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413A9774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“</w:t>
      </w:r>
      <w:bookmarkEnd w:id="1"/>
      <w:r w:rsidR="00FB4FFC" w:rsidRPr="00FB4FFC">
        <w:rPr>
          <w:rFonts w:ascii="Times New Roman" w:hAnsi="Times New Roman"/>
          <w:b/>
          <w:sz w:val="24"/>
          <w:szCs w:val="24"/>
        </w:rPr>
        <w:t xml:space="preserve">Vircavas pagasta, </w:t>
      </w:r>
      <w:proofErr w:type="spellStart"/>
      <w:r w:rsidR="00FB4FFC" w:rsidRPr="00FB4FFC">
        <w:rPr>
          <w:rFonts w:ascii="Times New Roman" w:hAnsi="Times New Roman"/>
          <w:b/>
          <w:sz w:val="24"/>
          <w:szCs w:val="24"/>
        </w:rPr>
        <w:t>Oglaines</w:t>
      </w:r>
      <w:proofErr w:type="spellEnd"/>
      <w:r w:rsidR="00FB4FFC" w:rsidRPr="00FB4FFC">
        <w:rPr>
          <w:rFonts w:ascii="Times New Roman" w:hAnsi="Times New Roman"/>
          <w:b/>
          <w:sz w:val="24"/>
          <w:szCs w:val="24"/>
        </w:rPr>
        <w:t xml:space="preserve"> ciema, Parka ielas seguma atjaunošana</w:t>
      </w:r>
      <w:r w:rsidR="00FB4FFC">
        <w:rPr>
          <w:rFonts w:ascii="Times New Roman" w:hAnsi="Times New Roman"/>
          <w:b/>
          <w:sz w:val="24"/>
          <w:szCs w:val="24"/>
        </w:rPr>
        <w:t>, Jelgavas novad</w:t>
      </w:r>
      <w:r w:rsidR="009614DB">
        <w:rPr>
          <w:rFonts w:ascii="Times New Roman" w:hAnsi="Times New Roman"/>
          <w:b/>
          <w:sz w:val="24"/>
          <w:szCs w:val="24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4946E407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7B11D9" w:rsidRPr="007B11D9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7B11D9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7B11D9">
        <w:rPr>
          <w:lang w:val="lv-LV"/>
        </w:rPr>
        <w:t>otrās</w:t>
      </w:r>
      <w:r w:rsidR="007B11D9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B34369" w:rsidRPr="00B34369">
        <w:rPr>
          <w:lang w:val="lv-LV"/>
        </w:rPr>
        <w:t xml:space="preserve">2024.gada 22.janvāra Jelgavas novada pašvaldības saistošo noteikumu Nr. 1 “Par Jelgavas novada pašvaldības budžetu 2024.gadam” </w:t>
      </w:r>
      <w:r w:rsidRPr="00704A57">
        <w:rPr>
          <w:iCs/>
          <w:lang w:val="lv-LV"/>
        </w:rPr>
        <w:t>5.</w:t>
      </w:r>
      <w:r w:rsidR="00916215">
        <w:rPr>
          <w:iCs/>
          <w:lang w:val="lv-LV"/>
        </w:rPr>
        <w:t xml:space="preserve"> </w:t>
      </w:r>
      <w:r w:rsidRPr="00704A57">
        <w:rPr>
          <w:iCs/>
          <w:lang w:val="lv-LV"/>
        </w:rPr>
        <w:t xml:space="preserve">pielikuma </w:t>
      </w:r>
      <w:r w:rsidR="00814FB7">
        <w:rPr>
          <w:lang w:val="lv-LV"/>
        </w:rPr>
        <w:t>72</w:t>
      </w:r>
      <w:r w:rsidRPr="00704A57">
        <w:rPr>
          <w:lang w:val="lv-LV"/>
        </w:rPr>
        <w:t>.</w:t>
      </w:r>
      <w:r w:rsidR="00B45542">
        <w:rPr>
          <w:lang w:val="lv-LV"/>
        </w:rPr>
        <w:t xml:space="preserve"> </w:t>
      </w:r>
      <w:r w:rsidRPr="00704A57">
        <w:rPr>
          <w:lang w:val="lv-LV"/>
        </w:rPr>
        <w:t>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FB4FFC" w:rsidRPr="00FB4FFC">
        <w:rPr>
          <w:b/>
          <w:lang w:val="lv-LV" w:eastAsia="lv-LV"/>
        </w:rPr>
        <w:t xml:space="preserve">Vircavas pagasta, </w:t>
      </w:r>
      <w:proofErr w:type="spellStart"/>
      <w:r w:rsidR="00FB4FFC" w:rsidRPr="00FB4FFC">
        <w:rPr>
          <w:b/>
          <w:lang w:val="lv-LV" w:eastAsia="lv-LV"/>
        </w:rPr>
        <w:t>Oglaines</w:t>
      </w:r>
      <w:proofErr w:type="spellEnd"/>
      <w:r w:rsidR="00FB4FFC" w:rsidRPr="00FB4FFC">
        <w:rPr>
          <w:b/>
          <w:lang w:val="lv-LV" w:eastAsia="lv-LV"/>
        </w:rPr>
        <w:t xml:space="preserve"> ciema, Parka ielas seguma atjaunošana,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3D1134">
        <w:rPr>
          <w:lang w:val="lv-LV"/>
        </w:rPr>
        <w:t>231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CA5F6E">
        <w:rPr>
          <w:lang w:val="lv-LV"/>
        </w:rPr>
        <w:t>,</w:t>
      </w:r>
      <w:r w:rsidR="00E21831" w:rsidRPr="00B11D32">
        <w:rPr>
          <w:lang w:val="lv-LV"/>
        </w:rPr>
        <w:t xml:space="preserve"> </w:t>
      </w:r>
      <w:r w:rsidR="002B7ACD" w:rsidRPr="00B11D32">
        <w:rPr>
          <w:lang w:val="lv-LV"/>
        </w:rPr>
        <w:t>un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0C0A2F45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Vircavas pagasta, </w:t>
      </w:r>
      <w:proofErr w:type="spellStart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>Oglaines</w:t>
      </w:r>
      <w:proofErr w:type="spellEnd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Parka ielas seguma atjaunošana,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7A43545F" w:rsidR="00613872" w:rsidRPr="007C52D8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Vircavas pagasta, </w:t>
      </w:r>
      <w:proofErr w:type="spellStart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>Oglaines</w:t>
      </w:r>
      <w:proofErr w:type="spellEnd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Parka ielas seguma atjaunošana,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7C52D8">
        <w:rPr>
          <w:rFonts w:ascii="Times New Roman" w:eastAsia="Times New Roman" w:hAnsi="Times New Roman"/>
          <w:sz w:val="24"/>
          <w:szCs w:val="24"/>
          <w:lang w:eastAsia="lv-LV"/>
        </w:rPr>
        <w:t xml:space="preserve">502 056,65 </w:t>
      </w:r>
      <w:r w:rsidRPr="007C52D8">
        <w:rPr>
          <w:rFonts w:ascii="Times New Roman" w:hAnsi="Times New Roman"/>
          <w:sz w:val="24"/>
          <w:szCs w:val="24"/>
        </w:rPr>
        <w:t>EUR (</w:t>
      </w:r>
      <w:r w:rsidR="007C52D8" w:rsidRPr="007C52D8">
        <w:rPr>
          <w:rFonts w:ascii="Times New Roman" w:hAnsi="Times New Roman"/>
          <w:sz w:val="24"/>
          <w:szCs w:val="24"/>
        </w:rPr>
        <w:t xml:space="preserve">pieci simti divi tūkstoši piecdesmit seši </w:t>
      </w:r>
      <w:proofErr w:type="spellStart"/>
      <w:r w:rsidRPr="007C52D8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Pr="007C52D8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7C52D8" w:rsidRPr="007C52D8">
        <w:rPr>
          <w:rFonts w:ascii="Times New Roman" w:eastAsia="Times New Roman" w:hAnsi="Times New Roman"/>
          <w:sz w:val="24"/>
          <w:szCs w:val="24"/>
          <w:lang w:eastAsia="lv-LV"/>
        </w:rPr>
        <w:t>65</w:t>
      </w:r>
      <w:r w:rsidR="009B1A55" w:rsidRPr="007C52D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C52D8">
        <w:rPr>
          <w:rFonts w:ascii="Times New Roman" w:eastAsia="Times New Roman" w:hAnsi="Times New Roman"/>
          <w:sz w:val="24"/>
          <w:szCs w:val="24"/>
          <w:lang w:eastAsia="lv-LV"/>
        </w:rPr>
        <w:t>cent</w:t>
      </w:r>
      <w:r w:rsidR="009B1A55" w:rsidRPr="007C52D8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7C52D8">
        <w:rPr>
          <w:rFonts w:ascii="Times New Roman" w:hAnsi="Times New Roman"/>
          <w:sz w:val="24"/>
          <w:szCs w:val="24"/>
        </w:rPr>
        <w:t>) apmērā, no kura:</w:t>
      </w:r>
    </w:p>
    <w:p w14:paraId="13B253E6" w14:textId="5F133A76" w:rsidR="006E291B" w:rsidRPr="007C52D8" w:rsidRDefault="00517707" w:rsidP="007C52D8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7C52D8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7C52D8">
        <w:rPr>
          <w:rFonts w:ascii="Times New Roman" w:hAnsi="Times New Roman"/>
          <w:sz w:val="24"/>
          <w:szCs w:val="24"/>
        </w:rPr>
        <w:t xml:space="preserve">ir </w:t>
      </w:r>
      <w:r w:rsidR="007C52D8" w:rsidRPr="007C52D8">
        <w:rPr>
          <w:rFonts w:ascii="Times New Roman" w:eastAsia="Times New Roman" w:hAnsi="Times New Roman"/>
          <w:sz w:val="24"/>
          <w:szCs w:val="24"/>
          <w:lang w:eastAsia="lv-LV"/>
        </w:rPr>
        <w:t>426 748,15</w:t>
      </w:r>
      <w:r w:rsidR="007E41F9" w:rsidRPr="007C52D8">
        <w:rPr>
          <w:rFonts w:ascii="Times New Roman" w:hAnsi="Times New Roman"/>
          <w:sz w:val="24"/>
          <w:szCs w:val="24"/>
        </w:rPr>
        <w:t xml:space="preserve"> </w:t>
      </w:r>
      <w:r w:rsidR="00613872" w:rsidRPr="007C52D8">
        <w:rPr>
          <w:rFonts w:ascii="Times New Roman" w:hAnsi="Times New Roman"/>
          <w:sz w:val="24"/>
          <w:szCs w:val="24"/>
        </w:rPr>
        <w:t>EUR (</w:t>
      </w:r>
      <w:r w:rsidR="007C52D8" w:rsidRPr="007C52D8">
        <w:rPr>
          <w:rFonts w:ascii="Times New Roman" w:hAnsi="Times New Roman"/>
          <w:sz w:val="24"/>
          <w:szCs w:val="24"/>
        </w:rPr>
        <w:t>četri simti divdesmit seši tūkstoši septiņi simti četrdesmit astoņi</w:t>
      </w:r>
      <w:r w:rsidR="007E41F9" w:rsidRPr="007C5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7C52D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7C52D8">
        <w:rPr>
          <w:rFonts w:ascii="Times New Roman" w:hAnsi="Times New Roman"/>
          <w:sz w:val="24"/>
          <w:szCs w:val="24"/>
        </w:rPr>
        <w:t xml:space="preserve"> un </w:t>
      </w:r>
      <w:r w:rsidR="007C52D8" w:rsidRPr="007C52D8">
        <w:rPr>
          <w:rFonts w:ascii="Times New Roman" w:hAnsi="Times New Roman"/>
          <w:sz w:val="24"/>
          <w:szCs w:val="24"/>
        </w:rPr>
        <w:t xml:space="preserve">15 </w:t>
      </w:r>
      <w:r w:rsidR="007E41F9" w:rsidRPr="007C52D8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7C52D8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7C52D8">
        <w:rPr>
          <w:rFonts w:ascii="Times New Roman" w:hAnsi="Times New Roman"/>
          <w:sz w:val="24"/>
          <w:szCs w:val="24"/>
        </w:rPr>
        <w:t>);</w:t>
      </w:r>
    </w:p>
    <w:p w14:paraId="694EA97A" w14:textId="445096EF" w:rsidR="00613872" w:rsidRPr="007C52D8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7C52D8" w:rsidRPr="007C52D8">
        <w:rPr>
          <w:rFonts w:ascii="Times New Roman" w:eastAsia="Times New Roman" w:hAnsi="Times New Roman"/>
          <w:sz w:val="24"/>
          <w:szCs w:val="24"/>
          <w:lang w:eastAsia="lv-LV"/>
        </w:rPr>
        <w:t>75 308,50</w:t>
      </w:r>
      <w:r w:rsidRPr="007C52D8">
        <w:rPr>
          <w:rFonts w:ascii="Times New Roman" w:hAnsi="Times New Roman"/>
          <w:sz w:val="24"/>
          <w:szCs w:val="24"/>
        </w:rPr>
        <w:t xml:space="preserve"> EUR (</w:t>
      </w:r>
      <w:r w:rsidR="007C52D8" w:rsidRPr="007C52D8">
        <w:rPr>
          <w:rFonts w:ascii="Times New Roman" w:hAnsi="Times New Roman"/>
          <w:sz w:val="24"/>
          <w:szCs w:val="24"/>
        </w:rPr>
        <w:t>septiņdesmit pieci tūkstoši trīs simti astoņi</w:t>
      </w:r>
      <w:r w:rsidR="009B1A55" w:rsidRPr="007C5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2D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7C52D8">
        <w:rPr>
          <w:rFonts w:ascii="Times New Roman" w:hAnsi="Times New Roman"/>
          <w:sz w:val="24"/>
          <w:szCs w:val="24"/>
        </w:rPr>
        <w:t xml:space="preserve"> un </w:t>
      </w:r>
      <w:r w:rsidR="007C52D8" w:rsidRPr="007C52D8">
        <w:rPr>
          <w:rFonts w:ascii="Times New Roman" w:hAnsi="Times New Roman"/>
          <w:sz w:val="24"/>
          <w:szCs w:val="24"/>
        </w:rPr>
        <w:t>50</w:t>
      </w:r>
      <w:r w:rsidR="00EC40EC" w:rsidRPr="007C52D8">
        <w:rPr>
          <w:rFonts w:ascii="Times New Roman" w:hAnsi="Times New Roman"/>
          <w:sz w:val="24"/>
          <w:szCs w:val="24"/>
        </w:rPr>
        <w:t xml:space="preserve"> </w:t>
      </w:r>
      <w:r w:rsidR="007E41F9" w:rsidRPr="007C52D8">
        <w:rPr>
          <w:rFonts w:ascii="Times New Roman" w:hAnsi="Times New Roman"/>
          <w:i/>
          <w:iCs/>
          <w:sz w:val="24"/>
          <w:szCs w:val="24"/>
        </w:rPr>
        <w:t>centi</w:t>
      </w:r>
      <w:r w:rsidRPr="007C52D8">
        <w:rPr>
          <w:rFonts w:ascii="Times New Roman" w:hAnsi="Times New Roman"/>
          <w:sz w:val="24"/>
          <w:szCs w:val="24"/>
        </w:rPr>
        <w:t>)</w:t>
      </w:r>
      <w:bookmarkEnd w:id="2"/>
      <w:r w:rsidRPr="007C52D8">
        <w:rPr>
          <w:rFonts w:ascii="Times New Roman" w:hAnsi="Times New Roman"/>
          <w:sz w:val="24"/>
          <w:szCs w:val="24"/>
        </w:rPr>
        <w:t>.</w:t>
      </w:r>
    </w:p>
    <w:p w14:paraId="05AD21F8" w14:textId="0DF69658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A908F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Vircavas pagasta, </w:t>
      </w:r>
      <w:proofErr w:type="spellStart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>Oglaines</w:t>
      </w:r>
      <w:proofErr w:type="spellEnd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Parka ielas seguma atjaunošana, Jelgavas novads</w:t>
      </w:r>
      <w:r w:rsidRPr="00A908F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6935CC3D" w:rsidR="00547800" w:rsidRPr="007C52D8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7C52D8" w:rsidRPr="007C52D8">
        <w:rPr>
          <w:rFonts w:ascii="Times New Roman" w:eastAsia="Times New Roman" w:hAnsi="Times New Roman"/>
          <w:sz w:val="24"/>
          <w:szCs w:val="24"/>
          <w:lang w:eastAsia="lv-LV"/>
        </w:rPr>
        <w:t>426 748,15</w:t>
      </w:r>
      <w:r w:rsidR="007C52D8" w:rsidRPr="007C52D8">
        <w:rPr>
          <w:rFonts w:ascii="Times New Roman" w:hAnsi="Times New Roman"/>
          <w:sz w:val="24"/>
          <w:szCs w:val="24"/>
        </w:rPr>
        <w:t xml:space="preserve"> EUR (četri simti divdesmit seši tūkstoši septiņi simti četrdesmit astoņi </w:t>
      </w:r>
      <w:proofErr w:type="spellStart"/>
      <w:r w:rsidR="007C52D8" w:rsidRPr="007C52D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C52D8" w:rsidRPr="007C52D8">
        <w:rPr>
          <w:rFonts w:ascii="Times New Roman" w:hAnsi="Times New Roman"/>
          <w:sz w:val="24"/>
          <w:szCs w:val="24"/>
        </w:rPr>
        <w:t xml:space="preserve"> un 15 </w:t>
      </w:r>
      <w:r w:rsidR="007C52D8" w:rsidRPr="007C52D8">
        <w:rPr>
          <w:rFonts w:ascii="Times New Roman" w:hAnsi="Times New Roman"/>
          <w:i/>
          <w:iCs/>
          <w:sz w:val="24"/>
          <w:szCs w:val="24"/>
        </w:rPr>
        <w:t>centi</w:t>
      </w:r>
      <w:r w:rsidR="007C52D8" w:rsidRPr="007C52D8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Aizņēmumu atmaksu garantēt ar pašvaldības budžetu. Aizņēmumu </w:t>
      </w:r>
      <w:r w:rsidR="00547800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izņemt 202</w:t>
      </w:r>
      <w:r w:rsidR="00B45542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57FB7850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7C52D8" w:rsidRPr="007C52D8">
        <w:rPr>
          <w:rFonts w:ascii="Times New Roman" w:eastAsia="Times New Roman" w:hAnsi="Times New Roman" w:cs="Times New Roman"/>
          <w:sz w:val="24"/>
          <w:szCs w:val="24"/>
          <w:lang w:eastAsia="lv-LV"/>
        </w:rPr>
        <w:t>15 061,70</w:t>
      </w:r>
      <w:r w:rsidR="009B1A55" w:rsidRPr="007C52D8">
        <w:rPr>
          <w:rFonts w:ascii="Times New Roman" w:hAnsi="Times New Roman"/>
          <w:sz w:val="24"/>
          <w:szCs w:val="24"/>
        </w:rPr>
        <w:t xml:space="preserve"> EUR (</w:t>
      </w:r>
      <w:r w:rsidR="007C52D8" w:rsidRPr="007C52D8">
        <w:rPr>
          <w:rFonts w:ascii="Times New Roman" w:hAnsi="Times New Roman"/>
          <w:sz w:val="24"/>
          <w:szCs w:val="24"/>
        </w:rPr>
        <w:t>piecpadsmit tūkstoši sešdesmit viens</w:t>
      </w:r>
      <w:r w:rsidR="009B1A55" w:rsidRPr="007C5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7C52D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7C52D8">
        <w:rPr>
          <w:rFonts w:ascii="Times New Roman" w:hAnsi="Times New Roman"/>
          <w:sz w:val="24"/>
          <w:szCs w:val="24"/>
        </w:rPr>
        <w:t xml:space="preserve"> un </w:t>
      </w:r>
      <w:r w:rsidR="007C52D8" w:rsidRPr="007C52D8">
        <w:rPr>
          <w:rFonts w:ascii="Times New Roman" w:hAnsi="Times New Roman"/>
          <w:sz w:val="24"/>
          <w:szCs w:val="24"/>
        </w:rPr>
        <w:t>70</w:t>
      </w:r>
      <w:r w:rsidR="009B1A55" w:rsidRPr="007C52D8">
        <w:rPr>
          <w:rFonts w:ascii="Times New Roman" w:hAnsi="Times New Roman"/>
          <w:sz w:val="24"/>
          <w:szCs w:val="24"/>
        </w:rPr>
        <w:t xml:space="preserve"> </w:t>
      </w:r>
      <w:r w:rsidR="009B1A55" w:rsidRPr="007C52D8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7C52D8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7C52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7C52D8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7C52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7C52D8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7C52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60 246,80 (sešdesmit tūkstoši divi simti četrdesmit seši </w:t>
      </w:r>
      <w:proofErr w:type="spellStart"/>
      <w:r w:rsidR="007C52D8" w:rsidRPr="007C5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7C52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80 </w:t>
      </w:r>
      <w:r w:rsidR="007C52D8" w:rsidRPr="007C5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7C52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38576794" w:rsidR="00AF56E2" w:rsidRPr="00704A57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Vircavas pagasta, </w:t>
      </w:r>
      <w:proofErr w:type="spellStart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>Oglaines</w:t>
      </w:r>
      <w:proofErr w:type="spellEnd"/>
      <w:r w:rsidR="00FB4FFC" w:rsidRPr="00FB4F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ciema, Parka ielas seguma atjaunošana,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7C52D8">
        <w:rPr>
          <w:rFonts w:ascii="Times New Roman" w:hAnsi="Times New Roman"/>
          <w:sz w:val="24"/>
          <w:szCs w:val="24"/>
        </w:rPr>
        <w:t>202</w:t>
      </w:r>
      <w:r w:rsidR="00BF62DA" w:rsidRPr="007C52D8">
        <w:rPr>
          <w:rFonts w:ascii="Times New Roman" w:hAnsi="Times New Roman"/>
          <w:sz w:val="24"/>
          <w:szCs w:val="24"/>
        </w:rPr>
        <w:t>4</w:t>
      </w:r>
      <w:r w:rsidRPr="007C52D8">
        <w:rPr>
          <w:rFonts w:ascii="Times New Roman" w:hAnsi="Times New Roman"/>
          <w:sz w:val="24"/>
          <w:szCs w:val="24"/>
        </w:rPr>
        <w:t>.</w:t>
      </w:r>
      <w:r w:rsidR="00BF62DA" w:rsidRPr="007C52D8">
        <w:rPr>
          <w:rFonts w:ascii="Times New Roman" w:hAnsi="Times New Roman"/>
          <w:sz w:val="24"/>
          <w:szCs w:val="24"/>
        </w:rPr>
        <w:t xml:space="preserve"> un 2025. </w:t>
      </w:r>
      <w:r w:rsidRPr="007C52D8">
        <w:rPr>
          <w:rFonts w:ascii="Times New Roman" w:hAnsi="Times New Roman"/>
          <w:sz w:val="24"/>
          <w:szCs w:val="24"/>
        </w:rPr>
        <w:t>gadā</w:t>
      </w:r>
      <w:r w:rsidRPr="00704A57">
        <w:rPr>
          <w:rFonts w:ascii="Times New Roman" w:hAnsi="Times New Roman"/>
          <w:sz w:val="24"/>
          <w:szCs w:val="24"/>
        </w:rPr>
        <w:t>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57F4EF3C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7C52D8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7C52D8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64466A82" w14:textId="45609EB9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643E0E02" w14:textId="1E6CCF74" w:rsidR="00132D8E" w:rsidRPr="00CA5F6E" w:rsidRDefault="00BF62DA" w:rsidP="00CA5F6E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sectPr w:rsidR="00132D8E" w:rsidRPr="00CA5F6E" w:rsidSect="00CA5F6E">
      <w:pgSz w:w="11906" w:h="16838"/>
      <w:pgMar w:top="28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A7102"/>
    <w:rsid w:val="001F6361"/>
    <w:rsid w:val="001F7F77"/>
    <w:rsid w:val="002533D3"/>
    <w:rsid w:val="002B7ACD"/>
    <w:rsid w:val="003A4C3A"/>
    <w:rsid w:val="003D1134"/>
    <w:rsid w:val="004D67FE"/>
    <w:rsid w:val="00517707"/>
    <w:rsid w:val="00547800"/>
    <w:rsid w:val="005C5750"/>
    <w:rsid w:val="00613872"/>
    <w:rsid w:val="00651B96"/>
    <w:rsid w:val="006E291B"/>
    <w:rsid w:val="0070318E"/>
    <w:rsid w:val="00704A57"/>
    <w:rsid w:val="0075767F"/>
    <w:rsid w:val="007B11D9"/>
    <w:rsid w:val="007B6EE2"/>
    <w:rsid w:val="007C52D8"/>
    <w:rsid w:val="007E41F9"/>
    <w:rsid w:val="00814FB7"/>
    <w:rsid w:val="00867F07"/>
    <w:rsid w:val="00916215"/>
    <w:rsid w:val="00944E1D"/>
    <w:rsid w:val="009614DB"/>
    <w:rsid w:val="00963A14"/>
    <w:rsid w:val="0097398B"/>
    <w:rsid w:val="009B1A55"/>
    <w:rsid w:val="009D3E0F"/>
    <w:rsid w:val="009F5226"/>
    <w:rsid w:val="00A908FE"/>
    <w:rsid w:val="00AE1A54"/>
    <w:rsid w:val="00AF56E2"/>
    <w:rsid w:val="00B11D32"/>
    <w:rsid w:val="00B140E9"/>
    <w:rsid w:val="00B34369"/>
    <w:rsid w:val="00B45542"/>
    <w:rsid w:val="00B74957"/>
    <w:rsid w:val="00BF62DA"/>
    <w:rsid w:val="00C1731D"/>
    <w:rsid w:val="00CA5F6E"/>
    <w:rsid w:val="00CD0577"/>
    <w:rsid w:val="00D6613C"/>
    <w:rsid w:val="00D9383B"/>
    <w:rsid w:val="00E034E2"/>
    <w:rsid w:val="00E21831"/>
    <w:rsid w:val="00EA765B"/>
    <w:rsid w:val="00EC40EC"/>
    <w:rsid w:val="00F73716"/>
    <w:rsid w:val="00FB4FFC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13</cp:revision>
  <dcterms:created xsi:type="dcterms:W3CDTF">2024-04-02T14:01:00Z</dcterms:created>
  <dcterms:modified xsi:type="dcterms:W3CDTF">2024-04-12T02:55:00Z</dcterms:modified>
</cp:coreProperties>
</file>