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513838" w:rsidRPr="00513838" w:rsidRDefault="00513838" w:rsidP="00C03685">
      <w:pPr>
        <w:jc w:val="center"/>
        <w:rPr>
          <w:b/>
        </w:rPr>
      </w:pPr>
      <w:r w:rsidRPr="00513838">
        <w:rPr>
          <w:b/>
        </w:rPr>
        <w:t>Apgaismojuma līnijas izbūve Jelgavas novada Jaunsvirlaukas pagasta Mežciema Rožu ielā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513838">
        <w:rPr>
          <w:b/>
        </w:rPr>
        <w:t>73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513838">
        <w:t>10.oktobris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513838">
        <w:t>/73</w:t>
      </w:r>
    </w:p>
    <w:p w:rsidR="0051383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F938B6">
        <w:t xml:space="preserve"> </w:t>
      </w:r>
      <w:r w:rsidR="00AD16BA" w:rsidRPr="00AD16BA">
        <w:t>apgaismojuma izbūve Jaunsvirlaukas pagastā</w:t>
      </w:r>
      <w:r w:rsidR="00AD16BA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513838">
        <w:t>28</w:t>
      </w:r>
      <w:r w:rsidR="00C354B7">
        <w:t>.0</w:t>
      </w:r>
      <w:r w:rsidR="00513838">
        <w:t>9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E42F74" w:rsidRPr="00354304" w:rsidRDefault="00E42F74" w:rsidP="00E42F74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E42F74" w:rsidRDefault="00E42F74" w:rsidP="00E42F74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E42F74" w:rsidRPr="005D2AC3" w:rsidRDefault="00E42F74" w:rsidP="00E42F74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E42F74" w:rsidRPr="005D2AC3" w:rsidRDefault="00E42F74" w:rsidP="00E42F74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E42F74" w:rsidRDefault="00E42F74" w:rsidP="00E42F74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E42F74" w:rsidRPr="00E42F74" w:rsidRDefault="00E42F74" w:rsidP="00E42F74">
            <w:pPr>
              <w:pStyle w:val="NoSpacing"/>
              <w:rPr>
                <w:lang w:val="lv-LV"/>
              </w:rPr>
            </w:pPr>
            <w:r w:rsidRPr="00E42F74">
              <w:rPr>
                <w:rStyle w:val="CaptionChar"/>
                <w:lang w:val="lv-LV"/>
              </w:rPr>
              <w:t>Aigars Strupulis</w:t>
            </w:r>
            <w:r w:rsidRPr="00E42F74">
              <w:rPr>
                <w:lang w:val="lv-LV"/>
              </w:rPr>
              <w:t>- komisijas loceklis.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E42F74" w:rsidRPr="00B76685" w:rsidTr="00465EA6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2F74" w:rsidRPr="005D2AC3" w:rsidRDefault="00E42F74" w:rsidP="00465EA6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E42F74" w:rsidRPr="005D2AC3" w:rsidRDefault="00E42F74" w:rsidP="00465EA6">
                  <w:pPr>
                    <w:jc w:val="both"/>
                  </w:pPr>
                </w:p>
              </w:tc>
            </w:tr>
          </w:tbl>
          <w:p w:rsidR="00677D7E" w:rsidRPr="005D2AC3" w:rsidRDefault="00677D7E" w:rsidP="00E42F74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235DE4">
              <w:t xml:space="preserve"> </w:t>
            </w:r>
            <w:r w:rsidR="00235DE4" w:rsidRPr="00235DE4">
              <w:t>Edgars Jumītis, Jelgavas novada pašvaldības būvinženieris</w:t>
            </w:r>
            <w:r w:rsidR="00AC02D0">
              <w:t xml:space="preserve"> 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E42F74">
        <w:t>9.oktobris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960"/>
        <w:gridCol w:w="1944"/>
        <w:gridCol w:w="2145"/>
        <w:gridCol w:w="2414"/>
      </w:tblGrid>
      <w:tr w:rsidR="00127905" w:rsidRPr="003D4D14" w:rsidTr="007B21D6">
        <w:trPr>
          <w:cantSplit/>
          <w:trHeight w:val="161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27905" w:rsidRPr="00FD32DE" w:rsidRDefault="00127905" w:rsidP="00465EA6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27905" w:rsidRPr="00FD32DE" w:rsidRDefault="00127905" w:rsidP="00465EA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27905" w:rsidRPr="00FD32DE" w:rsidRDefault="00127905" w:rsidP="00465EA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27905" w:rsidRPr="00FD32DE" w:rsidRDefault="00127905" w:rsidP="00465EA6">
            <w:pPr>
              <w:jc w:val="center"/>
              <w:rPr>
                <w:sz w:val="20"/>
                <w:szCs w:val="20"/>
              </w:rPr>
            </w:pPr>
            <w:r w:rsidRPr="00722959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27905" w:rsidRPr="003D4D14" w:rsidRDefault="00127905" w:rsidP="00465EA6">
            <w:pPr>
              <w:jc w:val="center"/>
              <w:rPr>
                <w:sz w:val="20"/>
                <w:szCs w:val="20"/>
              </w:rPr>
            </w:pPr>
            <w:r w:rsidRPr="00722959">
              <w:rPr>
                <w:sz w:val="20"/>
                <w:szCs w:val="20"/>
              </w:rPr>
              <w:t>Kopējā cena EUR (</w:t>
            </w:r>
            <w:r>
              <w:rPr>
                <w:sz w:val="20"/>
                <w:szCs w:val="20"/>
              </w:rPr>
              <w:t>ar</w:t>
            </w:r>
            <w:r w:rsidRPr="00722959">
              <w:rPr>
                <w:sz w:val="20"/>
                <w:szCs w:val="20"/>
              </w:rPr>
              <w:t xml:space="preserve"> PVN)</w:t>
            </w:r>
          </w:p>
        </w:tc>
      </w:tr>
      <w:tr w:rsidR="00127905" w:rsidRPr="00361619" w:rsidTr="007B21D6">
        <w:trPr>
          <w:cantSplit/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>
              <w:t>1.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>
              <w:t>SIA ”VSD Serviss”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1B151C" w:rsidRDefault="00127905" w:rsidP="00465EA6">
            <w:pPr>
              <w:jc w:val="both"/>
              <w:rPr>
                <w:sz w:val="22"/>
                <w:szCs w:val="22"/>
              </w:rPr>
            </w:pPr>
            <w:r w:rsidRPr="001B151C">
              <w:rPr>
                <w:sz w:val="22"/>
                <w:szCs w:val="22"/>
              </w:rPr>
              <w:t>06.10.2017</w:t>
            </w:r>
            <w:proofErr w:type="gramStart"/>
            <w:r w:rsidRPr="001B151C">
              <w:rPr>
                <w:sz w:val="22"/>
                <w:szCs w:val="22"/>
              </w:rPr>
              <w:t xml:space="preserve">  </w:t>
            </w:r>
            <w:proofErr w:type="gramEnd"/>
            <w:r w:rsidRPr="001B151C">
              <w:rPr>
                <w:sz w:val="22"/>
                <w:szCs w:val="22"/>
              </w:rPr>
              <w:t>13 00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23481.94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28413.15</w:t>
            </w:r>
          </w:p>
        </w:tc>
      </w:tr>
      <w:tr w:rsidR="00127905" w:rsidRPr="00361619" w:rsidTr="007B21D6">
        <w:trPr>
          <w:cantSplit/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>
              <w:t>2.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>
              <w:t>SIA “</w:t>
            </w:r>
            <w:proofErr w:type="spellStart"/>
            <w:r>
              <w:t>Telms</w:t>
            </w:r>
            <w:proofErr w:type="spellEnd"/>
            <w:r>
              <w:t>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1B151C" w:rsidRDefault="00127905" w:rsidP="00465EA6">
            <w:pPr>
              <w:rPr>
                <w:sz w:val="22"/>
                <w:szCs w:val="22"/>
              </w:rPr>
            </w:pPr>
            <w:r w:rsidRPr="001B151C">
              <w:rPr>
                <w:sz w:val="22"/>
                <w:szCs w:val="22"/>
              </w:rPr>
              <w:t>09.10.2017</w:t>
            </w:r>
            <w:proofErr w:type="gramStart"/>
            <w:r w:rsidRPr="001B151C">
              <w:rPr>
                <w:sz w:val="22"/>
                <w:szCs w:val="22"/>
              </w:rPr>
              <w:t xml:space="preserve">  </w:t>
            </w:r>
            <w:proofErr w:type="gramEnd"/>
            <w:r w:rsidRPr="001B151C">
              <w:rPr>
                <w:sz w:val="22"/>
                <w:szCs w:val="22"/>
              </w:rPr>
              <w:t>9 06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20950.37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25349.95</w:t>
            </w:r>
          </w:p>
        </w:tc>
      </w:tr>
      <w:tr w:rsidR="00127905" w:rsidRPr="00361619" w:rsidTr="007B21D6">
        <w:trPr>
          <w:cantSplit/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>
              <w:t>3.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 w:rsidRPr="001B151C">
              <w:t>SIA</w:t>
            </w:r>
            <w:r>
              <w:t xml:space="preserve"> </w:t>
            </w:r>
            <w:r w:rsidRPr="001B151C">
              <w:t>”</w:t>
            </w:r>
            <w:proofErr w:type="spellStart"/>
            <w:r w:rsidRPr="001B151C">
              <w:t>Mītavas</w:t>
            </w:r>
            <w:proofErr w:type="spellEnd"/>
            <w:r w:rsidRPr="001B151C">
              <w:t xml:space="preserve"> Elektra”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1B151C" w:rsidRDefault="00127905" w:rsidP="00465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18538.95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22432.13</w:t>
            </w:r>
          </w:p>
        </w:tc>
      </w:tr>
      <w:tr w:rsidR="00127905" w:rsidRPr="00361619" w:rsidTr="007B21D6">
        <w:trPr>
          <w:cantSplit/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>
              <w:t>4.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1B151C" w:rsidRDefault="00127905" w:rsidP="00465EA6">
            <w:r>
              <w:t>SIA ”KVĒLE”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25412.88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30749.58</w:t>
            </w:r>
          </w:p>
        </w:tc>
      </w:tr>
      <w:tr w:rsidR="00127905" w:rsidRPr="00361619" w:rsidTr="007B21D6">
        <w:trPr>
          <w:cantSplit/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>
              <w:t>5.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r>
              <w:t>SIA ”A.C./D.C.”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Default="00127905" w:rsidP="00465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18752.39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05" w:rsidRPr="00361619" w:rsidRDefault="00127905" w:rsidP="00465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22690.39</w:t>
            </w:r>
          </w:p>
        </w:tc>
      </w:tr>
    </w:tbl>
    <w:p w:rsidR="00E42F74" w:rsidRDefault="00677EDD" w:rsidP="00AC67A4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Matmātiskās</w:t>
      </w:r>
      <w:proofErr w:type="spellEnd"/>
      <w:r>
        <w:rPr>
          <w:b/>
          <w:u w:val="single"/>
        </w:rPr>
        <w:t xml:space="preserve"> kļūdas:</w:t>
      </w:r>
    </w:p>
    <w:p w:rsidR="00677EDD" w:rsidRPr="00BB52F8" w:rsidRDefault="00677EDD" w:rsidP="00677EDD">
      <w:pPr>
        <w:jc w:val="both"/>
      </w:pPr>
      <w:r>
        <w:t xml:space="preserve">Iepirkuma komisija labo </w:t>
      </w:r>
      <w:r w:rsidRPr="00BB52F8">
        <w:t>matemātisko kļūdu SIA ”A.C./D.C.” pieteikumā,</w:t>
      </w:r>
      <w:r>
        <w:t xml:space="preserve"> tāmē un</w:t>
      </w:r>
      <w:proofErr w:type="gramStart"/>
      <w:r w:rsidRPr="00BB52F8">
        <w:t xml:space="preserve">  </w:t>
      </w:r>
      <w:proofErr w:type="gramEnd"/>
      <w:r w:rsidRPr="00BB52F8">
        <w:t>finanšu piedāvājumā:</w:t>
      </w:r>
    </w:p>
    <w:tbl>
      <w:tblPr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508"/>
        <w:gridCol w:w="1508"/>
        <w:gridCol w:w="1508"/>
        <w:gridCol w:w="1508"/>
        <w:gridCol w:w="1508"/>
      </w:tblGrid>
      <w:tr w:rsidR="00677EDD" w:rsidRPr="003B51C0" w:rsidTr="00465EA6">
        <w:trPr>
          <w:trHeight w:val="64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</w:t>
            </w:r>
            <w:r w:rsidRPr="00AF6E33">
              <w:rPr>
                <w:sz w:val="20"/>
                <w:szCs w:val="20"/>
              </w:rPr>
              <w:t>bez PVN</w:t>
            </w:r>
          </w:p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D16">
              <w:rPr>
                <w:sz w:val="20"/>
                <w:szCs w:val="20"/>
              </w:rPr>
              <w:t>Kopējā cena</w:t>
            </w:r>
            <w:proofErr w:type="gramStart"/>
            <w:r w:rsidRPr="00397D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Pr="00AF6E33">
              <w:rPr>
                <w:sz w:val="20"/>
                <w:szCs w:val="20"/>
              </w:rPr>
              <w:t xml:space="preserve">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9130A3" w:rsidRDefault="00677EDD" w:rsidP="00465EA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130A3">
              <w:rPr>
                <w:color w:val="000000" w:themeColor="text1"/>
                <w:sz w:val="20"/>
                <w:szCs w:val="20"/>
              </w:rPr>
              <w:t xml:space="preserve">Kopējā cena ar PVN pirms </w:t>
            </w:r>
            <w:proofErr w:type="spellStart"/>
            <w:r w:rsidRPr="009130A3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9130A3" w:rsidRDefault="00677EDD" w:rsidP="00465EA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130A3">
              <w:rPr>
                <w:color w:val="000000" w:themeColor="text1"/>
                <w:sz w:val="20"/>
                <w:szCs w:val="20"/>
              </w:rPr>
              <w:t>Kopējā cena ar</w:t>
            </w:r>
            <w:proofErr w:type="gramStart"/>
            <w:r w:rsidRPr="009130A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Pr="009130A3">
              <w:rPr>
                <w:color w:val="000000" w:themeColor="text1"/>
                <w:sz w:val="20"/>
                <w:szCs w:val="20"/>
              </w:rPr>
              <w:t xml:space="preserve">PVN pēc </w:t>
            </w:r>
            <w:proofErr w:type="spellStart"/>
            <w:r w:rsidRPr="009130A3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</w:tr>
      <w:tr w:rsidR="00677EDD" w:rsidRPr="00BB52F8" w:rsidTr="00465EA6">
        <w:trPr>
          <w:trHeight w:val="48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</w:pPr>
            <w:bookmarkStart w:id="0" w:name="_GoBack" w:colFirst="1" w:colLast="3"/>
            <w:r>
              <w:t>18752.39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18901.29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3938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3969.27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</w:pPr>
            <w:r>
              <w:t>22690.39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22870.56</w:t>
            </w:r>
          </w:p>
        </w:tc>
      </w:tr>
    </w:tbl>
    <w:bookmarkEnd w:id="0"/>
    <w:p w:rsidR="00677EDD" w:rsidRPr="00BB52F8" w:rsidRDefault="00677EDD" w:rsidP="00677EDD">
      <w:pPr>
        <w:jc w:val="both"/>
      </w:pPr>
      <w:r>
        <w:t xml:space="preserve">Iepirkuma komisija labo </w:t>
      </w:r>
      <w:r w:rsidRPr="00BB52F8">
        <w:t>matemātisko kļūdu SIA ”</w:t>
      </w:r>
      <w:proofErr w:type="spellStart"/>
      <w:r>
        <w:t>Telms</w:t>
      </w:r>
      <w:proofErr w:type="spellEnd"/>
      <w:r w:rsidRPr="00BB52F8">
        <w:t>” pieteikumā,</w:t>
      </w:r>
      <w:r>
        <w:t xml:space="preserve"> tāmē un</w:t>
      </w:r>
      <w:r w:rsidRPr="00BB52F8">
        <w:t xml:space="preserve"> finanšu piedāvājumā:</w:t>
      </w:r>
    </w:p>
    <w:p w:rsidR="00677EDD" w:rsidRDefault="00677EDD" w:rsidP="00677EDD">
      <w:pPr>
        <w:jc w:val="both"/>
      </w:pPr>
    </w:p>
    <w:tbl>
      <w:tblPr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508"/>
        <w:gridCol w:w="1508"/>
        <w:gridCol w:w="1508"/>
        <w:gridCol w:w="1508"/>
        <w:gridCol w:w="1508"/>
      </w:tblGrid>
      <w:tr w:rsidR="00677EDD" w:rsidRPr="003B51C0" w:rsidTr="00465EA6">
        <w:trPr>
          <w:trHeight w:val="64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Kopējā cena </w:t>
            </w:r>
            <w:r w:rsidRPr="00AF6E33">
              <w:rPr>
                <w:sz w:val="20"/>
                <w:szCs w:val="20"/>
              </w:rPr>
              <w:t>bez PVN</w:t>
            </w:r>
          </w:p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D16">
              <w:rPr>
                <w:sz w:val="20"/>
                <w:szCs w:val="20"/>
              </w:rPr>
              <w:t>Kopējā cena</w:t>
            </w:r>
            <w:proofErr w:type="gramStart"/>
            <w:r w:rsidRPr="00397D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Pr="00AF6E33">
              <w:rPr>
                <w:sz w:val="20"/>
                <w:szCs w:val="20"/>
              </w:rPr>
              <w:t xml:space="preserve">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9130A3" w:rsidRDefault="00677EDD" w:rsidP="00465EA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130A3">
              <w:rPr>
                <w:color w:val="000000" w:themeColor="text1"/>
                <w:sz w:val="20"/>
                <w:szCs w:val="20"/>
              </w:rPr>
              <w:t xml:space="preserve">Kopējā cena ar PVN pirms </w:t>
            </w:r>
            <w:proofErr w:type="spellStart"/>
            <w:r w:rsidRPr="009130A3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9130A3" w:rsidRDefault="00677EDD" w:rsidP="00465EA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130A3">
              <w:rPr>
                <w:color w:val="000000" w:themeColor="text1"/>
                <w:sz w:val="20"/>
                <w:szCs w:val="20"/>
              </w:rPr>
              <w:t>Kopējā cena ar</w:t>
            </w:r>
            <w:proofErr w:type="gramStart"/>
            <w:r w:rsidRPr="009130A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Pr="009130A3">
              <w:rPr>
                <w:color w:val="000000" w:themeColor="text1"/>
                <w:sz w:val="20"/>
                <w:szCs w:val="20"/>
              </w:rPr>
              <w:t xml:space="preserve">PVN pēc </w:t>
            </w:r>
            <w:proofErr w:type="spellStart"/>
            <w:r w:rsidRPr="009130A3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</w:tr>
      <w:tr w:rsidR="00677EDD" w:rsidRPr="00BB52F8" w:rsidTr="00465EA6">
        <w:trPr>
          <w:trHeight w:val="48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</w:pPr>
            <w:r>
              <w:t>20950.37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20846.63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4399.58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4377.79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</w:pPr>
            <w:r>
              <w:t>25349.95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25224.42</w:t>
            </w:r>
          </w:p>
        </w:tc>
      </w:tr>
    </w:tbl>
    <w:p w:rsidR="00677EDD" w:rsidRPr="00BB52F8" w:rsidRDefault="00677EDD" w:rsidP="00677EDD">
      <w:pPr>
        <w:jc w:val="both"/>
      </w:pPr>
      <w:r>
        <w:t xml:space="preserve">Iepirkuma komisija labo </w:t>
      </w:r>
      <w:r w:rsidRPr="00BB52F8">
        <w:t>matemātisko kļūdu SIA ”</w:t>
      </w:r>
      <w:r w:rsidRPr="002F3420">
        <w:t>VSD Serviss</w:t>
      </w:r>
      <w:r w:rsidRPr="00BB52F8">
        <w:t>” pieteikumā,</w:t>
      </w:r>
      <w:r>
        <w:t xml:space="preserve"> tāmē un</w:t>
      </w:r>
      <w:r w:rsidRPr="00BB52F8">
        <w:t xml:space="preserve"> finanšu piedāvājumā:</w:t>
      </w:r>
    </w:p>
    <w:tbl>
      <w:tblPr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508"/>
        <w:gridCol w:w="1508"/>
        <w:gridCol w:w="1508"/>
        <w:gridCol w:w="1508"/>
        <w:gridCol w:w="1508"/>
      </w:tblGrid>
      <w:tr w:rsidR="00677EDD" w:rsidRPr="003B51C0" w:rsidTr="00465EA6">
        <w:trPr>
          <w:trHeight w:val="64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</w:t>
            </w:r>
            <w:r w:rsidRPr="00AF6E33">
              <w:rPr>
                <w:sz w:val="20"/>
                <w:szCs w:val="20"/>
              </w:rPr>
              <w:t>bez PVN</w:t>
            </w:r>
          </w:p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D16">
              <w:rPr>
                <w:sz w:val="20"/>
                <w:szCs w:val="20"/>
              </w:rPr>
              <w:t>Kopējā cena</w:t>
            </w:r>
            <w:proofErr w:type="gramStart"/>
            <w:r w:rsidRPr="00397D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Pr="00AF6E33">
              <w:rPr>
                <w:sz w:val="20"/>
                <w:szCs w:val="20"/>
              </w:rPr>
              <w:t xml:space="preserve">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Default="00677EDD" w:rsidP="00465E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9130A3" w:rsidRDefault="00677EDD" w:rsidP="00465EA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130A3">
              <w:rPr>
                <w:color w:val="000000" w:themeColor="text1"/>
                <w:sz w:val="20"/>
                <w:szCs w:val="20"/>
              </w:rPr>
              <w:t xml:space="preserve">Kopējā cena ar PVN pirms </w:t>
            </w:r>
            <w:proofErr w:type="spellStart"/>
            <w:r w:rsidRPr="009130A3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9130A3" w:rsidRDefault="00677EDD" w:rsidP="00465EA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130A3">
              <w:rPr>
                <w:color w:val="000000" w:themeColor="text1"/>
                <w:sz w:val="20"/>
                <w:szCs w:val="20"/>
              </w:rPr>
              <w:t>Kopējā cena ar</w:t>
            </w:r>
            <w:proofErr w:type="gramStart"/>
            <w:r w:rsidRPr="009130A3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Pr="009130A3">
              <w:rPr>
                <w:color w:val="000000" w:themeColor="text1"/>
                <w:sz w:val="20"/>
                <w:szCs w:val="20"/>
              </w:rPr>
              <w:t xml:space="preserve">PVN pēc </w:t>
            </w:r>
            <w:proofErr w:type="spellStart"/>
            <w:r w:rsidRPr="009130A3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</w:tr>
      <w:tr w:rsidR="00677EDD" w:rsidRPr="00BB52F8" w:rsidTr="00465EA6">
        <w:trPr>
          <w:trHeight w:val="48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</w:pPr>
            <w:r>
              <w:t>23481.94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23384.93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4931.21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6968CC" w:rsidRDefault="00677EDD" w:rsidP="00465EA6">
            <w:pPr>
              <w:spacing w:line="276" w:lineRule="auto"/>
              <w:jc w:val="center"/>
            </w:pPr>
            <w:r w:rsidRPr="006968CC">
              <w:t>4910.84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</w:pPr>
            <w:r>
              <w:t>28413.15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EDD" w:rsidRPr="007A4747" w:rsidRDefault="00677EDD" w:rsidP="00465E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28295.77</w:t>
            </w:r>
          </w:p>
        </w:tc>
      </w:tr>
    </w:tbl>
    <w:p w:rsidR="00677EDD" w:rsidRDefault="00677EDD" w:rsidP="00677EDD">
      <w:pPr>
        <w:jc w:val="both"/>
      </w:pPr>
    </w:p>
    <w:p w:rsidR="00637873" w:rsidRDefault="00654A64" w:rsidP="00AC67A4">
      <w:pPr>
        <w:jc w:val="both"/>
        <w:rPr>
          <w:b/>
          <w:u w:val="single"/>
        </w:rPr>
      </w:pPr>
      <w:r>
        <w:rPr>
          <w:b/>
          <w:u w:val="single"/>
        </w:rPr>
        <w:t xml:space="preserve">Informācija </w:t>
      </w:r>
      <w:r w:rsidR="00E42F74">
        <w:rPr>
          <w:b/>
          <w:u w:val="single"/>
        </w:rPr>
        <w:t>par noraidītajiem pretendentiem:</w:t>
      </w:r>
    </w:p>
    <w:p w:rsidR="00E42F74" w:rsidRPr="00E42F74" w:rsidRDefault="00E42F74" w:rsidP="00AC67A4">
      <w:pPr>
        <w:jc w:val="both"/>
      </w:pPr>
      <w:r w:rsidRPr="00E42F74">
        <w:t>Nav</w:t>
      </w:r>
    </w:p>
    <w:p w:rsidR="00BB6BF7" w:rsidRDefault="00BB6BF7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7B21D6" w:rsidRPr="007B21D6">
        <w:t>SIA ”</w:t>
      </w:r>
      <w:proofErr w:type="spellStart"/>
      <w:r w:rsidR="007B21D6" w:rsidRPr="007B21D6">
        <w:t>Mītavas</w:t>
      </w:r>
      <w:proofErr w:type="spellEnd"/>
      <w:r w:rsidR="007B21D6" w:rsidRPr="007B21D6">
        <w:t xml:space="preserve"> Elektra”</w:t>
      </w:r>
      <w:r>
        <w:t>,</w:t>
      </w:r>
      <w:r w:rsidRPr="00717283">
        <w:t xml:space="preserve"> juridiskā adrese:</w:t>
      </w:r>
      <w:r w:rsidR="00A306F3">
        <w:t xml:space="preserve"> </w:t>
      </w:r>
      <w:r w:rsidR="000A50F4">
        <w:t>Vaļņu iela 8</w:t>
      </w:r>
      <w:r>
        <w:t xml:space="preserve">, </w:t>
      </w:r>
      <w:r w:rsidR="000A50F4">
        <w:t>Jelgava, LV-3001</w:t>
      </w:r>
      <w:r w:rsidR="00A306F3">
        <w:t xml:space="preserve">, </w:t>
      </w:r>
      <w:r>
        <w:t>reģistrācijas Nr.</w:t>
      </w:r>
      <w:r w:rsidR="000A50F4">
        <w:t>43603009810</w:t>
      </w:r>
      <w:r>
        <w:t xml:space="preserve">, </w:t>
      </w:r>
      <w:r w:rsidRPr="00BC05BA">
        <w:t>par kopējo līgumcenu EUR</w:t>
      </w:r>
      <w:r w:rsidR="000A50F4">
        <w:t xml:space="preserve"> </w:t>
      </w:r>
      <w:r w:rsidR="000A50F4" w:rsidRPr="000A50F4">
        <w:t>18538.95</w:t>
      </w:r>
      <w:proofErr w:type="gramStart"/>
      <w:r w:rsidR="003E0EE4">
        <w:t xml:space="preserve"> </w:t>
      </w:r>
      <w:r>
        <w:t xml:space="preserve"> </w:t>
      </w:r>
      <w:proofErr w:type="gramEnd"/>
      <w:r w:rsidRPr="00BC05BA">
        <w:t>bez PVN.</w:t>
      </w:r>
    </w:p>
    <w:p w:rsidR="00AC67A4" w:rsidRDefault="00AC67A4" w:rsidP="00AC67A4">
      <w:pPr>
        <w:jc w:val="both"/>
      </w:pPr>
    </w:p>
    <w:p w:rsidR="00140F69" w:rsidRDefault="00140F69" w:rsidP="00AC67A4">
      <w:pPr>
        <w:jc w:val="both"/>
      </w:pPr>
    </w:p>
    <w:p w:rsidR="00EF7399" w:rsidRDefault="00EF7399" w:rsidP="00AC67A4">
      <w:pPr>
        <w:jc w:val="both"/>
      </w:pPr>
    </w:p>
    <w:p w:rsidR="00C91396" w:rsidRDefault="00C91396" w:rsidP="00AC67A4">
      <w:pPr>
        <w:jc w:val="both"/>
      </w:pPr>
    </w:p>
    <w:p w:rsidR="00BB6BF7" w:rsidRDefault="00BB6BF7" w:rsidP="00AC67A4">
      <w:pPr>
        <w:jc w:val="both"/>
      </w:pPr>
    </w:p>
    <w:p w:rsidR="00BB6BF7" w:rsidRDefault="00BB6BF7" w:rsidP="00AC67A4">
      <w:pPr>
        <w:jc w:val="both"/>
      </w:pPr>
    </w:p>
    <w:p w:rsidR="00C91396" w:rsidRDefault="00C91396" w:rsidP="00AC67A4">
      <w:pPr>
        <w:jc w:val="both"/>
      </w:pPr>
    </w:p>
    <w:p w:rsidR="00C91396" w:rsidRDefault="00C91396" w:rsidP="00AC67A4">
      <w:pPr>
        <w:jc w:val="both"/>
      </w:pPr>
    </w:p>
    <w:p w:rsidR="00EF7399" w:rsidRDefault="00EF7399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sectPr w:rsidR="008A7E6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6968C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8C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6968C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1346"/>
    <w:rsid w:val="000A3D06"/>
    <w:rsid w:val="000A50F4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22162"/>
    <w:rsid w:val="001230A8"/>
    <w:rsid w:val="0012442F"/>
    <w:rsid w:val="00127905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35DE4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3838"/>
    <w:rsid w:val="00515D4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77EDD"/>
    <w:rsid w:val="00680FDB"/>
    <w:rsid w:val="00692176"/>
    <w:rsid w:val="006926E2"/>
    <w:rsid w:val="006968CC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67EAC"/>
    <w:rsid w:val="00776397"/>
    <w:rsid w:val="00776DEA"/>
    <w:rsid w:val="007779FE"/>
    <w:rsid w:val="007817CC"/>
    <w:rsid w:val="0079258F"/>
    <w:rsid w:val="0079579D"/>
    <w:rsid w:val="007B2192"/>
    <w:rsid w:val="007B21D6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6BA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87252"/>
    <w:rsid w:val="00C90444"/>
    <w:rsid w:val="00C91396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42F74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E4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12790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E4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12790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42C1-EE94-4B24-AC93-D86C5D64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335</cp:revision>
  <cp:lastPrinted>2017-10-10T07:05:00Z</cp:lastPrinted>
  <dcterms:created xsi:type="dcterms:W3CDTF">2015-01-08T08:53:00Z</dcterms:created>
  <dcterms:modified xsi:type="dcterms:W3CDTF">2017-10-10T07:05:00Z</dcterms:modified>
</cp:coreProperties>
</file>