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714" w:rsidRPr="00016FF1" w:rsidRDefault="00DB4714" w:rsidP="00DB4714">
      <w:pPr>
        <w:pStyle w:val="BodyText"/>
        <w:jc w:val="right"/>
        <w:rPr>
          <w:b/>
        </w:rPr>
      </w:pPr>
      <w:r w:rsidRPr="00016FF1">
        <w:rPr>
          <w:b/>
        </w:rPr>
        <w:t>8.pielikums</w:t>
      </w:r>
    </w:p>
    <w:p w:rsidR="00DB4714" w:rsidRPr="00016FF1" w:rsidRDefault="00DB4714" w:rsidP="00DB4714">
      <w:pPr>
        <w:pStyle w:val="BodyText"/>
        <w:jc w:val="right"/>
      </w:pPr>
      <w:r w:rsidRPr="00016FF1">
        <w:t xml:space="preserve"> konkursa Nolikumam</w:t>
      </w:r>
    </w:p>
    <w:p w:rsidR="00DB4714" w:rsidRPr="00016FF1" w:rsidRDefault="00DB4714" w:rsidP="00DB4714">
      <w:pPr>
        <w:pStyle w:val="BodyText"/>
        <w:jc w:val="right"/>
      </w:pPr>
      <w:r w:rsidRPr="00016FF1">
        <w:t>Identifikācijas Nr. JNP ________</w:t>
      </w:r>
    </w:p>
    <w:p w:rsidR="00DB4714" w:rsidRPr="00016FF1" w:rsidRDefault="00DB4714" w:rsidP="00DB4714">
      <w:pPr>
        <w:pStyle w:val="BodyText"/>
        <w:jc w:val="right"/>
      </w:pPr>
    </w:p>
    <w:p w:rsidR="00DB4714" w:rsidRPr="00016FF1" w:rsidRDefault="00DB4714" w:rsidP="00DB4714">
      <w:pPr>
        <w:pStyle w:val="BodyText"/>
        <w:jc w:val="right"/>
        <w:rPr>
          <w:b/>
        </w:rPr>
      </w:pPr>
      <w:r w:rsidRPr="00016FF1">
        <w:rPr>
          <w:b/>
        </w:rPr>
        <w:t>PROJEKTS</w:t>
      </w:r>
    </w:p>
    <w:p w:rsidR="007F0115" w:rsidRPr="00016FF1" w:rsidRDefault="007F0115" w:rsidP="007F0115">
      <w:pPr>
        <w:pStyle w:val="BodyText"/>
        <w:jc w:val="center"/>
        <w:rPr>
          <w:b/>
        </w:rPr>
      </w:pPr>
      <w:r w:rsidRPr="00016FF1">
        <w:rPr>
          <w:b/>
        </w:rPr>
        <w:t>LĪGUM</w:t>
      </w:r>
      <w:r w:rsidR="00DB4714" w:rsidRPr="00016FF1">
        <w:rPr>
          <w:b/>
        </w:rPr>
        <w:t>S</w:t>
      </w:r>
      <w:r w:rsidRPr="00016FF1">
        <w:rPr>
          <w:b/>
        </w:rPr>
        <w:t xml:space="preserve"> </w:t>
      </w:r>
    </w:p>
    <w:p w:rsidR="007F0115" w:rsidRPr="00016FF1" w:rsidRDefault="007F0115" w:rsidP="007F0115">
      <w:pPr>
        <w:widowControl w:val="0"/>
        <w:suppressAutoHyphens/>
        <w:spacing w:after="120" w:line="240" w:lineRule="auto"/>
        <w:rPr>
          <w:rFonts w:eastAsia="Arial Unicode MS" w:cs="Times New Roman"/>
          <w:kern w:val="1"/>
          <w:szCs w:val="24"/>
          <w:lang w:eastAsia="lv-LV"/>
        </w:rPr>
      </w:pPr>
      <w:r w:rsidRPr="00016FF1">
        <w:rPr>
          <w:rFonts w:eastAsia="Arial Unicode MS" w:cs="Times New Roman"/>
          <w:kern w:val="1"/>
          <w:szCs w:val="24"/>
          <w:lang w:eastAsia="lv-LV"/>
        </w:rPr>
        <w:t>Jelgava, 2017. gada</w:t>
      </w:r>
      <w:r w:rsidR="00DB4714" w:rsidRPr="00016FF1">
        <w:rPr>
          <w:rFonts w:eastAsia="Arial Unicode MS" w:cs="Times New Roman"/>
          <w:kern w:val="1"/>
          <w:szCs w:val="24"/>
          <w:lang w:eastAsia="lv-LV"/>
        </w:rPr>
        <w:t xml:space="preserve"> ___.___________</w:t>
      </w:r>
    </w:p>
    <w:p w:rsidR="007F0115" w:rsidRPr="00016FF1" w:rsidRDefault="007F0115" w:rsidP="007F0115">
      <w:pPr>
        <w:spacing w:after="0" w:line="240" w:lineRule="auto"/>
        <w:jc w:val="right"/>
        <w:rPr>
          <w:rFonts w:eastAsia="Times New Roman" w:cs="Times New Roman"/>
          <w:b/>
          <w:color w:val="00000A"/>
          <w:szCs w:val="24"/>
          <w:lang w:eastAsia="lv-LV"/>
        </w:rPr>
      </w:pPr>
    </w:p>
    <w:p w:rsidR="007F0115" w:rsidRPr="00016FF1" w:rsidRDefault="007F0115" w:rsidP="007F0115">
      <w:pPr>
        <w:widowControl w:val="0"/>
        <w:suppressAutoHyphens/>
        <w:spacing w:after="120" w:line="240" w:lineRule="auto"/>
        <w:jc w:val="both"/>
        <w:rPr>
          <w:rFonts w:eastAsia="Arial Unicode MS" w:cs="Times New Roman"/>
          <w:kern w:val="1"/>
          <w:szCs w:val="24"/>
          <w:lang w:eastAsia="lv-LV"/>
        </w:rPr>
      </w:pPr>
      <w:r w:rsidRPr="00016FF1">
        <w:rPr>
          <w:rFonts w:eastAsia="Arial Unicode MS" w:cs="Times New Roman"/>
          <w:b/>
          <w:bCs/>
          <w:kern w:val="1"/>
          <w:szCs w:val="24"/>
          <w:lang w:eastAsia="lv-LV"/>
        </w:rPr>
        <w:t>Jelgavas novada pašvaldība</w:t>
      </w:r>
      <w:r w:rsidRPr="00016FF1">
        <w:rPr>
          <w:rFonts w:eastAsia="Arial Unicode MS" w:cs="Times New Roman"/>
          <w:kern w:val="1"/>
          <w:szCs w:val="24"/>
          <w:lang w:eastAsia="lv-LV"/>
        </w:rPr>
        <w:t xml:space="preserve"> (juridiskā adrese: Pasta iela 37, Jelgava, LV 3001</w:t>
      </w:r>
      <w:r w:rsidR="00DB4714" w:rsidRPr="00016FF1">
        <w:rPr>
          <w:rFonts w:eastAsia="Arial Unicode MS" w:cs="Times New Roman"/>
          <w:kern w:val="1"/>
          <w:szCs w:val="24"/>
          <w:lang w:eastAsia="lv-LV"/>
        </w:rPr>
        <w:t>,</w:t>
      </w:r>
      <w:r w:rsidRPr="00016FF1">
        <w:rPr>
          <w:rFonts w:eastAsia="Arial Unicode MS" w:cs="Times New Roman"/>
          <w:kern w:val="1"/>
          <w:szCs w:val="24"/>
          <w:lang w:eastAsia="lv-LV"/>
        </w:rPr>
        <w:t xml:space="preserve"> reģistrācijas nr. 90009118031), (turpmāk – Pasūtītājs), kuru pārstāv</w:t>
      </w:r>
      <w:r w:rsidR="00D11CC9">
        <w:rPr>
          <w:rFonts w:eastAsia="Arial Unicode MS" w:cs="Times New Roman"/>
          <w:kern w:val="1"/>
          <w:szCs w:val="24"/>
          <w:lang w:eastAsia="lv-LV"/>
        </w:rPr>
        <w:t>....</w:t>
      </w:r>
      <w:bookmarkStart w:id="0" w:name="_GoBack"/>
      <w:bookmarkEnd w:id="0"/>
      <w:r w:rsidRPr="00016FF1">
        <w:rPr>
          <w:rFonts w:eastAsia="Arial Unicode MS" w:cs="Times New Roman"/>
          <w:b/>
          <w:kern w:val="1"/>
          <w:szCs w:val="24"/>
          <w:lang w:eastAsia="lv-LV"/>
        </w:rPr>
        <w:t>,</w:t>
      </w:r>
      <w:r w:rsidRPr="00016FF1">
        <w:rPr>
          <w:rFonts w:eastAsia="Arial Unicode MS" w:cs="Times New Roman"/>
          <w:kern w:val="1"/>
          <w:szCs w:val="24"/>
          <w:lang w:eastAsia="lv-LV"/>
        </w:rPr>
        <w:t xml:space="preserve"> no vienas puses, un</w:t>
      </w:r>
    </w:p>
    <w:p w:rsidR="007F0115" w:rsidRPr="00016FF1" w:rsidRDefault="007F0115" w:rsidP="007F0115">
      <w:pPr>
        <w:widowControl w:val="0"/>
        <w:suppressAutoHyphens/>
        <w:spacing w:after="120" w:line="240" w:lineRule="auto"/>
        <w:jc w:val="both"/>
        <w:rPr>
          <w:rFonts w:eastAsia="Arial Unicode MS" w:cs="Times New Roman"/>
          <w:kern w:val="1"/>
          <w:szCs w:val="24"/>
          <w:lang w:eastAsia="lv-LV"/>
        </w:rPr>
      </w:pPr>
      <w:r w:rsidRPr="00016FF1">
        <w:rPr>
          <w:rFonts w:eastAsia="Arial Unicode MS" w:cs="Times New Roman"/>
          <w:kern w:val="1"/>
          <w:szCs w:val="24"/>
          <w:lang w:eastAsia="lv-LV"/>
        </w:rPr>
        <w:t xml:space="preserve"> ___________</w:t>
      </w:r>
      <w:r w:rsidR="00DB4714" w:rsidRPr="00016FF1">
        <w:rPr>
          <w:rFonts w:eastAsia="Arial Unicode MS" w:cs="Times New Roman"/>
          <w:kern w:val="1"/>
          <w:szCs w:val="24"/>
          <w:lang w:eastAsia="lv-LV"/>
        </w:rPr>
        <w:t xml:space="preserve">_______________ </w:t>
      </w:r>
      <w:r w:rsidRPr="00016FF1">
        <w:rPr>
          <w:rFonts w:eastAsia="Arial Unicode MS" w:cs="Times New Roman"/>
          <w:kern w:val="1"/>
          <w:szCs w:val="24"/>
          <w:lang w:eastAsia="lv-LV"/>
        </w:rPr>
        <w:t>juridiskā adrese:____________________________, reģistrācijas nr.</w:t>
      </w:r>
      <w:r w:rsidR="00DB4714" w:rsidRPr="00016FF1">
        <w:rPr>
          <w:rFonts w:eastAsia="Arial Unicode MS" w:cs="Times New Roman"/>
          <w:kern w:val="1"/>
          <w:szCs w:val="24"/>
          <w:lang w:eastAsia="lv-LV"/>
        </w:rPr>
        <w:t xml:space="preserve"> </w:t>
      </w:r>
      <w:r w:rsidRPr="00016FF1">
        <w:rPr>
          <w:rFonts w:eastAsia="Arial Unicode MS" w:cs="Times New Roman"/>
          <w:kern w:val="1"/>
          <w:szCs w:val="24"/>
          <w:lang w:eastAsia="lv-LV"/>
        </w:rPr>
        <w:t>______________), (turpmāk – Būvuzņēmējs), kuru pārstāv________________</w:t>
      </w:r>
      <w:r w:rsidRPr="00016FF1">
        <w:rPr>
          <w:rFonts w:eastAsia="Arial Unicode MS" w:cs="Times New Roman"/>
          <w:b/>
          <w:bCs/>
          <w:kern w:val="1"/>
          <w:szCs w:val="24"/>
          <w:lang w:eastAsia="lv-LV"/>
        </w:rPr>
        <w:t>,</w:t>
      </w:r>
      <w:r w:rsidRPr="00016FF1">
        <w:rPr>
          <w:rFonts w:eastAsia="Arial Unicode MS" w:cs="Times New Roman"/>
          <w:kern w:val="1"/>
          <w:szCs w:val="24"/>
          <w:lang w:eastAsia="lv-LV"/>
        </w:rPr>
        <w:t xml:space="preserve"> no otras puses, noslēdz līgumu</w:t>
      </w:r>
      <w:r w:rsidR="00016FF1">
        <w:rPr>
          <w:rFonts w:eastAsia="Arial Unicode MS" w:cs="Times New Roman"/>
          <w:kern w:val="1"/>
          <w:szCs w:val="24"/>
          <w:lang w:eastAsia="lv-LV"/>
        </w:rPr>
        <w:t xml:space="preserve"> (turpmāk-Līgums)</w:t>
      </w:r>
      <w:r w:rsidRPr="00016FF1">
        <w:rPr>
          <w:rFonts w:eastAsia="Arial Unicode MS" w:cs="Times New Roman"/>
          <w:kern w:val="1"/>
          <w:szCs w:val="24"/>
          <w:lang w:eastAsia="lv-LV"/>
        </w:rPr>
        <w:t xml:space="preserve"> par sekojošo:</w:t>
      </w:r>
    </w:p>
    <w:p w:rsidR="007F0115" w:rsidRPr="00016FF1" w:rsidRDefault="007F0115" w:rsidP="007F0115">
      <w:pPr>
        <w:widowControl w:val="0"/>
        <w:suppressAutoHyphens/>
        <w:spacing w:after="120" w:line="240" w:lineRule="auto"/>
        <w:jc w:val="both"/>
        <w:rPr>
          <w:rFonts w:eastAsia="Arial Unicode MS" w:cs="Times New Roman"/>
          <w:kern w:val="1"/>
          <w:szCs w:val="24"/>
          <w:lang w:eastAsia="lv-LV"/>
        </w:rPr>
      </w:pPr>
    </w:p>
    <w:p w:rsidR="007F0115" w:rsidRPr="00016FF1" w:rsidRDefault="007F0115" w:rsidP="007F0115">
      <w:pPr>
        <w:widowControl w:val="0"/>
        <w:suppressAutoHyphens/>
        <w:spacing w:after="120" w:line="240" w:lineRule="auto"/>
        <w:jc w:val="center"/>
        <w:rPr>
          <w:rFonts w:eastAsia="Arial Unicode MS" w:cs="Times New Roman"/>
          <w:b/>
          <w:kern w:val="1"/>
          <w:szCs w:val="24"/>
          <w:lang w:eastAsia="lv-LV"/>
        </w:rPr>
      </w:pPr>
      <w:r w:rsidRPr="00016FF1">
        <w:rPr>
          <w:rFonts w:eastAsia="Arial Unicode MS" w:cs="Times New Roman"/>
          <w:b/>
          <w:kern w:val="1"/>
          <w:szCs w:val="24"/>
          <w:lang w:eastAsia="lv-LV"/>
        </w:rPr>
        <w:t>1.LĪGUMA PRIEKŠMETS</w:t>
      </w:r>
    </w:p>
    <w:p w:rsidR="007F0115" w:rsidRPr="00016FF1" w:rsidRDefault="007F0115" w:rsidP="005F34E7">
      <w:pPr>
        <w:widowControl w:val="0"/>
        <w:suppressAutoHyphens/>
        <w:spacing w:after="0" w:line="240" w:lineRule="auto"/>
        <w:jc w:val="both"/>
        <w:rPr>
          <w:rFonts w:eastAsia="Arial Unicode MS" w:cs="Times New Roman"/>
          <w:kern w:val="1"/>
          <w:szCs w:val="24"/>
          <w:lang w:eastAsia="lv-LV"/>
        </w:rPr>
      </w:pPr>
      <w:r w:rsidRPr="00016FF1">
        <w:rPr>
          <w:rFonts w:eastAsia="Arial Unicode MS" w:cs="Times New Roman"/>
          <w:kern w:val="1"/>
          <w:szCs w:val="24"/>
          <w:lang w:eastAsia="lv-LV"/>
        </w:rPr>
        <w:t>1.1.</w:t>
      </w:r>
      <w:r w:rsidRPr="00016FF1">
        <w:rPr>
          <w:rFonts w:eastAsia="Arial Unicode MS" w:cs="Times New Roman"/>
          <w:kern w:val="1"/>
          <w:szCs w:val="24"/>
          <w:lang w:eastAsia="lv-LV"/>
        </w:rPr>
        <w:tab/>
        <w:t>Pamatojoties uz iepirkumu ( ID Nr. __________) un Būvuzņēmēj</w:t>
      </w:r>
      <w:r w:rsidR="005F34E7" w:rsidRPr="00016FF1">
        <w:rPr>
          <w:rFonts w:eastAsia="Arial Unicode MS" w:cs="Times New Roman"/>
          <w:kern w:val="1"/>
          <w:szCs w:val="24"/>
          <w:lang w:eastAsia="lv-LV"/>
        </w:rPr>
        <w:t>a finanšu piedāvājumu ( līguma Pielikums N</w:t>
      </w:r>
      <w:r w:rsidRPr="00016FF1">
        <w:rPr>
          <w:rFonts w:eastAsia="Arial Unicode MS" w:cs="Times New Roman"/>
          <w:kern w:val="1"/>
          <w:szCs w:val="24"/>
          <w:lang w:eastAsia="lv-LV"/>
        </w:rPr>
        <w:t>r.</w:t>
      </w:r>
      <w:r w:rsidR="00DB4714" w:rsidRPr="00016FF1">
        <w:rPr>
          <w:rFonts w:eastAsia="Arial Unicode MS" w:cs="Times New Roman"/>
          <w:kern w:val="1"/>
          <w:szCs w:val="24"/>
          <w:lang w:eastAsia="lv-LV"/>
        </w:rPr>
        <w:t>2</w:t>
      </w:r>
      <w:r w:rsidRPr="00016FF1">
        <w:rPr>
          <w:rFonts w:eastAsia="Arial Unicode MS" w:cs="Times New Roman"/>
          <w:kern w:val="1"/>
          <w:szCs w:val="24"/>
          <w:lang w:eastAsia="lv-LV"/>
        </w:rPr>
        <w:t xml:space="preserve">), Pasūtītājs uzdod un Būvuzņēmējs apņemas par samaksu ar saviem darba rīkiem, ierīcēm un darbaspēku Līgumā un normatīvajos aktos noteiktajā kārtībā un termiņos, pienācīgā kvalitātē veikt </w:t>
      </w:r>
      <w:r w:rsidR="00DB4714" w:rsidRPr="00016FF1">
        <w:rPr>
          <w:rFonts w:cs="Times New Roman"/>
          <w:b/>
          <w:szCs w:val="24"/>
        </w:rPr>
        <w:t xml:space="preserve">Automātiskās ugunsgrēka atklāšanas un trauksmes signalizācijas sistēmas ierīkošanu </w:t>
      </w:r>
      <w:r w:rsidR="00DB4714" w:rsidRPr="00016FF1">
        <w:rPr>
          <w:rFonts w:cs="Times New Roman"/>
          <w:szCs w:val="24"/>
        </w:rPr>
        <w:t>(turpmāk – Būvdarbi) un</w:t>
      </w:r>
      <w:r w:rsidR="00DB4714" w:rsidRPr="00016FF1">
        <w:rPr>
          <w:rFonts w:cs="Times New Roman"/>
          <w:b/>
          <w:szCs w:val="24"/>
        </w:rPr>
        <w:t xml:space="preserve"> tehniskās dokumentācijas izstrādi Jelgavas novada iestādēs, </w:t>
      </w:r>
      <w:r w:rsidR="00DB4714" w:rsidRPr="00016FF1">
        <w:rPr>
          <w:rFonts w:cs="Times New Roman"/>
          <w:szCs w:val="24"/>
        </w:rPr>
        <w:t>atbilstoši Pielikumā Nr.1 Tehniskajā specifikācijā norādīto objektu sarakstam (turpmāk –</w:t>
      </w:r>
      <w:r w:rsidR="00016FF1">
        <w:rPr>
          <w:rFonts w:cs="Times New Roman"/>
          <w:szCs w:val="24"/>
        </w:rPr>
        <w:t>D</w:t>
      </w:r>
      <w:r w:rsidR="00DB4714" w:rsidRPr="00016FF1">
        <w:rPr>
          <w:rFonts w:cs="Times New Roman"/>
          <w:szCs w:val="24"/>
        </w:rPr>
        <w:t>arbi)</w:t>
      </w:r>
      <w:r w:rsidRPr="00016FF1">
        <w:rPr>
          <w:rFonts w:eastAsia="Arial Unicode MS" w:cs="Times New Roman"/>
          <w:kern w:val="1"/>
          <w:szCs w:val="24"/>
          <w:lang w:eastAsia="lv-LV"/>
        </w:rPr>
        <w:t xml:space="preserve">. </w:t>
      </w:r>
    </w:p>
    <w:p w:rsidR="00016FF1" w:rsidRDefault="00016FF1" w:rsidP="005F34E7">
      <w:pPr>
        <w:widowControl w:val="0"/>
        <w:suppressAutoHyphens/>
        <w:spacing w:after="0" w:line="240" w:lineRule="auto"/>
        <w:jc w:val="both"/>
        <w:rPr>
          <w:rFonts w:eastAsia="Arial Unicode MS" w:cs="Times New Roman"/>
          <w:kern w:val="1"/>
          <w:szCs w:val="24"/>
          <w:lang w:eastAsia="lv-LV"/>
        </w:rPr>
      </w:pPr>
      <w:r>
        <w:rPr>
          <w:rFonts w:eastAsia="Arial Unicode MS" w:cs="Times New Roman"/>
          <w:kern w:val="1"/>
          <w:szCs w:val="24"/>
          <w:lang w:eastAsia="lv-LV"/>
        </w:rPr>
        <w:t>Darbi sevī ietver :</w:t>
      </w:r>
    </w:p>
    <w:p w:rsidR="00016FF1" w:rsidRDefault="00016FF1" w:rsidP="00016FF1">
      <w:pPr>
        <w:widowControl w:val="0"/>
        <w:suppressAutoHyphens/>
        <w:spacing w:after="0" w:line="240" w:lineRule="auto"/>
        <w:ind w:firstLine="720"/>
        <w:jc w:val="both"/>
        <w:rPr>
          <w:rFonts w:eastAsia="Arial Unicode MS" w:cs="Times New Roman"/>
          <w:kern w:val="1"/>
          <w:szCs w:val="24"/>
          <w:lang w:eastAsia="lv-LV"/>
        </w:rPr>
      </w:pPr>
      <w:r>
        <w:rPr>
          <w:rFonts w:eastAsia="Arial Unicode MS" w:cs="Times New Roman"/>
          <w:kern w:val="1"/>
          <w:szCs w:val="24"/>
          <w:lang w:eastAsia="lv-LV"/>
        </w:rPr>
        <w:t>1)visus L</w:t>
      </w:r>
      <w:r w:rsidR="005F34E7" w:rsidRPr="00016FF1">
        <w:rPr>
          <w:rFonts w:eastAsia="Arial Unicode MS" w:cs="Times New Roman"/>
          <w:kern w:val="1"/>
          <w:szCs w:val="24"/>
          <w:lang w:eastAsia="lv-LV"/>
        </w:rPr>
        <w:t xml:space="preserve">īgumā, Tehniskajā specifikācijā un Finanšu piedāvājumā noteiktos objektu izbūvei nepieciešamos būvdarbus, būvniecības vadību un organizēšanu, būvniecībai nepieciešamo materiālu un iekārtu </w:t>
      </w:r>
      <w:r>
        <w:rPr>
          <w:rFonts w:eastAsia="Arial Unicode MS" w:cs="Times New Roman"/>
          <w:kern w:val="1"/>
          <w:szCs w:val="24"/>
          <w:lang w:eastAsia="lv-LV"/>
        </w:rPr>
        <w:t>piegādi, nodošanu ekspluatācijā;</w:t>
      </w:r>
    </w:p>
    <w:p w:rsidR="005F34E7" w:rsidRPr="00016FF1" w:rsidRDefault="00016FF1" w:rsidP="00016FF1">
      <w:pPr>
        <w:widowControl w:val="0"/>
        <w:suppressAutoHyphens/>
        <w:spacing w:after="0" w:line="240" w:lineRule="auto"/>
        <w:ind w:firstLine="720"/>
        <w:jc w:val="both"/>
        <w:rPr>
          <w:rFonts w:eastAsia="Arial Unicode MS" w:cs="Times New Roman"/>
          <w:kern w:val="1"/>
          <w:szCs w:val="24"/>
          <w:lang w:eastAsia="lv-LV"/>
        </w:rPr>
      </w:pPr>
      <w:r>
        <w:rPr>
          <w:rFonts w:eastAsia="Arial Unicode MS" w:cs="Times New Roman"/>
          <w:kern w:val="1"/>
          <w:szCs w:val="24"/>
          <w:lang w:eastAsia="lv-LV"/>
        </w:rPr>
        <w:t>2)</w:t>
      </w:r>
      <w:r w:rsidR="005F34E7" w:rsidRPr="00016FF1">
        <w:rPr>
          <w:rFonts w:eastAsia="Arial Unicode MS" w:cs="Times New Roman"/>
          <w:kern w:val="1"/>
          <w:szCs w:val="24"/>
          <w:lang w:eastAsia="lv-LV"/>
        </w:rPr>
        <w:t xml:space="preserve"> tehniskās dokumentācija</w:t>
      </w:r>
      <w:r>
        <w:rPr>
          <w:rFonts w:eastAsia="Arial Unicode MS" w:cs="Times New Roman"/>
          <w:kern w:val="1"/>
          <w:szCs w:val="24"/>
          <w:lang w:eastAsia="lv-LV"/>
        </w:rPr>
        <w:t>s sagatavošanu objektiem, kuros Līguma ietvaros</w:t>
      </w:r>
      <w:r w:rsidR="005F34E7" w:rsidRPr="00016FF1">
        <w:rPr>
          <w:rFonts w:eastAsia="Arial Unicode MS" w:cs="Times New Roman"/>
          <w:kern w:val="1"/>
          <w:szCs w:val="24"/>
          <w:lang w:eastAsia="lv-LV"/>
        </w:rPr>
        <w:t xml:space="preserve"> tiks izbūvēta Automātiskās ugunsgrēka atklāšanas un t</w:t>
      </w:r>
      <w:r>
        <w:rPr>
          <w:rFonts w:eastAsia="Arial Unicode MS" w:cs="Times New Roman"/>
          <w:kern w:val="1"/>
          <w:szCs w:val="24"/>
          <w:lang w:eastAsia="lv-LV"/>
        </w:rPr>
        <w:t>rauksmes signalizācijas sistēma,</w:t>
      </w:r>
      <w:r w:rsidR="005F34E7" w:rsidRPr="00016FF1">
        <w:rPr>
          <w:rFonts w:eastAsia="Arial Unicode MS" w:cs="Times New Roman"/>
          <w:kern w:val="1"/>
          <w:szCs w:val="24"/>
          <w:lang w:eastAsia="lv-LV"/>
        </w:rPr>
        <w:t xml:space="preserve"> </w:t>
      </w:r>
      <w:r>
        <w:rPr>
          <w:rFonts w:eastAsia="Arial Unicode MS" w:cs="Times New Roman"/>
          <w:kern w:val="1"/>
          <w:szCs w:val="24"/>
          <w:lang w:eastAsia="lv-LV"/>
        </w:rPr>
        <w:t>objektiem</w:t>
      </w:r>
      <w:r w:rsidR="005F34E7" w:rsidRPr="00016FF1">
        <w:rPr>
          <w:rFonts w:eastAsia="Arial Unicode MS" w:cs="Times New Roman"/>
          <w:kern w:val="1"/>
          <w:szCs w:val="24"/>
          <w:lang w:eastAsia="lv-LV"/>
        </w:rPr>
        <w:t>, kuriem jāizstrādā tehniskais projekts Automātiskās ugunsgrēka atklāšanas un trauksmes signalizāci</w:t>
      </w:r>
      <w:r>
        <w:rPr>
          <w:rFonts w:eastAsia="Arial Unicode MS" w:cs="Times New Roman"/>
          <w:kern w:val="1"/>
          <w:szCs w:val="24"/>
          <w:lang w:eastAsia="lv-LV"/>
        </w:rPr>
        <w:t>jas sistēmas izbūvei un objektiem</w:t>
      </w:r>
      <w:r w:rsidR="005F34E7" w:rsidRPr="00016FF1">
        <w:rPr>
          <w:rFonts w:eastAsia="Arial Unicode MS" w:cs="Times New Roman"/>
          <w:kern w:val="1"/>
          <w:szCs w:val="24"/>
          <w:lang w:eastAsia="lv-LV"/>
        </w:rPr>
        <w:t>, kuros Automātiskās ugunsgrēka atklāšanas un trauksmes signalizācijas sistēma ir izbūvēta, bet nav pieejama tehniskā dokumentācija.</w:t>
      </w:r>
    </w:p>
    <w:p w:rsidR="005F34E7" w:rsidRPr="00016FF1" w:rsidRDefault="007F0115" w:rsidP="007F0115">
      <w:pPr>
        <w:widowControl w:val="0"/>
        <w:suppressAutoHyphens/>
        <w:spacing w:after="120" w:line="240" w:lineRule="auto"/>
        <w:jc w:val="both"/>
        <w:rPr>
          <w:rFonts w:eastAsia="Arial Unicode MS" w:cs="Times New Roman"/>
          <w:kern w:val="1"/>
          <w:szCs w:val="24"/>
          <w:lang w:eastAsia="lv-LV"/>
        </w:rPr>
      </w:pPr>
      <w:r w:rsidRPr="00016FF1">
        <w:rPr>
          <w:rFonts w:eastAsia="Arial Unicode MS" w:cs="Times New Roman"/>
          <w:kern w:val="1"/>
          <w:szCs w:val="24"/>
          <w:lang w:eastAsia="lv-LV"/>
        </w:rPr>
        <w:t>1.2.</w:t>
      </w:r>
      <w:r w:rsidRPr="00016FF1">
        <w:rPr>
          <w:rFonts w:eastAsia="Arial Unicode MS" w:cs="Times New Roman"/>
          <w:kern w:val="1"/>
          <w:szCs w:val="24"/>
          <w:lang w:eastAsia="lv-LV"/>
        </w:rPr>
        <w:tab/>
        <w:t>Pasūtītāja kontaktpersona</w:t>
      </w:r>
      <w:r w:rsidR="005F34E7" w:rsidRPr="00016FF1">
        <w:rPr>
          <w:rFonts w:eastAsia="Arial Unicode MS" w:cs="Times New Roman"/>
          <w:kern w:val="1"/>
          <w:szCs w:val="24"/>
          <w:lang w:eastAsia="lv-LV"/>
        </w:rPr>
        <w:t>s</w:t>
      </w:r>
      <w:r w:rsidRPr="00016FF1">
        <w:rPr>
          <w:rFonts w:eastAsia="Arial Unicode MS" w:cs="Times New Roman"/>
          <w:kern w:val="1"/>
          <w:szCs w:val="24"/>
          <w:lang w:eastAsia="lv-LV"/>
        </w:rPr>
        <w:t xml:space="preserve"> un atbildīgā</w:t>
      </w:r>
      <w:r w:rsidR="005F34E7" w:rsidRPr="00016FF1">
        <w:rPr>
          <w:rFonts w:eastAsia="Arial Unicode MS" w:cs="Times New Roman"/>
          <w:kern w:val="1"/>
          <w:szCs w:val="24"/>
          <w:lang w:eastAsia="lv-LV"/>
        </w:rPr>
        <w:t>s</w:t>
      </w:r>
      <w:r w:rsidRPr="00016FF1">
        <w:rPr>
          <w:rFonts w:eastAsia="Arial Unicode MS" w:cs="Times New Roman"/>
          <w:kern w:val="1"/>
          <w:szCs w:val="24"/>
          <w:lang w:eastAsia="lv-LV"/>
        </w:rPr>
        <w:t xml:space="preserve"> persona</w:t>
      </w:r>
      <w:r w:rsidR="005F34E7" w:rsidRPr="00016FF1">
        <w:rPr>
          <w:rFonts w:eastAsia="Arial Unicode MS" w:cs="Times New Roman"/>
          <w:kern w:val="1"/>
          <w:szCs w:val="24"/>
          <w:lang w:eastAsia="lv-LV"/>
        </w:rPr>
        <w:t>s</w:t>
      </w:r>
      <w:r w:rsidRPr="00016FF1">
        <w:rPr>
          <w:rFonts w:eastAsia="Arial Unicode MS" w:cs="Times New Roman"/>
          <w:kern w:val="1"/>
          <w:szCs w:val="24"/>
          <w:lang w:eastAsia="lv-LV"/>
        </w:rPr>
        <w:t xml:space="preserve"> par Līguma izpildi </w:t>
      </w:r>
      <w:r w:rsidR="005F34E7" w:rsidRPr="00016FF1">
        <w:rPr>
          <w:rFonts w:eastAsia="Arial Unicode MS" w:cs="Times New Roman"/>
          <w:kern w:val="1"/>
          <w:szCs w:val="24"/>
          <w:lang w:eastAsia="lv-LV"/>
        </w:rPr>
        <w:t>norādītas Pielikumā Nr.1, atbilstoši objektu sarakstam.</w:t>
      </w:r>
    </w:p>
    <w:p w:rsidR="007F0115" w:rsidRPr="00016FF1" w:rsidRDefault="007F0115" w:rsidP="007F0115">
      <w:pPr>
        <w:widowControl w:val="0"/>
        <w:suppressAutoHyphens/>
        <w:spacing w:after="120" w:line="240" w:lineRule="auto"/>
        <w:jc w:val="both"/>
        <w:rPr>
          <w:rFonts w:eastAsia="Arial Unicode MS" w:cs="Times New Roman"/>
          <w:kern w:val="1"/>
          <w:szCs w:val="24"/>
          <w:lang w:eastAsia="lv-LV"/>
        </w:rPr>
      </w:pPr>
      <w:r w:rsidRPr="00016FF1">
        <w:rPr>
          <w:rFonts w:eastAsia="Arial Unicode MS" w:cs="Times New Roman"/>
          <w:kern w:val="1"/>
          <w:szCs w:val="24"/>
          <w:lang w:eastAsia="lv-LV"/>
        </w:rPr>
        <w:t xml:space="preserve">1.2.1. Pasūtītāja kontaktpersonai </w:t>
      </w:r>
      <w:r w:rsidR="005F34E7" w:rsidRPr="00016FF1">
        <w:rPr>
          <w:rFonts w:eastAsia="Arial Unicode MS" w:cs="Times New Roman"/>
          <w:kern w:val="1"/>
          <w:szCs w:val="24"/>
          <w:lang w:eastAsia="lv-LV"/>
        </w:rPr>
        <w:t xml:space="preserve"> </w:t>
      </w:r>
      <w:r w:rsidRPr="00016FF1">
        <w:rPr>
          <w:rFonts w:eastAsia="Arial Unicode MS" w:cs="Times New Roman"/>
          <w:kern w:val="1"/>
          <w:szCs w:val="24"/>
          <w:lang w:eastAsia="lv-LV"/>
        </w:rPr>
        <w:t>Līguma izpratnē ir sekojošas pilnvaras:</w:t>
      </w:r>
    </w:p>
    <w:p w:rsidR="007F0115" w:rsidRPr="00016FF1" w:rsidRDefault="007F0115" w:rsidP="007F0115">
      <w:pPr>
        <w:widowControl w:val="0"/>
        <w:suppressAutoHyphens/>
        <w:spacing w:after="120" w:line="240" w:lineRule="auto"/>
        <w:jc w:val="both"/>
        <w:rPr>
          <w:rFonts w:eastAsia="Arial Unicode MS" w:cs="Times New Roman"/>
          <w:kern w:val="1"/>
          <w:szCs w:val="24"/>
          <w:lang w:eastAsia="lv-LV"/>
        </w:rPr>
      </w:pPr>
      <w:r w:rsidRPr="00016FF1">
        <w:rPr>
          <w:rFonts w:eastAsia="Arial Unicode MS" w:cs="Times New Roman"/>
          <w:kern w:val="1"/>
          <w:szCs w:val="24"/>
          <w:lang w:eastAsia="lv-LV"/>
        </w:rPr>
        <w:t xml:space="preserve">1.2.1.1. informēt Pasūtītāju par Līguma izpildes gaitu, ievērojot  </w:t>
      </w:r>
      <w:r w:rsidR="005F34E7" w:rsidRPr="00016FF1">
        <w:rPr>
          <w:rFonts w:eastAsia="Arial Unicode MS" w:cs="Times New Roman"/>
          <w:kern w:val="1"/>
          <w:szCs w:val="24"/>
          <w:lang w:eastAsia="lv-LV"/>
        </w:rPr>
        <w:t xml:space="preserve">konkrētā tehniskā </w:t>
      </w:r>
      <w:r w:rsidRPr="00016FF1">
        <w:rPr>
          <w:rFonts w:eastAsia="Arial Unicode MS" w:cs="Times New Roman"/>
          <w:kern w:val="1"/>
          <w:szCs w:val="24"/>
          <w:lang w:eastAsia="lv-LV"/>
        </w:rPr>
        <w:t>projekta nosacījumus, par  Būvuzņēmēja ierosinājumiem un/vai iebildumiem, kā arī par citiem jautājumiem, kas skar vai var skart Līguma izpildes gaitu.</w:t>
      </w:r>
    </w:p>
    <w:p w:rsidR="007F0115" w:rsidRPr="00016FF1" w:rsidRDefault="007F0115" w:rsidP="007F0115">
      <w:pPr>
        <w:widowControl w:val="0"/>
        <w:suppressAutoHyphens/>
        <w:spacing w:after="120" w:line="240" w:lineRule="auto"/>
        <w:jc w:val="both"/>
        <w:rPr>
          <w:rFonts w:eastAsia="Arial Unicode MS" w:cs="Times New Roman"/>
          <w:kern w:val="1"/>
          <w:szCs w:val="24"/>
          <w:lang w:eastAsia="lv-LV"/>
        </w:rPr>
      </w:pPr>
      <w:r w:rsidRPr="00016FF1">
        <w:rPr>
          <w:rFonts w:eastAsia="Arial Unicode MS" w:cs="Times New Roman"/>
          <w:kern w:val="1"/>
          <w:szCs w:val="24"/>
          <w:lang w:eastAsia="lv-LV"/>
        </w:rPr>
        <w:t xml:space="preserve">1.2.1.2. parakstīt darbu nodošanas-pieņemšanas aktus, konstatējot atbilstību esošajai situācijai Līguma izpratnē. </w:t>
      </w:r>
    </w:p>
    <w:p w:rsidR="007F0115" w:rsidRPr="00016FF1" w:rsidRDefault="007F0115" w:rsidP="007F0115">
      <w:pPr>
        <w:widowControl w:val="0"/>
        <w:suppressAutoHyphens/>
        <w:spacing w:after="120" w:line="240" w:lineRule="auto"/>
        <w:jc w:val="both"/>
        <w:rPr>
          <w:rFonts w:eastAsia="Arial Unicode MS" w:cs="Times New Roman"/>
          <w:kern w:val="1"/>
          <w:szCs w:val="24"/>
          <w:lang w:eastAsia="lv-LV"/>
        </w:rPr>
      </w:pPr>
      <w:r w:rsidRPr="00016FF1">
        <w:rPr>
          <w:rFonts w:eastAsia="Arial Unicode MS" w:cs="Times New Roman"/>
          <w:kern w:val="1"/>
          <w:szCs w:val="24"/>
          <w:lang w:eastAsia="lv-LV"/>
        </w:rPr>
        <w:t xml:space="preserve">1.3. Būvuzņēmēja kontaktpersona </w:t>
      </w:r>
      <w:r w:rsidR="00356C00" w:rsidRPr="00016FF1">
        <w:rPr>
          <w:rFonts w:eastAsia="Arial Unicode MS" w:cs="Times New Roman"/>
          <w:kern w:val="1"/>
          <w:szCs w:val="24"/>
          <w:lang w:eastAsia="lv-LV"/>
        </w:rPr>
        <w:t>Līguma</w:t>
      </w:r>
      <w:r w:rsidRPr="00016FF1">
        <w:rPr>
          <w:rFonts w:eastAsia="Arial Unicode MS" w:cs="Times New Roman"/>
          <w:kern w:val="1"/>
          <w:szCs w:val="24"/>
          <w:lang w:eastAsia="lv-LV"/>
        </w:rPr>
        <w:t xml:space="preserve"> realizācijā – ___________________</w:t>
      </w:r>
      <w:r w:rsidR="00356C00" w:rsidRPr="00016FF1">
        <w:rPr>
          <w:rFonts w:eastAsia="Arial Unicode MS" w:cs="Times New Roman"/>
          <w:kern w:val="1"/>
          <w:szCs w:val="24"/>
          <w:lang w:eastAsia="lv-LV"/>
        </w:rPr>
        <w:t>_____________</w:t>
      </w:r>
      <w:r w:rsidRPr="00016FF1">
        <w:rPr>
          <w:rFonts w:eastAsia="Arial Unicode MS" w:cs="Times New Roman"/>
          <w:kern w:val="1"/>
          <w:szCs w:val="24"/>
          <w:lang w:eastAsia="lv-LV"/>
        </w:rPr>
        <w:t>__</w:t>
      </w:r>
    </w:p>
    <w:p w:rsidR="00356C00" w:rsidRPr="00016FF1" w:rsidRDefault="00356C00" w:rsidP="007F0115">
      <w:pPr>
        <w:widowControl w:val="0"/>
        <w:suppressAutoHyphens/>
        <w:spacing w:after="120" w:line="240" w:lineRule="auto"/>
        <w:jc w:val="both"/>
        <w:rPr>
          <w:rFonts w:eastAsia="Arial Unicode MS" w:cs="Times New Roman"/>
          <w:kern w:val="1"/>
          <w:szCs w:val="24"/>
          <w:lang w:eastAsia="lv-LV"/>
        </w:rPr>
      </w:pPr>
    </w:p>
    <w:p w:rsidR="007F0115" w:rsidRPr="00016FF1" w:rsidRDefault="007F0115" w:rsidP="007F0115">
      <w:pPr>
        <w:widowControl w:val="0"/>
        <w:suppressAutoHyphens/>
        <w:spacing w:after="120" w:line="240" w:lineRule="auto"/>
        <w:jc w:val="center"/>
        <w:rPr>
          <w:rFonts w:eastAsia="Arial Unicode MS" w:cs="Times New Roman"/>
          <w:b/>
          <w:kern w:val="1"/>
          <w:szCs w:val="24"/>
          <w:lang w:eastAsia="lv-LV"/>
        </w:rPr>
      </w:pPr>
      <w:r w:rsidRPr="00016FF1">
        <w:rPr>
          <w:rFonts w:eastAsia="Arial Unicode MS" w:cs="Times New Roman"/>
          <w:b/>
          <w:kern w:val="1"/>
          <w:szCs w:val="24"/>
          <w:lang w:eastAsia="lv-LV"/>
        </w:rPr>
        <w:t xml:space="preserve">2. </w:t>
      </w:r>
      <w:r w:rsidR="00356C00" w:rsidRPr="00016FF1">
        <w:rPr>
          <w:rFonts w:eastAsia="Arial Unicode MS" w:cs="Times New Roman"/>
          <w:b/>
          <w:kern w:val="1"/>
          <w:szCs w:val="24"/>
          <w:lang w:eastAsia="lv-LV"/>
        </w:rPr>
        <w:t>TEHNISKĀS DOKUMENTĀCIJAS IZSTRĀDES</w:t>
      </w:r>
      <w:r w:rsidRPr="00016FF1">
        <w:rPr>
          <w:rFonts w:eastAsia="Arial Unicode MS" w:cs="Times New Roman"/>
          <w:b/>
          <w:kern w:val="1"/>
          <w:szCs w:val="24"/>
          <w:lang w:eastAsia="lv-LV"/>
        </w:rPr>
        <w:t xml:space="preserve"> VISPĀRĪGIE NOTEIKUMI</w:t>
      </w:r>
    </w:p>
    <w:p w:rsidR="007F0115" w:rsidRPr="00016FF1" w:rsidRDefault="007F0115" w:rsidP="007F0115">
      <w:pPr>
        <w:widowControl w:val="0"/>
        <w:suppressAutoHyphens/>
        <w:spacing w:after="120" w:line="240" w:lineRule="auto"/>
        <w:jc w:val="both"/>
        <w:rPr>
          <w:rFonts w:eastAsia="Arial Unicode MS" w:cs="Times New Roman"/>
          <w:kern w:val="1"/>
          <w:szCs w:val="24"/>
          <w:lang w:eastAsia="lv-LV"/>
        </w:rPr>
      </w:pPr>
      <w:r w:rsidRPr="00016FF1">
        <w:rPr>
          <w:rFonts w:eastAsia="Arial Unicode MS" w:cs="Times New Roman"/>
          <w:kern w:val="1"/>
          <w:szCs w:val="24"/>
          <w:lang w:eastAsia="lv-LV"/>
        </w:rPr>
        <w:t xml:space="preserve">2.1. </w:t>
      </w:r>
      <w:r w:rsidR="00356C00" w:rsidRPr="00016FF1">
        <w:rPr>
          <w:rFonts w:eastAsia="Arial Unicode MS" w:cs="Times New Roman"/>
          <w:kern w:val="1"/>
          <w:szCs w:val="24"/>
          <w:lang w:eastAsia="lv-LV"/>
        </w:rPr>
        <w:t>Tehniskā dokumentācija</w:t>
      </w:r>
      <w:r w:rsidRPr="00016FF1">
        <w:rPr>
          <w:rFonts w:eastAsia="Arial Unicode MS" w:cs="Times New Roman"/>
          <w:kern w:val="1"/>
          <w:szCs w:val="24"/>
          <w:lang w:eastAsia="lv-LV"/>
        </w:rPr>
        <w:t xml:space="preserve"> jāizstrādā saskaņā ar nolikumā (ID Nr. JNP ______) </w:t>
      </w:r>
      <w:r w:rsidRPr="00016FF1">
        <w:rPr>
          <w:rFonts w:eastAsia="Arial Unicode MS" w:cs="Times New Roman"/>
          <w:kern w:val="1"/>
          <w:szCs w:val="24"/>
          <w:lang w:eastAsia="lv-LV"/>
        </w:rPr>
        <w:lastRenderedPageBreak/>
        <w:t>ietvertajām prasībām, Līguma noteikumiem un Latvijas Republikas būvnormatīviem.</w:t>
      </w:r>
    </w:p>
    <w:p w:rsidR="007F0115" w:rsidRPr="00016FF1" w:rsidRDefault="007F0115" w:rsidP="007F0115">
      <w:pPr>
        <w:widowControl w:val="0"/>
        <w:suppressAutoHyphens/>
        <w:spacing w:after="120" w:line="240" w:lineRule="auto"/>
        <w:jc w:val="both"/>
        <w:rPr>
          <w:rFonts w:eastAsia="Arial Unicode MS" w:cs="Times New Roman"/>
          <w:kern w:val="1"/>
          <w:szCs w:val="24"/>
          <w:lang w:eastAsia="lv-LV"/>
        </w:rPr>
      </w:pPr>
      <w:r w:rsidRPr="00016FF1">
        <w:rPr>
          <w:rFonts w:eastAsia="Arial Unicode MS" w:cs="Times New Roman"/>
          <w:kern w:val="1"/>
          <w:szCs w:val="24"/>
          <w:lang w:eastAsia="lv-LV"/>
        </w:rPr>
        <w:t xml:space="preserve">2.2. Pasūtītājs nodrošina Būvuzņēmēju ar dokumentiem, kas nepieciešami </w:t>
      </w:r>
      <w:r w:rsidR="00356C00" w:rsidRPr="00016FF1">
        <w:rPr>
          <w:rFonts w:eastAsia="Arial Unicode MS" w:cs="Times New Roman"/>
          <w:kern w:val="1"/>
          <w:szCs w:val="24"/>
          <w:lang w:eastAsia="lv-LV"/>
        </w:rPr>
        <w:t>tehniskās dokumentācijas</w:t>
      </w:r>
      <w:r w:rsidRPr="00016FF1">
        <w:rPr>
          <w:rFonts w:eastAsia="Arial Unicode MS" w:cs="Times New Roman"/>
          <w:kern w:val="1"/>
          <w:szCs w:val="24"/>
          <w:lang w:eastAsia="lv-LV"/>
        </w:rPr>
        <w:t xml:space="preserve"> izstrādāšanai.</w:t>
      </w:r>
    </w:p>
    <w:p w:rsidR="007F0115" w:rsidRPr="00016FF1" w:rsidRDefault="007F0115" w:rsidP="007F0115">
      <w:pPr>
        <w:widowControl w:val="0"/>
        <w:suppressAutoHyphens/>
        <w:spacing w:after="120" w:line="240" w:lineRule="auto"/>
        <w:jc w:val="both"/>
        <w:rPr>
          <w:rFonts w:eastAsia="Arial Unicode MS" w:cs="Times New Roman"/>
          <w:kern w:val="1"/>
          <w:szCs w:val="24"/>
          <w:lang w:eastAsia="lv-LV"/>
        </w:rPr>
      </w:pPr>
      <w:r w:rsidRPr="00016FF1">
        <w:rPr>
          <w:rFonts w:eastAsia="Arial Unicode MS" w:cs="Times New Roman"/>
          <w:kern w:val="1"/>
          <w:szCs w:val="24"/>
          <w:lang w:eastAsia="lv-LV"/>
        </w:rPr>
        <w:t xml:space="preserve">2.3. Būvuzņēmējs, parakstot Līgumu, apliecina, ka pirms Līguma parakstīšanas ir saņēmis un pietiekošā apjomā iepazinies un pārbaudījis visu tehnisko un juridisko dokumentāciju (kas saistīta ar Līgumu un iepirkuma dokumentiem un pēc satura atbilst visiem Līguma noteikumiem un tā pielikumiem, kādi ir uz Līguma parakstīšanas brīdi) un faktiskos apstākļus (tai skaitā, </w:t>
      </w:r>
      <w:r w:rsidR="00356C00" w:rsidRPr="00016FF1">
        <w:rPr>
          <w:rFonts w:eastAsia="Arial Unicode MS" w:cs="Times New Roman"/>
          <w:kern w:val="1"/>
          <w:szCs w:val="24"/>
          <w:lang w:eastAsia="lv-LV"/>
        </w:rPr>
        <w:t>Tehniskajā specifikācijā minēto objektu</w:t>
      </w:r>
      <w:r w:rsidRPr="00016FF1">
        <w:rPr>
          <w:rFonts w:eastAsia="Arial Unicode MS" w:cs="Times New Roman"/>
          <w:kern w:val="1"/>
          <w:szCs w:val="24"/>
          <w:lang w:eastAsia="lv-LV"/>
        </w:rPr>
        <w:t xml:space="preserve"> esošo stāvokli, izpētījis vietējos apstākļus, kas varētu ietekmēt darbu vidi, arī attiecībā uz iespējamiem komunikāciju pieslēgumiem un materiālu piegādēm), uzdevis Pasūtītājam visus būtiskos jautājumus, saņēmis atbildes, un visi Būvuzņēmēja pieprasītie precizējumi vai papildinformācija ir iekļauti dokumentācijā, kas pievienota Līgumam. Būvuzņēmējam šajā sakarā nekādu pretenziju nav, un viņam ir visa nepieciešamā informācija darbu kvalitatīvai izpildei. Vēlāki dokumentācijas un/vai </w:t>
      </w:r>
      <w:r w:rsidR="00356C00" w:rsidRPr="00016FF1">
        <w:rPr>
          <w:rFonts w:eastAsia="Arial Unicode MS" w:cs="Times New Roman"/>
          <w:kern w:val="1"/>
          <w:szCs w:val="24"/>
          <w:lang w:eastAsia="lv-LV"/>
        </w:rPr>
        <w:t>objekta apstākļu</w:t>
      </w:r>
      <w:r w:rsidRPr="00016FF1">
        <w:rPr>
          <w:rFonts w:eastAsia="Arial Unicode MS" w:cs="Times New Roman"/>
          <w:kern w:val="1"/>
          <w:szCs w:val="24"/>
          <w:lang w:eastAsia="lv-LV"/>
        </w:rPr>
        <w:t xml:space="preserve"> neatbilstības vai nepietiekamības atklājumi nedod pamatu līgumcenas palielinājumam vai izpildes termiņa pagarinājumam. Lai novērstu jebkuras šaubas, Puses atzīst, ka visus riskus un atbildību, kas saistīti ar tehnisko un juridisko dokumentāciju (tai skaitā, visu atļauju un jebkādu saskaņojumu saņemšanu un nepieciešamo maksājumu veikšanu), kā arī faktiskajiem apstākļiem </w:t>
      </w:r>
      <w:r w:rsidR="00356C00" w:rsidRPr="00016FF1">
        <w:rPr>
          <w:rFonts w:eastAsia="Arial Unicode MS" w:cs="Times New Roman"/>
          <w:kern w:val="1"/>
          <w:szCs w:val="24"/>
          <w:lang w:eastAsia="lv-LV"/>
        </w:rPr>
        <w:t>objektā</w:t>
      </w:r>
      <w:r w:rsidRPr="00016FF1">
        <w:rPr>
          <w:rFonts w:eastAsia="Arial Unicode MS" w:cs="Times New Roman"/>
          <w:kern w:val="1"/>
          <w:szCs w:val="24"/>
          <w:lang w:eastAsia="lv-LV"/>
        </w:rPr>
        <w:t xml:space="preserve"> un visu </w:t>
      </w:r>
      <w:r w:rsidR="00356C00" w:rsidRPr="00016FF1">
        <w:rPr>
          <w:rFonts w:eastAsia="Arial Unicode MS" w:cs="Times New Roman"/>
          <w:kern w:val="1"/>
          <w:szCs w:val="24"/>
          <w:lang w:eastAsia="lv-LV"/>
        </w:rPr>
        <w:t>tehniskās dokumentācijas izstrādi</w:t>
      </w:r>
      <w:r w:rsidRPr="00016FF1">
        <w:rPr>
          <w:rFonts w:eastAsia="Arial Unicode MS" w:cs="Times New Roman"/>
          <w:kern w:val="1"/>
          <w:szCs w:val="24"/>
          <w:lang w:eastAsia="lv-LV"/>
        </w:rPr>
        <w:t xml:space="preserve"> līdz </w:t>
      </w:r>
      <w:r w:rsidR="00356C00" w:rsidRPr="00016FF1">
        <w:rPr>
          <w:rFonts w:eastAsia="Arial Unicode MS" w:cs="Times New Roman"/>
          <w:kern w:val="1"/>
          <w:szCs w:val="24"/>
          <w:lang w:eastAsia="lv-LV"/>
        </w:rPr>
        <w:t xml:space="preserve">pilnīgai darbu </w:t>
      </w:r>
      <w:r w:rsidRPr="00016FF1">
        <w:rPr>
          <w:rFonts w:eastAsia="Arial Unicode MS" w:cs="Times New Roman"/>
          <w:kern w:val="1"/>
          <w:szCs w:val="24"/>
          <w:lang w:eastAsia="lv-LV"/>
        </w:rPr>
        <w:t>nodošanai, uzņemas Būvuzņēmējs.</w:t>
      </w:r>
    </w:p>
    <w:p w:rsidR="007F0115" w:rsidRPr="00016FF1" w:rsidRDefault="007F0115" w:rsidP="007F0115">
      <w:pPr>
        <w:widowControl w:val="0"/>
        <w:suppressAutoHyphens/>
        <w:spacing w:after="120" w:line="240" w:lineRule="auto"/>
        <w:jc w:val="both"/>
        <w:rPr>
          <w:rFonts w:eastAsia="Arial Unicode MS" w:cs="Times New Roman"/>
          <w:kern w:val="1"/>
          <w:szCs w:val="24"/>
          <w:lang w:eastAsia="lv-LV"/>
        </w:rPr>
      </w:pPr>
      <w:r w:rsidRPr="00016FF1">
        <w:rPr>
          <w:rFonts w:eastAsia="Arial Unicode MS" w:cs="Times New Roman"/>
          <w:kern w:val="1"/>
          <w:szCs w:val="24"/>
          <w:lang w:eastAsia="lv-LV"/>
        </w:rPr>
        <w:t>2.4.</w:t>
      </w:r>
      <w:r w:rsidRPr="00016FF1">
        <w:rPr>
          <w:rFonts w:eastAsia="Arial Unicode MS" w:cs="Times New Roman"/>
          <w:kern w:val="1"/>
          <w:szCs w:val="24"/>
          <w:lang w:eastAsia="lv-LV"/>
        </w:rPr>
        <w:tab/>
        <w:t xml:space="preserve">Būvuzņēmējs </w:t>
      </w:r>
      <w:r w:rsidR="00356C00" w:rsidRPr="00016FF1">
        <w:rPr>
          <w:rFonts w:eastAsia="Arial Unicode MS" w:cs="Times New Roman"/>
          <w:kern w:val="1"/>
          <w:szCs w:val="24"/>
          <w:lang w:eastAsia="lv-LV"/>
        </w:rPr>
        <w:t xml:space="preserve">izstrādāto tehnisko dokumentāciju nodod Pasūtītājam, abpusēji parakstot </w:t>
      </w:r>
      <w:r w:rsidRPr="00016FF1">
        <w:rPr>
          <w:rFonts w:eastAsia="Arial Unicode MS" w:cs="Times New Roman"/>
          <w:kern w:val="1"/>
          <w:szCs w:val="24"/>
          <w:lang w:eastAsia="lv-LV"/>
        </w:rPr>
        <w:t xml:space="preserve">nodošanas – </w:t>
      </w:r>
      <w:r w:rsidR="00176ABF" w:rsidRPr="00016FF1">
        <w:rPr>
          <w:rFonts w:eastAsia="Arial Unicode MS" w:cs="Times New Roman"/>
          <w:kern w:val="1"/>
          <w:szCs w:val="24"/>
          <w:lang w:eastAsia="lv-LV"/>
        </w:rPr>
        <w:t xml:space="preserve">pieņemšanas aktu vai </w:t>
      </w:r>
      <w:r w:rsidRPr="00016FF1">
        <w:rPr>
          <w:rFonts w:eastAsia="Arial Unicode MS" w:cs="Times New Roman"/>
          <w:kern w:val="1"/>
          <w:szCs w:val="24"/>
          <w:lang w:eastAsia="lv-LV"/>
        </w:rPr>
        <w:t>iesniedz savus pamatotus rakstiskus iebildumus.</w:t>
      </w:r>
    </w:p>
    <w:p w:rsidR="007F0115" w:rsidRPr="00016FF1" w:rsidRDefault="007F0115" w:rsidP="007F0115">
      <w:pPr>
        <w:widowControl w:val="0"/>
        <w:suppressAutoHyphens/>
        <w:spacing w:after="120" w:line="240" w:lineRule="auto"/>
        <w:jc w:val="both"/>
        <w:rPr>
          <w:rFonts w:eastAsia="Arial Unicode MS" w:cs="Times New Roman"/>
          <w:kern w:val="1"/>
          <w:szCs w:val="24"/>
          <w:lang w:eastAsia="lv-LV"/>
        </w:rPr>
      </w:pPr>
      <w:r w:rsidRPr="00016FF1">
        <w:rPr>
          <w:rFonts w:eastAsia="Arial Unicode MS" w:cs="Times New Roman"/>
          <w:kern w:val="1"/>
          <w:szCs w:val="24"/>
          <w:lang w:eastAsia="lv-LV"/>
        </w:rPr>
        <w:t>2.5.</w:t>
      </w:r>
      <w:r w:rsidRPr="00016FF1">
        <w:rPr>
          <w:rFonts w:eastAsia="Arial Unicode MS" w:cs="Times New Roman"/>
          <w:kern w:val="1"/>
          <w:szCs w:val="24"/>
          <w:lang w:eastAsia="lv-LV"/>
        </w:rPr>
        <w:tab/>
        <w:t xml:space="preserve">Būvuzņēmējs </w:t>
      </w:r>
      <w:r w:rsidR="00176ABF" w:rsidRPr="00016FF1">
        <w:rPr>
          <w:rFonts w:eastAsia="Arial Unicode MS" w:cs="Times New Roman"/>
          <w:kern w:val="1"/>
          <w:szCs w:val="24"/>
          <w:lang w:eastAsia="lv-LV"/>
        </w:rPr>
        <w:t>tehnisko dokumentāciju</w:t>
      </w:r>
      <w:r w:rsidRPr="00016FF1">
        <w:rPr>
          <w:rFonts w:eastAsia="Arial Unicode MS" w:cs="Times New Roman"/>
          <w:kern w:val="1"/>
          <w:szCs w:val="24"/>
          <w:lang w:eastAsia="lv-LV"/>
        </w:rPr>
        <w:t xml:space="preserve"> nodod Pasūtītājam ar nodošanas – pieņemšanas aktu 3 (trīs) izdrukātos eksemplāros un vienu eksemplāru elektroniski sagatavotu datu</w:t>
      </w:r>
      <w:r w:rsidR="00176ABF" w:rsidRPr="00016FF1">
        <w:rPr>
          <w:rFonts w:eastAsia="Arial Unicode MS" w:cs="Times New Roman"/>
          <w:kern w:val="1"/>
          <w:szCs w:val="24"/>
          <w:lang w:eastAsia="lv-LV"/>
        </w:rPr>
        <w:t>, kurus var</w:t>
      </w:r>
      <w:r w:rsidRPr="00016FF1">
        <w:rPr>
          <w:rFonts w:eastAsia="Arial Unicode MS" w:cs="Times New Roman"/>
          <w:kern w:val="1"/>
          <w:szCs w:val="24"/>
          <w:lang w:eastAsia="lv-LV"/>
        </w:rPr>
        <w:t xml:space="preserve"> apskatīt ar publiski pieejamiem rīkiem, formā. Ja elektroniski sagatavotās datnes apjoms pārsniedz 10Mb, Būvuzņēmējs </w:t>
      </w:r>
      <w:r w:rsidR="00176ABF" w:rsidRPr="00016FF1">
        <w:rPr>
          <w:rFonts w:eastAsia="Arial Unicode MS" w:cs="Times New Roman"/>
          <w:kern w:val="1"/>
          <w:szCs w:val="24"/>
          <w:lang w:eastAsia="lv-LV"/>
        </w:rPr>
        <w:t>datus</w:t>
      </w:r>
      <w:r w:rsidRPr="00016FF1">
        <w:rPr>
          <w:rFonts w:eastAsia="Arial Unicode MS" w:cs="Times New Roman"/>
          <w:kern w:val="1"/>
          <w:szCs w:val="24"/>
          <w:lang w:eastAsia="lv-LV"/>
        </w:rPr>
        <w:t xml:space="preserve"> sadala daļās, vienas datnes lielumam nepārsniedzot 10 </w:t>
      </w:r>
      <w:proofErr w:type="spellStart"/>
      <w:r w:rsidRPr="00016FF1">
        <w:rPr>
          <w:rFonts w:eastAsia="Arial Unicode MS" w:cs="Times New Roman"/>
          <w:kern w:val="1"/>
          <w:szCs w:val="24"/>
          <w:lang w:eastAsia="lv-LV"/>
        </w:rPr>
        <w:t>Mb</w:t>
      </w:r>
      <w:proofErr w:type="spellEnd"/>
      <w:r w:rsidRPr="00016FF1">
        <w:rPr>
          <w:rFonts w:eastAsia="Arial Unicode MS" w:cs="Times New Roman"/>
          <w:kern w:val="1"/>
          <w:szCs w:val="24"/>
          <w:lang w:eastAsia="lv-LV"/>
        </w:rPr>
        <w:t>.</w:t>
      </w:r>
    </w:p>
    <w:p w:rsidR="007F0115" w:rsidRPr="00016FF1" w:rsidRDefault="007F0115" w:rsidP="007F0115">
      <w:pPr>
        <w:widowControl w:val="0"/>
        <w:suppressAutoHyphens/>
        <w:spacing w:after="120" w:line="240" w:lineRule="auto"/>
        <w:jc w:val="both"/>
        <w:rPr>
          <w:rFonts w:eastAsia="Arial Unicode MS" w:cs="Times New Roman"/>
          <w:kern w:val="1"/>
          <w:szCs w:val="24"/>
          <w:lang w:eastAsia="lv-LV"/>
        </w:rPr>
      </w:pPr>
      <w:r w:rsidRPr="00016FF1">
        <w:rPr>
          <w:rFonts w:eastAsia="Arial Unicode MS" w:cs="Times New Roman"/>
          <w:kern w:val="1"/>
          <w:szCs w:val="24"/>
          <w:lang w:eastAsia="lv-LV"/>
        </w:rPr>
        <w:t xml:space="preserve">2.7. Ja </w:t>
      </w:r>
      <w:r w:rsidR="00CF2B1C">
        <w:rPr>
          <w:rFonts w:eastAsia="Arial Unicode MS" w:cs="Times New Roman"/>
          <w:kern w:val="1"/>
          <w:szCs w:val="24"/>
          <w:lang w:eastAsia="lv-LV"/>
        </w:rPr>
        <w:t>tehniskajā dokumentācijā</w:t>
      </w:r>
      <w:r w:rsidR="00176ABF" w:rsidRPr="00016FF1">
        <w:rPr>
          <w:rFonts w:eastAsia="Arial Unicode MS" w:cs="Times New Roman"/>
          <w:kern w:val="1"/>
          <w:szCs w:val="24"/>
          <w:lang w:eastAsia="lv-LV"/>
        </w:rPr>
        <w:t xml:space="preserve"> pie nodošanas atrodamas</w:t>
      </w:r>
      <w:r w:rsidRPr="00016FF1">
        <w:rPr>
          <w:rFonts w:eastAsia="Arial Unicode MS" w:cs="Times New Roman"/>
          <w:kern w:val="1"/>
          <w:szCs w:val="24"/>
          <w:lang w:eastAsia="lv-LV"/>
        </w:rPr>
        <w:t xml:space="preserve"> nepilnīb</w:t>
      </w:r>
      <w:r w:rsidR="00176ABF" w:rsidRPr="00016FF1">
        <w:rPr>
          <w:rFonts w:eastAsia="Arial Unicode MS" w:cs="Times New Roman"/>
          <w:kern w:val="1"/>
          <w:szCs w:val="24"/>
          <w:lang w:eastAsia="lv-LV"/>
        </w:rPr>
        <w:t>as</w:t>
      </w:r>
      <w:r w:rsidRPr="00016FF1">
        <w:rPr>
          <w:rFonts w:eastAsia="Arial Unicode MS" w:cs="Times New Roman"/>
          <w:kern w:val="1"/>
          <w:szCs w:val="24"/>
          <w:lang w:eastAsia="lv-LV"/>
        </w:rPr>
        <w:t>, Pasūtītājs 5 (piecu) darba dienu laikā iesniedz Būvuzņēmējam pamatotus rakstiskus iebildumus. Puses rakstiski vienojas par nepilnību novēršanas termiņu.</w:t>
      </w:r>
    </w:p>
    <w:p w:rsidR="00176ABF" w:rsidRPr="00016FF1" w:rsidRDefault="00176ABF" w:rsidP="007F0115">
      <w:pPr>
        <w:widowControl w:val="0"/>
        <w:suppressAutoHyphens/>
        <w:spacing w:after="120" w:line="240" w:lineRule="auto"/>
        <w:jc w:val="both"/>
        <w:rPr>
          <w:rFonts w:eastAsia="Arial Unicode MS" w:cs="Times New Roman"/>
          <w:kern w:val="1"/>
          <w:szCs w:val="24"/>
          <w:lang w:eastAsia="lv-LV"/>
        </w:rPr>
      </w:pPr>
    </w:p>
    <w:p w:rsidR="007F0115" w:rsidRPr="00016FF1" w:rsidRDefault="007F0115" w:rsidP="007F0115">
      <w:pPr>
        <w:widowControl w:val="0"/>
        <w:suppressAutoHyphens/>
        <w:spacing w:after="120" w:line="240" w:lineRule="auto"/>
        <w:jc w:val="center"/>
        <w:rPr>
          <w:rFonts w:eastAsia="Arial Unicode MS" w:cs="Times New Roman"/>
          <w:b/>
          <w:kern w:val="1"/>
          <w:szCs w:val="24"/>
          <w:lang w:eastAsia="lv-LV"/>
        </w:rPr>
      </w:pPr>
      <w:r w:rsidRPr="00016FF1">
        <w:rPr>
          <w:rFonts w:eastAsia="Arial Unicode MS" w:cs="Times New Roman"/>
          <w:b/>
          <w:kern w:val="1"/>
          <w:szCs w:val="24"/>
          <w:lang w:eastAsia="lv-LV"/>
        </w:rPr>
        <w:t>3.</w:t>
      </w:r>
      <w:r w:rsidRPr="00016FF1">
        <w:rPr>
          <w:rFonts w:eastAsia="Arial Unicode MS" w:cs="Times New Roman"/>
          <w:b/>
          <w:kern w:val="1"/>
          <w:szCs w:val="24"/>
          <w:lang w:eastAsia="lv-LV"/>
        </w:rPr>
        <w:tab/>
        <w:t>BŪVDARBU IZPILDES VISPĀRĪGIE NOTEIKUMI</w:t>
      </w:r>
    </w:p>
    <w:p w:rsidR="007F0115" w:rsidRPr="00016FF1" w:rsidRDefault="007F0115" w:rsidP="007F0115">
      <w:pPr>
        <w:widowControl w:val="0"/>
        <w:suppressAutoHyphens/>
        <w:spacing w:after="120" w:line="240" w:lineRule="auto"/>
        <w:jc w:val="both"/>
        <w:rPr>
          <w:rFonts w:eastAsia="Arial Unicode MS" w:cs="Times New Roman"/>
          <w:kern w:val="1"/>
          <w:szCs w:val="24"/>
          <w:lang w:eastAsia="lv-LV"/>
        </w:rPr>
      </w:pPr>
      <w:r w:rsidRPr="00016FF1">
        <w:rPr>
          <w:rFonts w:eastAsia="Arial Unicode MS" w:cs="Times New Roman"/>
          <w:kern w:val="1"/>
          <w:szCs w:val="24"/>
          <w:lang w:eastAsia="lv-LV"/>
        </w:rPr>
        <w:t>3.1.</w:t>
      </w:r>
      <w:r w:rsidRPr="00016FF1">
        <w:rPr>
          <w:rFonts w:eastAsia="Arial Unicode MS" w:cs="Times New Roman"/>
          <w:kern w:val="1"/>
          <w:szCs w:val="24"/>
          <w:lang w:eastAsia="lv-LV"/>
        </w:rPr>
        <w:tab/>
        <w:t xml:space="preserve">Būvuzņēmējs Būvdarbus izpilda saskaņā ar </w:t>
      </w:r>
      <w:r w:rsidR="00176ABF" w:rsidRPr="00016FF1">
        <w:rPr>
          <w:rFonts w:eastAsia="Arial Unicode MS" w:cs="Times New Roman"/>
          <w:kern w:val="1"/>
          <w:szCs w:val="24"/>
          <w:lang w:eastAsia="lv-LV"/>
        </w:rPr>
        <w:t>tehnisko projektu</w:t>
      </w:r>
      <w:r w:rsidRPr="00016FF1">
        <w:rPr>
          <w:rFonts w:eastAsia="Arial Unicode MS" w:cs="Times New Roman"/>
          <w:kern w:val="1"/>
          <w:szCs w:val="24"/>
          <w:lang w:eastAsia="lv-LV"/>
        </w:rPr>
        <w:t xml:space="preserve"> un </w:t>
      </w:r>
      <w:r w:rsidR="00176ABF" w:rsidRPr="00016FF1">
        <w:rPr>
          <w:rFonts w:eastAsia="Arial Unicode MS" w:cs="Times New Roman"/>
          <w:kern w:val="1"/>
          <w:szCs w:val="24"/>
          <w:lang w:eastAsia="lv-LV"/>
        </w:rPr>
        <w:t>Finanšu piedāvājumu (Pielikums Nr.2)</w:t>
      </w:r>
      <w:r w:rsidRPr="00016FF1">
        <w:rPr>
          <w:rFonts w:eastAsia="Arial Unicode MS" w:cs="Times New Roman"/>
          <w:kern w:val="1"/>
          <w:szCs w:val="24"/>
          <w:lang w:eastAsia="lv-LV"/>
        </w:rPr>
        <w:t xml:space="preserve">. Būvdarbi sevī ietver visus Līgumā un </w:t>
      </w:r>
      <w:r w:rsidR="00176ABF" w:rsidRPr="00016FF1">
        <w:rPr>
          <w:rFonts w:eastAsia="Arial Unicode MS" w:cs="Times New Roman"/>
          <w:kern w:val="1"/>
          <w:szCs w:val="24"/>
          <w:lang w:eastAsia="lv-LV"/>
        </w:rPr>
        <w:t>Tehniskajā specifikācijā (Pielikums Nr.1)</w:t>
      </w:r>
      <w:r w:rsidRPr="00016FF1">
        <w:rPr>
          <w:rFonts w:eastAsia="Arial Unicode MS" w:cs="Times New Roman"/>
          <w:kern w:val="1"/>
          <w:szCs w:val="24"/>
          <w:lang w:eastAsia="lv-LV"/>
        </w:rPr>
        <w:t xml:space="preserve"> noteikto objektu </w:t>
      </w:r>
      <w:r w:rsidR="00176ABF" w:rsidRPr="00016FF1">
        <w:rPr>
          <w:rFonts w:eastAsia="Arial Unicode MS" w:cs="Times New Roman"/>
          <w:kern w:val="1"/>
          <w:szCs w:val="24"/>
          <w:lang w:eastAsia="lv-LV"/>
        </w:rPr>
        <w:t>Automātiskās ugunsgrēka atklāšanas un trauksmes signalizācijas sistēmas izbūve</w:t>
      </w:r>
      <w:r w:rsidRPr="00016FF1">
        <w:rPr>
          <w:rFonts w:eastAsia="Arial Unicode MS" w:cs="Times New Roman"/>
          <w:kern w:val="1"/>
          <w:szCs w:val="24"/>
          <w:lang w:eastAsia="lv-LV"/>
        </w:rPr>
        <w:t xml:space="preserve">i nepieciešamos būvdarbus, būvniecības vadību un organizēšanu, būvniecībai nepieciešamo materiālu un iekārtu piegādi, nodošanu ekspluatācijā, </w:t>
      </w:r>
      <w:r w:rsidR="00176ABF" w:rsidRPr="00016FF1">
        <w:rPr>
          <w:rFonts w:eastAsia="Arial Unicode MS" w:cs="Times New Roman"/>
          <w:kern w:val="1"/>
          <w:szCs w:val="24"/>
          <w:lang w:eastAsia="lv-LV"/>
        </w:rPr>
        <w:t>tehniskās</w:t>
      </w:r>
      <w:r w:rsidRPr="00016FF1">
        <w:rPr>
          <w:rFonts w:eastAsia="Arial Unicode MS" w:cs="Times New Roman"/>
          <w:kern w:val="1"/>
          <w:szCs w:val="24"/>
          <w:lang w:eastAsia="lv-LV"/>
        </w:rPr>
        <w:t xml:space="preserve"> dokumentācijas sagatavošanu un citas darbības, kuras izriet no Līguma. Būvdarbi tiek izpildīti precīzi un profesionālā līmenī.</w:t>
      </w:r>
    </w:p>
    <w:p w:rsidR="007F0115" w:rsidRPr="00016FF1" w:rsidRDefault="007F0115" w:rsidP="007F0115">
      <w:pPr>
        <w:widowControl w:val="0"/>
        <w:suppressAutoHyphens/>
        <w:spacing w:after="120" w:line="240" w:lineRule="auto"/>
        <w:jc w:val="both"/>
        <w:rPr>
          <w:rFonts w:eastAsia="Arial Unicode MS" w:cs="Times New Roman"/>
          <w:kern w:val="1"/>
          <w:szCs w:val="24"/>
          <w:lang w:eastAsia="lv-LV"/>
        </w:rPr>
      </w:pPr>
      <w:r w:rsidRPr="00016FF1">
        <w:rPr>
          <w:rFonts w:eastAsia="Arial Unicode MS" w:cs="Times New Roman"/>
          <w:kern w:val="1"/>
          <w:szCs w:val="24"/>
          <w:lang w:eastAsia="lv-LV"/>
        </w:rPr>
        <w:t>3.2.</w:t>
      </w:r>
      <w:r w:rsidRPr="00016FF1">
        <w:rPr>
          <w:rFonts w:eastAsia="Arial Unicode MS" w:cs="Times New Roman"/>
          <w:kern w:val="1"/>
          <w:szCs w:val="24"/>
          <w:lang w:eastAsia="lv-LV"/>
        </w:rPr>
        <w:tab/>
        <w:t>Pasūtītājs apņemas atturēties no jebkādas rīcības, kas varētu apgrūtināt Būvdarbu veikšanu vai Pasūtītāja saistību izpildi.</w:t>
      </w:r>
    </w:p>
    <w:p w:rsidR="007F0115" w:rsidRPr="00016FF1" w:rsidRDefault="007F0115" w:rsidP="007F0115">
      <w:pPr>
        <w:widowControl w:val="0"/>
        <w:suppressAutoHyphens/>
        <w:spacing w:after="120" w:line="240" w:lineRule="auto"/>
        <w:jc w:val="both"/>
        <w:rPr>
          <w:rFonts w:eastAsia="Arial Unicode MS" w:cs="Times New Roman"/>
          <w:kern w:val="1"/>
          <w:szCs w:val="24"/>
          <w:lang w:eastAsia="lv-LV"/>
        </w:rPr>
      </w:pPr>
      <w:r w:rsidRPr="00016FF1">
        <w:rPr>
          <w:rFonts w:eastAsia="Arial Unicode MS" w:cs="Times New Roman"/>
          <w:kern w:val="1"/>
          <w:szCs w:val="24"/>
          <w:lang w:eastAsia="lv-LV"/>
        </w:rPr>
        <w:t>3.3.</w:t>
      </w:r>
      <w:r w:rsidRPr="00016FF1">
        <w:rPr>
          <w:rFonts w:eastAsia="Arial Unicode MS" w:cs="Times New Roman"/>
          <w:kern w:val="1"/>
          <w:szCs w:val="24"/>
          <w:lang w:eastAsia="lv-LV"/>
        </w:rPr>
        <w:tab/>
        <w:t>Pēc Pasūtītāja pieprasījuma, Būvuzņēmējam ir jāuzrāda Būvdarbos izmantojamo materiālu sertifikāti un citi to kvalitāti apliecinošie dokumenti.</w:t>
      </w:r>
    </w:p>
    <w:p w:rsidR="007F0115" w:rsidRPr="00016FF1" w:rsidRDefault="007F0115" w:rsidP="007F0115">
      <w:pPr>
        <w:widowControl w:val="0"/>
        <w:suppressAutoHyphens/>
        <w:spacing w:after="120" w:line="240" w:lineRule="auto"/>
        <w:jc w:val="both"/>
        <w:rPr>
          <w:rFonts w:eastAsia="Arial Unicode MS" w:cs="Times New Roman"/>
          <w:kern w:val="1"/>
          <w:szCs w:val="24"/>
          <w:lang w:eastAsia="lv-LV"/>
        </w:rPr>
      </w:pPr>
      <w:r w:rsidRPr="00016FF1">
        <w:rPr>
          <w:rFonts w:eastAsia="Arial Unicode MS" w:cs="Times New Roman"/>
          <w:kern w:val="1"/>
          <w:szCs w:val="24"/>
          <w:lang w:eastAsia="lv-LV"/>
        </w:rPr>
        <w:t>3.4.</w:t>
      </w:r>
      <w:r w:rsidRPr="00016FF1">
        <w:rPr>
          <w:rFonts w:eastAsia="Arial Unicode MS" w:cs="Times New Roman"/>
          <w:kern w:val="1"/>
          <w:szCs w:val="24"/>
          <w:lang w:eastAsia="lv-LV"/>
        </w:rPr>
        <w:tab/>
        <w:t>Būvuzņēmējs nodrošina nepieciešamo būvizstrādājumu pareizu un kvalitatīvu izmantošanu Būvdarbu procesā.</w:t>
      </w:r>
    </w:p>
    <w:p w:rsidR="007F0115" w:rsidRPr="00016FF1" w:rsidRDefault="007F0115" w:rsidP="007F0115">
      <w:pPr>
        <w:widowControl w:val="0"/>
        <w:suppressAutoHyphens/>
        <w:spacing w:after="120" w:line="240" w:lineRule="auto"/>
        <w:jc w:val="both"/>
        <w:rPr>
          <w:rFonts w:eastAsia="Arial Unicode MS" w:cs="Times New Roman"/>
          <w:kern w:val="1"/>
          <w:szCs w:val="24"/>
          <w:lang w:eastAsia="lv-LV"/>
        </w:rPr>
      </w:pPr>
      <w:r w:rsidRPr="00016FF1">
        <w:rPr>
          <w:rFonts w:eastAsia="Arial Unicode MS" w:cs="Times New Roman"/>
          <w:kern w:val="1"/>
          <w:szCs w:val="24"/>
          <w:lang w:eastAsia="lv-LV"/>
        </w:rPr>
        <w:t>3.5.</w:t>
      </w:r>
      <w:r w:rsidRPr="00016FF1">
        <w:rPr>
          <w:rFonts w:eastAsia="Arial Unicode MS" w:cs="Times New Roman"/>
          <w:kern w:val="1"/>
          <w:szCs w:val="24"/>
          <w:lang w:eastAsia="lv-LV"/>
        </w:rPr>
        <w:tab/>
        <w:t>Būvuzņēmējs ir atbildīgs par visu nepieciešamo Būvdarbu sagatavošanas darbu veikšanu.</w:t>
      </w:r>
    </w:p>
    <w:p w:rsidR="007F0115" w:rsidRPr="00016FF1" w:rsidRDefault="007F0115" w:rsidP="007F0115">
      <w:pPr>
        <w:widowControl w:val="0"/>
        <w:suppressAutoHyphens/>
        <w:spacing w:after="120" w:line="240" w:lineRule="auto"/>
        <w:jc w:val="both"/>
        <w:rPr>
          <w:rFonts w:eastAsia="Arial Unicode MS" w:cs="Times New Roman"/>
          <w:kern w:val="1"/>
          <w:szCs w:val="24"/>
          <w:lang w:eastAsia="lv-LV"/>
        </w:rPr>
      </w:pPr>
      <w:r w:rsidRPr="00016FF1">
        <w:rPr>
          <w:rFonts w:eastAsia="Arial Unicode MS" w:cs="Times New Roman"/>
          <w:kern w:val="1"/>
          <w:szCs w:val="24"/>
          <w:lang w:eastAsia="lv-LV"/>
        </w:rPr>
        <w:t>3.6.</w:t>
      </w:r>
      <w:r w:rsidRPr="00016FF1">
        <w:rPr>
          <w:rFonts w:eastAsia="Arial Unicode MS" w:cs="Times New Roman"/>
          <w:kern w:val="1"/>
          <w:szCs w:val="24"/>
          <w:lang w:eastAsia="lv-LV"/>
        </w:rPr>
        <w:tab/>
        <w:t>Pasūtītājs ir tiesīgs pēc saviem ieskatiem veikt Būvdarbu izpildes pārbaudes.</w:t>
      </w:r>
    </w:p>
    <w:p w:rsidR="007F0115" w:rsidRPr="00016FF1" w:rsidRDefault="007F0115" w:rsidP="007F0115">
      <w:pPr>
        <w:widowControl w:val="0"/>
        <w:suppressAutoHyphens/>
        <w:spacing w:after="120" w:line="240" w:lineRule="auto"/>
        <w:jc w:val="both"/>
        <w:rPr>
          <w:rFonts w:eastAsia="Arial Unicode MS" w:cs="Times New Roman"/>
          <w:kern w:val="1"/>
          <w:szCs w:val="24"/>
          <w:lang w:eastAsia="lv-LV"/>
        </w:rPr>
      </w:pPr>
      <w:r w:rsidRPr="00016FF1">
        <w:rPr>
          <w:rFonts w:eastAsia="Arial Unicode MS" w:cs="Times New Roman"/>
          <w:kern w:val="1"/>
          <w:szCs w:val="24"/>
          <w:lang w:eastAsia="lv-LV"/>
        </w:rPr>
        <w:lastRenderedPageBreak/>
        <w:t>3.7.</w:t>
      </w:r>
      <w:r w:rsidRPr="00016FF1">
        <w:rPr>
          <w:rFonts w:eastAsia="Arial Unicode MS" w:cs="Times New Roman"/>
          <w:kern w:val="1"/>
          <w:szCs w:val="24"/>
          <w:lang w:eastAsia="lv-LV"/>
        </w:rPr>
        <w:tab/>
        <w:t xml:space="preserve">Gadījumā, ja Būvuzņēmējs konstatē kļūdas vai neprecizitātes </w:t>
      </w:r>
      <w:r w:rsidR="00176ABF" w:rsidRPr="00016FF1">
        <w:rPr>
          <w:rFonts w:eastAsia="Arial Unicode MS" w:cs="Times New Roman"/>
          <w:kern w:val="1"/>
          <w:szCs w:val="24"/>
          <w:lang w:eastAsia="lv-LV"/>
        </w:rPr>
        <w:t>tehniskajā dokumentācijā</w:t>
      </w:r>
      <w:r w:rsidRPr="00016FF1">
        <w:rPr>
          <w:rFonts w:eastAsia="Arial Unicode MS" w:cs="Times New Roman"/>
          <w:kern w:val="1"/>
          <w:szCs w:val="24"/>
          <w:lang w:eastAsia="lv-LV"/>
        </w:rPr>
        <w:t xml:space="preserve"> vai citā ar Būvdarbiem saistītajā dokumentācijā, vai ja Būvuzņēmējs atklāj neparedzētus apstākļus, kas var kavēt izpildīt ar šo Līgumu uzņemtās saistības vai ietekmēt </w:t>
      </w:r>
      <w:r w:rsidR="001D1B6E" w:rsidRPr="00016FF1">
        <w:rPr>
          <w:rFonts w:eastAsia="Arial Unicode MS" w:cs="Times New Roman"/>
          <w:kern w:val="1"/>
          <w:szCs w:val="24"/>
          <w:lang w:eastAsia="lv-LV"/>
        </w:rPr>
        <w:t xml:space="preserve"> </w:t>
      </w:r>
      <w:r w:rsidR="00176ABF" w:rsidRPr="00016FF1">
        <w:rPr>
          <w:rFonts w:eastAsia="Arial Unicode MS" w:cs="Times New Roman"/>
          <w:kern w:val="1"/>
          <w:szCs w:val="24"/>
          <w:lang w:eastAsia="lv-LV"/>
        </w:rPr>
        <w:t>Automātiskās ugunsgrēka atklāšanas un trauksmes signalizācijas sistēmas izbūve</w:t>
      </w:r>
      <w:r w:rsidRPr="00016FF1">
        <w:rPr>
          <w:rFonts w:eastAsia="Arial Unicode MS" w:cs="Times New Roman"/>
          <w:kern w:val="1"/>
          <w:szCs w:val="24"/>
          <w:lang w:eastAsia="lv-LV"/>
        </w:rPr>
        <w:t>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7F0115" w:rsidRPr="00016FF1" w:rsidRDefault="007F0115" w:rsidP="007F0115">
      <w:pPr>
        <w:widowControl w:val="0"/>
        <w:suppressAutoHyphens/>
        <w:spacing w:after="120" w:line="240" w:lineRule="auto"/>
        <w:jc w:val="both"/>
        <w:rPr>
          <w:rFonts w:eastAsia="Arial Unicode MS" w:cs="Times New Roman"/>
          <w:kern w:val="1"/>
          <w:szCs w:val="24"/>
          <w:lang w:eastAsia="lv-LV"/>
        </w:rPr>
      </w:pPr>
      <w:r w:rsidRPr="00016FF1">
        <w:rPr>
          <w:rFonts w:eastAsia="Arial Unicode MS" w:cs="Times New Roman"/>
          <w:kern w:val="1"/>
          <w:szCs w:val="24"/>
          <w:lang w:eastAsia="lv-LV"/>
        </w:rPr>
        <w:t>3.8.</w:t>
      </w:r>
      <w:r w:rsidRPr="00016FF1">
        <w:rPr>
          <w:rFonts w:eastAsia="Arial Unicode MS" w:cs="Times New Roman"/>
          <w:kern w:val="1"/>
          <w:szCs w:val="24"/>
          <w:lang w:eastAsia="lv-LV"/>
        </w:rPr>
        <w:tab/>
        <w:t xml:space="preserve">Būvuzņēmējam nodrošināt, lai būvdarbu laikā netiktu bojāta apkārtējās </w:t>
      </w:r>
      <w:r w:rsidR="001D1B6E" w:rsidRPr="00016FF1">
        <w:rPr>
          <w:rFonts w:eastAsia="Arial Unicode MS" w:cs="Times New Roman"/>
          <w:kern w:val="1"/>
          <w:szCs w:val="24"/>
          <w:lang w:eastAsia="lv-LV"/>
        </w:rPr>
        <w:t>darba vides infrastruktūra, darba vietai pietuvinātās komunikācijas.</w:t>
      </w:r>
      <w:r w:rsidRPr="00016FF1">
        <w:rPr>
          <w:rFonts w:eastAsia="Arial Unicode MS" w:cs="Times New Roman"/>
          <w:kern w:val="1"/>
          <w:szCs w:val="24"/>
          <w:lang w:eastAsia="lv-LV"/>
        </w:rPr>
        <w:t xml:space="preserve"> </w:t>
      </w:r>
    </w:p>
    <w:p w:rsidR="001D1B6E" w:rsidRPr="00016FF1" w:rsidRDefault="001D1B6E" w:rsidP="007F0115">
      <w:pPr>
        <w:widowControl w:val="0"/>
        <w:suppressAutoHyphens/>
        <w:spacing w:after="120" w:line="240" w:lineRule="auto"/>
        <w:jc w:val="both"/>
        <w:rPr>
          <w:rFonts w:eastAsia="Arial Unicode MS" w:cs="Times New Roman"/>
          <w:kern w:val="1"/>
          <w:szCs w:val="24"/>
          <w:lang w:eastAsia="lv-LV"/>
        </w:rPr>
      </w:pPr>
      <w:r w:rsidRPr="00016FF1">
        <w:rPr>
          <w:rFonts w:eastAsia="Arial Unicode MS" w:cs="Times New Roman"/>
          <w:kern w:val="1"/>
          <w:szCs w:val="24"/>
          <w:lang w:eastAsia="lv-LV"/>
        </w:rPr>
        <w:t>3.9. Būvuzņēmējs nodrošina citu no būvniecības izrietošo un/vai saistīto Būvdarbu veikšanai vai nodošanai nepieciešamo atļauju saņemšanu un Būvdarbu saskaņošanu atbildīgajās iestādēs.</w:t>
      </w:r>
    </w:p>
    <w:p w:rsidR="007F0115" w:rsidRPr="00016FF1" w:rsidRDefault="001D1B6E" w:rsidP="007F0115">
      <w:pPr>
        <w:widowControl w:val="0"/>
        <w:suppressAutoHyphens/>
        <w:spacing w:after="120" w:line="240" w:lineRule="auto"/>
        <w:jc w:val="both"/>
        <w:rPr>
          <w:rFonts w:eastAsia="Arial Unicode MS" w:cs="Times New Roman"/>
          <w:kern w:val="1"/>
          <w:szCs w:val="24"/>
          <w:lang w:eastAsia="lv-LV"/>
        </w:rPr>
      </w:pPr>
      <w:r w:rsidRPr="00016FF1">
        <w:rPr>
          <w:rFonts w:eastAsia="Arial Unicode MS" w:cs="Times New Roman"/>
          <w:kern w:val="1"/>
          <w:szCs w:val="24"/>
          <w:lang w:eastAsia="lv-LV"/>
        </w:rPr>
        <w:t>3.10.</w:t>
      </w:r>
      <w:r w:rsidR="007F0115" w:rsidRPr="00016FF1">
        <w:rPr>
          <w:rFonts w:eastAsia="Arial Unicode MS" w:cs="Times New Roman"/>
          <w:kern w:val="1"/>
          <w:szCs w:val="24"/>
          <w:lang w:eastAsia="lv-LV"/>
        </w:rPr>
        <w:t xml:space="preserve"> Būvuzņēmējs personālu, kuru tas iesaistījis līguma izpildē, par kuru piedāvājumā sniedzis informāciju un kurš ticis vērtēts,</w:t>
      </w:r>
      <w:r w:rsidRPr="00016FF1">
        <w:rPr>
          <w:rFonts w:eastAsia="Arial Unicode MS" w:cs="Times New Roman"/>
          <w:kern w:val="1"/>
          <w:szCs w:val="24"/>
          <w:lang w:eastAsia="lv-LV"/>
        </w:rPr>
        <w:t xml:space="preserve"> </w:t>
      </w:r>
      <w:r w:rsidR="007F0115" w:rsidRPr="00016FF1">
        <w:rPr>
          <w:rFonts w:eastAsia="Arial Unicode MS" w:cs="Times New Roman"/>
          <w:kern w:val="1"/>
          <w:szCs w:val="24"/>
          <w:lang w:eastAsia="lv-LV"/>
        </w:rPr>
        <w:t>kā arī apakšuzņēmējus, par kuriem tas informējis pasūtītāju un uz kur</w:t>
      </w:r>
      <w:r w:rsidRPr="00016FF1">
        <w:rPr>
          <w:rFonts w:eastAsia="Arial Unicode MS" w:cs="Times New Roman"/>
          <w:kern w:val="1"/>
          <w:szCs w:val="24"/>
          <w:lang w:eastAsia="lv-LV"/>
        </w:rPr>
        <w:t>u</w:t>
      </w:r>
      <w:r w:rsidR="007F0115" w:rsidRPr="00016FF1">
        <w:rPr>
          <w:rFonts w:eastAsia="Arial Unicode MS" w:cs="Times New Roman"/>
          <w:kern w:val="1"/>
          <w:szCs w:val="24"/>
          <w:lang w:eastAsia="lv-LV"/>
        </w:rPr>
        <w:t xml:space="preserve"> spējām tas balstījies savas kvalifikācijas pierādīšanai, speciālistus pēc līguma noslēgšanas drīkst mainīt tikai ar Pasūtītāja rakstveida piekrišanu.</w:t>
      </w:r>
      <w:r w:rsidR="007F0115" w:rsidRPr="00016FF1">
        <w:rPr>
          <w:rFonts w:eastAsia="Times New Roman" w:cs="Times New Roman"/>
          <w:szCs w:val="24"/>
          <w:lang w:eastAsia="lv-LV"/>
        </w:rPr>
        <w:t xml:space="preserve"> </w:t>
      </w:r>
      <w:r w:rsidR="007F0115" w:rsidRPr="00016FF1">
        <w:rPr>
          <w:rFonts w:eastAsia="Arial Unicode MS" w:cs="Times New Roman"/>
          <w:kern w:val="1"/>
          <w:szCs w:val="24"/>
          <w:lang w:eastAsia="lv-LV"/>
        </w:rPr>
        <w:t>Pasūtītājs piekrīt apakšuzņēmēja, speciālista maiņai tikai tādā gadījumā, ja iesaistāmais apakšuzņēmējs, speciālists atbilst</w:t>
      </w:r>
      <w:r w:rsidR="007F0115" w:rsidRPr="00016FF1">
        <w:rPr>
          <w:rFonts w:eastAsia="Times New Roman" w:cs="Times New Roman"/>
          <w:szCs w:val="24"/>
          <w:lang w:eastAsia="lv-LV"/>
        </w:rPr>
        <w:t xml:space="preserve"> </w:t>
      </w:r>
      <w:r w:rsidRPr="00016FF1">
        <w:rPr>
          <w:rFonts w:eastAsia="Arial Unicode MS" w:cs="Times New Roman"/>
          <w:kern w:val="1"/>
          <w:szCs w:val="24"/>
          <w:lang w:eastAsia="lv-LV"/>
        </w:rPr>
        <w:t>iepirkuma (</w:t>
      </w:r>
      <w:r w:rsidR="007F0115" w:rsidRPr="00016FF1">
        <w:rPr>
          <w:rFonts w:eastAsia="Arial Unicode MS" w:cs="Times New Roman"/>
          <w:kern w:val="1"/>
          <w:szCs w:val="24"/>
          <w:lang w:eastAsia="lv-LV"/>
        </w:rPr>
        <w:t>ID Nr. __________) nolikuma prasībām.</w:t>
      </w:r>
    </w:p>
    <w:p w:rsidR="007F0115" w:rsidRPr="00016FF1" w:rsidRDefault="001D1B6E" w:rsidP="007F0115">
      <w:pPr>
        <w:widowControl w:val="0"/>
        <w:suppressAutoHyphens/>
        <w:spacing w:after="120" w:line="240" w:lineRule="auto"/>
        <w:jc w:val="both"/>
        <w:rPr>
          <w:rFonts w:eastAsia="Arial Unicode MS" w:cs="Times New Roman"/>
          <w:kern w:val="1"/>
          <w:szCs w:val="24"/>
          <w:lang w:eastAsia="lv-LV"/>
        </w:rPr>
      </w:pPr>
      <w:r w:rsidRPr="00016FF1">
        <w:rPr>
          <w:rFonts w:eastAsia="Arial Unicode MS" w:cs="Times New Roman"/>
          <w:kern w:val="1"/>
          <w:szCs w:val="24"/>
          <w:lang w:eastAsia="lv-LV"/>
        </w:rPr>
        <w:t>3.11.</w:t>
      </w:r>
      <w:r w:rsidR="007F0115" w:rsidRPr="00016FF1">
        <w:rPr>
          <w:rFonts w:eastAsia="Arial Unicode MS" w:cs="Times New Roman"/>
          <w:kern w:val="1"/>
          <w:szCs w:val="24"/>
          <w:lang w:eastAsia="lv-LV"/>
        </w:rPr>
        <w:t xml:space="preserve"> Lai veiktu apakšuzņēmēju vai speciālistu maiņu, Būvuzņēmējs ne mazāk kā 10 dienas pirms maiņas iesniedz pasūtītājam rakstisku iesniegumu un iepirkuma ( ID Nr. __________) nolikum</w:t>
      </w:r>
      <w:r w:rsidRPr="00016FF1">
        <w:rPr>
          <w:rFonts w:eastAsia="Arial Unicode MS" w:cs="Times New Roman"/>
          <w:kern w:val="1"/>
          <w:szCs w:val="24"/>
          <w:lang w:eastAsia="lv-LV"/>
        </w:rPr>
        <w:t>ā</w:t>
      </w:r>
      <w:r w:rsidR="007F0115" w:rsidRPr="00016FF1">
        <w:rPr>
          <w:rFonts w:eastAsia="Arial Unicode MS" w:cs="Times New Roman"/>
          <w:kern w:val="1"/>
          <w:szCs w:val="24"/>
          <w:lang w:eastAsia="lv-LV"/>
        </w:rPr>
        <w:t xml:space="preserve"> minētos kvalifikācijas dokumentus.</w:t>
      </w:r>
    </w:p>
    <w:p w:rsidR="001D1B6E" w:rsidRPr="00016FF1" w:rsidRDefault="001D1B6E" w:rsidP="007F0115">
      <w:pPr>
        <w:widowControl w:val="0"/>
        <w:suppressAutoHyphens/>
        <w:spacing w:after="120" w:line="240" w:lineRule="auto"/>
        <w:jc w:val="both"/>
        <w:rPr>
          <w:rFonts w:eastAsia="Arial Unicode MS" w:cs="Times New Roman"/>
          <w:kern w:val="1"/>
          <w:szCs w:val="24"/>
          <w:lang w:eastAsia="lv-LV"/>
        </w:rPr>
      </w:pPr>
    </w:p>
    <w:p w:rsidR="007F0115" w:rsidRPr="00016FF1" w:rsidRDefault="00CF2B1C" w:rsidP="007F0115">
      <w:pPr>
        <w:widowControl w:val="0"/>
        <w:suppressAutoHyphens/>
        <w:spacing w:after="120" w:line="240" w:lineRule="auto"/>
        <w:jc w:val="center"/>
        <w:rPr>
          <w:rFonts w:eastAsia="Arial Unicode MS" w:cs="Times New Roman"/>
          <w:b/>
          <w:kern w:val="1"/>
          <w:szCs w:val="24"/>
          <w:lang w:eastAsia="lv-LV"/>
        </w:rPr>
      </w:pPr>
      <w:r>
        <w:rPr>
          <w:rFonts w:eastAsia="Arial Unicode MS" w:cs="Times New Roman"/>
          <w:b/>
          <w:kern w:val="1"/>
          <w:szCs w:val="24"/>
          <w:lang w:eastAsia="lv-LV"/>
        </w:rPr>
        <w:t>4.</w:t>
      </w:r>
      <w:r w:rsidR="007F0115" w:rsidRPr="00016FF1">
        <w:rPr>
          <w:rFonts w:eastAsia="Arial Unicode MS" w:cs="Times New Roman"/>
          <w:b/>
          <w:kern w:val="1"/>
          <w:szCs w:val="24"/>
          <w:lang w:eastAsia="lv-LV"/>
        </w:rPr>
        <w:tab/>
        <w:t>DARBA SAMAKSA UN NORĒĶINU KĀRTĪBA</w:t>
      </w:r>
    </w:p>
    <w:p w:rsidR="007F0115" w:rsidRPr="00016FF1" w:rsidRDefault="00CF2B1C"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4</w:t>
      </w:r>
      <w:r w:rsidR="007F0115" w:rsidRPr="00016FF1">
        <w:rPr>
          <w:rFonts w:eastAsia="Arial Unicode MS" w:cs="Times New Roman"/>
          <w:kern w:val="1"/>
          <w:szCs w:val="24"/>
          <w:lang w:eastAsia="lv-LV"/>
        </w:rPr>
        <w:t>.1. Līgumcena ir EUR ____________ (__________________</w:t>
      </w:r>
      <w:proofErr w:type="spellStart"/>
      <w:r w:rsidR="007F0115" w:rsidRPr="00016FF1">
        <w:rPr>
          <w:rFonts w:eastAsia="Arial Unicode MS" w:cs="Times New Roman"/>
          <w:i/>
          <w:kern w:val="1"/>
          <w:szCs w:val="24"/>
          <w:lang w:eastAsia="lv-LV"/>
        </w:rPr>
        <w:t>euro</w:t>
      </w:r>
      <w:proofErr w:type="spellEnd"/>
      <w:r w:rsidR="007F0115" w:rsidRPr="00016FF1">
        <w:rPr>
          <w:rFonts w:eastAsia="Arial Unicode MS" w:cs="Times New Roman"/>
          <w:kern w:val="1"/>
          <w:szCs w:val="24"/>
          <w:lang w:eastAsia="lv-LV"/>
        </w:rPr>
        <w:t xml:space="preserve"> un ____ centi), neieskaitot pievienotās vērtības nodokli. Pievienotās vērtības nodokļa samaksa tiek veikta Latvijas Republikā spēkā esošajos ārējos normatīvajos aktos noteiktajā kārtībā un apmērā. </w:t>
      </w:r>
    </w:p>
    <w:p w:rsidR="007F0115" w:rsidRPr="00016FF1" w:rsidRDefault="00CF2B1C"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4</w:t>
      </w:r>
      <w:r w:rsidR="007F0115" w:rsidRPr="00016FF1">
        <w:rPr>
          <w:rFonts w:eastAsia="Arial Unicode MS" w:cs="Times New Roman"/>
          <w:kern w:val="1"/>
          <w:szCs w:val="24"/>
          <w:lang w:eastAsia="lv-LV"/>
        </w:rPr>
        <w:t>.2.</w:t>
      </w:r>
      <w:r w:rsidR="007F0115" w:rsidRPr="00016FF1">
        <w:rPr>
          <w:rFonts w:eastAsia="Arial Unicode MS" w:cs="Times New Roman"/>
          <w:kern w:val="1"/>
          <w:szCs w:val="24"/>
          <w:lang w:eastAsia="lv-LV"/>
        </w:rPr>
        <w:tab/>
        <w:t>Līgumcena ietver pilnu samaksu par Līguma ietvaros paredzēto Būvuzņēmēja saistību izpildi –</w:t>
      </w:r>
      <w:r w:rsidR="001D1B6E" w:rsidRPr="00016FF1">
        <w:rPr>
          <w:rFonts w:eastAsia="Arial Unicode MS" w:cs="Times New Roman"/>
          <w:kern w:val="1"/>
          <w:szCs w:val="24"/>
          <w:lang w:eastAsia="lv-LV"/>
        </w:rPr>
        <w:t xml:space="preserve"> Automātiskās ugunsgrēka atklāšanas un trauksmes signalizācijas sistēmas izbūvi un visas tehniskās dokumentācijas izstrādi</w:t>
      </w:r>
      <w:r w:rsidR="007F0115" w:rsidRPr="00016FF1">
        <w:rPr>
          <w:rFonts w:eastAsia="Arial Unicode MS" w:cs="Times New Roman"/>
          <w:kern w:val="1"/>
          <w:szCs w:val="24"/>
          <w:lang w:eastAsia="lv-LV"/>
        </w:rPr>
        <w:t>, ieskaitot būvdarbu procesā izmantojamo materiālu, to piegādes un transporta, apdrošināšanas</w:t>
      </w:r>
      <w:r w:rsidR="001D1B6E" w:rsidRPr="00016FF1">
        <w:rPr>
          <w:rFonts w:eastAsia="Arial Unicode MS" w:cs="Times New Roman"/>
          <w:kern w:val="1"/>
          <w:szCs w:val="24"/>
          <w:lang w:eastAsia="lv-LV"/>
        </w:rPr>
        <w:t xml:space="preserve"> un būvgružu utilizācijas </w:t>
      </w:r>
      <w:r w:rsidR="007F0115" w:rsidRPr="00016FF1">
        <w:rPr>
          <w:rFonts w:eastAsia="Arial Unicode MS" w:cs="Times New Roman"/>
          <w:kern w:val="1"/>
          <w:szCs w:val="24"/>
          <w:lang w:eastAsia="lv-LV"/>
        </w:rPr>
        <w:t>izmaksas, iespējamo nodokļu un nodevu maksājumus valsts un pašvaldības budžetos un citus maksāj</w:t>
      </w:r>
      <w:r w:rsidR="001D1B6E" w:rsidRPr="00016FF1">
        <w:rPr>
          <w:rFonts w:eastAsia="Arial Unicode MS" w:cs="Times New Roman"/>
          <w:kern w:val="1"/>
          <w:szCs w:val="24"/>
          <w:lang w:eastAsia="lv-LV"/>
        </w:rPr>
        <w:t>umus, kas būs jāizdara Būvuzņēmē</w:t>
      </w:r>
      <w:r w:rsidR="007F0115" w:rsidRPr="00016FF1">
        <w:rPr>
          <w:rFonts w:eastAsia="Arial Unicode MS" w:cs="Times New Roman"/>
          <w:kern w:val="1"/>
          <w:szCs w:val="24"/>
          <w:lang w:eastAsia="lv-LV"/>
        </w:rPr>
        <w:t>jam, lai pienācīgi un pilnībā izpildītu Līgumu, un atbilstoši Līguma priekšmetam sastāv no atsevišķu Līguma daļu līgumcenām :</w:t>
      </w:r>
    </w:p>
    <w:p w:rsidR="007F0115" w:rsidRPr="00016FF1" w:rsidRDefault="00CF2B1C"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4</w:t>
      </w:r>
      <w:r w:rsidR="007F0115" w:rsidRPr="00016FF1">
        <w:rPr>
          <w:rFonts w:eastAsia="Arial Unicode MS" w:cs="Times New Roman"/>
          <w:kern w:val="1"/>
          <w:szCs w:val="24"/>
          <w:lang w:eastAsia="lv-LV"/>
        </w:rPr>
        <w:t xml:space="preserve">.2.1. Par </w:t>
      </w:r>
      <w:r w:rsidR="00DF183A" w:rsidRPr="00016FF1">
        <w:rPr>
          <w:rFonts w:eastAsia="Arial Unicode MS" w:cs="Times New Roman"/>
          <w:kern w:val="1"/>
          <w:szCs w:val="24"/>
          <w:lang w:eastAsia="lv-LV"/>
        </w:rPr>
        <w:t xml:space="preserve">Automātiskās ugunsgrēka atklāšanas un trauksmes signalizācijas sistēmas izbūvi  un tās </w:t>
      </w:r>
      <w:r w:rsidR="001D1B6E" w:rsidRPr="00016FF1">
        <w:rPr>
          <w:rFonts w:eastAsia="Arial Unicode MS" w:cs="Times New Roman"/>
          <w:kern w:val="1"/>
          <w:szCs w:val="24"/>
          <w:lang w:eastAsia="lv-LV"/>
        </w:rPr>
        <w:t xml:space="preserve">tehniskās dokumentācijas izstrādi </w:t>
      </w:r>
      <w:r w:rsidR="007F0115" w:rsidRPr="00016FF1">
        <w:rPr>
          <w:rFonts w:eastAsia="Arial Unicode MS" w:cs="Times New Roman"/>
          <w:kern w:val="1"/>
          <w:szCs w:val="24"/>
          <w:lang w:eastAsia="lv-LV"/>
        </w:rPr>
        <w:t xml:space="preserve"> ________________ EUR (__________________</w:t>
      </w:r>
      <w:proofErr w:type="spellStart"/>
      <w:r w:rsidR="007F0115" w:rsidRPr="00016FF1">
        <w:rPr>
          <w:rFonts w:eastAsia="Arial Unicode MS" w:cs="Times New Roman"/>
          <w:i/>
          <w:kern w:val="1"/>
          <w:szCs w:val="24"/>
          <w:lang w:eastAsia="lv-LV"/>
        </w:rPr>
        <w:t>euro</w:t>
      </w:r>
      <w:proofErr w:type="spellEnd"/>
      <w:r w:rsidR="007F0115" w:rsidRPr="00016FF1">
        <w:rPr>
          <w:rFonts w:eastAsia="Arial Unicode MS" w:cs="Times New Roman"/>
          <w:kern w:val="1"/>
          <w:szCs w:val="24"/>
          <w:lang w:eastAsia="lv-LV"/>
        </w:rPr>
        <w:t xml:space="preserve"> un ____ centi), tai skaitā pievienotās vērtības nodoklis 21% ________________ EUR (__________________</w:t>
      </w:r>
      <w:proofErr w:type="spellStart"/>
      <w:r w:rsidR="007F0115" w:rsidRPr="00016FF1">
        <w:rPr>
          <w:rFonts w:eastAsia="Arial Unicode MS" w:cs="Times New Roman"/>
          <w:i/>
          <w:kern w:val="1"/>
          <w:szCs w:val="24"/>
          <w:lang w:eastAsia="lv-LV"/>
        </w:rPr>
        <w:t>euro</w:t>
      </w:r>
      <w:proofErr w:type="spellEnd"/>
      <w:r w:rsidR="007F0115" w:rsidRPr="00016FF1">
        <w:rPr>
          <w:rFonts w:eastAsia="Arial Unicode MS" w:cs="Times New Roman"/>
          <w:kern w:val="1"/>
          <w:szCs w:val="24"/>
          <w:lang w:eastAsia="lv-LV"/>
        </w:rPr>
        <w:t xml:space="preserve"> un ____ centi);</w:t>
      </w:r>
    </w:p>
    <w:p w:rsidR="007F0115" w:rsidRPr="00016FF1" w:rsidRDefault="00CF2B1C"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4</w:t>
      </w:r>
      <w:r w:rsidR="007F0115" w:rsidRPr="00016FF1">
        <w:rPr>
          <w:rFonts w:eastAsia="Arial Unicode MS" w:cs="Times New Roman"/>
          <w:kern w:val="1"/>
          <w:szCs w:val="24"/>
          <w:lang w:eastAsia="lv-LV"/>
        </w:rPr>
        <w:t xml:space="preserve">.2.2. </w:t>
      </w:r>
      <w:r w:rsidR="00DF183A" w:rsidRPr="00016FF1">
        <w:rPr>
          <w:rFonts w:eastAsia="Arial Unicode MS" w:cs="Times New Roman"/>
          <w:kern w:val="1"/>
          <w:szCs w:val="24"/>
          <w:lang w:eastAsia="lv-LV"/>
        </w:rPr>
        <w:t xml:space="preserve">Par tehniskās dokumentācijas izstrādi objektiem, kuriem nepieciešams izbūvēt Automātiskās ugunsgrēka atklāšanas un trauksmes signalizācijas sistēmu </w:t>
      </w:r>
      <w:r w:rsidR="007F0115" w:rsidRPr="00016FF1">
        <w:rPr>
          <w:rFonts w:eastAsia="Arial Unicode MS" w:cs="Times New Roman"/>
          <w:kern w:val="1"/>
          <w:szCs w:val="24"/>
          <w:lang w:eastAsia="lv-LV"/>
        </w:rPr>
        <w:t>________________ EUR (__________________</w:t>
      </w:r>
      <w:proofErr w:type="spellStart"/>
      <w:r w:rsidR="007F0115" w:rsidRPr="00016FF1">
        <w:rPr>
          <w:rFonts w:eastAsia="Arial Unicode MS" w:cs="Times New Roman"/>
          <w:i/>
          <w:kern w:val="1"/>
          <w:szCs w:val="24"/>
          <w:lang w:eastAsia="lv-LV"/>
        </w:rPr>
        <w:t>euro</w:t>
      </w:r>
      <w:proofErr w:type="spellEnd"/>
      <w:r w:rsidR="007F0115" w:rsidRPr="00016FF1">
        <w:rPr>
          <w:rFonts w:eastAsia="Arial Unicode MS" w:cs="Times New Roman"/>
          <w:kern w:val="1"/>
          <w:szCs w:val="24"/>
          <w:lang w:eastAsia="lv-LV"/>
        </w:rPr>
        <w:t xml:space="preserve"> un ____  centi), tai skaitā pievienotās vērtības nodoklis 21% ________________ EUR (_________________</w:t>
      </w:r>
      <w:proofErr w:type="spellStart"/>
      <w:r w:rsidR="007F0115" w:rsidRPr="00016FF1">
        <w:rPr>
          <w:rFonts w:eastAsia="Arial Unicode MS" w:cs="Times New Roman"/>
          <w:i/>
          <w:kern w:val="1"/>
          <w:szCs w:val="24"/>
          <w:lang w:eastAsia="lv-LV"/>
        </w:rPr>
        <w:t>euro</w:t>
      </w:r>
      <w:proofErr w:type="spellEnd"/>
      <w:r w:rsidR="007F0115" w:rsidRPr="00016FF1">
        <w:rPr>
          <w:rFonts w:eastAsia="Arial Unicode MS" w:cs="Times New Roman"/>
          <w:kern w:val="1"/>
          <w:szCs w:val="24"/>
          <w:lang w:eastAsia="lv-LV"/>
        </w:rPr>
        <w:t xml:space="preserve"> un ____ centi);</w:t>
      </w:r>
    </w:p>
    <w:p w:rsidR="007F0115" w:rsidRPr="00016FF1" w:rsidRDefault="00CF2B1C"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4</w:t>
      </w:r>
      <w:r w:rsidR="007F0115" w:rsidRPr="00016FF1">
        <w:rPr>
          <w:rFonts w:eastAsia="Arial Unicode MS" w:cs="Times New Roman"/>
          <w:kern w:val="1"/>
          <w:szCs w:val="24"/>
          <w:lang w:eastAsia="lv-LV"/>
        </w:rPr>
        <w:t xml:space="preserve">.2.3. </w:t>
      </w:r>
      <w:r w:rsidR="00DF183A" w:rsidRPr="00016FF1">
        <w:rPr>
          <w:rFonts w:eastAsia="Arial Unicode MS" w:cs="Times New Roman"/>
          <w:kern w:val="1"/>
          <w:szCs w:val="24"/>
          <w:lang w:eastAsia="lv-LV"/>
        </w:rPr>
        <w:t xml:space="preserve">Par tehniskās dokumentācijas izstrādi objektiem, kuros Automātiskās ugunsgrēka atklāšanas un trauksmes signalizācijas sistēma ir izbūvēta, bet nav pieejama tehniskā dokumentācija </w:t>
      </w:r>
      <w:r w:rsidR="007F0115" w:rsidRPr="00016FF1">
        <w:rPr>
          <w:rFonts w:eastAsia="Arial Unicode MS" w:cs="Times New Roman"/>
          <w:kern w:val="1"/>
          <w:szCs w:val="24"/>
          <w:lang w:eastAsia="lv-LV"/>
        </w:rPr>
        <w:t>________________ EUR (__________________</w:t>
      </w:r>
      <w:proofErr w:type="spellStart"/>
      <w:r w:rsidR="007F0115" w:rsidRPr="00016FF1">
        <w:rPr>
          <w:rFonts w:eastAsia="Arial Unicode MS" w:cs="Times New Roman"/>
          <w:i/>
          <w:kern w:val="1"/>
          <w:szCs w:val="24"/>
          <w:lang w:eastAsia="lv-LV"/>
        </w:rPr>
        <w:t>euro</w:t>
      </w:r>
      <w:proofErr w:type="spellEnd"/>
      <w:r w:rsidR="007F0115" w:rsidRPr="00016FF1">
        <w:rPr>
          <w:rFonts w:eastAsia="Arial Unicode MS" w:cs="Times New Roman"/>
          <w:kern w:val="1"/>
          <w:szCs w:val="24"/>
          <w:lang w:eastAsia="lv-LV"/>
        </w:rPr>
        <w:t xml:space="preserve"> un ____ centi), tai skaitā pievienotās vērtības nodoklis 21% ________________ EUR </w:t>
      </w:r>
      <w:r w:rsidR="007F0115" w:rsidRPr="00016FF1">
        <w:rPr>
          <w:rFonts w:eastAsia="Arial Unicode MS" w:cs="Times New Roman"/>
          <w:kern w:val="1"/>
          <w:szCs w:val="24"/>
          <w:lang w:eastAsia="lv-LV"/>
        </w:rPr>
        <w:lastRenderedPageBreak/>
        <w:t>(__________________</w:t>
      </w:r>
      <w:proofErr w:type="spellStart"/>
      <w:r w:rsidR="007F0115" w:rsidRPr="00016FF1">
        <w:rPr>
          <w:rFonts w:eastAsia="Arial Unicode MS" w:cs="Times New Roman"/>
          <w:i/>
          <w:kern w:val="1"/>
          <w:szCs w:val="24"/>
          <w:lang w:eastAsia="lv-LV"/>
        </w:rPr>
        <w:t>euro</w:t>
      </w:r>
      <w:proofErr w:type="spellEnd"/>
      <w:r w:rsidR="007F0115" w:rsidRPr="00016FF1">
        <w:rPr>
          <w:rFonts w:eastAsia="Arial Unicode MS" w:cs="Times New Roman"/>
          <w:kern w:val="1"/>
          <w:szCs w:val="24"/>
          <w:lang w:eastAsia="lv-LV"/>
        </w:rPr>
        <w:t xml:space="preserve"> un ____ centi);</w:t>
      </w:r>
    </w:p>
    <w:p w:rsidR="007F0115" w:rsidRPr="00016FF1" w:rsidRDefault="00CF2B1C" w:rsidP="007F0115">
      <w:pPr>
        <w:widowControl w:val="0"/>
        <w:tabs>
          <w:tab w:val="left" w:pos="567"/>
        </w:tabs>
        <w:suppressAutoHyphens/>
        <w:spacing w:after="0" w:line="240" w:lineRule="auto"/>
        <w:jc w:val="both"/>
        <w:rPr>
          <w:rFonts w:eastAsia="Arial Unicode MS" w:cs="Times New Roman"/>
          <w:kern w:val="1"/>
          <w:szCs w:val="24"/>
          <w:lang w:eastAsia="lv-LV"/>
        </w:rPr>
      </w:pPr>
      <w:r>
        <w:rPr>
          <w:rFonts w:eastAsia="Arial Unicode MS" w:cs="Times New Roman"/>
          <w:kern w:val="1"/>
          <w:szCs w:val="24"/>
          <w:lang w:eastAsia="lv-LV"/>
        </w:rPr>
        <w:t>4</w:t>
      </w:r>
      <w:r w:rsidR="007F0115" w:rsidRPr="00016FF1">
        <w:rPr>
          <w:rFonts w:eastAsia="Arial Unicode MS" w:cs="Times New Roman"/>
          <w:kern w:val="1"/>
          <w:szCs w:val="24"/>
          <w:lang w:eastAsia="lv-LV"/>
        </w:rPr>
        <w:t>.2.</w:t>
      </w:r>
      <w:r w:rsidR="00DF183A" w:rsidRPr="00016FF1">
        <w:rPr>
          <w:rFonts w:eastAsia="Arial Unicode MS" w:cs="Times New Roman"/>
          <w:kern w:val="1"/>
          <w:szCs w:val="24"/>
          <w:lang w:eastAsia="lv-LV"/>
        </w:rPr>
        <w:t>4</w:t>
      </w:r>
      <w:r>
        <w:rPr>
          <w:rFonts w:eastAsia="Arial Unicode MS" w:cs="Times New Roman"/>
          <w:kern w:val="1"/>
          <w:szCs w:val="24"/>
          <w:lang w:eastAsia="lv-LV"/>
        </w:rPr>
        <w:t>. Līguma 4.2.1., 4.2.2. 4</w:t>
      </w:r>
      <w:r w:rsidR="007F0115" w:rsidRPr="00016FF1">
        <w:rPr>
          <w:rFonts w:eastAsia="Arial Unicode MS" w:cs="Times New Roman"/>
          <w:kern w:val="1"/>
          <w:szCs w:val="24"/>
          <w:lang w:eastAsia="lv-LV"/>
        </w:rPr>
        <w:t>.2.3., punktu no veikto pakalpojumu kopsummas aprēķināto Pievienotās vērtības nodokli, kas sastāda ___________</w:t>
      </w:r>
      <w:r w:rsidR="007F0115" w:rsidRPr="00016FF1">
        <w:rPr>
          <w:rFonts w:eastAsia="Arial Unicode MS" w:cs="Times New Roman"/>
          <w:b/>
          <w:kern w:val="1"/>
          <w:szCs w:val="24"/>
          <w:lang w:eastAsia="lv-LV"/>
        </w:rPr>
        <w:t xml:space="preserve"> </w:t>
      </w:r>
      <w:r w:rsidR="007F0115" w:rsidRPr="00016FF1">
        <w:rPr>
          <w:rFonts w:eastAsia="Arial Unicode MS" w:cs="Times New Roman"/>
          <w:kern w:val="1"/>
          <w:szCs w:val="24"/>
          <w:lang w:eastAsia="lv-LV"/>
        </w:rPr>
        <w:t xml:space="preserve">EUR (________________ </w:t>
      </w:r>
      <w:proofErr w:type="spellStart"/>
      <w:r w:rsidR="007F0115" w:rsidRPr="00016FF1">
        <w:rPr>
          <w:rFonts w:eastAsia="Arial Unicode MS" w:cs="Times New Roman"/>
          <w:i/>
          <w:kern w:val="1"/>
          <w:szCs w:val="24"/>
          <w:lang w:eastAsia="da-DK"/>
        </w:rPr>
        <w:t>euro</w:t>
      </w:r>
      <w:proofErr w:type="spellEnd"/>
      <w:r w:rsidR="007F0115" w:rsidRPr="00016FF1">
        <w:rPr>
          <w:rFonts w:eastAsia="Arial Unicode MS" w:cs="Times New Roman"/>
          <w:kern w:val="1"/>
          <w:szCs w:val="24"/>
          <w:lang w:eastAsia="lv-LV"/>
        </w:rPr>
        <w:t xml:space="preserve"> un ____centi) maksā Būvuzņēmējs.</w:t>
      </w:r>
    </w:p>
    <w:p w:rsidR="007F0115" w:rsidRPr="00016FF1" w:rsidRDefault="007F0115" w:rsidP="007F0115">
      <w:pPr>
        <w:widowControl w:val="0"/>
        <w:tabs>
          <w:tab w:val="left" w:pos="567"/>
        </w:tabs>
        <w:suppressAutoHyphens/>
        <w:spacing w:after="0" w:line="240" w:lineRule="auto"/>
        <w:jc w:val="both"/>
        <w:rPr>
          <w:rFonts w:eastAsia="Arial Unicode MS" w:cs="Times New Roman"/>
          <w:kern w:val="1"/>
          <w:szCs w:val="24"/>
          <w:lang w:eastAsia="lv-LV"/>
        </w:rPr>
      </w:pPr>
    </w:p>
    <w:p w:rsidR="007F0115" w:rsidRPr="00016FF1" w:rsidRDefault="00CF2B1C" w:rsidP="007F0115">
      <w:pPr>
        <w:widowControl w:val="0"/>
        <w:suppressAutoHyphens/>
        <w:spacing w:after="0" w:line="240" w:lineRule="auto"/>
        <w:jc w:val="both"/>
        <w:rPr>
          <w:rFonts w:eastAsia="Arial Unicode MS" w:cs="Times New Roman"/>
          <w:kern w:val="1"/>
          <w:szCs w:val="24"/>
          <w:lang w:eastAsia="lv-LV"/>
        </w:rPr>
      </w:pPr>
      <w:r>
        <w:rPr>
          <w:rFonts w:eastAsia="Arial Unicode MS" w:cs="Times New Roman"/>
          <w:kern w:val="1"/>
          <w:szCs w:val="24"/>
          <w:lang w:eastAsia="lv-LV"/>
        </w:rPr>
        <w:t>4</w:t>
      </w:r>
      <w:r w:rsidR="007F0115" w:rsidRPr="00016FF1">
        <w:rPr>
          <w:rFonts w:eastAsia="Arial Unicode MS" w:cs="Times New Roman"/>
          <w:kern w:val="1"/>
          <w:szCs w:val="24"/>
          <w:lang w:eastAsia="lv-LV"/>
        </w:rPr>
        <w:t>.3.</w:t>
      </w:r>
      <w:r w:rsidR="007F0115" w:rsidRPr="00016FF1">
        <w:rPr>
          <w:rFonts w:eastAsia="Arial Unicode MS" w:cs="Times New Roman"/>
          <w:kern w:val="1"/>
          <w:szCs w:val="24"/>
          <w:lang w:eastAsia="lv-LV"/>
        </w:rPr>
        <w:tab/>
        <w:t xml:space="preserve">Ja Līguma izpildes gaitā atklājas papildus darbi un papildus izmaksas, kuras Būvuzņēmējs, iesniedzot un apstiprinot Līguma </w:t>
      </w:r>
      <w:r w:rsidR="00DF183A" w:rsidRPr="00016FF1">
        <w:rPr>
          <w:rFonts w:eastAsia="Arial Unicode MS" w:cs="Times New Roman"/>
          <w:kern w:val="1"/>
          <w:szCs w:val="24"/>
          <w:lang w:eastAsia="lv-LV"/>
        </w:rPr>
        <w:t>Finanšu piedāvājumu,</w:t>
      </w:r>
      <w:r w:rsidR="007F0115" w:rsidRPr="00016FF1">
        <w:rPr>
          <w:rFonts w:eastAsia="Arial Unicode MS" w:cs="Times New Roman"/>
          <w:kern w:val="1"/>
          <w:szCs w:val="24"/>
          <w:lang w:eastAsia="lv-LV"/>
        </w:rPr>
        <w:t xml:space="preserve"> nebija paredzējis, Puses atzīst, ka tā ir Būvuzņēmēja atbildība, un, šo darbu izpildi veic Būvuzņēmējs par saviem līdzekļiem.</w:t>
      </w:r>
    </w:p>
    <w:p w:rsidR="007F0115" w:rsidRPr="00016FF1" w:rsidRDefault="00CF2B1C"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4</w:t>
      </w:r>
      <w:r w:rsidR="007F0115" w:rsidRPr="00016FF1">
        <w:rPr>
          <w:rFonts w:eastAsia="Arial Unicode MS" w:cs="Times New Roman"/>
          <w:kern w:val="1"/>
          <w:szCs w:val="24"/>
          <w:lang w:eastAsia="lv-LV"/>
        </w:rPr>
        <w:t>.4.</w:t>
      </w:r>
      <w:r w:rsidR="007F0115" w:rsidRPr="00016FF1">
        <w:rPr>
          <w:rFonts w:eastAsia="Arial Unicode MS" w:cs="Times New Roman"/>
          <w:kern w:val="1"/>
          <w:szCs w:val="24"/>
          <w:lang w:eastAsia="lv-LV"/>
        </w:rPr>
        <w:tab/>
        <w:t xml:space="preserve">Pasūtītājs pieņem un apmaksā izpildītus darbus pēc faktiski izpildītā darba apjoma Līgumcenas ietvaros, atbilstoši </w:t>
      </w:r>
      <w:r w:rsidR="00DF183A" w:rsidRPr="00016FF1">
        <w:rPr>
          <w:rFonts w:eastAsia="Arial Unicode MS" w:cs="Times New Roman"/>
          <w:kern w:val="1"/>
          <w:szCs w:val="24"/>
          <w:lang w:eastAsia="lv-LV"/>
        </w:rPr>
        <w:t>Līguma un tehniskās specifikācijas prasībām</w:t>
      </w:r>
      <w:r w:rsidR="007F0115" w:rsidRPr="00016FF1">
        <w:rPr>
          <w:rFonts w:eastAsia="Arial Unicode MS" w:cs="Times New Roman"/>
          <w:kern w:val="1"/>
          <w:szCs w:val="24"/>
          <w:lang w:eastAsia="lv-LV"/>
        </w:rPr>
        <w:t>, 30 (trīsdesmit) dienu laikā pēc pieņemšan</w:t>
      </w:r>
      <w:r w:rsidR="00DF183A" w:rsidRPr="00016FF1">
        <w:rPr>
          <w:rFonts w:eastAsia="Arial Unicode MS" w:cs="Times New Roman"/>
          <w:kern w:val="1"/>
          <w:szCs w:val="24"/>
          <w:lang w:eastAsia="lv-LV"/>
        </w:rPr>
        <w:t>as</w:t>
      </w:r>
      <w:r w:rsidR="007F0115" w:rsidRPr="00016FF1">
        <w:rPr>
          <w:rFonts w:eastAsia="Arial Unicode MS" w:cs="Times New Roman"/>
          <w:kern w:val="1"/>
          <w:szCs w:val="24"/>
          <w:lang w:eastAsia="lv-LV"/>
        </w:rPr>
        <w:t>-nodošan</w:t>
      </w:r>
      <w:r w:rsidR="00DF183A" w:rsidRPr="00016FF1">
        <w:rPr>
          <w:rFonts w:eastAsia="Arial Unicode MS" w:cs="Times New Roman"/>
          <w:kern w:val="1"/>
          <w:szCs w:val="24"/>
          <w:lang w:eastAsia="lv-LV"/>
        </w:rPr>
        <w:t>as akta</w:t>
      </w:r>
      <w:r w:rsidR="007F0115" w:rsidRPr="00016FF1">
        <w:rPr>
          <w:rFonts w:eastAsia="Arial Unicode MS" w:cs="Times New Roman"/>
          <w:kern w:val="1"/>
          <w:szCs w:val="24"/>
          <w:lang w:eastAsia="lv-LV"/>
        </w:rPr>
        <w:t xml:space="preserve"> parakstīšanas. </w:t>
      </w:r>
    </w:p>
    <w:p w:rsidR="007F0115" w:rsidRPr="00016FF1" w:rsidRDefault="00CF2B1C"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4</w:t>
      </w:r>
      <w:r w:rsidR="007F0115" w:rsidRPr="00016FF1">
        <w:rPr>
          <w:rFonts w:eastAsia="Arial Unicode MS" w:cs="Times New Roman"/>
          <w:kern w:val="1"/>
          <w:szCs w:val="24"/>
          <w:lang w:eastAsia="lv-LV"/>
        </w:rPr>
        <w:t xml:space="preserve">.5. Līgumcenas daļas par </w:t>
      </w:r>
      <w:r w:rsidR="00DF183A" w:rsidRPr="00016FF1">
        <w:rPr>
          <w:rFonts w:eastAsia="Arial Unicode MS" w:cs="Times New Roman"/>
          <w:kern w:val="1"/>
          <w:szCs w:val="24"/>
          <w:lang w:eastAsia="lv-LV"/>
        </w:rPr>
        <w:t>Tehniskās dokumentācijas</w:t>
      </w:r>
      <w:r w:rsidR="007F0115" w:rsidRPr="00016FF1">
        <w:rPr>
          <w:rFonts w:eastAsia="Arial Unicode MS" w:cs="Times New Roman"/>
          <w:kern w:val="1"/>
          <w:szCs w:val="24"/>
          <w:lang w:eastAsia="lv-LV"/>
        </w:rPr>
        <w:t xml:space="preserve"> izstrādāšanu Būvuzņēmējam tiek samaksātas 30 (trīsdesmit) dienu laikā pēc akta par </w:t>
      </w:r>
      <w:r w:rsidR="00DF183A" w:rsidRPr="00016FF1">
        <w:rPr>
          <w:rFonts w:eastAsia="Arial Unicode MS" w:cs="Times New Roman"/>
          <w:kern w:val="1"/>
          <w:szCs w:val="24"/>
          <w:lang w:eastAsia="lv-LV"/>
        </w:rPr>
        <w:t>tehniskās dokumentācijas izstrādes</w:t>
      </w:r>
      <w:r w:rsidR="007F0115" w:rsidRPr="00016FF1">
        <w:rPr>
          <w:rFonts w:eastAsia="Arial Unicode MS" w:cs="Times New Roman"/>
          <w:kern w:val="1"/>
          <w:szCs w:val="24"/>
          <w:lang w:eastAsia="lv-LV"/>
        </w:rPr>
        <w:t xml:space="preserve"> darbu pieņemšan</w:t>
      </w:r>
      <w:r w:rsidR="00DF183A" w:rsidRPr="00016FF1">
        <w:rPr>
          <w:rFonts w:eastAsia="Arial Unicode MS" w:cs="Times New Roman"/>
          <w:kern w:val="1"/>
          <w:szCs w:val="24"/>
          <w:lang w:eastAsia="lv-LV"/>
        </w:rPr>
        <w:t>as</w:t>
      </w:r>
      <w:r w:rsidR="007F0115" w:rsidRPr="00016FF1">
        <w:rPr>
          <w:rFonts w:eastAsia="Arial Unicode MS" w:cs="Times New Roman"/>
          <w:kern w:val="1"/>
          <w:szCs w:val="24"/>
          <w:lang w:eastAsia="lv-LV"/>
        </w:rPr>
        <w:t>-nodošan</w:t>
      </w:r>
      <w:r w:rsidR="00DF183A" w:rsidRPr="00016FF1">
        <w:rPr>
          <w:rFonts w:eastAsia="Arial Unicode MS" w:cs="Times New Roman"/>
          <w:kern w:val="1"/>
          <w:szCs w:val="24"/>
          <w:lang w:eastAsia="lv-LV"/>
        </w:rPr>
        <w:t>as akta parakstīšanas</w:t>
      </w:r>
      <w:r w:rsidR="007F0115" w:rsidRPr="00016FF1">
        <w:rPr>
          <w:rFonts w:eastAsia="Arial Unicode MS" w:cs="Times New Roman"/>
          <w:kern w:val="1"/>
          <w:szCs w:val="24"/>
          <w:lang w:eastAsia="lv-LV"/>
        </w:rPr>
        <w:t>.</w:t>
      </w:r>
    </w:p>
    <w:p w:rsidR="007F0115" w:rsidRPr="00016FF1" w:rsidRDefault="00CF2B1C"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4</w:t>
      </w:r>
      <w:r w:rsidR="007F0115" w:rsidRPr="00016FF1">
        <w:rPr>
          <w:rFonts w:eastAsia="Arial Unicode MS" w:cs="Times New Roman"/>
          <w:kern w:val="1"/>
          <w:szCs w:val="24"/>
          <w:lang w:eastAsia="lv-LV"/>
        </w:rPr>
        <w:t xml:space="preserve">.6. Gala samaksu Pasūtītājs veic 30 (trīsdesmit) dienu laikā pēc akta par objekta </w:t>
      </w:r>
      <w:r w:rsidR="00AF139F" w:rsidRPr="00016FF1">
        <w:rPr>
          <w:rFonts w:eastAsia="Arial Unicode MS" w:cs="Times New Roman"/>
          <w:kern w:val="1"/>
          <w:szCs w:val="24"/>
          <w:lang w:eastAsia="lv-LV"/>
        </w:rPr>
        <w:t xml:space="preserve">Automātiskās ugunsgrēka atklāšanas un trauksmes signalizācijas sistēmas </w:t>
      </w:r>
      <w:r w:rsidR="007F0115" w:rsidRPr="00016FF1">
        <w:rPr>
          <w:rFonts w:eastAsia="Arial Unicode MS" w:cs="Times New Roman"/>
          <w:kern w:val="1"/>
          <w:szCs w:val="24"/>
          <w:lang w:eastAsia="lv-LV"/>
        </w:rPr>
        <w:t>pieņemšan</w:t>
      </w:r>
      <w:r w:rsidR="00DF183A" w:rsidRPr="00016FF1">
        <w:rPr>
          <w:rFonts w:eastAsia="Arial Unicode MS" w:cs="Times New Roman"/>
          <w:kern w:val="1"/>
          <w:szCs w:val="24"/>
          <w:lang w:eastAsia="lv-LV"/>
        </w:rPr>
        <w:t>as-nodošanas akta</w:t>
      </w:r>
      <w:r w:rsidR="007F0115" w:rsidRPr="00016FF1">
        <w:rPr>
          <w:rFonts w:eastAsia="Arial Unicode MS" w:cs="Times New Roman"/>
          <w:kern w:val="1"/>
          <w:szCs w:val="24"/>
          <w:lang w:eastAsia="lv-LV"/>
        </w:rPr>
        <w:t xml:space="preserve"> </w:t>
      </w:r>
      <w:r w:rsidR="00AF139F" w:rsidRPr="00016FF1">
        <w:rPr>
          <w:rFonts w:eastAsia="Arial Unicode MS" w:cs="Times New Roman"/>
          <w:kern w:val="1"/>
          <w:szCs w:val="24"/>
          <w:lang w:eastAsia="lv-LV"/>
        </w:rPr>
        <w:t>parakstīšanas</w:t>
      </w:r>
      <w:r w:rsidR="00FF696D">
        <w:rPr>
          <w:rFonts w:eastAsia="Arial Unicode MS" w:cs="Times New Roman"/>
          <w:kern w:val="1"/>
          <w:szCs w:val="24"/>
          <w:lang w:eastAsia="lv-LV"/>
        </w:rPr>
        <w:t>, šā līguma 6</w:t>
      </w:r>
      <w:r w:rsidR="007F0115" w:rsidRPr="00016FF1">
        <w:rPr>
          <w:rFonts w:eastAsia="Arial Unicode MS" w:cs="Times New Roman"/>
          <w:kern w:val="1"/>
          <w:szCs w:val="24"/>
          <w:lang w:eastAsia="lv-LV"/>
        </w:rPr>
        <w:t>.2.punktā noteiktā kredītiestādes izdota garantijas laika nodrošinājuma un Būvuzņēmēja izrakstīta rēķina iesniegšanas. Noslēguma maksājums par būvdarbu veikšanu ir ne mazāks kā 10% (desmit procenti) no kopējās līguma summas.</w:t>
      </w:r>
      <w:r w:rsidR="007F0115" w:rsidRPr="00016FF1">
        <w:rPr>
          <w:rFonts w:eastAsia="Arial Unicode MS" w:cs="Times New Roman"/>
          <w:kern w:val="1"/>
          <w:szCs w:val="24"/>
          <w:lang w:eastAsia="lv-LV"/>
        </w:rPr>
        <w:tab/>
      </w:r>
      <w:r w:rsidR="007F0115" w:rsidRPr="00016FF1">
        <w:rPr>
          <w:rFonts w:eastAsia="Arial Unicode MS" w:cs="Times New Roman"/>
          <w:kern w:val="1"/>
          <w:szCs w:val="24"/>
          <w:lang w:eastAsia="lv-LV"/>
        </w:rPr>
        <w:tab/>
      </w:r>
      <w:r w:rsidR="007F0115" w:rsidRPr="00016FF1">
        <w:rPr>
          <w:rFonts w:eastAsia="Arial Unicode MS" w:cs="Times New Roman"/>
          <w:kern w:val="1"/>
          <w:szCs w:val="24"/>
          <w:lang w:eastAsia="lv-LV"/>
        </w:rPr>
        <w:tab/>
      </w:r>
    </w:p>
    <w:p w:rsidR="007F0115" w:rsidRPr="00016FF1" w:rsidRDefault="00CF2B1C"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4</w:t>
      </w:r>
      <w:r w:rsidR="007F0115" w:rsidRPr="00016FF1">
        <w:rPr>
          <w:rFonts w:eastAsia="Arial Unicode MS" w:cs="Times New Roman"/>
          <w:kern w:val="1"/>
          <w:szCs w:val="24"/>
          <w:lang w:eastAsia="lv-LV"/>
        </w:rPr>
        <w:t>.7.</w:t>
      </w:r>
      <w:r w:rsidR="007F0115" w:rsidRPr="00016FF1">
        <w:rPr>
          <w:rFonts w:eastAsia="Arial Unicode MS" w:cs="Times New Roman"/>
          <w:kern w:val="1"/>
          <w:szCs w:val="24"/>
          <w:lang w:eastAsia="lv-LV"/>
        </w:rPr>
        <w:tab/>
        <w:t>Nekvalitatīvi vai neatbilstoši veiktie Būvdarbi netiek pieņemti un apmaksāti līdz defektu novēršanai un šo Būvdarbu pieņemšanai.</w:t>
      </w:r>
    </w:p>
    <w:p w:rsidR="007F0115" w:rsidRPr="00016FF1" w:rsidRDefault="00CF2B1C"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4</w:t>
      </w:r>
      <w:r w:rsidR="007F0115" w:rsidRPr="00016FF1">
        <w:rPr>
          <w:rFonts w:eastAsia="Arial Unicode MS" w:cs="Times New Roman"/>
          <w:kern w:val="1"/>
          <w:szCs w:val="24"/>
          <w:lang w:eastAsia="lv-LV"/>
        </w:rPr>
        <w:t>.8.</w:t>
      </w:r>
      <w:r w:rsidR="007F0115" w:rsidRPr="00016FF1">
        <w:rPr>
          <w:rFonts w:eastAsia="Arial Unicode MS" w:cs="Times New Roman"/>
          <w:kern w:val="1"/>
          <w:szCs w:val="24"/>
          <w:lang w:eastAsia="lv-LV"/>
        </w:rPr>
        <w:tab/>
        <w:t>Par samaksas brīdi uzskatāms bankas atzīmes datums Pasūtītāja maksājuma uzdevumā.</w:t>
      </w:r>
    </w:p>
    <w:p w:rsidR="00AF139F" w:rsidRPr="00016FF1" w:rsidRDefault="00AF139F" w:rsidP="007F0115">
      <w:pPr>
        <w:widowControl w:val="0"/>
        <w:suppressAutoHyphens/>
        <w:spacing w:after="120" w:line="240" w:lineRule="auto"/>
        <w:jc w:val="both"/>
        <w:rPr>
          <w:rFonts w:eastAsia="Arial Unicode MS" w:cs="Times New Roman"/>
          <w:kern w:val="1"/>
          <w:szCs w:val="24"/>
          <w:lang w:eastAsia="lv-LV"/>
        </w:rPr>
      </w:pPr>
    </w:p>
    <w:p w:rsidR="007F0115" w:rsidRPr="00016FF1" w:rsidRDefault="00CF2B1C" w:rsidP="007F0115">
      <w:pPr>
        <w:widowControl w:val="0"/>
        <w:suppressAutoHyphens/>
        <w:spacing w:after="120" w:line="240" w:lineRule="auto"/>
        <w:jc w:val="center"/>
        <w:rPr>
          <w:rFonts w:eastAsia="Arial Unicode MS" w:cs="Times New Roman"/>
          <w:b/>
          <w:kern w:val="1"/>
          <w:szCs w:val="24"/>
          <w:lang w:eastAsia="lv-LV"/>
        </w:rPr>
      </w:pPr>
      <w:r>
        <w:rPr>
          <w:rFonts w:eastAsia="Arial Unicode MS" w:cs="Times New Roman"/>
          <w:b/>
          <w:kern w:val="1"/>
          <w:szCs w:val="24"/>
          <w:lang w:eastAsia="lv-LV"/>
        </w:rPr>
        <w:t>5.</w:t>
      </w:r>
      <w:r w:rsidR="007F0115" w:rsidRPr="00016FF1">
        <w:rPr>
          <w:rFonts w:eastAsia="Arial Unicode MS" w:cs="Times New Roman"/>
          <w:b/>
          <w:kern w:val="1"/>
          <w:szCs w:val="24"/>
          <w:lang w:eastAsia="lv-LV"/>
        </w:rPr>
        <w:tab/>
        <w:t>LĪGUMA IZPILDES TERMIŅI</w:t>
      </w:r>
    </w:p>
    <w:p w:rsidR="007F0115" w:rsidRPr="00016FF1" w:rsidRDefault="00CF2B1C"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5</w:t>
      </w:r>
      <w:r w:rsidR="007F0115" w:rsidRPr="00016FF1">
        <w:rPr>
          <w:rFonts w:eastAsia="Arial Unicode MS" w:cs="Times New Roman"/>
          <w:kern w:val="1"/>
          <w:szCs w:val="24"/>
          <w:lang w:eastAsia="lv-LV"/>
        </w:rPr>
        <w:t xml:space="preserve">.1. </w:t>
      </w:r>
      <w:r w:rsidR="00AF139F" w:rsidRPr="00016FF1">
        <w:rPr>
          <w:rFonts w:eastAsia="Arial Unicode MS" w:cs="Times New Roman"/>
          <w:kern w:val="1"/>
          <w:szCs w:val="24"/>
          <w:lang w:eastAsia="lv-LV"/>
        </w:rPr>
        <w:tab/>
      </w:r>
      <w:r w:rsidR="007F0115" w:rsidRPr="00016FF1">
        <w:rPr>
          <w:rFonts w:eastAsia="Arial Unicode MS" w:cs="Times New Roman"/>
          <w:kern w:val="1"/>
          <w:szCs w:val="24"/>
          <w:lang w:eastAsia="lv-LV"/>
        </w:rPr>
        <w:t xml:space="preserve">Būvuzņēmējs </w:t>
      </w:r>
      <w:r w:rsidR="00AF139F" w:rsidRPr="00016FF1">
        <w:rPr>
          <w:rFonts w:eastAsia="Arial Unicode MS" w:cs="Times New Roman"/>
          <w:kern w:val="1"/>
          <w:szCs w:val="24"/>
          <w:lang w:eastAsia="lv-LV"/>
        </w:rPr>
        <w:t>Kopā-darbus</w:t>
      </w:r>
      <w:r w:rsidR="007F0115" w:rsidRPr="00016FF1">
        <w:rPr>
          <w:rFonts w:eastAsia="Arial Unicode MS" w:cs="Times New Roman"/>
          <w:kern w:val="1"/>
          <w:szCs w:val="24"/>
          <w:lang w:eastAsia="lv-LV"/>
        </w:rPr>
        <w:t xml:space="preserve"> uzsāk, ne vēlāk kā 5 (piecas) darba dienas pēc līguma noslēgšanas un </w:t>
      </w:r>
      <w:r w:rsidR="007F0115" w:rsidRPr="00016FF1">
        <w:rPr>
          <w:rFonts w:eastAsia="Arial Unicode MS" w:cs="Times New Roman"/>
          <w:b/>
          <w:kern w:val="1"/>
          <w:szCs w:val="24"/>
          <w:lang w:eastAsia="lv-LV"/>
        </w:rPr>
        <w:t xml:space="preserve">pabeidz </w:t>
      </w:r>
      <w:r w:rsidR="00AF139F" w:rsidRPr="00016FF1">
        <w:rPr>
          <w:rFonts w:eastAsia="Arial Unicode MS" w:cs="Times New Roman"/>
          <w:b/>
          <w:kern w:val="1"/>
          <w:szCs w:val="24"/>
          <w:lang w:eastAsia="lv-LV"/>
        </w:rPr>
        <w:t>ne vēlāk, kā līdz 2017.gada 30.novembrim</w:t>
      </w:r>
      <w:r w:rsidR="007F0115" w:rsidRPr="00016FF1">
        <w:rPr>
          <w:rFonts w:eastAsia="Arial Unicode MS" w:cs="Times New Roman"/>
          <w:kern w:val="1"/>
          <w:szCs w:val="24"/>
          <w:lang w:eastAsia="lv-LV"/>
        </w:rPr>
        <w:t>.</w:t>
      </w:r>
    </w:p>
    <w:p w:rsidR="007F0115" w:rsidRPr="00016FF1" w:rsidRDefault="00CF2B1C"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5</w:t>
      </w:r>
      <w:r w:rsidR="007F0115" w:rsidRPr="00016FF1">
        <w:rPr>
          <w:rFonts w:eastAsia="Arial Unicode MS" w:cs="Times New Roman"/>
          <w:kern w:val="1"/>
          <w:szCs w:val="24"/>
          <w:lang w:eastAsia="lv-LV"/>
        </w:rPr>
        <w:t>.2.</w:t>
      </w:r>
      <w:r w:rsidR="00AF139F" w:rsidRPr="00016FF1">
        <w:rPr>
          <w:rFonts w:eastAsia="Arial Unicode MS" w:cs="Times New Roman"/>
          <w:kern w:val="1"/>
          <w:szCs w:val="24"/>
          <w:lang w:eastAsia="lv-LV"/>
        </w:rPr>
        <w:t xml:space="preserve"> </w:t>
      </w:r>
      <w:r w:rsidR="00AF139F" w:rsidRPr="00016FF1">
        <w:rPr>
          <w:rFonts w:eastAsia="Arial Unicode MS" w:cs="Times New Roman"/>
          <w:kern w:val="1"/>
          <w:szCs w:val="24"/>
          <w:lang w:eastAsia="lv-LV"/>
        </w:rPr>
        <w:tab/>
      </w:r>
      <w:r w:rsidR="007F0115" w:rsidRPr="00016FF1">
        <w:rPr>
          <w:rFonts w:eastAsia="Arial Unicode MS" w:cs="Times New Roman"/>
          <w:kern w:val="1"/>
          <w:szCs w:val="24"/>
          <w:lang w:eastAsia="lv-LV"/>
        </w:rPr>
        <w:t xml:space="preserve">Būvuzņēmējs apņemas nekavējoties ziņot Pasūtītājam par visiem apstākļiem un šķēršļiem, kuri kavē </w:t>
      </w:r>
      <w:r w:rsidR="00AF139F" w:rsidRPr="00016FF1">
        <w:rPr>
          <w:rFonts w:eastAsia="Arial Unicode MS" w:cs="Times New Roman"/>
          <w:kern w:val="1"/>
          <w:szCs w:val="24"/>
          <w:lang w:eastAsia="lv-LV"/>
        </w:rPr>
        <w:t>Kopā-</w:t>
      </w:r>
      <w:r w:rsidR="007F0115" w:rsidRPr="00016FF1">
        <w:rPr>
          <w:rFonts w:eastAsia="Arial Unicode MS" w:cs="Times New Roman"/>
          <w:kern w:val="1"/>
          <w:szCs w:val="24"/>
          <w:lang w:eastAsia="lv-LV"/>
        </w:rPr>
        <w:t>darbu izpildi noteiktajos termiņos.</w:t>
      </w:r>
    </w:p>
    <w:p w:rsidR="007F0115" w:rsidRPr="00016FF1" w:rsidRDefault="00CF2B1C"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5</w:t>
      </w:r>
      <w:r w:rsidR="007F0115" w:rsidRPr="00016FF1">
        <w:rPr>
          <w:rFonts w:eastAsia="Arial Unicode MS" w:cs="Times New Roman"/>
          <w:kern w:val="1"/>
          <w:szCs w:val="24"/>
          <w:lang w:eastAsia="lv-LV"/>
        </w:rPr>
        <w:t>.</w:t>
      </w:r>
      <w:r w:rsidR="00AF139F" w:rsidRPr="00016FF1">
        <w:rPr>
          <w:rFonts w:eastAsia="Arial Unicode MS" w:cs="Times New Roman"/>
          <w:kern w:val="1"/>
          <w:szCs w:val="24"/>
          <w:lang w:eastAsia="lv-LV"/>
        </w:rPr>
        <w:t>3</w:t>
      </w:r>
      <w:r w:rsidR="007F0115" w:rsidRPr="00016FF1">
        <w:rPr>
          <w:rFonts w:eastAsia="Arial Unicode MS" w:cs="Times New Roman"/>
          <w:kern w:val="1"/>
          <w:szCs w:val="24"/>
          <w:lang w:eastAsia="lv-LV"/>
        </w:rPr>
        <w:t>.</w:t>
      </w:r>
      <w:r w:rsidR="007F0115" w:rsidRPr="00016FF1">
        <w:rPr>
          <w:rFonts w:eastAsia="Arial Unicode MS" w:cs="Times New Roman"/>
          <w:kern w:val="1"/>
          <w:szCs w:val="24"/>
          <w:lang w:eastAsia="lv-LV"/>
        </w:rPr>
        <w:tab/>
        <w:t xml:space="preserve">Būvuzņēmējam ir tiesības uz </w:t>
      </w:r>
      <w:r w:rsidR="00AF139F" w:rsidRPr="00016FF1">
        <w:rPr>
          <w:rFonts w:eastAsia="Arial Unicode MS" w:cs="Times New Roman"/>
          <w:kern w:val="1"/>
          <w:szCs w:val="24"/>
          <w:lang w:eastAsia="lv-LV"/>
        </w:rPr>
        <w:t>Kopā-</w:t>
      </w:r>
      <w:r w:rsidR="007F0115" w:rsidRPr="00016FF1">
        <w:rPr>
          <w:rFonts w:eastAsia="Arial Unicode MS" w:cs="Times New Roman"/>
          <w:kern w:val="1"/>
          <w:szCs w:val="24"/>
          <w:lang w:eastAsia="lv-LV"/>
        </w:rPr>
        <w:t>darbu izpildes termiņa pagarinājumu, ja iestājušies nepārvaramas varas apstākļi, kuri atrodas ārpus Būvuzņēmēja kontroles un kuri būtiski traucē dar</w:t>
      </w:r>
      <w:r w:rsidR="00FF696D">
        <w:rPr>
          <w:rFonts w:eastAsia="Arial Unicode MS" w:cs="Times New Roman"/>
          <w:kern w:val="1"/>
          <w:szCs w:val="24"/>
          <w:lang w:eastAsia="lv-LV"/>
        </w:rPr>
        <w:t>bu savlaicīgu izpildi (Līguma 9</w:t>
      </w:r>
      <w:r w:rsidR="007F0115" w:rsidRPr="00016FF1">
        <w:rPr>
          <w:rFonts w:eastAsia="Arial Unicode MS" w:cs="Times New Roman"/>
          <w:kern w:val="1"/>
          <w:szCs w:val="24"/>
          <w:lang w:eastAsia="lv-LV"/>
        </w:rPr>
        <w:t>.punkts).</w:t>
      </w:r>
    </w:p>
    <w:p w:rsidR="007F0115" w:rsidRPr="00016FF1" w:rsidRDefault="00CF2B1C"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5</w:t>
      </w:r>
      <w:r w:rsidR="007F0115" w:rsidRPr="00016FF1">
        <w:rPr>
          <w:rFonts w:eastAsia="Arial Unicode MS" w:cs="Times New Roman"/>
          <w:kern w:val="1"/>
          <w:szCs w:val="24"/>
          <w:lang w:eastAsia="lv-LV"/>
        </w:rPr>
        <w:t>.</w:t>
      </w:r>
      <w:r w:rsidR="00AF139F" w:rsidRPr="00016FF1">
        <w:rPr>
          <w:rFonts w:eastAsia="Arial Unicode MS" w:cs="Times New Roman"/>
          <w:kern w:val="1"/>
          <w:szCs w:val="24"/>
          <w:lang w:eastAsia="lv-LV"/>
        </w:rPr>
        <w:t>4</w:t>
      </w:r>
      <w:r w:rsidR="00FF696D">
        <w:rPr>
          <w:rFonts w:eastAsia="Arial Unicode MS" w:cs="Times New Roman"/>
          <w:kern w:val="1"/>
          <w:szCs w:val="24"/>
          <w:lang w:eastAsia="lv-LV"/>
        </w:rPr>
        <w:t>.</w:t>
      </w:r>
      <w:r w:rsidR="00FF696D">
        <w:rPr>
          <w:rFonts w:eastAsia="Arial Unicode MS" w:cs="Times New Roman"/>
          <w:kern w:val="1"/>
          <w:szCs w:val="24"/>
          <w:lang w:eastAsia="lv-LV"/>
        </w:rPr>
        <w:tab/>
        <w:t>Ja Būvuzņēmējs līguma 5</w:t>
      </w:r>
      <w:r w:rsidR="007F0115" w:rsidRPr="00016FF1">
        <w:rPr>
          <w:rFonts w:eastAsia="Arial Unicode MS" w:cs="Times New Roman"/>
          <w:kern w:val="1"/>
          <w:szCs w:val="24"/>
          <w:lang w:eastAsia="lv-LV"/>
        </w:rPr>
        <w:t>.</w:t>
      </w:r>
      <w:r w:rsidR="00AF139F" w:rsidRPr="00016FF1">
        <w:rPr>
          <w:rFonts w:eastAsia="Arial Unicode MS" w:cs="Times New Roman"/>
          <w:kern w:val="1"/>
          <w:szCs w:val="24"/>
          <w:lang w:eastAsia="lv-LV"/>
        </w:rPr>
        <w:t>3</w:t>
      </w:r>
      <w:r w:rsidR="007F0115" w:rsidRPr="00016FF1">
        <w:rPr>
          <w:rFonts w:eastAsia="Arial Unicode MS" w:cs="Times New Roman"/>
          <w:kern w:val="1"/>
          <w:szCs w:val="24"/>
          <w:lang w:eastAsia="lv-LV"/>
        </w:rPr>
        <w:t>. punktā minēto iemeslu dēļ vēlas darbu izpildes termiņa pagarinājumu, viņš par to ziņo Pasūtītājam rakstiski. Šāds paziņojums nosūtāms nekavējoties pēc tam, kad Būvuzņēmējs uzzinājis par esošiem vai vēl sagaidāmiem apstākļiem, kas izraisa darbu izpildes kavējumu. Ja šāds paziņojums nekavējoties netiek nosūtīts, tiesības pieprasīt termiņa pagarinājumu tiek zaudētas.</w:t>
      </w:r>
    </w:p>
    <w:p w:rsidR="007F0115" w:rsidRPr="00016FF1" w:rsidRDefault="007F0115" w:rsidP="007F0115">
      <w:pPr>
        <w:widowControl w:val="0"/>
        <w:suppressAutoHyphens/>
        <w:spacing w:after="120" w:line="240" w:lineRule="auto"/>
        <w:jc w:val="both"/>
        <w:rPr>
          <w:rFonts w:eastAsia="Arial Unicode MS" w:cs="Times New Roman"/>
          <w:kern w:val="1"/>
          <w:szCs w:val="24"/>
          <w:lang w:eastAsia="lv-LV"/>
        </w:rPr>
      </w:pPr>
      <w:r w:rsidRPr="00016FF1">
        <w:rPr>
          <w:rFonts w:eastAsia="Arial Unicode MS" w:cs="Times New Roman"/>
          <w:kern w:val="1"/>
          <w:szCs w:val="24"/>
          <w:lang w:eastAsia="lv-LV"/>
        </w:rPr>
        <w:t>Pasūtītājam ir pienākums nekavējoties sniegt Būvuzņēmējam atbildi uz saņemto paziņojumu.</w:t>
      </w:r>
    </w:p>
    <w:p w:rsidR="00AF139F" w:rsidRPr="00016FF1" w:rsidRDefault="00AF139F" w:rsidP="007F0115">
      <w:pPr>
        <w:widowControl w:val="0"/>
        <w:suppressAutoHyphens/>
        <w:spacing w:after="120" w:line="240" w:lineRule="auto"/>
        <w:jc w:val="both"/>
        <w:rPr>
          <w:rFonts w:eastAsia="Arial Unicode MS" w:cs="Times New Roman"/>
          <w:kern w:val="1"/>
          <w:szCs w:val="24"/>
          <w:lang w:eastAsia="lv-LV"/>
        </w:rPr>
      </w:pPr>
    </w:p>
    <w:p w:rsidR="007F0115" w:rsidRPr="00016FF1" w:rsidRDefault="00CF2B1C" w:rsidP="007F0115">
      <w:pPr>
        <w:widowControl w:val="0"/>
        <w:suppressAutoHyphens/>
        <w:spacing w:after="120" w:line="240" w:lineRule="auto"/>
        <w:jc w:val="center"/>
        <w:rPr>
          <w:rFonts w:eastAsia="Arial Unicode MS" w:cs="Times New Roman"/>
          <w:b/>
          <w:kern w:val="1"/>
          <w:szCs w:val="24"/>
          <w:lang w:eastAsia="lv-LV"/>
        </w:rPr>
      </w:pPr>
      <w:r>
        <w:rPr>
          <w:rFonts w:eastAsia="Arial Unicode MS" w:cs="Times New Roman"/>
          <w:b/>
          <w:kern w:val="1"/>
          <w:szCs w:val="24"/>
          <w:lang w:eastAsia="lv-LV"/>
        </w:rPr>
        <w:t>6</w:t>
      </w:r>
      <w:r w:rsidR="007F0115" w:rsidRPr="00016FF1">
        <w:rPr>
          <w:rFonts w:eastAsia="Arial Unicode MS" w:cs="Times New Roman"/>
          <w:b/>
          <w:kern w:val="1"/>
          <w:szCs w:val="24"/>
          <w:lang w:eastAsia="lv-LV"/>
        </w:rPr>
        <w:t>.</w:t>
      </w:r>
      <w:r w:rsidR="007F0115" w:rsidRPr="00016FF1">
        <w:rPr>
          <w:rFonts w:eastAsia="Arial Unicode MS" w:cs="Times New Roman"/>
          <w:b/>
          <w:kern w:val="1"/>
          <w:szCs w:val="24"/>
          <w:lang w:eastAsia="lv-LV"/>
        </w:rPr>
        <w:tab/>
        <w:t>APDROŠINĀŠANA</w:t>
      </w:r>
    </w:p>
    <w:p w:rsidR="007F0115" w:rsidRPr="00016FF1" w:rsidRDefault="00CF2B1C"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6</w:t>
      </w:r>
      <w:r w:rsidR="007F0115" w:rsidRPr="00016FF1">
        <w:rPr>
          <w:rFonts w:eastAsia="Arial Unicode MS" w:cs="Times New Roman"/>
          <w:kern w:val="1"/>
          <w:szCs w:val="24"/>
          <w:lang w:eastAsia="lv-LV"/>
        </w:rPr>
        <w:t xml:space="preserve">.1. Būvuzņēmējs uz sava rēķina apņemas noslēgt Būvuzņēmēja civiltiesiskās atbildības apdrošināšanu Ministru kabineta 2014.gada 19.augusta noteikumos Nr. 502 „Noteikumi par </w:t>
      </w:r>
      <w:proofErr w:type="spellStart"/>
      <w:r w:rsidR="007F0115" w:rsidRPr="00016FF1">
        <w:rPr>
          <w:rFonts w:eastAsia="Arial Unicode MS" w:cs="Times New Roman"/>
          <w:kern w:val="1"/>
          <w:szCs w:val="24"/>
          <w:lang w:eastAsia="lv-LV"/>
        </w:rPr>
        <w:t>būvspeciālistu</w:t>
      </w:r>
      <w:proofErr w:type="spellEnd"/>
      <w:r w:rsidR="007F0115" w:rsidRPr="00016FF1">
        <w:rPr>
          <w:rFonts w:eastAsia="Arial Unicode MS" w:cs="Times New Roman"/>
          <w:kern w:val="1"/>
          <w:szCs w:val="24"/>
          <w:lang w:eastAsia="lv-LV"/>
        </w:rPr>
        <w:t xml:space="preserve"> un būvdarbu veicēju civiltiesiskās atbildības obligāto apdrošināšanu” </w:t>
      </w:r>
      <w:r w:rsidR="007F0115" w:rsidRPr="00016FF1">
        <w:rPr>
          <w:rFonts w:eastAsia="Arial Unicode MS" w:cs="Times New Roman"/>
          <w:kern w:val="1"/>
          <w:szCs w:val="24"/>
          <w:lang w:eastAsia="lv-LV"/>
        </w:rPr>
        <w:lastRenderedPageBreak/>
        <w:t>noteiktajā kārtībā un apmērā. Būvuzņēmējs 3 (trīs) darba dienu laikā no Līguma noslēgšanas brīža iesniedz Pasūtītājam šajā punktā minēto apdrošināšanas līgumu.</w:t>
      </w:r>
    </w:p>
    <w:p w:rsidR="007F0115" w:rsidRPr="00016FF1" w:rsidRDefault="00CF2B1C"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6</w:t>
      </w:r>
      <w:r w:rsidR="007F0115" w:rsidRPr="00016FF1">
        <w:rPr>
          <w:rFonts w:eastAsia="Arial Unicode MS" w:cs="Times New Roman"/>
          <w:kern w:val="1"/>
          <w:szCs w:val="24"/>
          <w:lang w:eastAsia="lv-LV"/>
        </w:rPr>
        <w:t xml:space="preserve">.2. Būvuzņēmējs pēc </w:t>
      </w:r>
      <w:r w:rsidR="00CF43A2" w:rsidRPr="00016FF1">
        <w:rPr>
          <w:rFonts w:eastAsia="Arial Unicode MS" w:cs="Times New Roman"/>
          <w:kern w:val="1"/>
          <w:szCs w:val="24"/>
          <w:lang w:eastAsia="lv-LV"/>
        </w:rPr>
        <w:t>Kopā-</w:t>
      </w:r>
      <w:r w:rsidR="007F0115" w:rsidRPr="00016FF1">
        <w:rPr>
          <w:rFonts w:eastAsia="Arial Unicode MS" w:cs="Times New Roman"/>
          <w:kern w:val="1"/>
          <w:szCs w:val="24"/>
          <w:lang w:eastAsia="lv-LV"/>
        </w:rPr>
        <w:t>darbu nodošanas-pieņemšanas akta parakstīšanas Pasūtītājam iesniedz kredītiestādes izdotu garantijas laika nodrošinājumu 5 (pieci)% apmērā no kopējās Līgumcenas.</w:t>
      </w:r>
    </w:p>
    <w:p w:rsidR="00CF43A2" w:rsidRPr="00016FF1" w:rsidRDefault="00CF43A2" w:rsidP="007F0115">
      <w:pPr>
        <w:widowControl w:val="0"/>
        <w:suppressAutoHyphens/>
        <w:spacing w:after="120" w:line="240" w:lineRule="auto"/>
        <w:jc w:val="both"/>
        <w:rPr>
          <w:rFonts w:eastAsia="Arial Unicode MS" w:cs="Times New Roman"/>
          <w:kern w:val="1"/>
          <w:szCs w:val="24"/>
          <w:lang w:eastAsia="lv-LV"/>
        </w:rPr>
      </w:pPr>
    </w:p>
    <w:p w:rsidR="007F0115" w:rsidRPr="00016FF1" w:rsidRDefault="00CF2B1C" w:rsidP="007F0115">
      <w:pPr>
        <w:widowControl w:val="0"/>
        <w:suppressAutoHyphens/>
        <w:spacing w:after="120" w:line="240" w:lineRule="auto"/>
        <w:jc w:val="center"/>
        <w:rPr>
          <w:rFonts w:eastAsia="Arial Unicode MS" w:cs="Times New Roman"/>
          <w:b/>
          <w:kern w:val="1"/>
          <w:szCs w:val="24"/>
          <w:lang w:eastAsia="lv-LV"/>
        </w:rPr>
      </w:pPr>
      <w:r>
        <w:rPr>
          <w:rFonts w:eastAsia="Arial Unicode MS" w:cs="Times New Roman"/>
          <w:b/>
          <w:kern w:val="1"/>
          <w:szCs w:val="24"/>
          <w:lang w:eastAsia="lv-LV"/>
        </w:rPr>
        <w:t>7</w:t>
      </w:r>
      <w:r w:rsidR="007F0115" w:rsidRPr="00016FF1">
        <w:rPr>
          <w:rFonts w:eastAsia="Arial Unicode MS" w:cs="Times New Roman"/>
          <w:b/>
          <w:kern w:val="1"/>
          <w:szCs w:val="24"/>
          <w:lang w:eastAsia="lv-LV"/>
        </w:rPr>
        <w:t>.</w:t>
      </w:r>
      <w:r w:rsidR="007F0115" w:rsidRPr="00016FF1">
        <w:rPr>
          <w:rFonts w:eastAsia="Arial Unicode MS" w:cs="Times New Roman"/>
          <w:b/>
          <w:kern w:val="1"/>
          <w:szCs w:val="24"/>
          <w:lang w:eastAsia="lv-LV"/>
        </w:rPr>
        <w:tab/>
        <w:t>BŪVDARBU</w:t>
      </w:r>
      <w:r w:rsidR="00CF43A2" w:rsidRPr="00016FF1">
        <w:rPr>
          <w:rFonts w:eastAsia="Arial Unicode MS" w:cs="Times New Roman"/>
          <w:b/>
          <w:kern w:val="1"/>
          <w:szCs w:val="24"/>
          <w:lang w:eastAsia="lv-LV"/>
        </w:rPr>
        <w:t xml:space="preserve"> UN TEHNISKĀS DOKUMENTĀCIJAS</w:t>
      </w:r>
      <w:r w:rsidR="007F0115" w:rsidRPr="00016FF1">
        <w:rPr>
          <w:rFonts w:eastAsia="Arial Unicode MS" w:cs="Times New Roman"/>
          <w:b/>
          <w:kern w:val="1"/>
          <w:szCs w:val="24"/>
          <w:lang w:eastAsia="lv-LV"/>
        </w:rPr>
        <w:t xml:space="preserve"> NODOŠANA – PIEŅEMŠANA</w:t>
      </w:r>
    </w:p>
    <w:p w:rsidR="007F0115" w:rsidRPr="00016FF1" w:rsidRDefault="00CF2B1C"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7</w:t>
      </w:r>
      <w:r w:rsidR="007F0115" w:rsidRPr="00016FF1">
        <w:rPr>
          <w:rFonts w:eastAsia="Arial Unicode MS" w:cs="Times New Roman"/>
          <w:kern w:val="1"/>
          <w:szCs w:val="24"/>
          <w:lang w:eastAsia="lv-LV"/>
        </w:rPr>
        <w:t xml:space="preserve">.1. </w:t>
      </w:r>
      <w:r w:rsidR="00CF43A2" w:rsidRPr="00016FF1">
        <w:rPr>
          <w:rFonts w:eastAsia="Arial Unicode MS" w:cs="Times New Roman"/>
          <w:kern w:val="1"/>
          <w:szCs w:val="24"/>
          <w:lang w:eastAsia="lv-LV"/>
        </w:rPr>
        <w:t>Tehniskās dokumentācijas</w:t>
      </w:r>
      <w:r w:rsidR="007F0115" w:rsidRPr="00016FF1">
        <w:rPr>
          <w:rFonts w:eastAsia="Arial Unicode MS" w:cs="Times New Roman"/>
          <w:kern w:val="1"/>
          <w:szCs w:val="24"/>
          <w:lang w:eastAsia="lv-LV"/>
        </w:rPr>
        <w:t xml:space="preserve"> izstrādi un pieņemšanu apliecina Pušu parakstīts nodošanas – pieņemšanas akts. Gadījumā, ja, pieņemot </w:t>
      </w:r>
      <w:r w:rsidR="00CF43A2" w:rsidRPr="00016FF1">
        <w:rPr>
          <w:rFonts w:eastAsia="Arial Unicode MS" w:cs="Times New Roman"/>
          <w:kern w:val="1"/>
          <w:szCs w:val="24"/>
          <w:lang w:eastAsia="lv-LV"/>
        </w:rPr>
        <w:t>tehnisko dokumentāciju</w:t>
      </w:r>
      <w:r w:rsidR="007F0115" w:rsidRPr="00016FF1">
        <w:rPr>
          <w:rFonts w:eastAsia="Arial Unicode MS" w:cs="Times New Roman"/>
          <w:kern w:val="1"/>
          <w:szCs w:val="24"/>
          <w:lang w:eastAsia="lv-LV"/>
        </w:rPr>
        <w:t>, Pasūtītājs izvirza argumentētus iebildumus vai pretenzijas, Puses, parakstot atsevišķu protokolu, vienojas par trūkumu novēršanas termiņiem. Minētajā gadījumā nodošanas – pieņemšanas akts tiek parakstīts pēc šo trūkumu novēršanas.</w:t>
      </w:r>
    </w:p>
    <w:p w:rsidR="007F0115" w:rsidRPr="00016FF1" w:rsidRDefault="00CF2B1C"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7</w:t>
      </w:r>
      <w:r w:rsidR="007F0115" w:rsidRPr="00016FF1">
        <w:rPr>
          <w:rFonts w:eastAsia="Arial Unicode MS" w:cs="Times New Roman"/>
          <w:kern w:val="1"/>
          <w:szCs w:val="24"/>
          <w:lang w:eastAsia="lv-LV"/>
        </w:rPr>
        <w:t>.2.</w:t>
      </w:r>
      <w:r w:rsidR="007F0115" w:rsidRPr="00016FF1">
        <w:rPr>
          <w:rFonts w:eastAsia="Arial Unicode MS" w:cs="Times New Roman"/>
          <w:kern w:val="1"/>
          <w:szCs w:val="24"/>
          <w:lang w:eastAsia="lv-LV"/>
        </w:rPr>
        <w:tab/>
        <w:t>Būvdarbu nodošana- pieņemšana jāveic pēc Būvdarbu pabeigšanas.</w:t>
      </w:r>
    </w:p>
    <w:p w:rsidR="007F0115" w:rsidRPr="00016FF1" w:rsidRDefault="00CF2B1C" w:rsidP="005E7150">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7</w:t>
      </w:r>
      <w:r w:rsidR="007F0115" w:rsidRPr="00016FF1">
        <w:rPr>
          <w:rFonts w:eastAsia="Arial Unicode MS" w:cs="Times New Roman"/>
          <w:kern w:val="1"/>
          <w:szCs w:val="24"/>
          <w:lang w:eastAsia="lv-LV"/>
        </w:rPr>
        <w:t>.</w:t>
      </w:r>
      <w:r w:rsidR="005E7150" w:rsidRPr="00016FF1">
        <w:rPr>
          <w:rFonts w:eastAsia="Arial Unicode MS" w:cs="Times New Roman"/>
          <w:kern w:val="1"/>
          <w:szCs w:val="24"/>
          <w:lang w:eastAsia="lv-LV"/>
        </w:rPr>
        <w:t>3</w:t>
      </w:r>
      <w:r w:rsidR="007F0115" w:rsidRPr="00016FF1">
        <w:rPr>
          <w:rFonts w:eastAsia="Arial Unicode MS" w:cs="Times New Roman"/>
          <w:kern w:val="1"/>
          <w:szCs w:val="24"/>
          <w:lang w:eastAsia="lv-LV"/>
        </w:rPr>
        <w:t>.</w:t>
      </w:r>
      <w:r w:rsidR="007F0115" w:rsidRPr="00016FF1">
        <w:rPr>
          <w:rFonts w:eastAsia="Arial Unicode MS" w:cs="Times New Roman"/>
          <w:kern w:val="1"/>
          <w:szCs w:val="24"/>
          <w:lang w:eastAsia="lv-LV"/>
        </w:rPr>
        <w:tab/>
      </w:r>
      <w:r w:rsidR="005E7150" w:rsidRPr="00016FF1">
        <w:rPr>
          <w:rFonts w:eastAsia="Arial Unicode MS" w:cs="Times New Roman"/>
          <w:kern w:val="1"/>
          <w:szCs w:val="24"/>
          <w:lang w:eastAsia="lv-LV"/>
        </w:rPr>
        <w:t>Pēc Būvdarbu pabeigšanas Automātiskā ugunsgrēka atklāšanas un trauksmes signalizācijas sistēma tiek pieņemta ekspluatācijā, atbilstoši būvniecību regulējošajos tiesību aktos noteiktajai kārtībai. Būvdarbi tiek uzskatīti par izpildītiem un nodotiem Pasūtītājam ar brīdi, kad tiek parakstīts nodošanas – pieņemšanas akts.</w:t>
      </w:r>
    </w:p>
    <w:p w:rsidR="007F0115" w:rsidRPr="00016FF1" w:rsidRDefault="00CF2B1C"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7</w:t>
      </w:r>
      <w:r w:rsidR="007F0115" w:rsidRPr="00016FF1">
        <w:rPr>
          <w:rFonts w:eastAsia="Arial Unicode MS" w:cs="Times New Roman"/>
          <w:kern w:val="1"/>
          <w:szCs w:val="24"/>
          <w:lang w:eastAsia="lv-LV"/>
        </w:rPr>
        <w:t>.</w:t>
      </w:r>
      <w:r w:rsidR="00817CEB" w:rsidRPr="00016FF1">
        <w:rPr>
          <w:rFonts w:eastAsia="Arial Unicode MS" w:cs="Times New Roman"/>
          <w:kern w:val="1"/>
          <w:szCs w:val="24"/>
          <w:lang w:eastAsia="lv-LV"/>
        </w:rPr>
        <w:t>4</w:t>
      </w:r>
      <w:r w:rsidR="007F0115" w:rsidRPr="00016FF1">
        <w:rPr>
          <w:rFonts w:eastAsia="Arial Unicode MS" w:cs="Times New Roman"/>
          <w:kern w:val="1"/>
          <w:szCs w:val="24"/>
          <w:lang w:eastAsia="lv-LV"/>
        </w:rPr>
        <w:t>.</w:t>
      </w:r>
      <w:r w:rsidR="007F0115" w:rsidRPr="00016FF1">
        <w:rPr>
          <w:rFonts w:eastAsia="Arial Unicode MS" w:cs="Times New Roman"/>
          <w:kern w:val="1"/>
          <w:szCs w:val="24"/>
          <w:lang w:eastAsia="lv-LV"/>
        </w:rPr>
        <w:tab/>
        <w:t xml:space="preserve">Pasūtītājs ir tiesīgs atteikties no izpildīto Būvdarbu pieņemšanas, ja pieņemšanas laikā tiek atklāti tādi defekti, kuri var traucēt </w:t>
      </w:r>
      <w:r w:rsidR="00817CEB" w:rsidRPr="00016FF1">
        <w:rPr>
          <w:rFonts w:eastAsia="Arial Unicode MS" w:cs="Times New Roman"/>
          <w:kern w:val="1"/>
          <w:szCs w:val="24"/>
          <w:lang w:eastAsia="lv-LV"/>
        </w:rPr>
        <w:t>Automātiskās ugunsgrēka atklāšanas un trauksmes signalizācijas sistēmas</w:t>
      </w:r>
      <w:r w:rsidR="007F0115" w:rsidRPr="00016FF1">
        <w:rPr>
          <w:rFonts w:eastAsia="Arial Unicode MS" w:cs="Times New Roman"/>
          <w:kern w:val="1"/>
          <w:szCs w:val="24"/>
          <w:lang w:eastAsia="lv-LV"/>
        </w:rPr>
        <w:t xml:space="preserve"> </w:t>
      </w:r>
      <w:r w:rsidR="00817CEB" w:rsidRPr="00016FF1">
        <w:rPr>
          <w:rFonts w:eastAsia="Arial Unicode MS" w:cs="Times New Roman"/>
          <w:kern w:val="1"/>
          <w:szCs w:val="24"/>
          <w:lang w:eastAsia="lv-LV"/>
        </w:rPr>
        <w:t>atbilstošu</w:t>
      </w:r>
      <w:r w:rsidR="007F0115" w:rsidRPr="00016FF1">
        <w:rPr>
          <w:rFonts w:eastAsia="Arial Unicode MS" w:cs="Times New Roman"/>
          <w:kern w:val="1"/>
          <w:szCs w:val="24"/>
          <w:lang w:eastAsia="lv-LV"/>
        </w:rPr>
        <w:t xml:space="preserve"> ekspluatāciju.</w:t>
      </w:r>
    </w:p>
    <w:p w:rsidR="007F0115" w:rsidRPr="00016FF1" w:rsidRDefault="00CF2B1C"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7</w:t>
      </w:r>
      <w:r w:rsidR="007F0115" w:rsidRPr="00016FF1">
        <w:rPr>
          <w:rFonts w:eastAsia="Arial Unicode MS" w:cs="Times New Roman"/>
          <w:kern w:val="1"/>
          <w:szCs w:val="24"/>
          <w:lang w:eastAsia="lv-LV"/>
        </w:rPr>
        <w:t>.</w:t>
      </w:r>
      <w:r w:rsidR="00817CEB" w:rsidRPr="00016FF1">
        <w:rPr>
          <w:rFonts w:eastAsia="Arial Unicode MS" w:cs="Times New Roman"/>
          <w:kern w:val="1"/>
          <w:szCs w:val="24"/>
          <w:lang w:eastAsia="lv-LV"/>
        </w:rPr>
        <w:t>5</w:t>
      </w:r>
      <w:r w:rsidR="007F0115" w:rsidRPr="00016FF1">
        <w:rPr>
          <w:rFonts w:eastAsia="Arial Unicode MS" w:cs="Times New Roman"/>
          <w:kern w:val="1"/>
          <w:szCs w:val="24"/>
          <w:lang w:eastAsia="lv-LV"/>
        </w:rPr>
        <w:t>.</w:t>
      </w:r>
      <w:r w:rsidR="007F0115" w:rsidRPr="00016FF1">
        <w:rPr>
          <w:rFonts w:eastAsia="Arial Unicode MS" w:cs="Times New Roman"/>
          <w:kern w:val="1"/>
          <w:szCs w:val="24"/>
          <w:lang w:eastAsia="lv-LV"/>
        </w:rPr>
        <w:tab/>
        <w:t>Ja Pasūtītājs atsakās pieņemt izpildītos Būvdarbus, viņš paskaidro tā iemeslus protokolā. Ja Būvuzņēmējs nepiekrīt atteikumam, viņš motivē savus iebildumus protokolā.</w:t>
      </w:r>
    </w:p>
    <w:p w:rsidR="007F0115" w:rsidRPr="00016FF1" w:rsidRDefault="00CF2B1C"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7</w:t>
      </w:r>
      <w:r w:rsidR="007F0115" w:rsidRPr="00016FF1">
        <w:rPr>
          <w:rFonts w:eastAsia="Arial Unicode MS" w:cs="Times New Roman"/>
          <w:kern w:val="1"/>
          <w:szCs w:val="24"/>
          <w:lang w:eastAsia="lv-LV"/>
        </w:rPr>
        <w:t>.</w:t>
      </w:r>
      <w:r w:rsidR="00817CEB" w:rsidRPr="00016FF1">
        <w:rPr>
          <w:rFonts w:eastAsia="Arial Unicode MS" w:cs="Times New Roman"/>
          <w:kern w:val="1"/>
          <w:szCs w:val="24"/>
          <w:lang w:eastAsia="lv-LV"/>
        </w:rPr>
        <w:t>6</w:t>
      </w:r>
      <w:r w:rsidR="007F0115" w:rsidRPr="00016FF1">
        <w:rPr>
          <w:rFonts w:eastAsia="Arial Unicode MS" w:cs="Times New Roman"/>
          <w:kern w:val="1"/>
          <w:szCs w:val="24"/>
          <w:lang w:eastAsia="lv-LV"/>
        </w:rPr>
        <w:t>.</w:t>
      </w:r>
      <w:r w:rsidR="007F0115" w:rsidRPr="00016FF1">
        <w:rPr>
          <w:rFonts w:eastAsia="Arial Unicode MS" w:cs="Times New Roman"/>
          <w:kern w:val="1"/>
          <w:szCs w:val="24"/>
          <w:lang w:eastAsia="lv-LV"/>
        </w:rPr>
        <w:tab/>
        <w:t>Būvdarbu nodošanas protokolu paraksta Puses, kā arī citas personas, kas piedalās Būvdarbu nodošanas procedūrā. Katrai Pusei paliek viens parakstīts protokola eksemplārs.</w:t>
      </w:r>
    </w:p>
    <w:p w:rsidR="007F0115" w:rsidRPr="00016FF1" w:rsidRDefault="00CF2B1C"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7</w:t>
      </w:r>
      <w:r w:rsidR="007F0115" w:rsidRPr="00016FF1">
        <w:rPr>
          <w:rFonts w:eastAsia="Arial Unicode MS" w:cs="Times New Roman"/>
          <w:kern w:val="1"/>
          <w:szCs w:val="24"/>
          <w:lang w:eastAsia="lv-LV"/>
        </w:rPr>
        <w:t>.</w:t>
      </w:r>
      <w:r w:rsidR="00817CEB" w:rsidRPr="00016FF1">
        <w:rPr>
          <w:rFonts w:eastAsia="Arial Unicode MS" w:cs="Times New Roman"/>
          <w:kern w:val="1"/>
          <w:szCs w:val="24"/>
          <w:lang w:eastAsia="lv-LV"/>
        </w:rPr>
        <w:t>7</w:t>
      </w:r>
      <w:r w:rsidR="007F0115" w:rsidRPr="00016FF1">
        <w:rPr>
          <w:rFonts w:eastAsia="Arial Unicode MS" w:cs="Times New Roman"/>
          <w:kern w:val="1"/>
          <w:szCs w:val="24"/>
          <w:lang w:eastAsia="lv-LV"/>
        </w:rPr>
        <w:t>.</w:t>
      </w:r>
      <w:r w:rsidR="007F0115" w:rsidRPr="00016FF1">
        <w:rPr>
          <w:rFonts w:eastAsia="Arial Unicode MS" w:cs="Times New Roman"/>
          <w:kern w:val="1"/>
          <w:szCs w:val="24"/>
          <w:lang w:eastAsia="lv-LV"/>
        </w:rPr>
        <w:tab/>
        <w:t>Pārbaudes laikā konstatētos defektus novērš Būvuzņēmējs uz sava rēķina    protokolā noteiktajā termiņā. Protokolā norādītais defektu novēršanas termiņš nav uzskatāms par Līguma izpildes termiņa pagarinājumu.</w:t>
      </w:r>
    </w:p>
    <w:p w:rsidR="007F0115" w:rsidRPr="00016FF1" w:rsidRDefault="00CF2B1C"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7</w:t>
      </w:r>
      <w:r w:rsidR="007F0115" w:rsidRPr="00016FF1">
        <w:rPr>
          <w:rFonts w:eastAsia="Arial Unicode MS" w:cs="Times New Roman"/>
          <w:kern w:val="1"/>
          <w:szCs w:val="24"/>
          <w:lang w:eastAsia="lv-LV"/>
        </w:rPr>
        <w:t>.</w:t>
      </w:r>
      <w:r w:rsidR="00817CEB" w:rsidRPr="00016FF1">
        <w:rPr>
          <w:rFonts w:eastAsia="Arial Unicode MS" w:cs="Times New Roman"/>
          <w:kern w:val="1"/>
          <w:szCs w:val="24"/>
          <w:lang w:eastAsia="lv-LV"/>
        </w:rPr>
        <w:t>8</w:t>
      </w:r>
      <w:r w:rsidR="007F0115" w:rsidRPr="00016FF1">
        <w:rPr>
          <w:rFonts w:eastAsia="Arial Unicode MS" w:cs="Times New Roman"/>
          <w:kern w:val="1"/>
          <w:szCs w:val="24"/>
          <w:lang w:eastAsia="lv-LV"/>
        </w:rPr>
        <w:t>.</w:t>
      </w:r>
      <w:r w:rsidR="007F0115" w:rsidRPr="00016FF1">
        <w:rPr>
          <w:rFonts w:eastAsia="Arial Unicode MS" w:cs="Times New Roman"/>
          <w:kern w:val="1"/>
          <w:szCs w:val="24"/>
          <w:lang w:eastAsia="lv-LV"/>
        </w:rPr>
        <w:tab/>
        <w:t xml:space="preserve">Būvuzņēmējs pēc Būvdarbu pabeigšanas nodod Pasūtītājam ar aktu visu ar  Būvdarbu veikšanu saistīto </w:t>
      </w:r>
      <w:r w:rsidR="00817CEB" w:rsidRPr="00016FF1">
        <w:rPr>
          <w:rFonts w:eastAsia="Arial Unicode MS" w:cs="Times New Roman"/>
          <w:kern w:val="1"/>
          <w:szCs w:val="24"/>
          <w:lang w:eastAsia="lv-LV"/>
        </w:rPr>
        <w:t>tehnisko</w:t>
      </w:r>
      <w:r w:rsidR="007F0115" w:rsidRPr="00016FF1">
        <w:rPr>
          <w:rFonts w:eastAsia="Arial Unicode MS" w:cs="Times New Roman"/>
          <w:kern w:val="1"/>
          <w:szCs w:val="24"/>
          <w:lang w:eastAsia="lv-LV"/>
        </w:rPr>
        <w:t>). Minētās dokumentācijas nodošana Pasūtītājam ir priekšnoteikums galīgā pieņemšanas-nodošanas akta, kas apliecina objekta gatavību pieņemšanai ekspluatācijā, parakstīšanai.</w:t>
      </w:r>
    </w:p>
    <w:p w:rsidR="00817CEB" w:rsidRPr="00016FF1" w:rsidRDefault="00817CEB" w:rsidP="007F0115">
      <w:pPr>
        <w:widowControl w:val="0"/>
        <w:suppressAutoHyphens/>
        <w:spacing w:after="120" w:line="240" w:lineRule="auto"/>
        <w:jc w:val="both"/>
        <w:rPr>
          <w:rFonts w:eastAsia="Arial Unicode MS" w:cs="Times New Roman"/>
          <w:kern w:val="1"/>
          <w:szCs w:val="24"/>
          <w:lang w:eastAsia="lv-LV"/>
        </w:rPr>
      </w:pPr>
    </w:p>
    <w:p w:rsidR="007F0115" w:rsidRPr="00016FF1" w:rsidRDefault="00CF2B1C" w:rsidP="007F0115">
      <w:pPr>
        <w:widowControl w:val="0"/>
        <w:suppressAutoHyphens/>
        <w:spacing w:after="120" w:line="240" w:lineRule="auto"/>
        <w:jc w:val="center"/>
        <w:rPr>
          <w:rFonts w:eastAsia="Arial Unicode MS" w:cs="Times New Roman"/>
          <w:b/>
          <w:kern w:val="1"/>
          <w:szCs w:val="24"/>
          <w:lang w:eastAsia="lv-LV"/>
        </w:rPr>
      </w:pPr>
      <w:r>
        <w:rPr>
          <w:rFonts w:eastAsia="Arial Unicode MS" w:cs="Times New Roman"/>
          <w:b/>
          <w:kern w:val="1"/>
          <w:szCs w:val="24"/>
          <w:lang w:eastAsia="lv-LV"/>
        </w:rPr>
        <w:t>8</w:t>
      </w:r>
      <w:r w:rsidR="007F0115" w:rsidRPr="00016FF1">
        <w:rPr>
          <w:rFonts w:eastAsia="Arial Unicode MS" w:cs="Times New Roman"/>
          <w:b/>
          <w:kern w:val="1"/>
          <w:szCs w:val="24"/>
          <w:lang w:eastAsia="lv-LV"/>
        </w:rPr>
        <w:t>.</w:t>
      </w:r>
      <w:r w:rsidR="007F0115" w:rsidRPr="00016FF1">
        <w:rPr>
          <w:rFonts w:eastAsia="Arial Unicode MS" w:cs="Times New Roman"/>
          <w:b/>
          <w:kern w:val="1"/>
          <w:szCs w:val="24"/>
          <w:lang w:eastAsia="lv-LV"/>
        </w:rPr>
        <w:tab/>
        <w:t>PUŠU ATBILDĪBA</w:t>
      </w:r>
    </w:p>
    <w:p w:rsidR="007F0115" w:rsidRPr="00016FF1" w:rsidRDefault="00CF2B1C"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8</w:t>
      </w:r>
      <w:r w:rsidR="007F0115" w:rsidRPr="00016FF1">
        <w:rPr>
          <w:rFonts w:eastAsia="Arial Unicode MS" w:cs="Times New Roman"/>
          <w:kern w:val="1"/>
          <w:szCs w:val="24"/>
          <w:lang w:eastAsia="lv-LV"/>
        </w:rPr>
        <w:t>.1. Puses ir atbildīgas par Līgumā noteikto saistību pilnīgu izpildi, atbilstoši Līguma nosacījumiem.</w:t>
      </w:r>
    </w:p>
    <w:p w:rsidR="007F0115" w:rsidRPr="00016FF1" w:rsidRDefault="00CF2B1C"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8</w:t>
      </w:r>
      <w:r w:rsidR="007F0115" w:rsidRPr="00016FF1">
        <w:rPr>
          <w:rFonts w:eastAsia="Arial Unicode MS" w:cs="Times New Roman"/>
          <w:kern w:val="1"/>
          <w:szCs w:val="24"/>
          <w:lang w:eastAsia="lv-LV"/>
        </w:rPr>
        <w:t xml:space="preserve">.2. Visu risku par </w:t>
      </w:r>
      <w:r w:rsidR="00817CEB" w:rsidRPr="00016FF1">
        <w:rPr>
          <w:rFonts w:eastAsia="Arial Unicode MS" w:cs="Times New Roman"/>
          <w:kern w:val="1"/>
          <w:szCs w:val="24"/>
          <w:lang w:eastAsia="lv-LV"/>
        </w:rPr>
        <w:t>Kopā-</w:t>
      </w:r>
      <w:r w:rsidR="007F0115" w:rsidRPr="00016FF1">
        <w:rPr>
          <w:rFonts w:eastAsia="Arial Unicode MS" w:cs="Times New Roman"/>
          <w:kern w:val="1"/>
          <w:szCs w:val="24"/>
          <w:lang w:eastAsia="lv-LV"/>
        </w:rPr>
        <w:t xml:space="preserve">darbu un </w:t>
      </w:r>
      <w:r w:rsidR="00817CEB" w:rsidRPr="00016FF1">
        <w:rPr>
          <w:rFonts w:eastAsia="Arial Unicode MS" w:cs="Times New Roman"/>
          <w:kern w:val="1"/>
          <w:szCs w:val="24"/>
          <w:lang w:eastAsia="lv-LV"/>
        </w:rPr>
        <w:t>objektu</w:t>
      </w:r>
      <w:r w:rsidR="007F0115" w:rsidRPr="00016FF1">
        <w:rPr>
          <w:rFonts w:eastAsia="Arial Unicode MS" w:cs="Times New Roman"/>
          <w:kern w:val="1"/>
          <w:szCs w:val="24"/>
          <w:lang w:eastAsia="lv-LV"/>
        </w:rPr>
        <w:t xml:space="preserve"> bojāšanu vai iznīcināšanu laika posmā no </w:t>
      </w:r>
      <w:r w:rsidR="00817CEB" w:rsidRPr="00016FF1">
        <w:rPr>
          <w:rFonts w:eastAsia="Arial Unicode MS" w:cs="Times New Roman"/>
          <w:kern w:val="1"/>
          <w:szCs w:val="24"/>
          <w:lang w:eastAsia="lv-LV"/>
        </w:rPr>
        <w:t>Kopā-</w:t>
      </w:r>
      <w:r w:rsidR="007F0115" w:rsidRPr="00016FF1">
        <w:rPr>
          <w:rFonts w:eastAsia="Arial Unicode MS" w:cs="Times New Roman"/>
          <w:kern w:val="1"/>
          <w:szCs w:val="24"/>
          <w:lang w:eastAsia="lv-LV"/>
        </w:rPr>
        <w:t>darbu uzsākšanas līdz to pieņemšanai ekspluatācijā nes Būvuzņēmējs.</w:t>
      </w:r>
    </w:p>
    <w:p w:rsidR="007F0115" w:rsidRPr="00016FF1" w:rsidRDefault="00CF2B1C"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8</w:t>
      </w:r>
      <w:r w:rsidR="007F0115" w:rsidRPr="00016FF1">
        <w:rPr>
          <w:rFonts w:eastAsia="Arial Unicode MS" w:cs="Times New Roman"/>
          <w:kern w:val="1"/>
          <w:szCs w:val="24"/>
          <w:lang w:eastAsia="lv-LV"/>
        </w:rPr>
        <w:t>.3. Par līgumsaistību pienācīgu neizpildi Puses ir atbildīgas saskaņā ar šo Līgumu, Būvniecības likumu, Civillikumu un citiem tiesību aktiem.</w:t>
      </w:r>
    </w:p>
    <w:p w:rsidR="007F0115" w:rsidRPr="00016FF1" w:rsidRDefault="00CF2B1C"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8</w:t>
      </w:r>
      <w:r w:rsidR="007F0115" w:rsidRPr="00016FF1">
        <w:rPr>
          <w:rFonts w:eastAsia="Arial Unicode MS" w:cs="Times New Roman"/>
          <w:kern w:val="1"/>
          <w:szCs w:val="24"/>
          <w:lang w:eastAsia="lv-LV"/>
        </w:rPr>
        <w:t>.4. Ja Būvuzņēmējs neievēro noteiktos Līguma izpildes termiņus, ieskaitot jebkurus noteiktos termiņus, Būvuzņēmējs maksā Pasūtītājam līgumsodu 0,1 % apmērā no kopējās Līgumcenas par katru nokavēto dienu, bet ne vairāk kā 10 (desmit) % no kopējās Līgumcenas.</w:t>
      </w:r>
    </w:p>
    <w:p w:rsidR="007F0115" w:rsidRPr="00016FF1" w:rsidRDefault="00CF2B1C"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8</w:t>
      </w:r>
      <w:r w:rsidR="007F0115" w:rsidRPr="00016FF1">
        <w:rPr>
          <w:rFonts w:eastAsia="Arial Unicode MS" w:cs="Times New Roman"/>
          <w:kern w:val="1"/>
          <w:szCs w:val="24"/>
          <w:lang w:eastAsia="lv-LV"/>
        </w:rPr>
        <w:t>.5. Ja Pasūt</w:t>
      </w:r>
      <w:r w:rsidR="00FF696D">
        <w:rPr>
          <w:rFonts w:eastAsia="Arial Unicode MS" w:cs="Times New Roman"/>
          <w:kern w:val="1"/>
          <w:szCs w:val="24"/>
          <w:lang w:eastAsia="lv-LV"/>
        </w:rPr>
        <w:t>ītājs neveic savlaicīgi Līguma 4</w:t>
      </w:r>
      <w:r w:rsidR="007F0115" w:rsidRPr="00016FF1">
        <w:rPr>
          <w:rFonts w:eastAsia="Arial Unicode MS" w:cs="Times New Roman"/>
          <w:kern w:val="1"/>
          <w:szCs w:val="24"/>
          <w:lang w:eastAsia="lv-LV"/>
        </w:rPr>
        <w:t xml:space="preserve">. punktā noteiktos maksājumus, tad viņš maksā </w:t>
      </w:r>
      <w:r w:rsidR="007F0115" w:rsidRPr="00016FF1">
        <w:rPr>
          <w:rFonts w:eastAsia="Arial Unicode MS" w:cs="Times New Roman"/>
          <w:kern w:val="1"/>
          <w:szCs w:val="24"/>
          <w:lang w:eastAsia="lv-LV"/>
        </w:rPr>
        <w:lastRenderedPageBreak/>
        <w:t>Būvuzņēmējam līgumsodu 0,1 % apmērā no nokavētā maksājuma summas par katru maksājuma kavējuma dienu, bet ne vairāk kā 10 (desmit) % no nokavētā maksājuma summas.</w:t>
      </w:r>
    </w:p>
    <w:p w:rsidR="00817CEB" w:rsidRPr="00016FF1" w:rsidRDefault="00817CEB" w:rsidP="007F0115">
      <w:pPr>
        <w:widowControl w:val="0"/>
        <w:suppressAutoHyphens/>
        <w:spacing w:after="120" w:line="240" w:lineRule="auto"/>
        <w:jc w:val="both"/>
        <w:rPr>
          <w:rFonts w:eastAsia="Arial Unicode MS" w:cs="Times New Roman"/>
          <w:kern w:val="1"/>
          <w:szCs w:val="24"/>
          <w:lang w:eastAsia="lv-LV"/>
        </w:rPr>
      </w:pPr>
    </w:p>
    <w:p w:rsidR="007F0115" w:rsidRPr="00016FF1" w:rsidRDefault="00CF2B1C" w:rsidP="007F0115">
      <w:pPr>
        <w:widowControl w:val="0"/>
        <w:suppressAutoHyphens/>
        <w:spacing w:after="120" w:line="240" w:lineRule="auto"/>
        <w:jc w:val="center"/>
        <w:rPr>
          <w:rFonts w:eastAsia="Arial Unicode MS" w:cs="Times New Roman"/>
          <w:b/>
          <w:kern w:val="1"/>
          <w:szCs w:val="24"/>
          <w:lang w:eastAsia="lv-LV"/>
        </w:rPr>
      </w:pPr>
      <w:r>
        <w:rPr>
          <w:rFonts w:eastAsia="Arial Unicode MS" w:cs="Times New Roman"/>
          <w:b/>
          <w:kern w:val="1"/>
          <w:szCs w:val="24"/>
          <w:lang w:eastAsia="lv-LV"/>
        </w:rPr>
        <w:t>9</w:t>
      </w:r>
      <w:r w:rsidR="007F0115" w:rsidRPr="00016FF1">
        <w:rPr>
          <w:rFonts w:eastAsia="Arial Unicode MS" w:cs="Times New Roman"/>
          <w:b/>
          <w:kern w:val="1"/>
          <w:szCs w:val="24"/>
          <w:lang w:eastAsia="lv-LV"/>
        </w:rPr>
        <w:t>.</w:t>
      </w:r>
      <w:r w:rsidR="007F0115" w:rsidRPr="00016FF1">
        <w:rPr>
          <w:rFonts w:eastAsia="Arial Unicode MS" w:cs="Times New Roman"/>
          <w:b/>
          <w:kern w:val="1"/>
          <w:szCs w:val="24"/>
          <w:lang w:eastAsia="lv-LV"/>
        </w:rPr>
        <w:tab/>
        <w:t>NEPĀRVA</w:t>
      </w:r>
      <w:r w:rsidR="00817CEB" w:rsidRPr="00016FF1">
        <w:rPr>
          <w:rFonts w:eastAsia="Arial Unicode MS" w:cs="Times New Roman"/>
          <w:b/>
          <w:kern w:val="1"/>
          <w:szCs w:val="24"/>
          <w:lang w:eastAsia="lv-LV"/>
        </w:rPr>
        <w:t>RAMA VARA UN ĀRKĀRTĒJI APSTĀKĻI</w:t>
      </w:r>
    </w:p>
    <w:p w:rsidR="007F0115" w:rsidRPr="00016FF1" w:rsidRDefault="00CF2B1C"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9</w:t>
      </w:r>
      <w:r w:rsidR="007F0115" w:rsidRPr="00016FF1">
        <w:rPr>
          <w:rFonts w:eastAsia="Arial Unicode MS" w:cs="Times New Roman"/>
          <w:kern w:val="1"/>
          <w:szCs w:val="24"/>
          <w:lang w:eastAsia="lv-LV"/>
        </w:rPr>
        <w:t>.1. Puses tiek atbrīvotas no atbildības par līguma pilnīgu vai daļēju neizpildi, ja šāda neizpilde radusies nepārvaramas varas apstākļu rezultātā, kur</w:t>
      </w:r>
      <w:r w:rsidR="00817CEB" w:rsidRPr="00016FF1">
        <w:rPr>
          <w:rFonts w:eastAsia="Arial Unicode MS" w:cs="Times New Roman"/>
          <w:kern w:val="1"/>
          <w:szCs w:val="24"/>
          <w:lang w:eastAsia="lv-LV"/>
        </w:rPr>
        <w:t xml:space="preserve">u darbība sākusies pēc līguma </w:t>
      </w:r>
      <w:r w:rsidR="007F0115" w:rsidRPr="00016FF1">
        <w:rPr>
          <w:rFonts w:eastAsia="Arial Unicode MS" w:cs="Times New Roman"/>
          <w:kern w:val="1"/>
          <w:szCs w:val="24"/>
          <w:lang w:eastAsia="lv-LV"/>
        </w:rPr>
        <w:t>noslēgšanas un kurus nevarēja iepriekš ne paredzēt, ne novērst. Pie nepārvaramas varas un ārkārtēja rakstura apstākļiem pieskaitāmi: stihiskas nelaimes, avārijas, katastrofas, nemieri, valsts varas un pārvaldes institūciju lēmumi.</w:t>
      </w:r>
    </w:p>
    <w:p w:rsidR="007F0115" w:rsidRPr="00016FF1" w:rsidRDefault="00CF2B1C"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9</w:t>
      </w:r>
      <w:r w:rsidR="007F0115" w:rsidRPr="00016FF1">
        <w:rPr>
          <w:rFonts w:eastAsia="Arial Unicode MS" w:cs="Times New Roman"/>
          <w:kern w:val="1"/>
          <w:szCs w:val="24"/>
          <w:lang w:eastAsia="lv-LV"/>
        </w:rPr>
        <w:t>.2.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7F0115" w:rsidRPr="00016FF1" w:rsidRDefault="00CF2B1C"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9</w:t>
      </w:r>
      <w:r w:rsidR="007F0115" w:rsidRPr="00016FF1">
        <w:rPr>
          <w:rFonts w:eastAsia="Arial Unicode MS" w:cs="Times New Roman"/>
          <w:kern w:val="1"/>
          <w:szCs w:val="24"/>
          <w:lang w:eastAsia="lv-LV"/>
        </w:rPr>
        <w:t>.3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7F0115" w:rsidRPr="00016FF1" w:rsidRDefault="007F0115" w:rsidP="007F0115">
      <w:pPr>
        <w:widowControl w:val="0"/>
        <w:suppressAutoHyphens/>
        <w:spacing w:after="120" w:line="240" w:lineRule="auto"/>
        <w:jc w:val="both"/>
        <w:rPr>
          <w:rFonts w:eastAsia="Arial Unicode MS" w:cs="Times New Roman"/>
          <w:kern w:val="1"/>
          <w:szCs w:val="24"/>
          <w:lang w:eastAsia="lv-LV"/>
        </w:rPr>
      </w:pPr>
    </w:p>
    <w:p w:rsidR="007F0115" w:rsidRPr="00016FF1" w:rsidRDefault="007F0115" w:rsidP="007F0115">
      <w:pPr>
        <w:widowControl w:val="0"/>
        <w:suppressAutoHyphens/>
        <w:spacing w:after="120" w:line="240" w:lineRule="auto"/>
        <w:jc w:val="center"/>
        <w:rPr>
          <w:rFonts w:eastAsia="Arial Unicode MS" w:cs="Times New Roman"/>
          <w:b/>
          <w:kern w:val="1"/>
          <w:szCs w:val="24"/>
          <w:lang w:eastAsia="lv-LV"/>
        </w:rPr>
      </w:pPr>
      <w:r w:rsidRPr="00016FF1">
        <w:rPr>
          <w:rFonts w:eastAsia="Arial Unicode MS" w:cs="Times New Roman"/>
          <w:b/>
          <w:kern w:val="1"/>
          <w:szCs w:val="24"/>
          <w:lang w:eastAsia="lv-LV"/>
        </w:rPr>
        <w:t>1</w:t>
      </w:r>
      <w:r w:rsidR="00166A30">
        <w:rPr>
          <w:rFonts w:eastAsia="Arial Unicode MS" w:cs="Times New Roman"/>
          <w:b/>
          <w:kern w:val="1"/>
          <w:szCs w:val="24"/>
          <w:lang w:eastAsia="lv-LV"/>
        </w:rPr>
        <w:t>0</w:t>
      </w:r>
      <w:r w:rsidRPr="00016FF1">
        <w:rPr>
          <w:rFonts w:eastAsia="Arial Unicode MS" w:cs="Times New Roman"/>
          <w:b/>
          <w:kern w:val="1"/>
          <w:szCs w:val="24"/>
          <w:lang w:eastAsia="lv-LV"/>
        </w:rPr>
        <w:t>.</w:t>
      </w:r>
      <w:r w:rsidRPr="00016FF1">
        <w:rPr>
          <w:rFonts w:eastAsia="Arial Unicode MS" w:cs="Times New Roman"/>
          <w:b/>
          <w:kern w:val="1"/>
          <w:szCs w:val="24"/>
          <w:lang w:eastAsia="lv-LV"/>
        </w:rPr>
        <w:tab/>
        <w:t>GARANTIJAS SAISTĪBAS</w:t>
      </w:r>
    </w:p>
    <w:p w:rsidR="007F0115" w:rsidRPr="00016FF1" w:rsidRDefault="00166A30"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10</w:t>
      </w:r>
      <w:r w:rsidR="007F0115" w:rsidRPr="00016FF1">
        <w:rPr>
          <w:rFonts w:eastAsia="Arial Unicode MS" w:cs="Times New Roman"/>
          <w:kern w:val="1"/>
          <w:szCs w:val="24"/>
          <w:lang w:eastAsia="lv-LV"/>
        </w:rPr>
        <w:t>.1.</w:t>
      </w:r>
      <w:r w:rsidR="007F0115" w:rsidRPr="00016FF1">
        <w:rPr>
          <w:rFonts w:eastAsia="Arial Unicode MS" w:cs="Times New Roman"/>
          <w:kern w:val="1"/>
          <w:szCs w:val="24"/>
          <w:lang w:eastAsia="lv-LV"/>
        </w:rPr>
        <w:tab/>
        <w:t xml:space="preserve">Būvuzņēmējs garantē Būvdarbu </w:t>
      </w:r>
      <w:r w:rsidR="00817CEB" w:rsidRPr="00016FF1">
        <w:rPr>
          <w:rFonts w:eastAsia="Arial Unicode MS" w:cs="Times New Roman"/>
          <w:kern w:val="1"/>
          <w:szCs w:val="24"/>
          <w:lang w:eastAsia="lv-LV"/>
        </w:rPr>
        <w:t xml:space="preserve">un tehniskās dokumentācijas </w:t>
      </w:r>
      <w:r w:rsidR="007F0115" w:rsidRPr="00016FF1">
        <w:rPr>
          <w:rFonts w:eastAsia="Arial Unicode MS" w:cs="Times New Roman"/>
          <w:kern w:val="1"/>
          <w:szCs w:val="24"/>
          <w:lang w:eastAsia="lv-LV"/>
        </w:rPr>
        <w:t xml:space="preserve">kvalitāti, </w:t>
      </w:r>
      <w:r w:rsidR="00817CEB" w:rsidRPr="00016FF1">
        <w:rPr>
          <w:rFonts w:eastAsia="Arial Unicode MS" w:cs="Times New Roman"/>
          <w:kern w:val="1"/>
          <w:szCs w:val="24"/>
          <w:lang w:eastAsia="lv-LV"/>
        </w:rPr>
        <w:t>Automātiskās ugunsdzēsības un trauksmes signalizācijas</w:t>
      </w:r>
      <w:r w:rsidR="007F0115" w:rsidRPr="00016FF1">
        <w:rPr>
          <w:rFonts w:eastAsia="Arial Unicode MS" w:cs="Times New Roman"/>
          <w:kern w:val="1"/>
          <w:szCs w:val="24"/>
          <w:lang w:eastAsia="lv-LV"/>
        </w:rPr>
        <w:t xml:space="preserve"> funkcionālo darbību, atbilstību Līgumam</w:t>
      </w:r>
      <w:r w:rsidR="00817CEB" w:rsidRPr="00016FF1">
        <w:rPr>
          <w:rFonts w:eastAsia="Arial Unicode MS" w:cs="Times New Roman"/>
          <w:kern w:val="1"/>
          <w:szCs w:val="24"/>
          <w:lang w:eastAsia="lv-LV"/>
        </w:rPr>
        <w:t>, tehniskajai dokumentācijai un atbilstošajiem normatīvajiem aktiem</w:t>
      </w:r>
      <w:r w:rsidR="007F0115" w:rsidRPr="00016FF1">
        <w:rPr>
          <w:rFonts w:eastAsia="Arial Unicode MS" w:cs="Times New Roman"/>
          <w:kern w:val="1"/>
          <w:szCs w:val="24"/>
          <w:lang w:eastAsia="lv-LV"/>
        </w:rPr>
        <w:t xml:space="preserve">. Būvuzņēmējs uzņemas atbildību par trūkumiem un defektiem </w:t>
      </w:r>
      <w:r w:rsidR="00817CEB" w:rsidRPr="00016FF1">
        <w:rPr>
          <w:rFonts w:eastAsia="Arial Unicode MS" w:cs="Times New Roman"/>
          <w:kern w:val="1"/>
          <w:szCs w:val="24"/>
          <w:lang w:eastAsia="lv-LV"/>
        </w:rPr>
        <w:t>Būv</w:t>
      </w:r>
      <w:r w:rsidR="007F0115" w:rsidRPr="00016FF1">
        <w:rPr>
          <w:rFonts w:eastAsia="Arial Unicode MS" w:cs="Times New Roman"/>
          <w:kern w:val="1"/>
          <w:szCs w:val="24"/>
          <w:lang w:eastAsia="lv-LV"/>
        </w:rPr>
        <w:t xml:space="preserve">darbos, kas radušies garantijas termiņā. Šajā punktā minētās garantijas termiņš ir </w:t>
      </w:r>
      <w:r w:rsidR="00970854" w:rsidRPr="00016FF1">
        <w:rPr>
          <w:rFonts w:eastAsia="Arial Unicode MS" w:cs="Times New Roman"/>
          <w:kern w:val="1"/>
          <w:szCs w:val="24"/>
          <w:lang w:eastAsia="lv-LV"/>
        </w:rPr>
        <w:t>24</w:t>
      </w:r>
      <w:r w:rsidR="007F0115" w:rsidRPr="00016FF1">
        <w:rPr>
          <w:rFonts w:eastAsia="Arial Unicode MS" w:cs="Times New Roman"/>
          <w:kern w:val="1"/>
          <w:szCs w:val="24"/>
          <w:lang w:eastAsia="lv-LV"/>
        </w:rPr>
        <w:t xml:space="preserve"> mēneši no akta par </w:t>
      </w:r>
      <w:r w:rsidR="00970854" w:rsidRPr="00016FF1">
        <w:rPr>
          <w:rFonts w:eastAsia="Arial Unicode MS" w:cs="Times New Roman"/>
          <w:kern w:val="1"/>
          <w:szCs w:val="24"/>
          <w:lang w:eastAsia="lv-LV"/>
        </w:rPr>
        <w:t>objekta</w:t>
      </w:r>
      <w:r w:rsidR="007F0115" w:rsidRPr="00016FF1">
        <w:rPr>
          <w:rFonts w:eastAsia="Arial Unicode MS" w:cs="Times New Roman"/>
          <w:kern w:val="1"/>
          <w:szCs w:val="24"/>
          <w:lang w:eastAsia="lv-LV"/>
        </w:rPr>
        <w:t xml:space="preserve"> pieņemšanu ekspluatācijā apstiprināšanas brīža.</w:t>
      </w:r>
    </w:p>
    <w:p w:rsidR="007F0115" w:rsidRPr="00016FF1" w:rsidRDefault="00166A30"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10</w:t>
      </w:r>
      <w:r w:rsidR="007F0115" w:rsidRPr="00016FF1">
        <w:rPr>
          <w:rFonts w:eastAsia="Arial Unicode MS" w:cs="Times New Roman"/>
          <w:kern w:val="1"/>
          <w:szCs w:val="24"/>
          <w:lang w:eastAsia="lv-LV"/>
        </w:rPr>
        <w:t>.2.</w:t>
      </w:r>
      <w:r w:rsidR="007F0115" w:rsidRPr="00016FF1">
        <w:rPr>
          <w:rFonts w:eastAsia="Arial Unicode MS" w:cs="Times New Roman"/>
          <w:kern w:val="1"/>
          <w:szCs w:val="24"/>
          <w:lang w:eastAsia="lv-LV"/>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7F0115" w:rsidRPr="00016FF1" w:rsidRDefault="00166A30"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10</w:t>
      </w:r>
      <w:r w:rsidR="007F0115" w:rsidRPr="00016FF1">
        <w:rPr>
          <w:rFonts w:eastAsia="Arial Unicode MS" w:cs="Times New Roman"/>
          <w:kern w:val="1"/>
          <w:szCs w:val="24"/>
          <w:lang w:eastAsia="lv-LV"/>
        </w:rPr>
        <w:t>.3.</w:t>
      </w:r>
      <w:r w:rsidR="007F0115" w:rsidRPr="00016FF1">
        <w:rPr>
          <w:rFonts w:eastAsia="Arial Unicode MS" w:cs="Times New Roman"/>
          <w:kern w:val="1"/>
          <w:szCs w:val="24"/>
          <w:lang w:eastAsia="lv-LV"/>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7F0115" w:rsidRPr="00016FF1" w:rsidRDefault="00166A30"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10</w:t>
      </w:r>
      <w:r w:rsidR="007F0115" w:rsidRPr="00016FF1">
        <w:rPr>
          <w:rFonts w:eastAsia="Arial Unicode MS" w:cs="Times New Roman"/>
          <w:kern w:val="1"/>
          <w:szCs w:val="24"/>
          <w:lang w:eastAsia="lv-LV"/>
        </w:rPr>
        <w:t>.4.</w:t>
      </w:r>
      <w:r w:rsidR="007F0115" w:rsidRPr="00016FF1">
        <w:rPr>
          <w:rFonts w:eastAsia="Arial Unicode MS" w:cs="Times New Roman"/>
          <w:kern w:val="1"/>
          <w:szCs w:val="24"/>
          <w:lang w:eastAsia="lv-LV"/>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7F0115" w:rsidRPr="00016FF1" w:rsidRDefault="00166A30"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10</w:t>
      </w:r>
      <w:r w:rsidR="007F0115" w:rsidRPr="00016FF1">
        <w:rPr>
          <w:rFonts w:eastAsia="Arial Unicode MS" w:cs="Times New Roman"/>
          <w:kern w:val="1"/>
          <w:szCs w:val="24"/>
          <w:lang w:eastAsia="lv-LV"/>
        </w:rPr>
        <w:t>.5.</w:t>
      </w:r>
      <w:r w:rsidR="007F0115" w:rsidRPr="00016FF1">
        <w:rPr>
          <w:rFonts w:eastAsia="Arial Unicode MS" w:cs="Times New Roman"/>
          <w:kern w:val="1"/>
          <w:szCs w:val="24"/>
          <w:lang w:eastAsia="lv-LV"/>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7F0115" w:rsidRPr="00016FF1" w:rsidRDefault="007F0115" w:rsidP="007F0115">
      <w:pPr>
        <w:widowControl w:val="0"/>
        <w:suppressAutoHyphens/>
        <w:spacing w:after="120" w:line="240" w:lineRule="auto"/>
        <w:jc w:val="both"/>
        <w:rPr>
          <w:rFonts w:eastAsia="Arial Unicode MS" w:cs="Times New Roman"/>
          <w:kern w:val="1"/>
          <w:szCs w:val="24"/>
          <w:lang w:eastAsia="lv-LV"/>
        </w:rPr>
      </w:pPr>
    </w:p>
    <w:p w:rsidR="007F0115" w:rsidRPr="00016FF1" w:rsidRDefault="007F0115" w:rsidP="007F0115">
      <w:pPr>
        <w:widowControl w:val="0"/>
        <w:suppressAutoHyphens/>
        <w:spacing w:after="120" w:line="240" w:lineRule="auto"/>
        <w:jc w:val="center"/>
        <w:rPr>
          <w:rFonts w:eastAsia="Arial Unicode MS" w:cs="Times New Roman"/>
          <w:b/>
          <w:kern w:val="1"/>
          <w:szCs w:val="24"/>
          <w:lang w:eastAsia="lv-LV"/>
        </w:rPr>
      </w:pPr>
      <w:r w:rsidRPr="00016FF1">
        <w:rPr>
          <w:rFonts w:eastAsia="Arial Unicode MS" w:cs="Times New Roman"/>
          <w:b/>
          <w:kern w:val="1"/>
          <w:szCs w:val="24"/>
          <w:lang w:eastAsia="lv-LV"/>
        </w:rPr>
        <w:t>1</w:t>
      </w:r>
      <w:r w:rsidR="00166A30">
        <w:rPr>
          <w:rFonts w:eastAsia="Arial Unicode MS" w:cs="Times New Roman"/>
          <w:b/>
          <w:kern w:val="1"/>
          <w:szCs w:val="24"/>
          <w:lang w:eastAsia="lv-LV"/>
        </w:rPr>
        <w:t>1</w:t>
      </w:r>
      <w:r w:rsidRPr="00016FF1">
        <w:rPr>
          <w:rFonts w:eastAsia="Arial Unicode MS" w:cs="Times New Roman"/>
          <w:b/>
          <w:kern w:val="1"/>
          <w:szCs w:val="24"/>
          <w:lang w:eastAsia="lv-LV"/>
        </w:rPr>
        <w:t>.</w:t>
      </w:r>
      <w:r w:rsidRPr="00016FF1">
        <w:rPr>
          <w:rFonts w:eastAsia="Arial Unicode MS" w:cs="Times New Roman"/>
          <w:b/>
          <w:kern w:val="1"/>
          <w:szCs w:val="24"/>
          <w:lang w:eastAsia="lv-LV"/>
        </w:rPr>
        <w:tab/>
        <w:t>LĪGUMA IZBEIGŠANA</w:t>
      </w:r>
    </w:p>
    <w:p w:rsidR="007F0115" w:rsidRPr="00016FF1" w:rsidRDefault="00166A30"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11</w:t>
      </w:r>
      <w:r w:rsidR="007F0115" w:rsidRPr="00016FF1">
        <w:rPr>
          <w:rFonts w:eastAsia="Arial Unicode MS" w:cs="Times New Roman"/>
          <w:kern w:val="1"/>
          <w:szCs w:val="24"/>
          <w:lang w:eastAsia="lv-LV"/>
        </w:rPr>
        <w:t>.1.</w:t>
      </w:r>
      <w:r w:rsidR="007F0115" w:rsidRPr="00016FF1">
        <w:rPr>
          <w:rFonts w:eastAsia="Arial Unicode MS" w:cs="Times New Roman"/>
          <w:kern w:val="1"/>
          <w:szCs w:val="24"/>
          <w:lang w:eastAsia="lv-LV"/>
        </w:rPr>
        <w:tab/>
        <w:t>Līgums var tikt izbeigts, Pusēm savstarpēji rakstiski vienojoties, vai arī šajā Līgumā noteiktajā kārtībā.</w:t>
      </w:r>
    </w:p>
    <w:p w:rsidR="007F0115" w:rsidRPr="00016FF1" w:rsidRDefault="00166A30"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11</w:t>
      </w:r>
      <w:r w:rsidR="007F0115" w:rsidRPr="00016FF1">
        <w:rPr>
          <w:rFonts w:eastAsia="Arial Unicode MS" w:cs="Times New Roman"/>
          <w:kern w:val="1"/>
          <w:szCs w:val="24"/>
          <w:lang w:eastAsia="lv-LV"/>
        </w:rPr>
        <w:t>.2.</w:t>
      </w:r>
      <w:r w:rsidR="007F0115" w:rsidRPr="00016FF1">
        <w:rPr>
          <w:rFonts w:eastAsia="Arial Unicode MS" w:cs="Times New Roman"/>
          <w:kern w:val="1"/>
          <w:szCs w:val="24"/>
          <w:lang w:eastAsia="lv-LV"/>
        </w:rPr>
        <w:tab/>
        <w:t>Pasūtītājs, nosūtot Būvuzņēmējam rakstisku paziņojumu, ir tiesīgs vienpusēji izbeigt Līgumu, ja:</w:t>
      </w:r>
    </w:p>
    <w:p w:rsidR="007F0115" w:rsidRPr="00016FF1" w:rsidRDefault="00166A30"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11</w:t>
      </w:r>
      <w:r w:rsidR="007F0115" w:rsidRPr="00016FF1">
        <w:rPr>
          <w:rFonts w:eastAsia="Arial Unicode MS" w:cs="Times New Roman"/>
          <w:kern w:val="1"/>
          <w:szCs w:val="24"/>
          <w:lang w:eastAsia="lv-LV"/>
        </w:rPr>
        <w:t>.2.1.</w:t>
      </w:r>
      <w:r w:rsidR="007F0115" w:rsidRPr="00016FF1">
        <w:rPr>
          <w:rFonts w:eastAsia="Arial Unicode MS" w:cs="Times New Roman"/>
          <w:kern w:val="1"/>
          <w:szCs w:val="24"/>
          <w:lang w:eastAsia="lv-LV"/>
        </w:rPr>
        <w:tab/>
        <w:t>Būvuzņēmējs neievēro jebkuru no Līgumā noteiktajiem Līguma uzsākšanas un izpildes termiņiem, un ja Būvuzņēmēja nokavējums ir sasniedzis vismaz 30 (trīsdesmit) dienas;</w:t>
      </w:r>
    </w:p>
    <w:p w:rsidR="007F0115" w:rsidRPr="00016FF1" w:rsidRDefault="00166A30"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11</w:t>
      </w:r>
      <w:r w:rsidR="007F0115" w:rsidRPr="00016FF1">
        <w:rPr>
          <w:rFonts w:eastAsia="Arial Unicode MS" w:cs="Times New Roman"/>
          <w:kern w:val="1"/>
          <w:szCs w:val="24"/>
          <w:lang w:eastAsia="lv-LV"/>
        </w:rPr>
        <w:t>.2.2.</w:t>
      </w:r>
      <w:r w:rsidR="007F0115" w:rsidRPr="00016FF1">
        <w:rPr>
          <w:rFonts w:eastAsia="Arial Unicode MS" w:cs="Times New Roman"/>
          <w:kern w:val="1"/>
          <w:szCs w:val="24"/>
          <w:lang w:eastAsia="lv-LV"/>
        </w:rPr>
        <w:tab/>
        <w:t>Būvuzņēmējs neievēro likumīgus Pasūtītāja norādījumus vai arī nepilda kādas Līgumā noteiktās saistības vai pienākumus, un ja Būvuzņēmējs šādu neizpildi nav novērsis 30 (trīsdesmit) dienu laikā pēc attiecīga rakstiska Pasūtītāja paziņojuma saņemšanas;</w:t>
      </w:r>
    </w:p>
    <w:p w:rsidR="007F0115" w:rsidRPr="00016FF1" w:rsidRDefault="00166A30"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11</w:t>
      </w:r>
      <w:r w:rsidR="007F0115" w:rsidRPr="00016FF1">
        <w:rPr>
          <w:rFonts w:eastAsia="Arial Unicode MS" w:cs="Times New Roman"/>
          <w:kern w:val="1"/>
          <w:szCs w:val="24"/>
          <w:lang w:eastAsia="lv-LV"/>
        </w:rPr>
        <w:t>.2.3.</w:t>
      </w:r>
      <w:r w:rsidR="007F0115" w:rsidRPr="00016FF1">
        <w:rPr>
          <w:rFonts w:eastAsia="Arial Unicode MS" w:cs="Times New Roman"/>
          <w:kern w:val="1"/>
          <w:szCs w:val="24"/>
          <w:lang w:eastAsia="lv-LV"/>
        </w:rPr>
        <w:tab/>
        <w:t>Ir uzsākta Būvuzņēmēja likvidācija vai reorganizācija, vai arī Būvuzņēmējs ir atzīts par maksātnespējīgu;</w:t>
      </w:r>
    </w:p>
    <w:p w:rsidR="007F0115" w:rsidRPr="00016FF1" w:rsidRDefault="00166A30"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11.3.</w:t>
      </w:r>
      <w:r>
        <w:rPr>
          <w:rFonts w:eastAsia="Arial Unicode MS" w:cs="Times New Roman"/>
          <w:kern w:val="1"/>
          <w:szCs w:val="24"/>
          <w:lang w:eastAsia="lv-LV"/>
        </w:rPr>
        <w:tab/>
        <w:t>Izbeidzot Līgumu 11</w:t>
      </w:r>
      <w:r w:rsidR="007F0115" w:rsidRPr="00016FF1">
        <w:rPr>
          <w:rFonts w:eastAsia="Arial Unicode MS" w:cs="Times New Roman"/>
          <w:kern w:val="1"/>
          <w:szCs w:val="24"/>
          <w:lang w:eastAsia="lv-LV"/>
        </w:rPr>
        <w:t xml:space="preserve">.2. punktā noteiktajos gadījumos, Puses sastāda un abpusēji paraksta atsevišķu aktu par faktiski izpildīto </w:t>
      </w:r>
      <w:r w:rsidR="00970854" w:rsidRPr="00016FF1">
        <w:rPr>
          <w:rFonts w:eastAsia="Arial Unicode MS" w:cs="Times New Roman"/>
          <w:kern w:val="1"/>
          <w:szCs w:val="24"/>
          <w:lang w:eastAsia="lv-LV"/>
        </w:rPr>
        <w:t>Kopā-</w:t>
      </w:r>
      <w:r w:rsidR="007F0115" w:rsidRPr="00016FF1">
        <w:rPr>
          <w:rFonts w:eastAsia="Arial Unicode MS" w:cs="Times New Roman"/>
          <w:kern w:val="1"/>
          <w:szCs w:val="24"/>
          <w:lang w:eastAsia="lv-LV"/>
        </w:rPr>
        <w:t xml:space="preserve">darbu apjomu un to vērtību. Sastādot aktu, Puses ņem vērā izpildīto </w:t>
      </w:r>
      <w:r w:rsidR="00970854" w:rsidRPr="00016FF1">
        <w:rPr>
          <w:rFonts w:eastAsia="Arial Unicode MS" w:cs="Times New Roman"/>
          <w:kern w:val="1"/>
          <w:szCs w:val="24"/>
          <w:lang w:eastAsia="lv-LV"/>
        </w:rPr>
        <w:t>Kopā-</w:t>
      </w:r>
      <w:r w:rsidR="007F0115" w:rsidRPr="00016FF1">
        <w:rPr>
          <w:rFonts w:eastAsia="Arial Unicode MS" w:cs="Times New Roman"/>
          <w:kern w:val="1"/>
          <w:szCs w:val="24"/>
          <w:lang w:eastAsia="lv-LV"/>
        </w:rPr>
        <w:t>darbu kvalitāti. Pasūtītājs samaksā Būvuzņēmējam par izpildītajiem darbiem, atbilstoši sastādītajam aktam.</w:t>
      </w:r>
    </w:p>
    <w:p w:rsidR="00970854" w:rsidRPr="00016FF1" w:rsidRDefault="00970854" w:rsidP="007F0115">
      <w:pPr>
        <w:widowControl w:val="0"/>
        <w:suppressAutoHyphens/>
        <w:spacing w:after="120" w:line="240" w:lineRule="auto"/>
        <w:jc w:val="both"/>
        <w:rPr>
          <w:rFonts w:eastAsia="Arial Unicode MS" w:cs="Times New Roman"/>
          <w:kern w:val="1"/>
          <w:szCs w:val="24"/>
          <w:lang w:eastAsia="lv-LV"/>
        </w:rPr>
      </w:pPr>
    </w:p>
    <w:p w:rsidR="007F0115" w:rsidRPr="00016FF1" w:rsidRDefault="007F0115" w:rsidP="007F0115">
      <w:pPr>
        <w:widowControl w:val="0"/>
        <w:suppressAutoHyphens/>
        <w:spacing w:after="120" w:line="240" w:lineRule="auto"/>
        <w:jc w:val="center"/>
        <w:rPr>
          <w:rFonts w:eastAsia="Arial Unicode MS" w:cs="Times New Roman"/>
          <w:b/>
          <w:kern w:val="1"/>
          <w:szCs w:val="24"/>
          <w:lang w:eastAsia="lv-LV"/>
        </w:rPr>
      </w:pPr>
      <w:r w:rsidRPr="00016FF1">
        <w:rPr>
          <w:rFonts w:eastAsia="Arial Unicode MS" w:cs="Times New Roman"/>
          <w:b/>
          <w:kern w:val="1"/>
          <w:szCs w:val="24"/>
          <w:lang w:eastAsia="lv-LV"/>
        </w:rPr>
        <w:t>1</w:t>
      </w:r>
      <w:r w:rsidR="00166A30">
        <w:rPr>
          <w:rFonts w:eastAsia="Arial Unicode MS" w:cs="Times New Roman"/>
          <w:b/>
          <w:kern w:val="1"/>
          <w:szCs w:val="24"/>
          <w:lang w:eastAsia="lv-LV"/>
        </w:rPr>
        <w:t>2</w:t>
      </w:r>
      <w:r w:rsidRPr="00016FF1">
        <w:rPr>
          <w:rFonts w:eastAsia="Arial Unicode MS" w:cs="Times New Roman"/>
          <w:b/>
          <w:kern w:val="1"/>
          <w:szCs w:val="24"/>
          <w:lang w:eastAsia="lv-LV"/>
        </w:rPr>
        <w:t>.</w:t>
      </w:r>
      <w:r w:rsidRPr="00016FF1">
        <w:rPr>
          <w:rFonts w:eastAsia="Arial Unicode MS" w:cs="Times New Roman"/>
          <w:b/>
          <w:kern w:val="1"/>
          <w:szCs w:val="24"/>
          <w:lang w:eastAsia="lv-LV"/>
        </w:rPr>
        <w:tab/>
        <w:t>STRĪDU IZSKATĪŠANAS KĀRTĪBA UN CITI NOSACĪJUMI</w:t>
      </w:r>
    </w:p>
    <w:p w:rsidR="007F0115" w:rsidRPr="00016FF1" w:rsidRDefault="00166A30"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12</w:t>
      </w:r>
      <w:r w:rsidR="007F0115" w:rsidRPr="00016FF1">
        <w:rPr>
          <w:rFonts w:eastAsia="Arial Unicode MS" w:cs="Times New Roman"/>
          <w:kern w:val="1"/>
          <w:szCs w:val="24"/>
          <w:lang w:eastAsia="lv-LV"/>
        </w:rPr>
        <w:t>.1.</w:t>
      </w:r>
      <w:r w:rsidR="007F0115" w:rsidRPr="00016FF1">
        <w:rPr>
          <w:rFonts w:eastAsia="Arial Unicode MS" w:cs="Times New Roman"/>
          <w:kern w:val="1"/>
          <w:szCs w:val="24"/>
          <w:lang w:eastAsia="lv-LV"/>
        </w:rPr>
        <w:tab/>
        <w:t>Līguma izpildes laikā radušos strīdus puses risina vienojoties vai, ja vienošanās nav iespējama, strīdu izskata tiesā Latvijas Republikas likumos noteiktajā kārtībā.</w:t>
      </w:r>
    </w:p>
    <w:p w:rsidR="007F0115" w:rsidRPr="00016FF1" w:rsidRDefault="00166A30"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12</w:t>
      </w:r>
      <w:r w:rsidR="007F0115" w:rsidRPr="00016FF1">
        <w:rPr>
          <w:rFonts w:eastAsia="Arial Unicode MS" w:cs="Times New Roman"/>
          <w:kern w:val="1"/>
          <w:szCs w:val="24"/>
          <w:lang w:eastAsia="lv-LV"/>
        </w:rPr>
        <w:t>.2.</w:t>
      </w:r>
      <w:r w:rsidR="007F0115" w:rsidRPr="00016FF1">
        <w:rPr>
          <w:rFonts w:eastAsia="Arial Unicode MS" w:cs="Times New Roman"/>
          <w:kern w:val="1"/>
          <w:szCs w:val="24"/>
          <w:lang w:eastAsia="lv-LV"/>
        </w:rPr>
        <w:tab/>
        <w:t>Ja kādai no Pusēm tiek mainīts juridiskais statuss vai paraksta tiesības, vai adrese, tā nekavējoties, ne vēlāk kā 2 (divu ) darba dienu laikā, rakstiski par to paziņo otrai Pusei.</w:t>
      </w:r>
    </w:p>
    <w:p w:rsidR="007F0115" w:rsidRPr="00016FF1" w:rsidRDefault="00166A30" w:rsidP="007F0115">
      <w:pPr>
        <w:widowControl w:val="0"/>
        <w:suppressAutoHyphens/>
        <w:spacing w:after="120" w:line="240" w:lineRule="auto"/>
        <w:jc w:val="both"/>
        <w:rPr>
          <w:rFonts w:eastAsia="Arial Unicode MS" w:cs="Times New Roman"/>
          <w:kern w:val="1"/>
          <w:szCs w:val="24"/>
          <w:lang w:eastAsia="lv-LV"/>
        </w:rPr>
      </w:pPr>
      <w:r>
        <w:rPr>
          <w:rFonts w:eastAsia="Arial Unicode MS" w:cs="Times New Roman"/>
          <w:kern w:val="1"/>
          <w:szCs w:val="24"/>
          <w:lang w:eastAsia="lv-LV"/>
        </w:rPr>
        <w:t>12</w:t>
      </w:r>
      <w:r w:rsidR="007F0115" w:rsidRPr="00016FF1">
        <w:rPr>
          <w:rFonts w:eastAsia="Arial Unicode MS" w:cs="Times New Roman"/>
          <w:kern w:val="1"/>
          <w:szCs w:val="24"/>
          <w:lang w:eastAsia="lv-LV"/>
        </w:rPr>
        <w:t>.3.</w:t>
      </w:r>
      <w:r w:rsidR="007F0115" w:rsidRPr="00016FF1">
        <w:rPr>
          <w:rFonts w:eastAsia="Arial Unicode MS" w:cs="Times New Roman"/>
          <w:kern w:val="1"/>
          <w:szCs w:val="24"/>
          <w:lang w:eastAsia="lv-LV"/>
        </w:rPr>
        <w:tab/>
        <w:t xml:space="preserve">Līgums sastādīts divos eksemplāros, uz </w:t>
      </w:r>
      <w:r w:rsidR="00970854" w:rsidRPr="00016FF1">
        <w:rPr>
          <w:rFonts w:eastAsia="Arial Unicode MS" w:cs="Times New Roman"/>
          <w:kern w:val="1"/>
          <w:szCs w:val="24"/>
          <w:lang w:eastAsia="lv-LV"/>
        </w:rPr>
        <w:t>7</w:t>
      </w:r>
      <w:r w:rsidR="007F0115" w:rsidRPr="00016FF1">
        <w:rPr>
          <w:rFonts w:eastAsia="Arial Unicode MS" w:cs="Times New Roman"/>
          <w:kern w:val="1"/>
          <w:szCs w:val="24"/>
          <w:lang w:eastAsia="lv-LV"/>
        </w:rPr>
        <w:t>(</w:t>
      </w:r>
      <w:r w:rsidR="00970854" w:rsidRPr="00016FF1">
        <w:rPr>
          <w:rFonts w:eastAsia="Arial Unicode MS" w:cs="Times New Roman"/>
          <w:kern w:val="1"/>
          <w:szCs w:val="24"/>
          <w:lang w:eastAsia="lv-LV"/>
        </w:rPr>
        <w:t>septiņām</w:t>
      </w:r>
      <w:r w:rsidR="007F0115" w:rsidRPr="00016FF1">
        <w:rPr>
          <w:rFonts w:eastAsia="Arial Unicode MS" w:cs="Times New Roman"/>
          <w:kern w:val="1"/>
          <w:szCs w:val="24"/>
          <w:lang w:eastAsia="lv-LV"/>
        </w:rPr>
        <w:t>) lapām no kuriem viens glabājas pie Pasūtītāja, viens pie Būvuzņēmēja.</w:t>
      </w:r>
    </w:p>
    <w:p w:rsidR="00970854" w:rsidRPr="00016FF1" w:rsidRDefault="00970854" w:rsidP="007F0115">
      <w:pPr>
        <w:widowControl w:val="0"/>
        <w:suppressAutoHyphens/>
        <w:spacing w:after="120" w:line="240" w:lineRule="auto"/>
        <w:jc w:val="both"/>
        <w:rPr>
          <w:rFonts w:eastAsia="Arial Unicode MS" w:cs="Times New Roman"/>
          <w:kern w:val="1"/>
          <w:szCs w:val="24"/>
          <w:lang w:eastAsia="lv-LV"/>
        </w:rPr>
      </w:pPr>
    </w:p>
    <w:p w:rsidR="007F0115" w:rsidRPr="00016FF1" w:rsidRDefault="00166A30" w:rsidP="007F0115">
      <w:pPr>
        <w:widowControl w:val="0"/>
        <w:suppressAutoHyphens/>
        <w:spacing w:after="120" w:line="240" w:lineRule="auto"/>
        <w:jc w:val="center"/>
        <w:rPr>
          <w:rFonts w:eastAsia="Arial Unicode MS" w:cs="Times New Roman"/>
          <w:b/>
          <w:kern w:val="1"/>
          <w:szCs w:val="24"/>
          <w:lang w:eastAsia="lv-LV"/>
        </w:rPr>
      </w:pPr>
      <w:r>
        <w:rPr>
          <w:rFonts w:eastAsia="Arial Unicode MS" w:cs="Times New Roman"/>
          <w:b/>
          <w:kern w:val="1"/>
          <w:szCs w:val="24"/>
          <w:lang w:eastAsia="lv-LV"/>
        </w:rPr>
        <w:t>13</w:t>
      </w:r>
      <w:r w:rsidR="007F0115" w:rsidRPr="00016FF1">
        <w:rPr>
          <w:rFonts w:eastAsia="Arial Unicode MS" w:cs="Times New Roman"/>
          <w:b/>
          <w:kern w:val="1"/>
          <w:szCs w:val="24"/>
          <w:lang w:eastAsia="lv-LV"/>
        </w:rPr>
        <w:t>.</w:t>
      </w:r>
      <w:r w:rsidR="007F0115" w:rsidRPr="00016FF1">
        <w:rPr>
          <w:rFonts w:eastAsia="Arial Unicode MS" w:cs="Times New Roman"/>
          <w:b/>
          <w:kern w:val="1"/>
          <w:szCs w:val="24"/>
          <w:lang w:eastAsia="lv-LV"/>
        </w:rPr>
        <w:tab/>
        <w:t>PUŠU JURIDISKĀS ADRESES UN  REKVIZĪTI</w:t>
      </w:r>
    </w:p>
    <w:p w:rsidR="00970854" w:rsidRPr="00016FF1" w:rsidRDefault="00970854" w:rsidP="007F0115">
      <w:pPr>
        <w:widowControl w:val="0"/>
        <w:suppressAutoHyphens/>
        <w:spacing w:after="120" w:line="240" w:lineRule="auto"/>
        <w:jc w:val="center"/>
        <w:rPr>
          <w:rFonts w:eastAsia="Arial Unicode MS" w:cs="Times New Roman"/>
          <w:b/>
          <w:kern w:val="1"/>
          <w:szCs w:val="24"/>
          <w:lang w:eastAsia="lv-LV"/>
        </w:rPr>
      </w:pPr>
    </w:p>
    <w:p w:rsidR="007F0115" w:rsidRPr="00016FF1" w:rsidRDefault="007F0115" w:rsidP="007F0115">
      <w:pPr>
        <w:widowControl w:val="0"/>
        <w:suppressAutoHyphens/>
        <w:spacing w:after="120" w:line="240" w:lineRule="auto"/>
        <w:jc w:val="both"/>
        <w:rPr>
          <w:rFonts w:eastAsia="Arial Unicode MS" w:cs="Times New Roman"/>
          <w:kern w:val="1"/>
          <w:szCs w:val="24"/>
          <w:lang w:eastAsia="lv-LV"/>
        </w:rPr>
      </w:pPr>
      <w:r w:rsidRPr="00016FF1">
        <w:rPr>
          <w:rFonts w:eastAsia="Arial Unicode MS" w:cs="Times New Roman"/>
          <w:kern w:val="1"/>
          <w:szCs w:val="24"/>
          <w:lang w:eastAsia="lv-LV"/>
        </w:rPr>
        <w:tab/>
      </w:r>
      <w:r w:rsidRPr="00016FF1">
        <w:rPr>
          <w:rFonts w:eastAsia="Arial Unicode MS" w:cs="Times New Roman"/>
          <w:kern w:val="1"/>
          <w:szCs w:val="24"/>
          <w:lang w:eastAsia="lv-LV"/>
        </w:rPr>
        <w:tab/>
        <w:t xml:space="preserve">Pasūtītājs: </w:t>
      </w:r>
      <w:r w:rsidRPr="00016FF1">
        <w:rPr>
          <w:rFonts w:eastAsia="Arial Unicode MS" w:cs="Times New Roman"/>
          <w:kern w:val="1"/>
          <w:szCs w:val="24"/>
          <w:lang w:eastAsia="lv-LV"/>
        </w:rPr>
        <w:tab/>
      </w:r>
      <w:r w:rsidRPr="00016FF1">
        <w:rPr>
          <w:rFonts w:eastAsia="Arial Unicode MS" w:cs="Times New Roman"/>
          <w:kern w:val="1"/>
          <w:szCs w:val="24"/>
          <w:lang w:eastAsia="lv-LV"/>
        </w:rPr>
        <w:tab/>
      </w:r>
      <w:r w:rsidRPr="00016FF1">
        <w:rPr>
          <w:rFonts w:eastAsia="Arial Unicode MS" w:cs="Times New Roman"/>
          <w:kern w:val="1"/>
          <w:szCs w:val="24"/>
          <w:lang w:eastAsia="lv-LV"/>
        </w:rPr>
        <w:tab/>
      </w:r>
      <w:r w:rsidRPr="00016FF1">
        <w:rPr>
          <w:rFonts w:eastAsia="Arial Unicode MS" w:cs="Times New Roman"/>
          <w:kern w:val="1"/>
          <w:szCs w:val="24"/>
          <w:lang w:eastAsia="lv-LV"/>
        </w:rPr>
        <w:tab/>
        <w:t>Būvuzņēmējs:</w:t>
      </w:r>
    </w:p>
    <w:p w:rsidR="007F0115" w:rsidRPr="00016FF1" w:rsidRDefault="007F0115" w:rsidP="007F0115">
      <w:pPr>
        <w:widowControl w:val="0"/>
        <w:suppressAutoHyphens/>
        <w:spacing w:after="120" w:line="240" w:lineRule="auto"/>
        <w:jc w:val="both"/>
        <w:rPr>
          <w:rFonts w:eastAsia="Arial Unicode MS" w:cs="Times New Roman"/>
          <w:kern w:val="1"/>
          <w:szCs w:val="24"/>
          <w:lang w:eastAsia="lv-LV"/>
        </w:rPr>
      </w:pPr>
      <w:r w:rsidRPr="00016FF1">
        <w:rPr>
          <w:rFonts w:eastAsia="Arial Unicode MS" w:cs="Times New Roman"/>
          <w:kern w:val="1"/>
          <w:szCs w:val="24"/>
          <w:lang w:eastAsia="lv-LV"/>
        </w:rPr>
        <w:t>Jelgavas novada pašvaldība</w:t>
      </w:r>
    </w:p>
    <w:p w:rsidR="007F0115" w:rsidRPr="00016FF1" w:rsidRDefault="007F0115" w:rsidP="007F0115">
      <w:pPr>
        <w:widowControl w:val="0"/>
        <w:suppressAutoHyphens/>
        <w:spacing w:after="120" w:line="240" w:lineRule="auto"/>
        <w:jc w:val="both"/>
        <w:rPr>
          <w:rFonts w:eastAsia="Arial Unicode MS" w:cs="Times New Roman"/>
          <w:kern w:val="1"/>
          <w:szCs w:val="24"/>
          <w:lang w:eastAsia="lv-LV"/>
        </w:rPr>
      </w:pPr>
      <w:r w:rsidRPr="00016FF1">
        <w:rPr>
          <w:rFonts w:eastAsia="Arial Unicode MS" w:cs="Times New Roman"/>
          <w:kern w:val="1"/>
          <w:szCs w:val="24"/>
          <w:lang w:eastAsia="lv-LV"/>
        </w:rPr>
        <w:t xml:space="preserve">Reģ. Nr. 90009118031 </w:t>
      </w:r>
    </w:p>
    <w:p w:rsidR="007F0115" w:rsidRPr="00016FF1" w:rsidRDefault="007F0115" w:rsidP="007F0115">
      <w:pPr>
        <w:widowControl w:val="0"/>
        <w:suppressAutoHyphens/>
        <w:spacing w:after="120" w:line="240" w:lineRule="auto"/>
        <w:jc w:val="both"/>
        <w:rPr>
          <w:rFonts w:eastAsia="Arial Unicode MS" w:cs="Times New Roman"/>
          <w:kern w:val="1"/>
          <w:szCs w:val="24"/>
          <w:lang w:eastAsia="lv-LV"/>
        </w:rPr>
      </w:pPr>
      <w:r w:rsidRPr="00016FF1">
        <w:rPr>
          <w:rFonts w:eastAsia="Arial Unicode MS" w:cs="Times New Roman"/>
          <w:kern w:val="1"/>
          <w:szCs w:val="24"/>
          <w:lang w:eastAsia="lv-LV"/>
        </w:rPr>
        <w:t>Pasta iela 37, Jelgava, LV</w:t>
      </w:r>
      <w:r w:rsidR="00970854" w:rsidRPr="00016FF1">
        <w:rPr>
          <w:rFonts w:eastAsia="Arial Unicode MS" w:cs="Times New Roman"/>
          <w:kern w:val="1"/>
          <w:szCs w:val="24"/>
          <w:lang w:eastAsia="lv-LV"/>
        </w:rPr>
        <w:t>-</w:t>
      </w:r>
      <w:r w:rsidRPr="00016FF1">
        <w:rPr>
          <w:rFonts w:eastAsia="Arial Unicode MS" w:cs="Times New Roman"/>
          <w:kern w:val="1"/>
          <w:szCs w:val="24"/>
          <w:lang w:eastAsia="lv-LV"/>
        </w:rPr>
        <w:t>3001</w:t>
      </w:r>
    </w:p>
    <w:p w:rsidR="007F0115" w:rsidRPr="00016FF1" w:rsidRDefault="00970854" w:rsidP="007F0115">
      <w:pPr>
        <w:widowControl w:val="0"/>
        <w:suppressAutoHyphens/>
        <w:spacing w:after="120" w:line="240" w:lineRule="auto"/>
        <w:jc w:val="both"/>
        <w:rPr>
          <w:rFonts w:eastAsia="Arial Unicode MS" w:cs="Times New Roman"/>
          <w:kern w:val="1"/>
          <w:szCs w:val="24"/>
          <w:lang w:eastAsia="lv-LV"/>
        </w:rPr>
      </w:pPr>
      <w:r w:rsidRPr="00016FF1">
        <w:rPr>
          <w:rFonts w:eastAsia="Arial Unicode MS" w:cs="Times New Roman"/>
          <w:kern w:val="1"/>
          <w:szCs w:val="24"/>
          <w:lang w:eastAsia="lv-LV"/>
        </w:rPr>
        <w:t>SWEDBANK, HABALV22</w:t>
      </w:r>
    </w:p>
    <w:p w:rsidR="007F0115" w:rsidRPr="00016FF1" w:rsidRDefault="007F0115" w:rsidP="007F0115">
      <w:pPr>
        <w:widowControl w:val="0"/>
        <w:suppressAutoHyphens/>
        <w:spacing w:after="120" w:line="240" w:lineRule="auto"/>
        <w:jc w:val="both"/>
        <w:rPr>
          <w:rFonts w:eastAsia="Arial Unicode MS" w:cs="Times New Roman"/>
          <w:kern w:val="1"/>
          <w:szCs w:val="24"/>
          <w:lang w:eastAsia="lv-LV"/>
        </w:rPr>
      </w:pPr>
      <w:r w:rsidRPr="00016FF1">
        <w:rPr>
          <w:rFonts w:eastAsia="Arial Unicode MS" w:cs="Times New Roman"/>
          <w:kern w:val="1"/>
          <w:szCs w:val="24"/>
          <w:lang w:eastAsia="lv-LV"/>
        </w:rPr>
        <w:t>Konta nr.</w:t>
      </w:r>
      <w:r w:rsidR="00970854" w:rsidRPr="00016FF1">
        <w:rPr>
          <w:rFonts w:eastAsia="Arial Unicode MS" w:cs="Times New Roman"/>
          <w:kern w:val="1"/>
          <w:szCs w:val="24"/>
          <w:lang w:eastAsia="lv-LV"/>
        </w:rPr>
        <w:t>LV07HABA0551025900443</w:t>
      </w:r>
    </w:p>
    <w:p w:rsidR="007F0115" w:rsidRPr="00016FF1" w:rsidRDefault="007F0115" w:rsidP="007F0115">
      <w:pPr>
        <w:widowControl w:val="0"/>
        <w:suppressAutoHyphens/>
        <w:spacing w:after="120" w:line="240" w:lineRule="auto"/>
        <w:jc w:val="both"/>
        <w:rPr>
          <w:rFonts w:eastAsia="Arial Unicode MS" w:cs="Times New Roman"/>
          <w:kern w:val="1"/>
          <w:szCs w:val="24"/>
          <w:lang w:eastAsia="lv-LV"/>
        </w:rPr>
      </w:pPr>
    </w:p>
    <w:p w:rsidR="007F0115" w:rsidRPr="00016FF1" w:rsidRDefault="00970854" w:rsidP="007F0115">
      <w:pPr>
        <w:widowControl w:val="0"/>
        <w:suppressAutoHyphens/>
        <w:spacing w:after="120" w:line="240" w:lineRule="auto"/>
        <w:jc w:val="both"/>
        <w:rPr>
          <w:rFonts w:eastAsia="Arial Unicode MS" w:cs="Times New Roman"/>
          <w:kern w:val="1"/>
          <w:szCs w:val="24"/>
          <w:lang w:eastAsia="lv-LV"/>
        </w:rPr>
      </w:pPr>
      <w:r w:rsidRPr="00016FF1">
        <w:rPr>
          <w:rFonts w:eastAsia="Arial Unicode MS" w:cs="Times New Roman"/>
          <w:kern w:val="1"/>
          <w:szCs w:val="24"/>
          <w:lang w:eastAsia="lv-LV"/>
        </w:rPr>
        <w:t>Z.Caune</w:t>
      </w:r>
    </w:p>
    <w:p w:rsidR="007F0115" w:rsidRPr="00016FF1" w:rsidRDefault="007F0115" w:rsidP="007F0115">
      <w:pPr>
        <w:widowControl w:val="0"/>
        <w:suppressAutoHyphens/>
        <w:spacing w:after="120" w:line="240" w:lineRule="auto"/>
        <w:jc w:val="both"/>
        <w:rPr>
          <w:rFonts w:eastAsia="Arial Unicode MS" w:cs="Times New Roman"/>
          <w:kern w:val="1"/>
          <w:szCs w:val="24"/>
          <w:lang w:eastAsia="lv-LV"/>
        </w:rPr>
      </w:pPr>
      <w:proofErr w:type="spellStart"/>
      <w:r w:rsidRPr="00016FF1">
        <w:rPr>
          <w:rFonts w:eastAsia="Arial Unicode MS" w:cs="Times New Roman"/>
          <w:kern w:val="1"/>
          <w:szCs w:val="24"/>
          <w:lang w:eastAsia="lv-LV"/>
        </w:rPr>
        <w:t>Z.v</w:t>
      </w:r>
      <w:proofErr w:type="spellEnd"/>
    </w:p>
    <w:p w:rsidR="007F0115" w:rsidRPr="00016FF1" w:rsidRDefault="007F0115" w:rsidP="007F0115">
      <w:pPr>
        <w:widowControl w:val="0"/>
        <w:suppressAutoHyphens/>
        <w:spacing w:after="120" w:line="240" w:lineRule="auto"/>
        <w:ind w:left="540"/>
        <w:jc w:val="both"/>
        <w:rPr>
          <w:rFonts w:eastAsia="Arial Unicode MS" w:cs="Times New Roman"/>
          <w:b/>
          <w:bCs/>
          <w:kern w:val="1"/>
          <w:szCs w:val="24"/>
          <w:lang w:eastAsia="lv-LV"/>
        </w:rPr>
      </w:pPr>
      <w:r w:rsidRPr="00016FF1">
        <w:rPr>
          <w:rFonts w:eastAsia="Arial Unicode MS" w:cs="Times New Roman"/>
          <w:b/>
          <w:bCs/>
          <w:kern w:val="1"/>
          <w:szCs w:val="24"/>
          <w:lang w:eastAsia="lv-LV"/>
        </w:rPr>
        <w:t xml:space="preserve"> </w:t>
      </w:r>
      <w:r w:rsidRPr="00016FF1">
        <w:rPr>
          <w:rFonts w:eastAsia="Arial Unicode MS" w:cs="Times New Roman"/>
          <w:b/>
          <w:bCs/>
          <w:kern w:val="1"/>
          <w:szCs w:val="24"/>
          <w:lang w:eastAsia="lv-LV"/>
        </w:rPr>
        <w:tab/>
      </w:r>
    </w:p>
    <w:p w:rsidR="007F0115" w:rsidRPr="00016FF1" w:rsidRDefault="007F0115" w:rsidP="007F0115">
      <w:pPr>
        <w:widowControl w:val="0"/>
        <w:suppressAutoHyphens/>
        <w:spacing w:after="120" w:line="240" w:lineRule="auto"/>
        <w:ind w:left="540"/>
        <w:jc w:val="both"/>
        <w:rPr>
          <w:rFonts w:eastAsia="Arial Unicode MS" w:cs="Times New Roman"/>
          <w:b/>
          <w:bCs/>
          <w:kern w:val="1"/>
          <w:szCs w:val="24"/>
          <w:lang w:eastAsia="lv-LV"/>
        </w:rPr>
      </w:pPr>
    </w:p>
    <w:p w:rsidR="007F0115" w:rsidRPr="00016FF1" w:rsidRDefault="007F0115" w:rsidP="007F0115">
      <w:pPr>
        <w:widowControl w:val="0"/>
        <w:suppressAutoHyphens/>
        <w:spacing w:after="120" w:line="240" w:lineRule="auto"/>
        <w:ind w:left="540"/>
        <w:jc w:val="both"/>
        <w:rPr>
          <w:rFonts w:eastAsia="Arial Unicode MS" w:cs="Times New Roman"/>
          <w:b/>
          <w:bCs/>
          <w:kern w:val="1"/>
          <w:szCs w:val="24"/>
          <w:lang w:eastAsia="lv-LV"/>
        </w:rPr>
      </w:pPr>
    </w:p>
    <w:p w:rsidR="007F0115" w:rsidRPr="00016FF1" w:rsidRDefault="007F0115" w:rsidP="007F0115">
      <w:pPr>
        <w:spacing w:after="0" w:line="240" w:lineRule="auto"/>
        <w:rPr>
          <w:rFonts w:eastAsia="Times New Roman" w:cs="Times New Roman"/>
          <w:b/>
          <w:color w:val="00000A"/>
          <w:szCs w:val="24"/>
          <w:lang w:eastAsia="lv-LV"/>
        </w:rPr>
      </w:pPr>
    </w:p>
    <w:p w:rsidR="007F0115" w:rsidRPr="00016FF1" w:rsidRDefault="007F0115" w:rsidP="007F0115">
      <w:pPr>
        <w:spacing w:after="0" w:line="240" w:lineRule="auto"/>
        <w:rPr>
          <w:rFonts w:eastAsia="Times New Roman" w:cs="Times New Roman"/>
          <w:b/>
          <w:color w:val="00000A"/>
          <w:szCs w:val="24"/>
          <w:lang w:eastAsia="lv-LV"/>
        </w:rPr>
      </w:pPr>
    </w:p>
    <w:sectPr w:rsidR="007F0115" w:rsidRPr="00016FF1" w:rsidSect="00817CEB">
      <w:footerReference w:type="default" r:id="rId8"/>
      <w:pgSz w:w="11906" w:h="16838"/>
      <w:pgMar w:top="851" w:right="1274" w:bottom="992" w:left="1701" w:header="720" w:footer="709"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1B4" w:rsidRDefault="00FA61B4" w:rsidP="00817CEB">
      <w:pPr>
        <w:spacing w:after="0" w:line="240" w:lineRule="auto"/>
      </w:pPr>
      <w:r>
        <w:separator/>
      </w:r>
    </w:p>
  </w:endnote>
  <w:endnote w:type="continuationSeparator" w:id="0">
    <w:p w:rsidR="00FA61B4" w:rsidRDefault="00FA61B4" w:rsidP="00817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837010"/>
      <w:docPartObj>
        <w:docPartGallery w:val="Page Numbers (Bottom of Page)"/>
        <w:docPartUnique/>
      </w:docPartObj>
    </w:sdtPr>
    <w:sdtEndPr>
      <w:rPr>
        <w:noProof/>
      </w:rPr>
    </w:sdtEndPr>
    <w:sdtContent>
      <w:p w:rsidR="00817CEB" w:rsidRDefault="00817CEB">
        <w:pPr>
          <w:pStyle w:val="Footer"/>
          <w:jc w:val="center"/>
        </w:pPr>
        <w:r>
          <w:fldChar w:fldCharType="begin"/>
        </w:r>
        <w:r>
          <w:instrText xml:space="preserve"> PAGE   \* MERGEFORMAT </w:instrText>
        </w:r>
        <w:r>
          <w:fldChar w:fldCharType="separate"/>
        </w:r>
        <w:r w:rsidR="00D11CC9">
          <w:rPr>
            <w:noProof/>
          </w:rPr>
          <w:t>1</w:t>
        </w:r>
        <w:r>
          <w:rPr>
            <w:noProof/>
          </w:rPr>
          <w:fldChar w:fldCharType="end"/>
        </w:r>
      </w:p>
    </w:sdtContent>
  </w:sdt>
  <w:p w:rsidR="00817CEB" w:rsidRDefault="00817C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1B4" w:rsidRDefault="00FA61B4" w:rsidP="00817CEB">
      <w:pPr>
        <w:spacing w:after="0" w:line="240" w:lineRule="auto"/>
      </w:pPr>
      <w:r>
        <w:separator/>
      </w:r>
    </w:p>
  </w:footnote>
  <w:footnote w:type="continuationSeparator" w:id="0">
    <w:p w:rsidR="00FA61B4" w:rsidRDefault="00FA61B4" w:rsidP="00817C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num w:numId="1">
    <w:abstractNumId w:val="0"/>
  </w:num>
  <w:num w:numId="2">
    <w:abstractNumId w:val="0"/>
    <w:lvlOverride w:ilvl="0">
      <w:startOverride w:val="3"/>
    </w:lvlOverride>
    <w:lvlOverride w:ilvl="1">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VerticalSpacing w:val="3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115"/>
    <w:rsid w:val="00016FF1"/>
    <w:rsid w:val="00065116"/>
    <w:rsid w:val="00166A30"/>
    <w:rsid w:val="00176ABF"/>
    <w:rsid w:val="001C3953"/>
    <w:rsid w:val="001D1B6E"/>
    <w:rsid w:val="00356C00"/>
    <w:rsid w:val="003E1A55"/>
    <w:rsid w:val="004047C2"/>
    <w:rsid w:val="00426830"/>
    <w:rsid w:val="004D465E"/>
    <w:rsid w:val="00510F17"/>
    <w:rsid w:val="005E7150"/>
    <w:rsid w:val="005F34E7"/>
    <w:rsid w:val="00604DB8"/>
    <w:rsid w:val="006A1CE2"/>
    <w:rsid w:val="00720877"/>
    <w:rsid w:val="007F0115"/>
    <w:rsid w:val="00817CEB"/>
    <w:rsid w:val="008E3C8D"/>
    <w:rsid w:val="00970854"/>
    <w:rsid w:val="009A1505"/>
    <w:rsid w:val="00AF139F"/>
    <w:rsid w:val="00CF2B1C"/>
    <w:rsid w:val="00CF43A2"/>
    <w:rsid w:val="00D11CC9"/>
    <w:rsid w:val="00D1502A"/>
    <w:rsid w:val="00DB4714"/>
    <w:rsid w:val="00DF183A"/>
    <w:rsid w:val="00FA61B4"/>
    <w:rsid w:val="00FF69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7F0115"/>
    <w:pPr>
      <w:numPr>
        <w:numId w:val="1"/>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7F0115"/>
    <w:pPr>
      <w:numPr>
        <w:ilvl w:val="1"/>
        <w:numId w:val="1"/>
      </w:numPr>
      <w:spacing w:after="0" w:line="240" w:lineRule="auto"/>
    </w:pPr>
    <w:rPr>
      <w:rFonts w:ascii="Arial" w:eastAsia="Times New Roman" w:hAnsi="Arial" w:cs="Times New Roman"/>
      <w:b/>
      <w:sz w:val="20"/>
      <w:szCs w:val="24"/>
      <w:lang w:eastAsia="lv-LV"/>
    </w:rPr>
  </w:style>
  <w:style w:type="paragraph" w:customStyle="1" w:styleId="Paragrfs">
    <w:name w:val="Paragrāfs"/>
    <w:basedOn w:val="Normal"/>
    <w:next w:val="Normal"/>
    <w:rsid w:val="007F0115"/>
    <w:pPr>
      <w:numPr>
        <w:ilvl w:val="2"/>
        <w:numId w:val="1"/>
      </w:numPr>
      <w:spacing w:after="0" w:line="240" w:lineRule="auto"/>
      <w:jc w:val="both"/>
    </w:pPr>
    <w:rPr>
      <w:rFonts w:ascii="Arial" w:eastAsia="Times New Roman" w:hAnsi="Arial" w:cs="Times New Roman"/>
      <w:sz w:val="20"/>
      <w:szCs w:val="24"/>
      <w:lang w:eastAsia="lv-LV"/>
    </w:rPr>
  </w:style>
  <w:style w:type="paragraph" w:styleId="BodyText">
    <w:name w:val="Body Text"/>
    <w:basedOn w:val="Normal"/>
    <w:link w:val="BodyTextChar"/>
    <w:uiPriority w:val="99"/>
    <w:unhideWhenUsed/>
    <w:rsid w:val="007F0115"/>
    <w:pPr>
      <w:spacing w:after="120" w:line="240" w:lineRule="auto"/>
    </w:pPr>
    <w:rPr>
      <w:rFonts w:eastAsia="Times New Roman" w:cs="Times New Roman"/>
      <w:szCs w:val="24"/>
      <w:lang w:eastAsia="lv-LV"/>
    </w:rPr>
  </w:style>
  <w:style w:type="character" w:customStyle="1" w:styleId="BodyTextChar">
    <w:name w:val="Body Text Char"/>
    <w:basedOn w:val="DefaultParagraphFont"/>
    <w:link w:val="BodyText"/>
    <w:uiPriority w:val="99"/>
    <w:rsid w:val="007F0115"/>
    <w:rPr>
      <w:rFonts w:eastAsia="Times New Roman" w:cs="Times New Roman"/>
      <w:szCs w:val="24"/>
      <w:lang w:eastAsia="lv-LV"/>
    </w:rPr>
  </w:style>
  <w:style w:type="paragraph" w:styleId="Header">
    <w:name w:val="header"/>
    <w:basedOn w:val="Normal"/>
    <w:link w:val="HeaderChar"/>
    <w:uiPriority w:val="99"/>
    <w:unhideWhenUsed/>
    <w:rsid w:val="00817CEB"/>
    <w:pPr>
      <w:tabs>
        <w:tab w:val="center" w:pos="4153"/>
        <w:tab w:val="right" w:pos="8306"/>
      </w:tabs>
      <w:spacing w:after="0" w:line="240" w:lineRule="auto"/>
    </w:pPr>
  </w:style>
  <w:style w:type="character" w:customStyle="1" w:styleId="HeaderChar">
    <w:name w:val="Header Char"/>
    <w:basedOn w:val="DefaultParagraphFont"/>
    <w:link w:val="Header"/>
    <w:uiPriority w:val="99"/>
    <w:rsid w:val="00817CEB"/>
  </w:style>
  <w:style w:type="paragraph" w:styleId="Footer">
    <w:name w:val="footer"/>
    <w:basedOn w:val="Normal"/>
    <w:link w:val="FooterChar"/>
    <w:uiPriority w:val="99"/>
    <w:unhideWhenUsed/>
    <w:rsid w:val="00817CEB"/>
    <w:pPr>
      <w:tabs>
        <w:tab w:val="center" w:pos="4153"/>
        <w:tab w:val="right" w:pos="8306"/>
      </w:tabs>
      <w:spacing w:after="0" w:line="240" w:lineRule="auto"/>
    </w:pPr>
  </w:style>
  <w:style w:type="character" w:customStyle="1" w:styleId="FooterChar">
    <w:name w:val="Footer Char"/>
    <w:basedOn w:val="DefaultParagraphFont"/>
    <w:link w:val="Footer"/>
    <w:uiPriority w:val="99"/>
    <w:rsid w:val="00817C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7F0115"/>
    <w:pPr>
      <w:numPr>
        <w:numId w:val="1"/>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7F0115"/>
    <w:pPr>
      <w:numPr>
        <w:ilvl w:val="1"/>
        <w:numId w:val="1"/>
      </w:numPr>
      <w:spacing w:after="0" w:line="240" w:lineRule="auto"/>
    </w:pPr>
    <w:rPr>
      <w:rFonts w:ascii="Arial" w:eastAsia="Times New Roman" w:hAnsi="Arial" w:cs="Times New Roman"/>
      <w:b/>
      <w:sz w:val="20"/>
      <w:szCs w:val="24"/>
      <w:lang w:eastAsia="lv-LV"/>
    </w:rPr>
  </w:style>
  <w:style w:type="paragraph" w:customStyle="1" w:styleId="Paragrfs">
    <w:name w:val="Paragrāfs"/>
    <w:basedOn w:val="Normal"/>
    <w:next w:val="Normal"/>
    <w:rsid w:val="007F0115"/>
    <w:pPr>
      <w:numPr>
        <w:ilvl w:val="2"/>
        <w:numId w:val="1"/>
      </w:numPr>
      <w:spacing w:after="0" w:line="240" w:lineRule="auto"/>
      <w:jc w:val="both"/>
    </w:pPr>
    <w:rPr>
      <w:rFonts w:ascii="Arial" w:eastAsia="Times New Roman" w:hAnsi="Arial" w:cs="Times New Roman"/>
      <w:sz w:val="20"/>
      <w:szCs w:val="24"/>
      <w:lang w:eastAsia="lv-LV"/>
    </w:rPr>
  </w:style>
  <w:style w:type="paragraph" w:styleId="BodyText">
    <w:name w:val="Body Text"/>
    <w:basedOn w:val="Normal"/>
    <w:link w:val="BodyTextChar"/>
    <w:uiPriority w:val="99"/>
    <w:unhideWhenUsed/>
    <w:rsid w:val="007F0115"/>
    <w:pPr>
      <w:spacing w:after="120" w:line="240" w:lineRule="auto"/>
    </w:pPr>
    <w:rPr>
      <w:rFonts w:eastAsia="Times New Roman" w:cs="Times New Roman"/>
      <w:szCs w:val="24"/>
      <w:lang w:eastAsia="lv-LV"/>
    </w:rPr>
  </w:style>
  <w:style w:type="character" w:customStyle="1" w:styleId="BodyTextChar">
    <w:name w:val="Body Text Char"/>
    <w:basedOn w:val="DefaultParagraphFont"/>
    <w:link w:val="BodyText"/>
    <w:uiPriority w:val="99"/>
    <w:rsid w:val="007F0115"/>
    <w:rPr>
      <w:rFonts w:eastAsia="Times New Roman" w:cs="Times New Roman"/>
      <w:szCs w:val="24"/>
      <w:lang w:eastAsia="lv-LV"/>
    </w:rPr>
  </w:style>
  <w:style w:type="paragraph" w:styleId="Header">
    <w:name w:val="header"/>
    <w:basedOn w:val="Normal"/>
    <w:link w:val="HeaderChar"/>
    <w:uiPriority w:val="99"/>
    <w:unhideWhenUsed/>
    <w:rsid w:val="00817CEB"/>
    <w:pPr>
      <w:tabs>
        <w:tab w:val="center" w:pos="4153"/>
        <w:tab w:val="right" w:pos="8306"/>
      </w:tabs>
      <w:spacing w:after="0" w:line="240" w:lineRule="auto"/>
    </w:pPr>
  </w:style>
  <w:style w:type="character" w:customStyle="1" w:styleId="HeaderChar">
    <w:name w:val="Header Char"/>
    <w:basedOn w:val="DefaultParagraphFont"/>
    <w:link w:val="Header"/>
    <w:uiPriority w:val="99"/>
    <w:rsid w:val="00817CEB"/>
  </w:style>
  <w:style w:type="paragraph" w:styleId="Footer">
    <w:name w:val="footer"/>
    <w:basedOn w:val="Normal"/>
    <w:link w:val="FooterChar"/>
    <w:uiPriority w:val="99"/>
    <w:unhideWhenUsed/>
    <w:rsid w:val="00817CEB"/>
    <w:pPr>
      <w:tabs>
        <w:tab w:val="center" w:pos="4153"/>
        <w:tab w:val="right" w:pos="8306"/>
      </w:tabs>
      <w:spacing w:after="0" w:line="240" w:lineRule="auto"/>
    </w:pPr>
  </w:style>
  <w:style w:type="character" w:customStyle="1" w:styleId="FooterChar">
    <w:name w:val="Footer Char"/>
    <w:basedOn w:val="DefaultParagraphFont"/>
    <w:link w:val="Footer"/>
    <w:uiPriority w:val="99"/>
    <w:rsid w:val="00817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13497</Words>
  <Characters>7694</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Udalova</dc:creator>
  <cp:lastModifiedBy>Anzelika Kanberga</cp:lastModifiedBy>
  <cp:revision>6</cp:revision>
  <dcterms:created xsi:type="dcterms:W3CDTF">2017-06-20T08:53:00Z</dcterms:created>
  <dcterms:modified xsi:type="dcterms:W3CDTF">2017-06-20T09:48:00Z</dcterms:modified>
</cp:coreProperties>
</file>