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EEC" w:rsidRDefault="00744EEC" w:rsidP="000D673A">
      <w:pPr>
        <w:jc w:val="right"/>
        <w:rPr>
          <w:rFonts w:ascii="Arial" w:hAnsi="Arial" w:cs="Arial"/>
          <w:b/>
          <w:color w:val="00000A"/>
          <w:sz w:val="20"/>
          <w:szCs w:val="20"/>
        </w:rPr>
      </w:pPr>
      <w:bookmarkStart w:id="0" w:name="_GoBack"/>
      <w:bookmarkEnd w:id="0"/>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B03A30">
        <w:rPr>
          <w:rFonts w:ascii="Arial" w:hAnsi="Arial" w:cs="Arial"/>
          <w:bCs/>
          <w:color w:val="000000" w:themeColor="text1"/>
          <w:sz w:val="20"/>
          <w:szCs w:val="20"/>
        </w:rPr>
        <w:t>. JNP 2016</w:t>
      </w:r>
      <w:r w:rsidRPr="003F7899">
        <w:rPr>
          <w:rFonts w:ascii="Arial" w:hAnsi="Arial" w:cs="Arial"/>
          <w:bCs/>
          <w:color w:val="000000" w:themeColor="text1"/>
          <w:sz w:val="20"/>
          <w:szCs w:val="20"/>
        </w:rPr>
        <w:t>/</w:t>
      </w:r>
      <w:r w:rsidR="00B03A30">
        <w:rPr>
          <w:rFonts w:ascii="Arial" w:hAnsi="Arial" w:cs="Arial"/>
          <w:color w:val="000000" w:themeColor="text1"/>
          <w:sz w:val="20"/>
          <w:szCs w:val="20"/>
        </w:rPr>
        <w:t>14</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 xml:space="preserve">Iepazinušies ar Jelgavas novada pašvaldības, Reģ. Nr. 90009118031, Pasta iela 37, Jelgava, LV-3001 (turpmāk – Pasūtītājs) organizētā atklātā konkursa </w:t>
      </w:r>
      <w:r w:rsidRPr="003F7899">
        <w:rPr>
          <w:rFonts w:cs="Arial"/>
          <w:bCs/>
          <w:szCs w:val="20"/>
        </w:rPr>
        <w:t>„</w:t>
      </w:r>
      <w:r w:rsidR="00FD073B">
        <w:rPr>
          <w:rFonts w:cs="Arial"/>
          <w:bCs/>
          <w:szCs w:val="20"/>
        </w:rPr>
        <w:t>Teritorijas labiekārtošana Jelgavas novada pašvaldības iestādēs</w:t>
      </w:r>
      <w:r w:rsidR="00CE1613">
        <w:rPr>
          <w:rFonts w:cs="Arial"/>
          <w:bCs/>
          <w:szCs w:val="20"/>
        </w:rPr>
        <w:t xml:space="preserve">” </w:t>
      </w:r>
      <w:r w:rsidRPr="003F7899">
        <w:rPr>
          <w:rFonts w:cs="Arial"/>
          <w:szCs w:val="20"/>
        </w:rPr>
        <w:t>identifikācijas Nr</w:t>
      </w:r>
      <w:r w:rsidR="00761E59">
        <w:rPr>
          <w:rFonts w:cs="Arial"/>
          <w:color w:val="000000" w:themeColor="text1"/>
          <w:szCs w:val="20"/>
        </w:rPr>
        <w:t xml:space="preserve">. </w:t>
      </w:r>
      <w:r w:rsidR="00B03A30">
        <w:rPr>
          <w:rFonts w:cs="Arial"/>
          <w:color w:val="000000" w:themeColor="text1"/>
          <w:szCs w:val="20"/>
        </w:rPr>
        <w:t>JNP 2016/14</w:t>
      </w:r>
      <w:r w:rsidRPr="003F7899">
        <w:rPr>
          <w:rFonts w:cs="Arial"/>
          <w:color w:val="FF0000"/>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3F7899" w:rsidP="001B2E5D">
      <w:pPr>
        <w:pStyle w:val="Rindkopa"/>
        <w:numPr>
          <w:ilvl w:val="0"/>
          <w:numId w:val="17"/>
        </w:numPr>
        <w:suppressAutoHyphens/>
        <w:spacing w:line="100" w:lineRule="atLeast"/>
        <w:ind w:left="426" w:firstLine="0"/>
        <w:rPr>
          <w:rFonts w:cs="Arial"/>
          <w:szCs w:val="20"/>
        </w:rPr>
      </w:pPr>
      <w:r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1B2E5D">
      <w:pPr>
        <w:pStyle w:val="Rindkopa"/>
        <w:numPr>
          <w:ilvl w:val="0"/>
          <w:numId w:val="15"/>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3F7899" w:rsidP="001B2E5D">
      <w:pPr>
        <w:pStyle w:val="Rindkopa"/>
        <w:numPr>
          <w:ilvl w:val="0"/>
          <w:numId w:val="16"/>
        </w:numPr>
        <w:suppressAutoHyphens/>
        <w:spacing w:line="100" w:lineRule="atLeast"/>
        <w:ind w:left="709" w:hanging="426"/>
        <w:rPr>
          <w:rFonts w:cs="Arial"/>
          <w:szCs w:val="20"/>
        </w:rPr>
      </w:pPr>
      <w:r w:rsidRPr="003F7899">
        <w:rPr>
          <w:rFonts w:cs="Arial"/>
          <w:szCs w:val="20"/>
        </w:rPr>
        <w:t xml:space="preserve">veikt atklāta konkursa </w:t>
      </w:r>
      <w:r w:rsidRPr="003F7899">
        <w:rPr>
          <w:rFonts w:cs="Arial"/>
          <w:bCs/>
          <w:szCs w:val="20"/>
        </w:rPr>
        <w:t>„</w:t>
      </w:r>
      <w:r w:rsidR="00FD073B">
        <w:rPr>
          <w:rFonts w:cs="Arial"/>
          <w:bCs/>
          <w:szCs w:val="20"/>
        </w:rPr>
        <w:t>Teritorijas labiekārtošana Jelgavas novada pašvaldības iestādēs</w:t>
      </w:r>
      <w:r w:rsidR="00927E48">
        <w:rPr>
          <w:rFonts w:cs="Arial"/>
          <w:bCs/>
          <w:szCs w:val="20"/>
        </w:rPr>
        <w:t xml:space="preserve">”, </w:t>
      </w:r>
      <w:r w:rsidR="006B4CC8">
        <w:rPr>
          <w:rFonts w:cs="Arial"/>
          <w:szCs w:val="20"/>
        </w:rPr>
        <w:t>identifikācijas Nr. JNP 2</w:t>
      </w:r>
      <w:r w:rsidR="00B03A30">
        <w:rPr>
          <w:rFonts w:cs="Arial"/>
          <w:szCs w:val="20"/>
        </w:rPr>
        <w:t>016/14</w:t>
      </w:r>
      <w:r w:rsidRPr="003F7899">
        <w:rPr>
          <w:rFonts w:cs="Arial"/>
          <w:szCs w:val="20"/>
        </w:rPr>
        <w:t xml:space="preserve"> būvdarbus saskaņā ar Tehniskajām specifikācijām (turpmāk – Būvniecība) par Būvniecības kopējo cenu: Būvniecības kopējā cena bez pievienotās vērtības nodokļa (turpmāk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B4CC8">
        <w:rPr>
          <w:rFonts w:cs="Arial"/>
          <w:szCs w:val="20"/>
        </w:rPr>
        <w:t>), PVN 21%: summa EUR</w:t>
      </w:r>
      <w:r w:rsidRPr="003F7899">
        <w:rPr>
          <w:rFonts w:cs="Arial"/>
          <w:szCs w:val="20"/>
        </w:rPr>
        <w:t xml:space="preserve"> (</w:t>
      </w:r>
      <w:r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Pr="003F7899">
        <w:rPr>
          <w:rFonts w:cs="Arial"/>
          <w:szCs w:val="20"/>
        </w:rPr>
        <w:t xml:space="preserve">). Būvniecības kopējā cena ar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Pr>
          <w:rFonts w:cs="Arial"/>
          <w:szCs w:val="20"/>
        </w:rPr>
        <w:t xml:space="preserve"> </w:t>
      </w:r>
      <w:proofErr w:type="spellStart"/>
      <w:r w:rsidR="00761E59" w:rsidRPr="00761E59">
        <w:rPr>
          <w:rFonts w:cs="Arial"/>
          <w:i/>
          <w:szCs w:val="20"/>
        </w:rPr>
        <w:t>euro</w:t>
      </w:r>
      <w:proofErr w:type="spellEnd"/>
      <w:r w:rsidRPr="003F7899">
        <w:rPr>
          <w:rFonts w:cs="Arial"/>
          <w:szCs w:val="20"/>
        </w:rPr>
        <w:t>),</w:t>
      </w:r>
    </w:p>
    <w:p w:rsidR="003F7899" w:rsidRPr="003F7899" w:rsidRDefault="003F7899" w:rsidP="001B2E5D">
      <w:pPr>
        <w:pStyle w:val="Rindkopa"/>
        <w:numPr>
          <w:ilvl w:val="0"/>
          <w:numId w:val="16"/>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3F7899" w:rsidRPr="003F7899" w:rsidRDefault="003F7899" w:rsidP="001B2E5D">
      <w:pPr>
        <w:pStyle w:val="Rindkopa"/>
        <w:numPr>
          <w:ilvl w:val="0"/>
          <w:numId w:val="16"/>
        </w:numPr>
        <w:suppressAutoHyphens/>
        <w:spacing w:line="100" w:lineRule="atLeast"/>
        <w:ind w:left="709" w:hanging="426"/>
        <w:rPr>
          <w:rFonts w:cs="Arial"/>
          <w:szCs w:val="20"/>
        </w:rPr>
      </w:pPr>
      <w:r w:rsidRPr="003F7899">
        <w:rPr>
          <w:rFonts w:cs="Arial"/>
          <w:szCs w:val="20"/>
        </w:rPr>
        <w:t>veikt Būvniecību saskaņā ar manu Tehnisko piedāvājumu iepirkuma līgumā noteiktajā kārtībā no iepirkuma līguma noslēgšanas līdz (pretendenta piedāvātais līguma izpildes termiņš) ,</w:t>
      </w:r>
    </w:p>
    <w:p w:rsidR="003F7899" w:rsidRPr="003F7899" w:rsidRDefault="00CE1613" w:rsidP="001B2E5D">
      <w:pPr>
        <w:pStyle w:val="Rindkopa"/>
        <w:numPr>
          <w:ilvl w:val="0"/>
          <w:numId w:val="15"/>
        </w:numPr>
        <w:tabs>
          <w:tab w:val="clear" w:pos="720"/>
          <w:tab w:val="num" w:pos="284"/>
        </w:tabs>
        <w:suppressAutoHyphens/>
        <w:spacing w:line="100" w:lineRule="atLeast"/>
        <w:ind w:left="284" w:hanging="284"/>
        <w:rPr>
          <w:rFonts w:cs="Arial"/>
          <w:szCs w:val="20"/>
        </w:rPr>
      </w:pPr>
      <w:r>
        <w:rPr>
          <w:rFonts w:cs="Arial"/>
          <w:szCs w:val="20"/>
        </w:rPr>
        <w:t>Apliecinu, ka visas p</w:t>
      </w:r>
      <w:r w:rsidR="003F7899" w:rsidRPr="003F7899">
        <w:rPr>
          <w:rFonts w:cs="Arial"/>
          <w:szCs w:val="20"/>
        </w:rPr>
        <w:t>iedāvājumā sniegtās ziņas ir patiesas.</w:t>
      </w:r>
    </w:p>
    <w:p w:rsidR="003F7899" w:rsidRPr="003F7899" w:rsidRDefault="003F7899" w:rsidP="00FD073B">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3F7899" w:rsidRPr="003F7899" w:rsidTr="008F4915">
        <w:tc>
          <w:tcPr>
            <w:tcW w:w="2627" w:type="dxa"/>
          </w:tcPr>
          <w:p w:rsidR="003F7899" w:rsidRPr="003F7899" w:rsidRDefault="003F7899" w:rsidP="008F4915">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3F7899" w:rsidRPr="003F7899" w:rsidRDefault="003F7899" w:rsidP="008F4915">
            <w:pPr>
              <w:snapToGrid w:val="0"/>
              <w:rPr>
                <w:rFonts w:ascii="Arial" w:hAnsi="Arial" w:cs="Arial"/>
                <w:sz w:val="20"/>
                <w:szCs w:val="20"/>
              </w:rPr>
            </w:pPr>
          </w:p>
        </w:tc>
      </w:tr>
      <w:tr w:rsidR="003F7899" w:rsidRPr="003F7899" w:rsidTr="008F4915">
        <w:trPr>
          <w:cantSplit/>
        </w:trPr>
        <w:tc>
          <w:tcPr>
            <w:tcW w:w="2627" w:type="dxa"/>
          </w:tcPr>
          <w:p w:rsidR="003F7899" w:rsidRPr="003F7899" w:rsidRDefault="003F7899" w:rsidP="008F4915">
            <w:pPr>
              <w:snapToGrid w:val="0"/>
              <w:rPr>
                <w:rFonts w:ascii="Arial" w:hAnsi="Arial" w:cs="Arial"/>
                <w:sz w:val="20"/>
                <w:szCs w:val="20"/>
              </w:rPr>
            </w:pPr>
          </w:p>
        </w:tc>
        <w:tc>
          <w:tcPr>
            <w:tcW w:w="6720" w:type="dxa"/>
          </w:tcPr>
          <w:p w:rsidR="003F7899" w:rsidRPr="003F7899" w:rsidRDefault="003F7899" w:rsidP="008F4915">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3F7899" w:rsidRPr="003F7899" w:rsidRDefault="003F7899" w:rsidP="003F7899">
      <w:pPr>
        <w:rPr>
          <w:rFonts w:ascii="Arial" w:hAnsi="Arial" w:cs="Arial"/>
          <w:b/>
          <w:bCs/>
          <w:sz w:val="20"/>
          <w:szCs w:val="20"/>
        </w:rPr>
        <w:sectPr w:rsidR="003F7899" w:rsidRPr="003F7899" w:rsidSect="008F4915">
          <w:footerReference w:type="default" r:id="rId9"/>
          <w:pgSz w:w="11905" w:h="16837"/>
          <w:pgMar w:top="1134" w:right="851" w:bottom="1247" w:left="1418" w:header="340" w:footer="454" w:gutter="0"/>
          <w:cols w:space="720"/>
          <w:docGrid w:linePitch="240" w:charSpace="36864"/>
        </w:sectPr>
      </w:pP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B03A30">
        <w:rPr>
          <w:rFonts w:ascii="Arial" w:hAnsi="Arial" w:cs="Arial"/>
          <w:bCs/>
          <w:color w:val="000000" w:themeColor="text1"/>
          <w:sz w:val="20"/>
          <w:szCs w:val="20"/>
        </w:rPr>
        <w:t>. JNP 2016</w:t>
      </w:r>
      <w:r w:rsidRPr="003F7899">
        <w:rPr>
          <w:rFonts w:ascii="Arial" w:hAnsi="Arial" w:cs="Arial"/>
          <w:bCs/>
          <w:color w:val="000000" w:themeColor="text1"/>
          <w:sz w:val="20"/>
          <w:szCs w:val="20"/>
        </w:rPr>
        <w:t>/</w:t>
      </w:r>
      <w:r w:rsidR="00B03A30">
        <w:rPr>
          <w:rFonts w:ascii="Arial" w:hAnsi="Arial" w:cs="Arial"/>
          <w:color w:val="000000" w:themeColor="text1"/>
          <w:sz w:val="20"/>
          <w:szCs w:val="20"/>
        </w:rPr>
        <w:t>14</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FD073B" w:rsidRPr="00FD073B" w:rsidRDefault="008F4915" w:rsidP="008F4915">
      <w:pPr>
        <w:spacing w:after="120"/>
        <w:jc w:val="center"/>
        <w:rPr>
          <w:rFonts w:ascii="Arial" w:hAnsi="Arial" w:cs="Arial"/>
          <w:b/>
          <w:bCs/>
          <w:sz w:val="20"/>
          <w:szCs w:val="20"/>
        </w:rPr>
      </w:pPr>
      <w:r w:rsidRPr="00CE5B86">
        <w:rPr>
          <w:rFonts w:ascii="Arial" w:hAnsi="Arial" w:cs="Arial"/>
          <w:b/>
          <w:i/>
          <w:sz w:val="20"/>
          <w:szCs w:val="20"/>
        </w:rPr>
        <w:t xml:space="preserve"> </w:t>
      </w:r>
      <w:r w:rsidR="00CE5B86" w:rsidRPr="00CE5B86">
        <w:rPr>
          <w:rFonts w:ascii="Arial" w:hAnsi="Arial" w:cs="Arial"/>
          <w:b/>
          <w:bCs/>
          <w:sz w:val="20"/>
          <w:szCs w:val="20"/>
        </w:rPr>
        <w:t>atklātam konkursam „</w:t>
      </w:r>
      <w:r w:rsidR="00FD073B" w:rsidRPr="00FD073B">
        <w:rPr>
          <w:rFonts w:cs="Arial"/>
          <w:b/>
          <w:bCs/>
          <w:szCs w:val="20"/>
        </w:rPr>
        <w:t>Teritorijas labiekārtošana Jelgavas novada pašvaldības iestādēs</w:t>
      </w:r>
      <w:r w:rsidR="00FD073B">
        <w:rPr>
          <w:rFonts w:cs="Arial"/>
          <w:b/>
          <w:bCs/>
          <w:szCs w:val="20"/>
        </w:rPr>
        <w:t>”</w:t>
      </w:r>
      <w:r w:rsidR="00FD073B" w:rsidRPr="00FD073B">
        <w:rPr>
          <w:rFonts w:ascii="Arial" w:hAnsi="Arial" w:cs="Arial"/>
          <w:b/>
          <w:bCs/>
          <w:sz w:val="20"/>
          <w:szCs w:val="20"/>
        </w:rPr>
        <w:t xml:space="preserve"> </w:t>
      </w:r>
    </w:p>
    <w:p w:rsidR="008F4915" w:rsidRPr="008F4915" w:rsidRDefault="008F4915" w:rsidP="008F4915">
      <w:pPr>
        <w:spacing w:after="120"/>
        <w:jc w:val="center"/>
        <w:rPr>
          <w:rFonts w:ascii="Arial" w:hAnsi="Arial" w:cs="Arial"/>
          <w:b/>
          <w:sz w:val="20"/>
          <w:szCs w:val="20"/>
        </w:rPr>
      </w:pPr>
      <w:r w:rsidRPr="008F4915">
        <w:rPr>
          <w:rFonts w:ascii="Arial" w:hAnsi="Arial" w:cs="Arial"/>
          <w:b/>
          <w:sz w:val="20"/>
          <w:szCs w:val="20"/>
        </w:rPr>
        <w:t xml:space="preserve">identifikācijas Nr. </w:t>
      </w:r>
      <w:r w:rsidR="00CA62B8">
        <w:rPr>
          <w:rFonts w:ascii="Arial" w:hAnsi="Arial" w:cs="Arial"/>
          <w:b/>
          <w:sz w:val="20"/>
          <w:szCs w:val="20"/>
        </w:rPr>
        <w:t>JNP 20</w:t>
      </w:r>
      <w:r w:rsidR="00B03A30">
        <w:rPr>
          <w:rFonts w:ascii="Arial" w:hAnsi="Arial" w:cs="Arial"/>
          <w:b/>
          <w:sz w:val="20"/>
          <w:szCs w:val="20"/>
        </w:rPr>
        <w:t>16/14</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8F4915" w:rsidRDefault="008F4915" w:rsidP="008F4915">
      <w:pPr>
        <w:jc w:val="center"/>
        <w:rPr>
          <w:rFonts w:ascii="Arial" w:hAnsi="Arial" w:cs="Arial"/>
          <w:b/>
          <w:caps/>
          <w:sz w:val="20"/>
          <w:szCs w:val="20"/>
        </w:rPr>
      </w:pPr>
      <w:r w:rsidRPr="008F4915">
        <w:rPr>
          <w:rFonts w:ascii="Arial" w:hAnsi="Arial" w:cs="Arial"/>
          <w:b/>
          <w:caps/>
          <w:sz w:val="20"/>
          <w:szCs w:val="20"/>
        </w:rPr>
        <w:t>būvju, obje</w:t>
      </w:r>
      <w:r w:rsidR="00FD073B">
        <w:rPr>
          <w:rFonts w:ascii="Arial" w:hAnsi="Arial" w:cs="Arial"/>
          <w:b/>
          <w:caps/>
          <w:sz w:val="20"/>
          <w:szCs w:val="20"/>
        </w:rPr>
        <w:t>ktu būvniecības/pārbūves/atjaunošanas</w:t>
      </w:r>
      <w:r w:rsidRPr="008F4915">
        <w:rPr>
          <w:rFonts w:ascii="Arial" w:hAnsi="Arial" w:cs="Arial"/>
          <w:b/>
          <w:caps/>
          <w:sz w:val="20"/>
          <w:szCs w:val="20"/>
        </w:rPr>
        <w:t xml:space="preserve"> darbu saraksts</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3978D1" w:rsidRPr="008F4915" w:rsidRDefault="003978D1"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color w:val="000000" w:themeColor="text1"/>
          <w:sz w:val="20"/>
          <w:szCs w:val="20"/>
        </w:rPr>
      </w:pPr>
      <w:r w:rsidRPr="003F7899">
        <w:rPr>
          <w:rFonts w:ascii="Arial" w:hAnsi="Arial" w:cs="Arial"/>
          <w:bCs/>
          <w:sz w:val="20"/>
          <w:szCs w:val="20"/>
        </w:rPr>
        <w:t>Identifikācijas Nr</w:t>
      </w:r>
      <w:r w:rsidR="00B03A30">
        <w:rPr>
          <w:rFonts w:ascii="Arial" w:hAnsi="Arial" w:cs="Arial"/>
          <w:bCs/>
          <w:color w:val="000000" w:themeColor="text1"/>
          <w:sz w:val="20"/>
          <w:szCs w:val="20"/>
        </w:rPr>
        <w:t>. JNP 2016/14</w:t>
      </w:r>
    </w:p>
    <w:p w:rsidR="008F4915" w:rsidRDefault="008F4915" w:rsidP="008F4915">
      <w:pPr>
        <w:jc w:val="right"/>
        <w:rPr>
          <w:rFonts w:ascii="Arial" w:hAnsi="Arial" w:cs="Arial"/>
          <w:color w:val="000000" w:themeColor="text1"/>
          <w:sz w:val="20"/>
          <w:szCs w:val="20"/>
        </w:rPr>
      </w:pPr>
    </w:p>
    <w:p w:rsidR="00EA6EDB" w:rsidRDefault="00EA6EDB" w:rsidP="00EA6EDB">
      <w:pPr>
        <w:pStyle w:val="BodyText"/>
        <w:jc w:val="center"/>
        <w:rPr>
          <w:rFonts w:ascii="Arial" w:hAnsi="Arial" w:cs="Arial"/>
          <w:sz w:val="28"/>
          <w:szCs w:val="28"/>
        </w:rPr>
      </w:pPr>
      <w:r w:rsidRPr="00EA6EDB">
        <w:rPr>
          <w:rFonts w:ascii="Arial" w:hAnsi="Arial" w:cs="Arial"/>
          <w:sz w:val="28"/>
          <w:szCs w:val="28"/>
        </w:rPr>
        <w:t>Pretendenta speciālistu saraksts</w:t>
      </w:r>
    </w:p>
    <w:p w:rsidR="00B03A30" w:rsidRPr="00FD073B" w:rsidRDefault="00B03A30" w:rsidP="00B03A30">
      <w:pPr>
        <w:spacing w:after="120"/>
        <w:jc w:val="center"/>
        <w:rPr>
          <w:rFonts w:ascii="Arial" w:hAnsi="Arial" w:cs="Arial"/>
          <w:b/>
          <w:bCs/>
          <w:sz w:val="20"/>
          <w:szCs w:val="20"/>
        </w:rPr>
      </w:pPr>
      <w:r w:rsidRPr="00CE5B86">
        <w:rPr>
          <w:rFonts w:ascii="Arial" w:hAnsi="Arial" w:cs="Arial"/>
          <w:b/>
          <w:bCs/>
          <w:sz w:val="20"/>
          <w:szCs w:val="20"/>
        </w:rPr>
        <w:t>atklātam konkursam „</w:t>
      </w:r>
      <w:r w:rsidRPr="00FD073B">
        <w:rPr>
          <w:rFonts w:cs="Arial"/>
          <w:b/>
          <w:bCs/>
          <w:szCs w:val="20"/>
        </w:rPr>
        <w:t>Teritorijas labiekārtošana Jelgavas novada pašvaldības iestādēs</w:t>
      </w:r>
      <w:r>
        <w:rPr>
          <w:rFonts w:cs="Arial"/>
          <w:b/>
          <w:bCs/>
          <w:szCs w:val="20"/>
        </w:rPr>
        <w:t>”</w:t>
      </w:r>
      <w:r w:rsidRPr="00FD073B">
        <w:rPr>
          <w:rFonts w:ascii="Arial" w:hAnsi="Arial" w:cs="Arial"/>
          <w:b/>
          <w:bCs/>
          <w:sz w:val="20"/>
          <w:szCs w:val="20"/>
        </w:rPr>
        <w:t xml:space="preserve"> </w:t>
      </w:r>
    </w:p>
    <w:p w:rsidR="00B03A30" w:rsidRPr="008F4915" w:rsidRDefault="00B03A30" w:rsidP="00B03A30">
      <w:pPr>
        <w:spacing w:after="120"/>
        <w:jc w:val="center"/>
        <w:rPr>
          <w:rFonts w:ascii="Arial" w:hAnsi="Arial" w:cs="Arial"/>
          <w:b/>
          <w:sz w:val="20"/>
          <w:szCs w:val="20"/>
        </w:rPr>
      </w:pPr>
      <w:r w:rsidRPr="008F4915">
        <w:rPr>
          <w:rFonts w:ascii="Arial" w:hAnsi="Arial" w:cs="Arial"/>
          <w:b/>
          <w:sz w:val="20"/>
          <w:szCs w:val="20"/>
        </w:rPr>
        <w:t xml:space="preserve">identifikācijas Nr. </w:t>
      </w:r>
      <w:r>
        <w:rPr>
          <w:rFonts w:ascii="Arial" w:hAnsi="Arial" w:cs="Arial"/>
          <w:b/>
          <w:sz w:val="20"/>
          <w:szCs w:val="20"/>
        </w:rPr>
        <w:t>JNP 2016/14</w:t>
      </w:r>
    </w:p>
    <w:p w:rsidR="00B03A30" w:rsidRPr="00EA6EDB" w:rsidRDefault="00B03A30" w:rsidP="00EA6EDB">
      <w:pPr>
        <w:pStyle w:val="BodyText"/>
        <w:jc w:val="center"/>
        <w:rPr>
          <w:rFonts w:ascii="Arial" w:hAnsi="Arial" w:cs="Arial"/>
          <w:sz w:val="28"/>
          <w:szCs w:val="28"/>
        </w:rPr>
      </w:pP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B67EF6" w:rsidRDefault="00EA6EDB" w:rsidP="00744EEC">
      <w:pPr>
        <w:ind w:left="360"/>
        <w:jc w:val="both"/>
        <w:rPr>
          <w:rFonts w:ascii="Arial" w:hAnsi="Arial" w:cs="Arial"/>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Jelgava, rīkotajā atklātā konkursā </w:t>
      </w:r>
      <w:r w:rsidRPr="00B67EF6">
        <w:rPr>
          <w:rFonts w:ascii="Arial" w:hAnsi="Arial" w:cs="Arial"/>
          <w:bCs/>
          <w:sz w:val="20"/>
          <w:szCs w:val="20"/>
        </w:rPr>
        <w:t>„</w:t>
      </w:r>
      <w:r w:rsidR="00FD073B" w:rsidRPr="00FD073B">
        <w:rPr>
          <w:rFonts w:ascii="Arial" w:hAnsi="Arial" w:cs="Arial"/>
          <w:bCs/>
          <w:sz w:val="20"/>
          <w:szCs w:val="20"/>
        </w:rPr>
        <w:t>Teritorijas labiekārtošana Jelgavas novada pašvaldības</w:t>
      </w:r>
      <w:r w:rsidR="00FD073B">
        <w:rPr>
          <w:rFonts w:ascii="Arial" w:hAnsi="Arial" w:cs="Arial"/>
          <w:bCs/>
          <w:sz w:val="20"/>
          <w:szCs w:val="20"/>
        </w:rPr>
        <w:t xml:space="preserve"> iestādēs</w:t>
      </w:r>
      <w:r w:rsidR="00FD073B">
        <w:rPr>
          <w:rFonts w:cs="Arial"/>
          <w:bCs/>
          <w:szCs w:val="20"/>
        </w:rPr>
        <w:t xml:space="preserve">” </w:t>
      </w:r>
      <w:r w:rsidRPr="00B67EF6">
        <w:rPr>
          <w:rFonts w:ascii="Arial" w:hAnsi="Arial" w:cs="Arial"/>
          <w:sz w:val="20"/>
          <w:szCs w:val="20"/>
        </w:rPr>
        <w:t>identifikācijas Nr.</w:t>
      </w:r>
      <w:r w:rsidR="00B03A30">
        <w:rPr>
          <w:rFonts w:ascii="Arial" w:hAnsi="Arial" w:cs="Arial"/>
          <w:sz w:val="20"/>
          <w:szCs w:val="20"/>
        </w:rPr>
        <w:t xml:space="preserve"> JNP 2016/14</w:t>
      </w:r>
      <w:r w:rsidRPr="00B67EF6">
        <w:rPr>
          <w:rFonts w:ascii="Arial" w:hAnsi="Arial" w:cs="Arial"/>
          <w:color w:val="000000" w:themeColor="text1"/>
          <w:sz w:val="20"/>
          <w:szCs w:val="20"/>
        </w:rPr>
        <w:t xml:space="preserve"> </w:t>
      </w:r>
      <w:r w:rsidR="00FD073B">
        <w:rPr>
          <w:rFonts w:ascii="Arial" w:hAnsi="Arial" w:cs="Arial"/>
          <w:sz w:val="20"/>
          <w:szCs w:val="20"/>
        </w:rPr>
        <w:t>būvdarbu</w:t>
      </w:r>
      <w:r w:rsidRPr="00B67EF6">
        <w:rPr>
          <w:rFonts w:ascii="Arial" w:hAnsi="Arial" w:cs="Arial"/>
          <w:sz w:val="20"/>
          <w:szCs w:val="20"/>
        </w:rPr>
        <w:t xml:space="preserve"> realizācijā, gadījumā, ja Pretendentam tiek piešķirtas tiesības slēgt iepirkuma līgumu un iepirkuma līgums tiek noslēgts.</w:t>
      </w:r>
    </w:p>
    <w:p w:rsidR="00EA6EDB" w:rsidRPr="00B67EF6" w:rsidRDefault="00EA6EDB" w:rsidP="00744EEC">
      <w:pPr>
        <w:jc w:val="both"/>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E427AF">
        <w:rPr>
          <w:rFonts w:ascii="Arial" w:hAnsi="Arial" w:cs="Arial"/>
          <w:bCs/>
          <w:color w:val="000000" w:themeColor="text1"/>
          <w:sz w:val="20"/>
          <w:szCs w:val="20"/>
        </w:rPr>
        <w:t>. JNP 2016/14</w:t>
      </w:r>
    </w:p>
    <w:p w:rsidR="00EA6EDB" w:rsidRDefault="00EA6EDB" w:rsidP="00294FCA">
      <w:pPr>
        <w:jc w:val="right"/>
        <w:rPr>
          <w:rFonts w:ascii="Arial" w:hAnsi="Arial" w:cs="Arial"/>
          <w:color w:val="000000" w:themeColor="text1"/>
          <w:sz w:val="20"/>
          <w:szCs w:val="20"/>
        </w:rPr>
      </w:pPr>
    </w:p>
    <w:p w:rsidR="00EA6EDB" w:rsidRPr="00EA6EDB" w:rsidRDefault="00EA6EDB"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B03A30" w:rsidRPr="00FD073B" w:rsidRDefault="00B03A30" w:rsidP="00B03A30">
      <w:pPr>
        <w:spacing w:after="120"/>
        <w:jc w:val="center"/>
        <w:rPr>
          <w:rFonts w:ascii="Arial" w:hAnsi="Arial" w:cs="Arial"/>
          <w:b/>
          <w:bCs/>
          <w:sz w:val="20"/>
          <w:szCs w:val="20"/>
        </w:rPr>
      </w:pPr>
      <w:r w:rsidRPr="00CE5B86">
        <w:rPr>
          <w:rFonts w:ascii="Arial" w:hAnsi="Arial" w:cs="Arial"/>
          <w:b/>
          <w:bCs/>
          <w:sz w:val="20"/>
          <w:szCs w:val="20"/>
        </w:rPr>
        <w:t>atklātam konkursam „</w:t>
      </w:r>
      <w:r w:rsidRPr="00FD073B">
        <w:rPr>
          <w:rFonts w:cs="Arial"/>
          <w:b/>
          <w:bCs/>
          <w:szCs w:val="20"/>
        </w:rPr>
        <w:t>Teritorijas labiekārtošana Jelgavas novada pašvaldības iestādēs</w:t>
      </w:r>
      <w:r>
        <w:rPr>
          <w:rFonts w:cs="Arial"/>
          <w:b/>
          <w:bCs/>
          <w:szCs w:val="20"/>
        </w:rPr>
        <w:t>”</w:t>
      </w:r>
      <w:r w:rsidRPr="00FD073B">
        <w:rPr>
          <w:rFonts w:ascii="Arial" w:hAnsi="Arial" w:cs="Arial"/>
          <w:b/>
          <w:bCs/>
          <w:sz w:val="20"/>
          <w:szCs w:val="20"/>
        </w:rPr>
        <w:t xml:space="preserve"> </w:t>
      </w:r>
    </w:p>
    <w:p w:rsidR="00B03A30" w:rsidRPr="008F4915" w:rsidRDefault="00B03A30" w:rsidP="00B03A30">
      <w:pPr>
        <w:spacing w:after="120"/>
        <w:jc w:val="center"/>
        <w:rPr>
          <w:rFonts w:ascii="Arial" w:hAnsi="Arial" w:cs="Arial"/>
          <w:b/>
          <w:sz w:val="20"/>
          <w:szCs w:val="20"/>
        </w:rPr>
      </w:pPr>
      <w:r w:rsidRPr="008F4915">
        <w:rPr>
          <w:rFonts w:ascii="Arial" w:hAnsi="Arial" w:cs="Arial"/>
          <w:b/>
          <w:sz w:val="20"/>
          <w:szCs w:val="20"/>
        </w:rPr>
        <w:t xml:space="preserve">identifikācijas Nr. </w:t>
      </w:r>
      <w:r>
        <w:rPr>
          <w:rFonts w:ascii="Arial" w:hAnsi="Arial" w:cs="Arial"/>
          <w:b/>
          <w:sz w:val="20"/>
          <w:szCs w:val="20"/>
        </w:rPr>
        <w:t>JNP 2016/14</w:t>
      </w:r>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Statuss būvdarbu 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2E639C" w:rsidRDefault="002E639C" w:rsidP="00EA6EDB">
      <w:pPr>
        <w:widowControl w:val="0"/>
        <w:suppressAutoHyphens/>
        <w:rPr>
          <w:rFonts w:ascii="Arial" w:hAnsi="Arial" w:cs="Arial"/>
          <w:b/>
          <w:color w:val="000000"/>
          <w:sz w:val="20"/>
          <w:szCs w:val="20"/>
          <w:lang w:eastAsia="ar-SA"/>
        </w:rPr>
      </w:pPr>
    </w:p>
    <w:p w:rsidR="00EA6EDB" w:rsidRPr="00EA6EDB" w:rsidRDefault="002E639C"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 xml:space="preserve">Dalība </w:t>
      </w:r>
      <w:proofErr w:type="spellStart"/>
      <w:r w:rsidRPr="00EA6EDB">
        <w:rPr>
          <w:rFonts w:ascii="Arial" w:hAnsi="Arial" w:cs="Arial"/>
          <w:b/>
          <w:color w:val="000000"/>
          <w:sz w:val="20"/>
          <w:szCs w:val="20"/>
          <w:lang w:eastAsia="ar-SA"/>
        </w:rPr>
        <w:t>profesionalās</w:t>
      </w:r>
      <w:proofErr w:type="spellEnd"/>
      <w:r w:rsidRPr="00EA6EDB">
        <w:rPr>
          <w:rFonts w:ascii="Arial" w:hAnsi="Arial" w:cs="Arial"/>
          <w:b/>
          <w:color w:val="000000"/>
          <w:sz w:val="20"/>
          <w:szCs w:val="20"/>
          <w:lang w:eastAsia="ar-SA"/>
        </w:rPr>
        <w:t xml:space="preserve"> organizācijās:</w:t>
      </w:r>
    </w:p>
    <w:p w:rsidR="00EA6EDB" w:rsidRPr="00EA6EDB" w:rsidRDefault="00EA6EDB" w:rsidP="00EA6EDB">
      <w:pPr>
        <w:widowControl w:val="0"/>
        <w:suppressAutoHyphens/>
        <w:jc w:val="both"/>
        <w:rPr>
          <w:rFonts w:ascii="Arial" w:hAnsi="Arial" w:cs="Arial"/>
          <w:i/>
          <w:color w:val="000000"/>
          <w:sz w:val="20"/>
          <w:szCs w:val="20"/>
          <w:lang w:eastAsia="ar-SA"/>
        </w:rPr>
      </w:pPr>
      <w:r w:rsidRPr="00EA6EDB">
        <w:rPr>
          <w:rFonts w:ascii="Arial" w:hAnsi="Arial" w:cs="Arial"/>
          <w:iCs/>
          <w:color w:val="000000"/>
          <w:sz w:val="20"/>
          <w:szCs w:val="20"/>
          <w:lang w:eastAsia="ar-SA"/>
        </w:rPr>
        <w:t>Informācija par dalību profesionālās organizācijas saistībā ar iepirkuma priekšmetu.</w:t>
      </w:r>
    </w:p>
    <w:p w:rsidR="00EA6EDB" w:rsidRPr="00EA6EDB" w:rsidRDefault="00EA6EDB" w:rsidP="00EA6EDB">
      <w:pPr>
        <w:widowControl w:val="0"/>
        <w:suppressAutoHyphens/>
        <w:rPr>
          <w:rFonts w:ascii="Arial" w:hAnsi="Arial" w:cs="Arial"/>
          <w:color w:val="000000"/>
          <w:sz w:val="20"/>
          <w:szCs w:val="20"/>
          <w:lang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sertifikāts, Nr.</w:t>
            </w:r>
          </w:p>
        </w:tc>
      </w:tr>
      <w:tr w:rsidR="00EA6EDB" w:rsidRPr="00EA6EDB" w:rsidTr="007901B5">
        <w:tc>
          <w:tcPr>
            <w:tcW w:w="1985"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bCs/>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un sasniegtos rezultātus.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Darba vietas</w:t>
            </w:r>
            <w:r w:rsidR="00821D04">
              <w:rPr>
                <w:rFonts w:ascii="Arial" w:hAnsi="Arial" w:cs="Arial"/>
                <w:bCs/>
                <w:color w:val="000000"/>
                <w:sz w:val="20"/>
                <w:szCs w:val="20"/>
                <w:lang w:eastAsia="ar-SA"/>
              </w:rPr>
              <w:t>,</w:t>
            </w:r>
            <w:r w:rsidRPr="00EA6EDB">
              <w:rPr>
                <w:rFonts w:ascii="Arial" w:hAnsi="Arial" w:cs="Arial"/>
                <w:bCs/>
                <w:color w:val="000000"/>
                <w:sz w:val="20"/>
                <w:szCs w:val="20"/>
                <w:lang w:eastAsia="ar-SA"/>
              </w:rPr>
              <w:t xml:space="preserve"> vai projekta nosaukums, kontaktinformācija</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Veiktie pienākumi, sasniegtie rezultāti</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Valodu prasmes:</w:t>
      </w:r>
    </w:p>
    <w:p w:rsidR="00EA6EDB" w:rsidRPr="00EA6EDB" w:rsidRDefault="00EA6EDB" w:rsidP="00EA6EDB">
      <w:pPr>
        <w:widowControl w:val="0"/>
        <w:suppressAutoHyphens/>
        <w:rPr>
          <w:rFonts w:ascii="Arial" w:hAnsi="Arial" w:cs="Arial"/>
          <w:iCs/>
          <w:color w:val="000000"/>
          <w:sz w:val="20"/>
          <w:szCs w:val="20"/>
          <w:lang w:eastAsia="ar-SA"/>
        </w:rPr>
      </w:pPr>
      <w:r w:rsidRPr="00EA6EDB">
        <w:rPr>
          <w:rFonts w:ascii="Arial" w:hAnsi="Arial" w:cs="Arial"/>
          <w:iCs/>
          <w:color w:val="000000"/>
          <w:sz w:val="20"/>
          <w:szCs w:val="20"/>
          <w:lang w:eastAsia="ar-SA"/>
        </w:rPr>
        <w:lastRenderedPageBreak/>
        <w:t xml:space="preserve">Katrai valodai norāda zināšanu līmeni: teicami, labi, viduvēji vai vāji. </w:t>
      </w:r>
    </w:p>
    <w:tbl>
      <w:tblPr>
        <w:tblW w:w="6237" w:type="dxa"/>
        <w:tblInd w:w="108" w:type="dxa"/>
        <w:tblLayout w:type="fixed"/>
        <w:tblLook w:val="01E0" w:firstRow="1" w:lastRow="1" w:firstColumn="1" w:lastColumn="1" w:noHBand="0" w:noVBand="0"/>
      </w:tblPr>
      <w:tblGrid>
        <w:gridCol w:w="2835"/>
        <w:gridCol w:w="3402"/>
      </w:tblGrid>
      <w:tr w:rsidR="00EA6EDB" w:rsidRPr="00EA6EDB" w:rsidTr="007901B5">
        <w:trPr>
          <w:cantSplit/>
          <w:trHeight w:val="289"/>
        </w:trPr>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Valoda</w:t>
            </w: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Zināšanu līmenis</w:t>
            </w: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1B2E5D">
      <w:pPr>
        <w:widowControl w:val="0"/>
        <w:numPr>
          <w:ilvl w:val="0"/>
          <w:numId w:val="18"/>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1B2E5D">
      <w:pPr>
        <w:widowControl w:val="0"/>
        <w:numPr>
          <w:ilvl w:val="0"/>
          <w:numId w:val="18"/>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proofErr w:type="gramStart"/>
      <w:r w:rsidRPr="00EA6EDB">
        <w:rPr>
          <w:rFonts w:ascii="Arial" w:hAnsi="Arial" w:cs="Arial"/>
          <w:color w:val="000000"/>
          <w:sz w:val="20"/>
          <w:szCs w:val="20"/>
          <w:lang w:eastAsia="ar-SA"/>
        </w:rPr>
        <w:t>(</w:t>
      </w:r>
      <w:proofErr w:type="gramEnd"/>
      <w:r w:rsidRPr="00EA6EDB">
        <w:rPr>
          <w:rFonts w:ascii="Arial" w:hAnsi="Arial" w:cs="Arial"/>
          <w:color w:val="000000"/>
          <w:sz w:val="20"/>
          <w:szCs w:val="20"/>
          <w:lang w:eastAsia="ar-SA"/>
        </w:rPr>
        <w:t xml:space="preserve">Iepirkuma identifikācijas Nr. </w:t>
      </w:r>
      <w:r w:rsidR="00B03A30">
        <w:rPr>
          <w:rFonts w:ascii="Arial" w:hAnsi="Arial" w:cs="Arial"/>
          <w:color w:val="000000"/>
          <w:sz w:val="20"/>
          <w:szCs w:val="20"/>
          <w:lang w:eastAsia="ar-SA"/>
        </w:rPr>
        <w:t>JNP 2016/14</w:t>
      </w:r>
      <w:r w:rsidRPr="00EA6EDB">
        <w:rPr>
          <w:rFonts w:ascii="Arial" w:hAnsi="Arial" w:cs="Arial"/>
          <w:color w:val="000000"/>
          <w:sz w:val="20"/>
          <w:szCs w:val="20"/>
          <w:lang w:eastAsia="ar-SA"/>
        </w:rPr>
        <w:t>.</w:t>
      </w:r>
    </w:p>
    <w:p w:rsidR="00EA6EDB" w:rsidRPr="00EA6EDB" w:rsidRDefault="00EA6EDB" w:rsidP="001B2E5D">
      <w:pPr>
        <w:widowControl w:val="0"/>
        <w:numPr>
          <w:ilvl w:val="0"/>
          <w:numId w:val="18"/>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1B2E5D">
      <w:pPr>
        <w:widowControl w:val="0"/>
        <w:numPr>
          <w:ilvl w:val="0"/>
          <w:numId w:val="18"/>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1B2E5D">
      <w:pPr>
        <w:widowControl w:val="0"/>
        <w:numPr>
          <w:ilvl w:val="1"/>
          <w:numId w:val="19"/>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1B2E5D">
      <w:pPr>
        <w:widowControl w:val="0"/>
        <w:numPr>
          <w:ilvl w:val="1"/>
          <w:numId w:val="19"/>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1B2E5D">
      <w:pPr>
        <w:widowControl w:val="0"/>
        <w:numPr>
          <w:ilvl w:val="1"/>
          <w:numId w:val="19"/>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1B2E5D">
      <w:pPr>
        <w:widowControl w:val="0"/>
        <w:numPr>
          <w:ilvl w:val="1"/>
          <w:numId w:val="19"/>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768"/>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03A30">
        <w:rPr>
          <w:rFonts w:ascii="Arial" w:hAnsi="Arial" w:cs="Arial"/>
          <w:bCs/>
          <w:color w:val="000000" w:themeColor="text1"/>
          <w:sz w:val="20"/>
          <w:szCs w:val="20"/>
        </w:rPr>
        <w:t>. JNP 2016/14</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2E639C" w:rsidRPr="00FD073B" w:rsidRDefault="002E639C" w:rsidP="002E639C">
      <w:pPr>
        <w:spacing w:after="120"/>
        <w:jc w:val="center"/>
        <w:rPr>
          <w:rFonts w:ascii="Arial" w:hAnsi="Arial" w:cs="Arial"/>
          <w:b/>
          <w:bCs/>
          <w:sz w:val="20"/>
          <w:szCs w:val="20"/>
        </w:rPr>
      </w:pPr>
      <w:r w:rsidRPr="00CE5B86">
        <w:rPr>
          <w:rFonts w:ascii="Arial" w:hAnsi="Arial" w:cs="Arial"/>
          <w:b/>
          <w:bCs/>
          <w:sz w:val="20"/>
          <w:szCs w:val="20"/>
        </w:rPr>
        <w:t>atklātam konkursam „</w:t>
      </w:r>
      <w:r w:rsidRPr="00FD073B">
        <w:rPr>
          <w:rFonts w:cs="Arial"/>
          <w:b/>
          <w:bCs/>
          <w:szCs w:val="20"/>
        </w:rPr>
        <w:t>Teritorijas labiekārtošana Jelgavas novada pašvaldības iestādēs</w:t>
      </w:r>
      <w:r>
        <w:rPr>
          <w:rFonts w:cs="Arial"/>
          <w:b/>
          <w:bCs/>
          <w:szCs w:val="20"/>
        </w:rPr>
        <w:t>”</w:t>
      </w:r>
      <w:r w:rsidRPr="00FD073B">
        <w:rPr>
          <w:rFonts w:ascii="Arial" w:hAnsi="Arial" w:cs="Arial"/>
          <w:b/>
          <w:bCs/>
          <w:sz w:val="20"/>
          <w:szCs w:val="20"/>
        </w:rPr>
        <w:t xml:space="preserve"> </w:t>
      </w:r>
    </w:p>
    <w:p w:rsidR="002E639C" w:rsidRPr="008F4915" w:rsidRDefault="002E639C" w:rsidP="002E639C">
      <w:pPr>
        <w:spacing w:after="120"/>
        <w:jc w:val="center"/>
        <w:rPr>
          <w:rFonts w:ascii="Arial" w:hAnsi="Arial" w:cs="Arial"/>
          <w:b/>
          <w:sz w:val="20"/>
          <w:szCs w:val="20"/>
        </w:rPr>
      </w:pPr>
      <w:r w:rsidRPr="008F4915">
        <w:rPr>
          <w:rFonts w:ascii="Arial" w:hAnsi="Arial" w:cs="Arial"/>
          <w:b/>
          <w:sz w:val="20"/>
          <w:szCs w:val="20"/>
        </w:rPr>
        <w:t xml:space="preserve">identifikācijas Nr. </w:t>
      </w:r>
      <w:r w:rsidR="00B03A30">
        <w:rPr>
          <w:rFonts w:ascii="Arial" w:hAnsi="Arial" w:cs="Arial"/>
          <w:b/>
          <w:sz w:val="20"/>
          <w:szCs w:val="20"/>
        </w:rPr>
        <w:t>JNP 2016/14</w:t>
      </w:r>
    </w:p>
    <w:p w:rsidR="00BC4166" w:rsidRPr="00CE5B86" w:rsidRDefault="00BC4166" w:rsidP="00BC4166">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Nododamo darbu apjoms (% no Būvniecības 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E7611D" w:rsidRDefault="00E7611D"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AD0212" w:rsidRDefault="00AD0212"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EA2874">
        <w:rPr>
          <w:rFonts w:ascii="Arial" w:hAnsi="Arial" w:cs="Arial"/>
          <w:bCs/>
          <w:color w:val="000000" w:themeColor="text1"/>
          <w:sz w:val="20"/>
          <w:szCs w:val="20"/>
        </w:rPr>
        <w:t>. JNP 20</w:t>
      </w:r>
      <w:r w:rsidR="00754B4E">
        <w:rPr>
          <w:rFonts w:ascii="Arial" w:hAnsi="Arial" w:cs="Arial"/>
          <w:bCs/>
          <w:color w:val="000000" w:themeColor="text1"/>
          <w:sz w:val="20"/>
          <w:szCs w:val="20"/>
        </w:rPr>
        <w:t>16/14</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2E639C" w:rsidRPr="00FD073B" w:rsidRDefault="002E639C" w:rsidP="002E639C">
      <w:pPr>
        <w:spacing w:after="120"/>
        <w:jc w:val="center"/>
        <w:rPr>
          <w:rFonts w:ascii="Arial" w:hAnsi="Arial" w:cs="Arial"/>
          <w:b/>
          <w:bCs/>
          <w:sz w:val="20"/>
          <w:szCs w:val="20"/>
        </w:rPr>
      </w:pPr>
      <w:r w:rsidRPr="00CE5B86">
        <w:rPr>
          <w:rFonts w:ascii="Arial" w:hAnsi="Arial" w:cs="Arial"/>
          <w:b/>
          <w:bCs/>
          <w:sz w:val="20"/>
          <w:szCs w:val="20"/>
        </w:rPr>
        <w:t>atklātam konkursam „</w:t>
      </w:r>
      <w:r w:rsidRPr="00FD073B">
        <w:rPr>
          <w:rFonts w:cs="Arial"/>
          <w:b/>
          <w:bCs/>
          <w:szCs w:val="20"/>
        </w:rPr>
        <w:t>Teritorijas labiekārtošana Jelgavas novada pašvaldības iestādēs</w:t>
      </w:r>
      <w:r>
        <w:rPr>
          <w:rFonts w:cs="Arial"/>
          <w:b/>
          <w:bCs/>
          <w:szCs w:val="20"/>
        </w:rPr>
        <w:t>”</w:t>
      </w:r>
      <w:r w:rsidRPr="00FD073B">
        <w:rPr>
          <w:rFonts w:ascii="Arial" w:hAnsi="Arial" w:cs="Arial"/>
          <w:b/>
          <w:bCs/>
          <w:sz w:val="20"/>
          <w:szCs w:val="20"/>
        </w:rPr>
        <w:t xml:space="preserve"> </w:t>
      </w:r>
    </w:p>
    <w:p w:rsidR="002E639C" w:rsidRPr="008F4915" w:rsidRDefault="002E639C" w:rsidP="002E639C">
      <w:pPr>
        <w:spacing w:after="120"/>
        <w:jc w:val="center"/>
        <w:rPr>
          <w:rFonts w:ascii="Arial" w:hAnsi="Arial" w:cs="Arial"/>
          <w:b/>
          <w:sz w:val="20"/>
          <w:szCs w:val="20"/>
        </w:rPr>
      </w:pPr>
      <w:r w:rsidRPr="008F4915">
        <w:rPr>
          <w:rFonts w:ascii="Arial" w:hAnsi="Arial" w:cs="Arial"/>
          <w:b/>
          <w:sz w:val="20"/>
          <w:szCs w:val="20"/>
        </w:rPr>
        <w:t xml:space="preserve">identifikācijas Nr. </w:t>
      </w:r>
      <w:r w:rsidR="00754B4E">
        <w:rPr>
          <w:rFonts w:ascii="Arial" w:hAnsi="Arial" w:cs="Arial"/>
          <w:b/>
          <w:sz w:val="20"/>
          <w:szCs w:val="20"/>
        </w:rPr>
        <w:t>JNP 2016/14</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1B2E5D">
      <w:pPr>
        <w:pStyle w:val="Rindkopa"/>
        <w:numPr>
          <w:ilvl w:val="0"/>
          <w:numId w:val="20"/>
        </w:numPr>
        <w:shd w:val="clear" w:color="auto" w:fill="FFFFFF"/>
        <w:suppressAutoHyphens/>
        <w:spacing w:line="100" w:lineRule="atLeast"/>
        <w:rPr>
          <w:rFonts w:cs="Arial"/>
          <w:szCs w:val="20"/>
        </w:rPr>
      </w:pPr>
      <w:r w:rsidRPr="00BC4166">
        <w:rPr>
          <w:rFonts w:cs="Arial"/>
          <w:szCs w:val="20"/>
        </w:rPr>
        <w:t>piekrīt piedalīties Jelgavas novada pašvaldības, Reģ.</w:t>
      </w:r>
      <w:r w:rsidR="009E57A4">
        <w:rPr>
          <w:rFonts w:cs="Arial"/>
          <w:szCs w:val="20"/>
        </w:rPr>
        <w:t xml:space="preserve"> </w:t>
      </w:r>
      <w:r w:rsidRPr="00BC4166">
        <w:rPr>
          <w:rFonts w:cs="Arial"/>
          <w:szCs w:val="20"/>
        </w:rPr>
        <w:t xml:space="preserve">Nr. 90009118031, Pasta iela 37, Jelgava, LV-3001 (turpmāk – Pasūtītājs) (turpmāk – Pasūtītājs) organizētajā atklātajā konkursā </w:t>
      </w:r>
      <w:r w:rsidRPr="003861CA">
        <w:rPr>
          <w:rFonts w:cs="Arial"/>
          <w:bCs/>
          <w:szCs w:val="20"/>
        </w:rPr>
        <w:t>„</w:t>
      </w:r>
      <w:r w:rsidR="003F0F5E" w:rsidRPr="003F0F5E">
        <w:rPr>
          <w:rFonts w:cs="Arial"/>
          <w:bCs/>
          <w:szCs w:val="20"/>
        </w:rPr>
        <w:t>Teritorijas labiekārtošana Jelgavas novada pašvaldības iestādēs</w:t>
      </w:r>
      <w:r w:rsidR="003F0F5E">
        <w:rPr>
          <w:rFonts w:cs="Arial"/>
          <w:szCs w:val="20"/>
        </w:rPr>
        <w:t>”</w:t>
      </w:r>
      <w:r w:rsidR="003861CA">
        <w:rPr>
          <w:rFonts w:cs="Arial"/>
          <w:szCs w:val="20"/>
        </w:rPr>
        <w:t xml:space="preserve"> </w:t>
      </w:r>
      <w:r w:rsidRPr="00BC4166">
        <w:rPr>
          <w:rFonts w:cs="Arial"/>
          <w:szCs w:val="20"/>
        </w:rPr>
        <w:t>(ID Nr.</w:t>
      </w:r>
      <w:r w:rsidR="00754B4E">
        <w:rPr>
          <w:rFonts w:cs="Arial"/>
          <w:szCs w:val="20"/>
        </w:rPr>
        <w:t xml:space="preserve"> JNP 2016/14</w:t>
      </w:r>
      <w:r w:rsidRPr="00BC4166">
        <w:rPr>
          <w:rFonts w:cs="Arial"/>
          <w:szCs w:val="20"/>
        </w:rPr>
        <w:t xml:space="preserve">) kā </w:t>
      </w:r>
      <w:r w:rsidRPr="00BC4166">
        <w:rPr>
          <w:rFonts w:cs="Arial"/>
          <w:color w:val="000000" w:themeColor="text1"/>
          <w:szCs w:val="20"/>
        </w:rPr>
        <w:t xml:space="preserve">&lt;Pretendenta nosaukums, reģistrācijas numurs un adrese&gt; </w:t>
      </w:r>
      <w:r w:rsidRPr="00BC4166">
        <w:rPr>
          <w:rFonts w:cs="Arial"/>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1B2E5D">
      <w:pPr>
        <w:pStyle w:val="Rindkopa"/>
        <w:numPr>
          <w:ilvl w:val="0"/>
          <w:numId w:val="20"/>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šādus būvniecības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būvniecības darbu apraksts atbilstoši Apakšuzņēmējiem nododamo būvniecības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i/>
          <w:color w:val="000000" w:themeColor="text1"/>
          <w:szCs w:val="20"/>
        </w:rPr>
      </w:pPr>
      <w:r w:rsidRPr="00BC4166">
        <w:rPr>
          <w:rFonts w:cs="Arial"/>
          <w:color w:val="000000" w:themeColor="text1"/>
          <w:szCs w:val="20"/>
        </w:rPr>
        <w:t>/</w:t>
      </w:r>
      <w:proofErr w:type="spellStart"/>
      <w:r w:rsidRPr="00BC4166">
        <w:rPr>
          <w:rFonts w:cs="Arial"/>
          <w:i/>
          <w:color w:val="000000" w:themeColor="text1"/>
          <w:szCs w:val="20"/>
        </w:rPr>
        <w:t>Paraksttiesīgās</w:t>
      </w:r>
      <w:proofErr w:type="spellEnd"/>
      <w:r w:rsidRPr="00BC4166">
        <w:rPr>
          <w:rFonts w:cs="Arial"/>
          <w:i/>
          <w:color w:val="000000" w:themeColor="text1"/>
          <w:szCs w:val="20"/>
        </w:rPr>
        <w:t xml:space="preserve"> personas amata nosaukums, vārds un uzvārds</w:t>
      </w:r>
    </w:p>
    <w:p w:rsidR="00BC4166" w:rsidRPr="00BC4166" w:rsidRDefault="00BC4166" w:rsidP="00BC4166">
      <w:pPr>
        <w:pStyle w:val="Rindkopa"/>
        <w:shd w:val="clear" w:color="auto" w:fill="FFFFFF"/>
        <w:spacing w:after="120"/>
        <w:ind w:left="0"/>
        <w:rPr>
          <w:rFonts w:cs="Arial"/>
          <w:color w:val="000000" w:themeColor="text1"/>
          <w:szCs w:val="20"/>
        </w:rPr>
      </w:pPr>
      <w:r w:rsidRPr="00BC4166">
        <w:rPr>
          <w:rFonts w:cs="Arial"/>
          <w:i/>
          <w:color w:val="000000" w:themeColor="text1"/>
          <w:szCs w:val="20"/>
        </w:rPr>
        <w:t>/</w:t>
      </w:r>
      <w:proofErr w:type="spellStart"/>
      <w:r w:rsidRPr="00BC4166">
        <w:rPr>
          <w:rFonts w:cs="Arial"/>
          <w:i/>
          <w:color w:val="000000" w:themeColor="text1"/>
          <w:szCs w:val="20"/>
        </w:rPr>
        <w:t>Paraksttiesīgās</w:t>
      </w:r>
      <w:proofErr w:type="spellEnd"/>
      <w:r w:rsidRPr="00BC4166">
        <w:rPr>
          <w:rFonts w:cs="Arial"/>
          <w:i/>
          <w:color w:val="000000" w:themeColor="text1"/>
          <w:szCs w:val="20"/>
        </w:rPr>
        <w:t xml:space="preserve"> personas paraksts</w:t>
      </w:r>
      <w:r w:rsidRPr="00BC4166">
        <w:rPr>
          <w:rFonts w:cs="Arial"/>
          <w:color w:val="000000" w:themeColor="text1"/>
          <w:szCs w:val="20"/>
        </w:rPr>
        <w:t>/</w:t>
      </w: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671510">
        <w:rPr>
          <w:rFonts w:ascii="Arial" w:hAnsi="Arial" w:cs="Arial"/>
          <w:b/>
          <w:bCs/>
          <w:color w:val="000000" w:themeColor="text1"/>
          <w:sz w:val="20"/>
          <w:szCs w:val="20"/>
        </w:rPr>
        <w:t>. JNP 2016/14</w:t>
      </w: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BC4166" w:rsidRPr="00093385" w:rsidRDefault="00BC4166" w:rsidP="00BC4166">
      <w:pPr>
        <w:jc w:val="center"/>
        <w:rPr>
          <w:rFonts w:ascii="Arial" w:hAnsi="Arial" w:cs="Arial"/>
          <w:b/>
          <w:sz w:val="20"/>
          <w:szCs w:val="20"/>
        </w:rPr>
      </w:pPr>
      <w:r w:rsidRPr="00093385">
        <w:rPr>
          <w:rFonts w:ascii="Arial" w:hAnsi="Arial" w:cs="Arial"/>
          <w:b/>
          <w:sz w:val="20"/>
          <w:szCs w:val="20"/>
        </w:rPr>
        <w:t>PREAMBULA</w:t>
      </w:r>
    </w:p>
    <w:p w:rsidR="00DA7B3B" w:rsidRPr="00093385" w:rsidRDefault="00DA7B3B" w:rsidP="00DA7B3B">
      <w:pPr>
        <w:spacing w:before="120"/>
        <w:jc w:val="both"/>
        <w:rPr>
          <w:rFonts w:ascii="Arial" w:hAnsi="Arial" w:cs="Arial"/>
          <w:sz w:val="20"/>
          <w:szCs w:val="20"/>
        </w:rPr>
      </w:pPr>
      <w:r w:rsidRPr="00093385">
        <w:rPr>
          <w:rFonts w:ascii="Arial" w:hAnsi="Arial" w:cs="Arial"/>
          <w:sz w:val="20"/>
          <w:szCs w:val="20"/>
        </w:rPr>
        <w:t>Darbu izmaksās jāparedz visu nepieciešamo materiālu un būvdarbu izmaksas, nepieciešamo pagaidu pasākumu un darbu izmaksas, kā arī visas izmaksas, kas var būt nepieciešamas, lai nodrošinātu atbilstību saistošajiem Latvijas Republika</w:t>
      </w:r>
      <w:r w:rsidR="00E1190B">
        <w:rPr>
          <w:rFonts w:ascii="Arial" w:hAnsi="Arial" w:cs="Arial"/>
          <w:sz w:val="20"/>
          <w:szCs w:val="20"/>
        </w:rPr>
        <w:t>s likumu un normatīvu prasībām</w:t>
      </w:r>
      <w:r w:rsidRPr="00093385">
        <w:rPr>
          <w:rFonts w:ascii="Arial" w:hAnsi="Arial" w:cs="Arial"/>
          <w:sz w:val="20"/>
          <w:szCs w:val="20"/>
        </w:rPr>
        <w:t>, kā arī jebkuru citu Tehniskajā projektā un Tehniskajās specifikācijās minēto darbu pozīciju, kas nav atsevišķi norādītas citviet, izmaksas.</w:t>
      </w:r>
    </w:p>
    <w:p w:rsidR="00DA7B3B" w:rsidRPr="00093385" w:rsidRDefault="00DA7B3B" w:rsidP="00DA7B3B">
      <w:pPr>
        <w:spacing w:after="120"/>
        <w:jc w:val="both"/>
        <w:rPr>
          <w:rFonts w:ascii="Arial" w:hAnsi="Arial" w:cs="Arial"/>
          <w:sz w:val="20"/>
          <w:szCs w:val="20"/>
        </w:rPr>
      </w:pPr>
      <w:r w:rsidRPr="00093385">
        <w:rPr>
          <w:rFonts w:ascii="Arial" w:hAnsi="Arial" w:cs="Arial"/>
          <w:sz w:val="20"/>
          <w:szCs w:val="20"/>
        </w:rPr>
        <w:t>Tāmē pretendentam jāiekļauj visi darbi un materiāli, lai nodrošinātu būvdarbu apjomos uzskaitīto darbu izpildi atbilstoši</w:t>
      </w:r>
      <w:r w:rsidRPr="00093385">
        <w:rPr>
          <w:rFonts w:ascii="Arial" w:hAnsi="Arial" w:cs="Arial"/>
          <w:color w:val="000000"/>
          <w:sz w:val="20"/>
          <w:szCs w:val="20"/>
        </w:rPr>
        <w:t xml:space="preserve"> Tehniskai dokumentācijai, </w:t>
      </w:r>
      <w:r w:rsidRPr="00093385">
        <w:rPr>
          <w:rFonts w:ascii="Arial" w:hAnsi="Arial" w:cs="Arial"/>
          <w:sz w:val="20"/>
          <w:szCs w:val="20"/>
        </w:rPr>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DA7B3B" w:rsidRPr="00093385" w:rsidRDefault="00DA7B3B" w:rsidP="00DA7B3B">
      <w:pPr>
        <w:suppressAutoHyphens/>
        <w:spacing w:line="100" w:lineRule="atLeast"/>
        <w:jc w:val="both"/>
        <w:rPr>
          <w:rFonts w:ascii="Arial" w:hAnsi="Arial" w:cs="Arial"/>
          <w:sz w:val="20"/>
          <w:szCs w:val="20"/>
        </w:rPr>
      </w:pPr>
      <w:r w:rsidRPr="00093385">
        <w:rPr>
          <w:rFonts w:ascii="Arial" w:hAnsi="Arial" w:cs="Arial"/>
          <w:sz w:val="20"/>
          <w:szCs w:val="20"/>
        </w:rPr>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Būvprojektam un Tehniskajām specifikācijām.</w:t>
      </w:r>
    </w:p>
    <w:p w:rsidR="00DA7B3B" w:rsidRPr="00093385" w:rsidRDefault="00DA7B3B" w:rsidP="00DA7B3B">
      <w:pPr>
        <w:suppressAutoHyphens/>
        <w:spacing w:line="100" w:lineRule="atLeast"/>
        <w:jc w:val="both"/>
        <w:rPr>
          <w:rFonts w:ascii="Arial" w:hAnsi="Arial" w:cs="Arial"/>
          <w:sz w:val="20"/>
          <w:szCs w:val="20"/>
        </w:rPr>
      </w:pPr>
    </w:p>
    <w:p w:rsidR="00DA7B3B" w:rsidRPr="00093385" w:rsidRDefault="00DA7B3B" w:rsidP="008F6854">
      <w:pPr>
        <w:jc w:val="both"/>
        <w:rPr>
          <w:rFonts w:ascii="Arial" w:hAnsi="Arial" w:cs="Arial"/>
          <w:iCs/>
          <w:color w:val="000000"/>
          <w:sz w:val="20"/>
          <w:szCs w:val="20"/>
        </w:rPr>
      </w:pPr>
      <w:r w:rsidRPr="00093385">
        <w:rPr>
          <w:rFonts w:ascii="Arial" w:hAnsi="Arial" w:cs="Arial"/>
          <w:iCs/>
          <w:color w:val="000000"/>
          <w:sz w:val="20"/>
          <w:szCs w:val="20"/>
        </w:rPr>
        <w:t xml:space="preserve">Ja darbu apjomos ir minēti konkrēti materiālu ražotāju, </w:t>
      </w:r>
      <w:proofErr w:type="spellStart"/>
      <w:r w:rsidRPr="00093385">
        <w:rPr>
          <w:rFonts w:ascii="Arial" w:hAnsi="Arial" w:cs="Arial"/>
          <w:iCs/>
          <w:color w:val="000000"/>
          <w:sz w:val="20"/>
          <w:szCs w:val="20"/>
        </w:rPr>
        <w:t>būviztrādājumu</w:t>
      </w:r>
      <w:proofErr w:type="spellEnd"/>
      <w:r w:rsidRPr="00093385">
        <w:rPr>
          <w:rFonts w:ascii="Arial" w:hAnsi="Arial" w:cs="Arial"/>
          <w:iCs/>
          <w:color w:val="000000"/>
          <w:sz w:val="20"/>
          <w:szCs w:val="20"/>
        </w:rPr>
        <w:t xml:space="preserve">, iekārtu un produktu nosaukumi un Pretendents ir izcenojis šiem konkrētajiem materiāliem, būvizstrādājumiem, iekārtām vai produktiem ekvivalentus citu ražotāju materiālus, būvizstrādājumus, iekārtas vai produktus, kuri kvalitātes, izpildījuma, ekspluatācijas īpašību, savietojamības un funkcionalitātes ziņā ir līdzvērtīgi vai pārāki kā darba apjomos minētie, kā arī atbilst Tehniskajam projektam un Tehniskajām specifikācijām, tad Pretendents ar ražotāja dokumentāciju vai kompetentas institūcijas izsniegtu apliecinājumu par pārbaudes rezultātiem pierāda, ka piedāvājums ir ekvivalents un apmierina Pasūtītāja prasības, kas izteiktas tehniskajā specifikācijā. </w:t>
      </w:r>
    </w:p>
    <w:p w:rsidR="00DA7B3B" w:rsidRPr="00093385" w:rsidRDefault="00DA7B3B" w:rsidP="008F6854">
      <w:pPr>
        <w:widowControl w:val="0"/>
        <w:suppressAutoHyphens/>
        <w:jc w:val="both"/>
        <w:rPr>
          <w:rFonts w:ascii="Arial" w:hAnsi="Arial" w:cs="Arial"/>
          <w:color w:val="000000"/>
          <w:sz w:val="20"/>
          <w:szCs w:val="20"/>
          <w:lang w:eastAsia="ar-SA"/>
        </w:rPr>
      </w:pPr>
      <w:r w:rsidRPr="00093385">
        <w:rPr>
          <w:rFonts w:ascii="Arial" w:hAnsi="Arial" w:cs="Arial"/>
          <w:color w:val="000000"/>
          <w:sz w:val="20"/>
          <w:szCs w:val="20"/>
          <w:lang w:eastAsia="ar-SA"/>
        </w:rPr>
        <w:t>Darba apjomi pieejami elektroniski pasūtītāja mājas lapā.</w:t>
      </w:r>
    </w:p>
    <w:p w:rsidR="002A1D2E" w:rsidRPr="00093385" w:rsidRDefault="002A1D2E" w:rsidP="002A1D2E">
      <w:pPr>
        <w:spacing w:line="100" w:lineRule="atLeast"/>
        <w:jc w:val="both"/>
        <w:rPr>
          <w:rFonts w:ascii="Arial" w:hAnsi="Arial" w:cs="Arial"/>
          <w:sz w:val="20"/>
          <w:szCs w:val="20"/>
        </w:rPr>
      </w:pPr>
    </w:p>
    <w:p w:rsidR="002A1D2E" w:rsidRPr="00093385" w:rsidRDefault="002A1D2E" w:rsidP="002A1D2E">
      <w:pPr>
        <w:pStyle w:val="Title"/>
        <w:tabs>
          <w:tab w:val="center" w:pos="567"/>
        </w:tabs>
        <w:spacing w:before="120"/>
        <w:rPr>
          <w:rFonts w:ascii="Arial" w:hAnsi="Arial" w:cs="Arial"/>
          <w:bCs/>
        </w:rPr>
      </w:pPr>
      <w:r w:rsidRPr="00093385">
        <w:rPr>
          <w:rFonts w:ascii="Arial" w:hAnsi="Arial" w:cs="Arial"/>
          <w:bCs/>
        </w:rPr>
        <w:t xml:space="preserve">PRETENDENTA FINANŠU </w:t>
      </w:r>
      <w:r w:rsidRPr="00093385">
        <w:rPr>
          <w:rFonts w:ascii="Arial" w:hAnsi="Arial" w:cs="Arial"/>
          <w:bCs/>
          <w:caps/>
        </w:rPr>
        <w:t>PIEDĀVĀJUMA kopsavilkums</w:t>
      </w:r>
    </w:p>
    <w:p w:rsidR="002A1D2E" w:rsidRPr="00093385" w:rsidRDefault="002A1D2E" w:rsidP="002A1D2E">
      <w:pPr>
        <w:spacing w:before="120"/>
        <w:jc w:val="both"/>
        <w:rPr>
          <w:rFonts w:ascii="Arial" w:hAnsi="Arial" w:cs="Arial"/>
          <w:b/>
          <w:bCs/>
          <w:sz w:val="20"/>
          <w:szCs w:val="20"/>
        </w:rPr>
      </w:pPr>
      <w:r w:rsidRPr="00093385">
        <w:rPr>
          <w:rFonts w:ascii="Arial" w:hAnsi="Arial" w:cs="Arial"/>
          <w:b/>
          <w:bCs/>
          <w:sz w:val="20"/>
          <w:szCs w:val="20"/>
        </w:rPr>
        <w:t>Mūsu piedāvātā cena Būvdarbu izpildei ir: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1985"/>
        <w:gridCol w:w="1327"/>
        <w:gridCol w:w="2463"/>
      </w:tblGrid>
      <w:tr w:rsidR="002A1D2E" w:rsidRPr="00093385" w:rsidTr="007901B5">
        <w:tc>
          <w:tcPr>
            <w:tcW w:w="3969" w:type="dxa"/>
            <w:shd w:val="clear" w:color="auto" w:fill="E5DFEC"/>
            <w:vAlign w:val="center"/>
          </w:tcPr>
          <w:p w:rsidR="002A1D2E" w:rsidRPr="00093385" w:rsidRDefault="002A1D2E" w:rsidP="007901B5">
            <w:pPr>
              <w:spacing w:before="120" w:after="120"/>
              <w:jc w:val="center"/>
              <w:rPr>
                <w:rFonts w:ascii="Arial" w:hAnsi="Arial" w:cs="Arial"/>
                <w:b/>
                <w:bCs/>
                <w:sz w:val="20"/>
                <w:szCs w:val="20"/>
              </w:rPr>
            </w:pPr>
            <w:r w:rsidRPr="00093385">
              <w:rPr>
                <w:rFonts w:ascii="Arial" w:hAnsi="Arial" w:cs="Arial"/>
                <w:b/>
                <w:bCs/>
                <w:sz w:val="20"/>
                <w:szCs w:val="20"/>
              </w:rPr>
              <w:t>Līguma priekšmets</w:t>
            </w:r>
          </w:p>
        </w:tc>
        <w:tc>
          <w:tcPr>
            <w:tcW w:w="1985" w:type="dxa"/>
            <w:shd w:val="clear" w:color="auto" w:fill="E5DFEC"/>
            <w:vAlign w:val="center"/>
          </w:tcPr>
          <w:p w:rsidR="002A1D2E" w:rsidRPr="00093385" w:rsidRDefault="002A1D2E" w:rsidP="007901B5">
            <w:pPr>
              <w:spacing w:before="120" w:after="120"/>
              <w:jc w:val="center"/>
              <w:rPr>
                <w:rFonts w:ascii="Arial" w:hAnsi="Arial" w:cs="Arial"/>
                <w:b/>
                <w:bCs/>
                <w:sz w:val="20"/>
                <w:szCs w:val="20"/>
              </w:rPr>
            </w:pPr>
            <w:r w:rsidRPr="00093385">
              <w:rPr>
                <w:rFonts w:ascii="Arial" w:hAnsi="Arial" w:cs="Arial"/>
                <w:b/>
                <w:bCs/>
                <w:sz w:val="20"/>
                <w:szCs w:val="20"/>
              </w:rPr>
              <w:t>Cena bez PVN</w:t>
            </w:r>
          </w:p>
        </w:tc>
        <w:tc>
          <w:tcPr>
            <w:tcW w:w="1327" w:type="dxa"/>
            <w:shd w:val="clear" w:color="auto" w:fill="E5DFEC"/>
            <w:vAlign w:val="center"/>
          </w:tcPr>
          <w:p w:rsidR="002A1D2E" w:rsidRPr="00093385" w:rsidRDefault="002A1D2E" w:rsidP="007901B5">
            <w:pPr>
              <w:spacing w:before="120" w:after="120"/>
              <w:jc w:val="center"/>
              <w:rPr>
                <w:rFonts w:ascii="Arial" w:hAnsi="Arial" w:cs="Arial"/>
                <w:b/>
                <w:bCs/>
                <w:sz w:val="20"/>
                <w:szCs w:val="20"/>
              </w:rPr>
            </w:pPr>
            <w:r w:rsidRPr="00093385">
              <w:rPr>
                <w:rFonts w:ascii="Arial" w:hAnsi="Arial" w:cs="Arial"/>
                <w:b/>
                <w:bCs/>
                <w:sz w:val="20"/>
                <w:szCs w:val="20"/>
              </w:rPr>
              <w:t>PVN</w:t>
            </w:r>
          </w:p>
        </w:tc>
        <w:tc>
          <w:tcPr>
            <w:tcW w:w="2463" w:type="dxa"/>
            <w:shd w:val="clear" w:color="auto" w:fill="E5DFEC"/>
            <w:vAlign w:val="center"/>
          </w:tcPr>
          <w:p w:rsidR="002A1D2E" w:rsidRPr="00093385" w:rsidRDefault="002A1D2E" w:rsidP="007901B5">
            <w:pPr>
              <w:spacing w:before="120" w:after="120"/>
              <w:jc w:val="center"/>
              <w:rPr>
                <w:rFonts w:ascii="Arial" w:hAnsi="Arial" w:cs="Arial"/>
                <w:b/>
                <w:bCs/>
                <w:sz w:val="20"/>
                <w:szCs w:val="20"/>
              </w:rPr>
            </w:pPr>
            <w:r w:rsidRPr="00093385">
              <w:rPr>
                <w:rFonts w:ascii="Arial" w:hAnsi="Arial" w:cs="Arial"/>
                <w:b/>
                <w:bCs/>
                <w:sz w:val="20"/>
                <w:szCs w:val="20"/>
              </w:rPr>
              <w:t>Kopā ar PVN</w:t>
            </w:r>
          </w:p>
        </w:tc>
      </w:tr>
      <w:tr w:rsidR="002A1D2E" w:rsidRPr="00093385" w:rsidTr="007901B5">
        <w:tc>
          <w:tcPr>
            <w:tcW w:w="3969" w:type="dxa"/>
            <w:vAlign w:val="center"/>
          </w:tcPr>
          <w:p w:rsidR="002A1D2E" w:rsidRPr="00093385" w:rsidRDefault="002A1D2E" w:rsidP="007901B5">
            <w:pPr>
              <w:spacing w:before="60" w:after="60"/>
              <w:jc w:val="both"/>
              <w:rPr>
                <w:rFonts w:ascii="Arial" w:hAnsi="Arial" w:cs="Arial"/>
                <w:b/>
                <w:bCs/>
                <w:sz w:val="20"/>
                <w:szCs w:val="20"/>
              </w:rPr>
            </w:pPr>
          </w:p>
        </w:tc>
        <w:tc>
          <w:tcPr>
            <w:tcW w:w="1985" w:type="dxa"/>
            <w:vAlign w:val="center"/>
          </w:tcPr>
          <w:p w:rsidR="002A1D2E" w:rsidRPr="00093385" w:rsidRDefault="002A1D2E" w:rsidP="007901B5">
            <w:pPr>
              <w:spacing w:after="120"/>
              <w:jc w:val="center"/>
              <w:rPr>
                <w:rFonts w:ascii="Arial" w:hAnsi="Arial" w:cs="Arial"/>
                <w:b/>
                <w:bCs/>
                <w:sz w:val="20"/>
                <w:szCs w:val="20"/>
              </w:rPr>
            </w:pPr>
          </w:p>
        </w:tc>
        <w:tc>
          <w:tcPr>
            <w:tcW w:w="1327" w:type="dxa"/>
            <w:vAlign w:val="center"/>
          </w:tcPr>
          <w:p w:rsidR="002A1D2E" w:rsidRPr="00093385" w:rsidRDefault="002A1D2E" w:rsidP="007901B5">
            <w:pPr>
              <w:spacing w:after="120"/>
              <w:jc w:val="center"/>
              <w:rPr>
                <w:rFonts w:ascii="Arial" w:hAnsi="Arial" w:cs="Arial"/>
                <w:b/>
                <w:bCs/>
                <w:sz w:val="20"/>
                <w:szCs w:val="20"/>
              </w:rPr>
            </w:pPr>
          </w:p>
        </w:tc>
        <w:tc>
          <w:tcPr>
            <w:tcW w:w="2463" w:type="dxa"/>
            <w:vAlign w:val="center"/>
          </w:tcPr>
          <w:p w:rsidR="002A1D2E" w:rsidRPr="00093385" w:rsidRDefault="002A1D2E" w:rsidP="007901B5">
            <w:pPr>
              <w:spacing w:after="120"/>
              <w:jc w:val="center"/>
              <w:rPr>
                <w:rFonts w:ascii="Arial" w:hAnsi="Arial" w:cs="Arial"/>
                <w:b/>
                <w:bCs/>
                <w:sz w:val="20"/>
                <w:szCs w:val="20"/>
              </w:rPr>
            </w:pPr>
          </w:p>
        </w:tc>
      </w:tr>
      <w:tr w:rsidR="002A1D2E" w:rsidRPr="00093385" w:rsidTr="007901B5">
        <w:tc>
          <w:tcPr>
            <w:tcW w:w="3969" w:type="dxa"/>
            <w:vAlign w:val="center"/>
          </w:tcPr>
          <w:p w:rsidR="002A1D2E" w:rsidRPr="00093385" w:rsidRDefault="002A1D2E" w:rsidP="007901B5">
            <w:pPr>
              <w:spacing w:before="60" w:after="60"/>
              <w:rPr>
                <w:rFonts w:ascii="Arial" w:hAnsi="Arial" w:cs="Arial"/>
                <w:b/>
                <w:bCs/>
                <w:sz w:val="20"/>
                <w:szCs w:val="20"/>
              </w:rPr>
            </w:pPr>
            <w:r w:rsidRPr="00093385">
              <w:rPr>
                <w:rFonts w:ascii="Arial" w:hAnsi="Arial" w:cs="Arial"/>
                <w:b/>
                <w:bCs/>
                <w:sz w:val="20"/>
                <w:szCs w:val="20"/>
              </w:rPr>
              <w:t>Kopā</w:t>
            </w:r>
          </w:p>
        </w:tc>
        <w:tc>
          <w:tcPr>
            <w:tcW w:w="1985" w:type="dxa"/>
            <w:vAlign w:val="center"/>
          </w:tcPr>
          <w:p w:rsidR="002A1D2E" w:rsidRPr="00093385" w:rsidRDefault="002A1D2E" w:rsidP="007901B5">
            <w:pPr>
              <w:spacing w:after="120"/>
              <w:jc w:val="center"/>
              <w:rPr>
                <w:rFonts w:ascii="Arial" w:hAnsi="Arial" w:cs="Arial"/>
                <w:b/>
                <w:bCs/>
                <w:sz w:val="20"/>
                <w:szCs w:val="20"/>
              </w:rPr>
            </w:pPr>
          </w:p>
        </w:tc>
        <w:tc>
          <w:tcPr>
            <w:tcW w:w="1327" w:type="dxa"/>
            <w:vAlign w:val="center"/>
          </w:tcPr>
          <w:p w:rsidR="002A1D2E" w:rsidRPr="00093385" w:rsidRDefault="002A1D2E" w:rsidP="007901B5">
            <w:pPr>
              <w:spacing w:after="120"/>
              <w:jc w:val="center"/>
              <w:rPr>
                <w:rFonts w:ascii="Arial" w:hAnsi="Arial" w:cs="Arial"/>
                <w:b/>
                <w:bCs/>
                <w:sz w:val="20"/>
                <w:szCs w:val="20"/>
              </w:rPr>
            </w:pPr>
          </w:p>
        </w:tc>
        <w:tc>
          <w:tcPr>
            <w:tcW w:w="2463" w:type="dxa"/>
            <w:vAlign w:val="center"/>
          </w:tcPr>
          <w:p w:rsidR="002A1D2E" w:rsidRPr="00093385" w:rsidRDefault="002A1D2E" w:rsidP="007901B5">
            <w:pPr>
              <w:spacing w:after="120"/>
              <w:jc w:val="center"/>
              <w:rPr>
                <w:rFonts w:ascii="Arial" w:hAnsi="Arial" w:cs="Arial"/>
                <w:b/>
                <w:bCs/>
                <w:sz w:val="20"/>
                <w:szCs w:val="20"/>
              </w:rPr>
            </w:pPr>
          </w:p>
        </w:tc>
      </w:tr>
      <w:tr w:rsidR="002A1D2E" w:rsidRPr="00093385" w:rsidTr="007901B5">
        <w:tc>
          <w:tcPr>
            <w:tcW w:w="3969" w:type="dxa"/>
            <w:tcBorders>
              <w:top w:val="single" w:sz="4" w:space="0" w:color="auto"/>
              <w:left w:val="nil"/>
              <w:bottom w:val="nil"/>
              <w:right w:val="nil"/>
            </w:tcBorders>
            <w:vAlign w:val="center"/>
          </w:tcPr>
          <w:p w:rsidR="002A1D2E" w:rsidRPr="00093385" w:rsidRDefault="002A1D2E" w:rsidP="007901B5">
            <w:pPr>
              <w:spacing w:after="120"/>
              <w:jc w:val="right"/>
              <w:rPr>
                <w:rFonts w:ascii="Arial" w:hAnsi="Arial" w:cs="Arial"/>
                <w:b/>
                <w:bCs/>
                <w:sz w:val="20"/>
                <w:szCs w:val="20"/>
              </w:rPr>
            </w:pPr>
          </w:p>
        </w:tc>
        <w:tc>
          <w:tcPr>
            <w:tcW w:w="1985" w:type="dxa"/>
            <w:tcBorders>
              <w:top w:val="single" w:sz="4" w:space="0" w:color="auto"/>
              <w:left w:val="nil"/>
              <w:bottom w:val="nil"/>
              <w:right w:val="nil"/>
            </w:tcBorders>
            <w:vAlign w:val="center"/>
          </w:tcPr>
          <w:p w:rsidR="002A1D2E" w:rsidRPr="00093385" w:rsidRDefault="002A1D2E" w:rsidP="007901B5">
            <w:pPr>
              <w:spacing w:after="120"/>
              <w:jc w:val="center"/>
              <w:rPr>
                <w:rFonts w:ascii="Arial" w:hAnsi="Arial" w:cs="Arial"/>
                <w:b/>
                <w:bCs/>
                <w:sz w:val="20"/>
                <w:szCs w:val="20"/>
              </w:rPr>
            </w:pPr>
          </w:p>
        </w:tc>
        <w:tc>
          <w:tcPr>
            <w:tcW w:w="1327" w:type="dxa"/>
            <w:tcBorders>
              <w:top w:val="single" w:sz="4" w:space="0" w:color="auto"/>
              <w:left w:val="nil"/>
              <w:bottom w:val="nil"/>
              <w:right w:val="nil"/>
            </w:tcBorders>
            <w:vAlign w:val="center"/>
          </w:tcPr>
          <w:p w:rsidR="002A1D2E" w:rsidRPr="00093385" w:rsidRDefault="002A1D2E" w:rsidP="007901B5">
            <w:pPr>
              <w:spacing w:after="120"/>
              <w:jc w:val="center"/>
              <w:rPr>
                <w:rFonts w:ascii="Arial" w:hAnsi="Arial" w:cs="Arial"/>
                <w:b/>
                <w:bCs/>
                <w:sz w:val="20"/>
                <w:szCs w:val="20"/>
              </w:rPr>
            </w:pPr>
          </w:p>
        </w:tc>
        <w:tc>
          <w:tcPr>
            <w:tcW w:w="2463" w:type="dxa"/>
            <w:tcBorders>
              <w:top w:val="single" w:sz="4" w:space="0" w:color="auto"/>
              <w:left w:val="nil"/>
              <w:bottom w:val="nil"/>
              <w:right w:val="nil"/>
            </w:tcBorders>
            <w:vAlign w:val="center"/>
          </w:tcPr>
          <w:p w:rsidR="002A1D2E" w:rsidRPr="00093385" w:rsidRDefault="002A1D2E" w:rsidP="007901B5">
            <w:pPr>
              <w:spacing w:after="120"/>
              <w:jc w:val="center"/>
              <w:rPr>
                <w:rFonts w:ascii="Arial" w:hAnsi="Arial" w:cs="Arial"/>
                <w:b/>
                <w:bCs/>
                <w:sz w:val="20"/>
                <w:szCs w:val="20"/>
              </w:rPr>
            </w:pPr>
          </w:p>
        </w:tc>
      </w:tr>
      <w:tr w:rsidR="002A1D2E" w:rsidRPr="00093385" w:rsidTr="007901B5">
        <w:tc>
          <w:tcPr>
            <w:tcW w:w="3969" w:type="dxa"/>
            <w:tcBorders>
              <w:top w:val="nil"/>
              <w:left w:val="nil"/>
              <w:bottom w:val="single" w:sz="4" w:space="0" w:color="auto"/>
              <w:right w:val="nil"/>
            </w:tcBorders>
            <w:vAlign w:val="center"/>
          </w:tcPr>
          <w:p w:rsidR="002A1D2E" w:rsidRPr="00093385" w:rsidRDefault="002A1D2E" w:rsidP="007901B5">
            <w:pPr>
              <w:spacing w:after="120"/>
              <w:jc w:val="right"/>
              <w:rPr>
                <w:rFonts w:ascii="Arial" w:hAnsi="Arial" w:cs="Arial"/>
                <w:b/>
                <w:bCs/>
                <w:sz w:val="20"/>
                <w:szCs w:val="20"/>
              </w:rPr>
            </w:pPr>
          </w:p>
        </w:tc>
        <w:tc>
          <w:tcPr>
            <w:tcW w:w="1985" w:type="dxa"/>
            <w:tcBorders>
              <w:top w:val="nil"/>
              <w:left w:val="nil"/>
              <w:bottom w:val="single" w:sz="4" w:space="0" w:color="auto"/>
              <w:right w:val="nil"/>
            </w:tcBorders>
            <w:vAlign w:val="center"/>
          </w:tcPr>
          <w:p w:rsidR="002A1D2E" w:rsidRPr="00093385" w:rsidRDefault="002A1D2E" w:rsidP="007901B5">
            <w:pPr>
              <w:spacing w:after="120"/>
              <w:jc w:val="center"/>
              <w:rPr>
                <w:rFonts w:ascii="Arial" w:hAnsi="Arial" w:cs="Arial"/>
                <w:b/>
                <w:bCs/>
                <w:sz w:val="20"/>
                <w:szCs w:val="20"/>
              </w:rPr>
            </w:pPr>
          </w:p>
        </w:tc>
        <w:tc>
          <w:tcPr>
            <w:tcW w:w="1327" w:type="dxa"/>
            <w:tcBorders>
              <w:top w:val="nil"/>
              <w:left w:val="nil"/>
              <w:bottom w:val="single" w:sz="4" w:space="0" w:color="auto"/>
              <w:right w:val="nil"/>
            </w:tcBorders>
            <w:vAlign w:val="center"/>
          </w:tcPr>
          <w:p w:rsidR="002A1D2E" w:rsidRPr="00093385" w:rsidRDefault="002A1D2E" w:rsidP="007901B5">
            <w:pPr>
              <w:spacing w:after="120"/>
              <w:jc w:val="center"/>
              <w:rPr>
                <w:rFonts w:ascii="Arial" w:hAnsi="Arial" w:cs="Arial"/>
                <w:b/>
                <w:bCs/>
                <w:sz w:val="20"/>
                <w:szCs w:val="20"/>
              </w:rPr>
            </w:pPr>
          </w:p>
        </w:tc>
        <w:tc>
          <w:tcPr>
            <w:tcW w:w="2463" w:type="dxa"/>
            <w:tcBorders>
              <w:top w:val="nil"/>
              <w:left w:val="nil"/>
              <w:bottom w:val="single" w:sz="4" w:space="0" w:color="auto"/>
              <w:right w:val="nil"/>
            </w:tcBorders>
            <w:vAlign w:val="center"/>
          </w:tcPr>
          <w:p w:rsidR="002A1D2E" w:rsidRPr="00093385" w:rsidRDefault="002A1D2E" w:rsidP="007901B5">
            <w:pPr>
              <w:spacing w:after="120"/>
              <w:jc w:val="center"/>
              <w:rPr>
                <w:rFonts w:ascii="Arial" w:hAnsi="Arial" w:cs="Arial"/>
                <w:b/>
                <w:bCs/>
                <w:sz w:val="20"/>
                <w:szCs w:val="20"/>
              </w:rPr>
            </w:pPr>
          </w:p>
        </w:tc>
      </w:tr>
    </w:tbl>
    <w:p w:rsidR="002A1D2E" w:rsidRPr="00093385" w:rsidRDefault="002A1D2E" w:rsidP="002A1D2E">
      <w:pPr>
        <w:pStyle w:val="ListParagraph1"/>
        <w:ind w:left="360"/>
        <w:jc w:val="center"/>
        <w:rPr>
          <w:rFonts w:ascii="Arial" w:hAnsi="Arial" w:cs="Arial"/>
          <w:b/>
          <w:sz w:val="20"/>
          <w:szCs w:val="20"/>
        </w:rPr>
      </w:pPr>
      <w:r w:rsidRPr="00093385">
        <w:rPr>
          <w:rFonts w:ascii="Arial" w:hAnsi="Arial" w:cs="Arial"/>
          <w:b/>
          <w:sz w:val="20"/>
          <w:szCs w:val="20"/>
        </w:rPr>
        <w:t>(</w:t>
      </w:r>
      <w:r w:rsidR="009C0518" w:rsidRPr="00093385">
        <w:rPr>
          <w:rFonts w:ascii="Arial" w:hAnsi="Arial" w:cs="Arial"/>
          <w:b/>
          <w:i/>
          <w:sz w:val="20"/>
          <w:szCs w:val="20"/>
        </w:rPr>
        <w:t xml:space="preserve">kopējā piedāvājuma cena </w:t>
      </w:r>
      <w:proofErr w:type="spellStart"/>
      <w:r w:rsidR="009C0518" w:rsidRPr="00093385">
        <w:rPr>
          <w:rFonts w:ascii="Arial" w:hAnsi="Arial" w:cs="Arial"/>
          <w:b/>
          <w:i/>
          <w:sz w:val="20"/>
          <w:szCs w:val="20"/>
        </w:rPr>
        <w:t>euro</w:t>
      </w:r>
      <w:proofErr w:type="spellEnd"/>
      <w:r w:rsidRPr="00093385">
        <w:rPr>
          <w:rFonts w:ascii="Arial" w:hAnsi="Arial" w:cs="Arial"/>
          <w:b/>
          <w:i/>
          <w:sz w:val="20"/>
          <w:szCs w:val="20"/>
        </w:rPr>
        <w:t xml:space="preserve"> vārdiski bez PVN</w:t>
      </w:r>
      <w:r w:rsidRPr="00093385">
        <w:rPr>
          <w:rFonts w:ascii="Arial" w:hAnsi="Arial" w:cs="Arial"/>
          <w:b/>
          <w:sz w:val="20"/>
          <w:szCs w:val="20"/>
        </w:rPr>
        <w:t>)</w:t>
      </w:r>
    </w:p>
    <w:p w:rsidR="002A1D2E" w:rsidRPr="00093385" w:rsidRDefault="002A1D2E" w:rsidP="002A1D2E">
      <w:pPr>
        <w:spacing w:before="120"/>
        <w:jc w:val="both"/>
        <w:rPr>
          <w:rFonts w:ascii="Arial" w:hAnsi="Arial" w:cs="Arial"/>
          <w:b/>
          <w:sz w:val="20"/>
          <w:szCs w:val="20"/>
        </w:rPr>
      </w:pPr>
      <w:r w:rsidRPr="00093385">
        <w:rPr>
          <w:rFonts w:ascii="Arial" w:hAnsi="Arial" w:cs="Arial"/>
          <w:b/>
          <w:sz w:val="20"/>
          <w:szCs w:val="20"/>
        </w:rPr>
        <w:t>Pretendenta amatpersona, kurai ir paraksta tiesības: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662"/>
      </w:tblGrid>
      <w:tr w:rsidR="002A1D2E" w:rsidRPr="00093385" w:rsidTr="007901B5">
        <w:tc>
          <w:tcPr>
            <w:tcW w:w="3119" w:type="dxa"/>
            <w:shd w:val="clear" w:color="auto" w:fill="E5DFEC"/>
          </w:tcPr>
          <w:p w:rsidR="002A1D2E" w:rsidRPr="00093385" w:rsidRDefault="002A1D2E" w:rsidP="007901B5">
            <w:pPr>
              <w:jc w:val="both"/>
              <w:rPr>
                <w:rFonts w:ascii="Arial" w:hAnsi="Arial" w:cs="Arial"/>
                <w:b/>
                <w:sz w:val="20"/>
                <w:szCs w:val="20"/>
              </w:rPr>
            </w:pPr>
            <w:r w:rsidRPr="00093385">
              <w:rPr>
                <w:rFonts w:ascii="Arial" w:hAnsi="Arial" w:cs="Arial"/>
                <w:b/>
                <w:sz w:val="20"/>
                <w:szCs w:val="20"/>
              </w:rPr>
              <w:t>Vārds, uzvārds,</w:t>
            </w:r>
          </w:p>
          <w:p w:rsidR="002A1D2E" w:rsidRPr="00093385" w:rsidRDefault="002A1D2E" w:rsidP="007901B5">
            <w:pPr>
              <w:jc w:val="both"/>
              <w:rPr>
                <w:rFonts w:ascii="Arial" w:hAnsi="Arial" w:cs="Arial"/>
                <w:b/>
                <w:sz w:val="20"/>
                <w:szCs w:val="20"/>
              </w:rPr>
            </w:pPr>
            <w:r w:rsidRPr="00093385">
              <w:rPr>
                <w:rFonts w:ascii="Arial" w:hAnsi="Arial" w:cs="Arial"/>
                <w:b/>
                <w:sz w:val="20"/>
                <w:szCs w:val="20"/>
              </w:rPr>
              <w:t>Amats</w:t>
            </w:r>
          </w:p>
        </w:tc>
        <w:tc>
          <w:tcPr>
            <w:tcW w:w="6662" w:type="dxa"/>
          </w:tcPr>
          <w:p w:rsidR="002A1D2E" w:rsidRPr="00093385" w:rsidRDefault="002A1D2E" w:rsidP="007901B5">
            <w:pPr>
              <w:jc w:val="both"/>
              <w:rPr>
                <w:rFonts w:ascii="Arial" w:hAnsi="Arial" w:cs="Arial"/>
                <w:b/>
                <w:sz w:val="20"/>
                <w:szCs w:val="20"/>
              </w:rPr>
            </w:pPr>
          </w:p>
        </w:tc>
      </w:tr>
      <w:tr w:rsidR="002A1D2E" w:rsidRPr="00093385" w:rsidTr="007901B5">
        <w:trPr>
          <w:trHeight w:val="601"/>
        </w:trPr>
        <w:tc>
          <w:tcPr>
            <w:tcW w:w="3119" w:type="dxa"/>
            <w:shd w:val="clear" w:color="auto" w:fill="E5DFEC"/>
          </w:tcPr>
          <w:p w:rsidR="002A1D2E" w:rsidRPr="00093385" w:rsidRDefault="002A1D2E" w:rsidP="007901B5">
            <w:pPr>
              <w:rPr>
                <w:rFonts w:ascii="Arial" w:hAnsi="Arial" w:cs="Arial"/>
                <w:b/>
                <w:sz w:val="20"/>
                <w:szCs w:val="20"/>
              </w:rPr>
            </w:pPr>
            <w:r w:rsidRPr="00093385">
              <w:rPr>
                <w:rFonts w:ascii="Arial" w:hAnsi="Arial" w:cs="Arial"/>
                <w:b/>
                <w:sz w:val="20"/>
                <w:szCs w:val="20"/>
              </w:rPr>
              <w:t>Paraksts, zīmoga nospiedums</w:t>
            </w:r>
          </w:p>
        </w:tc>
        <w:tc>
          <w:tcPr>
            <w:tcW w:w="6662" w:type="dxa"/>
          </w:tcPr>
          <w:p w:rsidR="002A1D2E" w:rsidRPr="00093385" w:rsidRDefault="002A1D2E" w:rsidP="007901B5">
            <w:pPr>
              <w:jc w:val="both"/>
              <w:rPr>
                <w:rFonts w:ascii="Arial" w:hAnsi="Arial" w:cs="Arial"/>
                <w:b/>
                <w:sz w:val="20"/>
                <w:szCs w:val="20"/>
              </w:rPr>
            </w:pPr>
          </w:p>
        </w:tc>
      </w:tr>
      <w:tr w:rsidR="002A1D2E" w:rsidRPr="00093385" w:rsidTr="007901B5">
        <w:trPr>
          <w:trHeight w:val="525"/>
        </w:trPr>
        <w:tc>
          <w:tcPr>
            <w:tcW w:w="3119" w:type="dxa"/>
            <w:shd w:val="clear" w:color="auto" w:fill="E5DFEC"/>
          </w:tcPr>
          <w:p w:rsidR="002A1D2E" w:rsidRPr="00093385" w:rsidRDefault="002A1D2E" w:rsidP="007901B5">
            <w:pPr>
              <w:jc w:val="both"/>
              <w:rPr>
                <w:rFonts w:ascii="Arial" w:hAnsi="Arial" w:cs="Arial"/>
                <w:b/>
                <w:sz w:val="20"/>
                <w:szCs w:val="20"/>
              </w:rPr>
            </w:pPr>
            <w:r w:rsidRPr="00093385">
              <w:rPr>
                <w:rFonts w:ascii="Arial" w:hAnsi="Arial" w:cs="Arial"/>
                <w:b/>
                <w:sz w:val="20"/>
                <w:szCs w:val="20"/>
              </w:rPr>
              <w:t>Datums</w:t>
            </w:r>
          </w:p>
        </w:tc>
        <w:tc>
          <w:tcPr>
            <w:tcW w:w="6662" w:type="dxa"/>
          </w:tcPr>
          <w:p w:rsidR="002A1D2E" w:rsidRPr="00093385" w:rsidRDefault="002A1D2E" w:rsidP="007901B5">
            <w:pPr>
              <w:jc w:val="both"/>
              <w:rPr>
                <w:rFonts w:ascii="Arial" w:hAnsi="Arial" w:cs="Arial"/>
                <w:b/>
                <w:sz w:val="20"/>
                <w:szCs w:val="20"/>
              </w:rPr>
            </w:pPr>
          </w:p>
        </w:tc>
      </w:tr>
    </w:tbl>
    <w:p w:rsidR="002A1D2E" w:rsidRPr="00093385" w:rsidRDefault="002A1D2E" w:rsidP="002A1D2E">
      <w:pPr>
        <w:spacing w:after="120" w:line="100" w:lineRule="atLeast"/>
        <w:jc w:val="both"/>
        <w:rPr>
          <w:rFonts w:ascii="Arial" w:hAnsi="Arial" w:cs="Arial"/>
          <w:sz w:val="20"/>
          <w:szCs w:val="20"/>
        </w:rPr>
      </w:pPr>
      <w:r w:rsidRPr="00093385">
        <w:rPr>
          <w:rFonts w:ascii="Arial" w:hAnsi="Arial" w:cs="Arial"/>
          <w:sz w:val="20"/>
          <w:szCs w:val="20"/>
        </w:rPr>
        <w:t xml:space="preserve">Finanšu piedāvājumam pielikumā: Sagatavota Būvdarbu tāme atbilstoši LR Ministru kabineta 19.12.2006. noteikumu Nr.1014 „Noteikumi par </w:t>
      </w:r>
      <w:r w:rsidR="00671510">
        <w:rPr>
          <w:rFonts w:ascii="Arial" w:hAnsi="Arial" w:cs="Arial"/>
          <w:sz w:val="20"/>
          <w:szCs w:val="20"/>
        </w:rPr>
        <w:t>Latvijas būvnormatīvu LBN 501-15</w:t>
      </w:r>
      <w:r w:rsidRPr="00093385">
        <w:rPr>
          <w:rFonts w:ascii="Arial" w:hAnsi="Arial" w:cs="Arial"/>
          <w:sz w:val="20"/>
          <w:szCs w:val="20"/>
        </w:rPr>
        <w:t xml:space="preserve"> „</w:t>
      </w:r>
      <w:proofErr w:type="spellStart"/>
      <w:r w:rsidRPr="00093385">
        <w:rPr>
          <w:rFonts w:ascii="Arial" w:hAnsi="Arial" w:cs="Arial"/>
          <w:sz w:val="20"/>
          <w:szCs w:val="20"/>
        </w:rPr>
        <w:t>Būvizmaksu</w:t>
      </w:r>
      <w:proofErr w:type="spellEnd"/>
      <w:r w:rsidRPr="00093385">
        <w:rPr>
          <w:rFonts w:ascii="Arial" w:hAnsi="Arial" w:cs="Arial"/>
          <w:sz w:val="20"/>
          <w:szCs w:val="20"/>
        </w:rPr>
        <w:t xml:space="preserve"> noteikšanas kārtība” būvniecības koptāmes prasībām.</w:t>
      </w:r>
    </w:p>
    <w:p w:rsidR="002A1D2E" w:rsidRPr="00093385" w:rsidRDefault="002A1D2E" w:rsidP="002A1D2E">
      <w:pPr>
        <w:pStyle w:val="ListParagraph1"/>
        <w:suppressAutoHyphens/>
        <w:spacing w:line="100" w:lineRule="atLeast"/>
        <w:ind w:left="0"/>
        <w:jc w:val="both"/>
        <w:rPr>
          <w:rFonts w:ascii="Arial" w:hAnsi="Arial" w:cs="Arial"/>
          <w:sz w:val="20"/>
          <w:szCs w:val="20"/>
        </w:rPr>
      </w:pPr>
    </w:p>
    <w:p w:rsidR="00821D04" w:rsidRPr="00093385" w:rsidRDefault="00821D04" w:rsidP="002A1D2E">
      <w:pPr>
        <w:pStyle w:val="ListParagraph1"/>
        <w:suppressAutoHyphens/>
        <w:spacing w:line="100" w:lineRule="atLeast"/>
        <w:ind w:left="0"/>
        <w:jc w:val="both"/>
        <w:rPr>
          <w:rFonts w:ascii="Arial" w:hAnsi="Arial" w:cs="Arial"/>
          <w:b/>
          <w:sz w:val="20"/>
          <w:szCs w:val="20"/>
        </w:rPr>
      </w:pPr>
    </w:p>
    <w:p w:rsidR="00015BD0" w:rsidRDefault="00015BD0" w:rsidP="002A1D2E">
      <w:pPr>
        <w:pStyle w:val="ListParagraph1"/>
        <w:suppressAutoHyphens/>
        <w:spacing w:line="100" w:lineRule="atLeast"/>
        <w:ind w:left="0"/>
        <w:jc w:val="both"/>
        <w:rPr>
          <w:rFonts w:ascii="Arial" w:hAnsi="Arial" w:cs="Arial"/>
          <w:sz w:val="20"/>
          <w:szCs w:val="20"/>
        </w:rPr>
      </w:pPr>
    </w:p>
    <w:p w:rsidR="00093385" w:rsidRDefault="00093385" w:rsidP="00C03FA5">
      <w:pPr>
        <w:jc w:val="right"/>
        <w:rPr>
          <w:rFonts w:ascii="Arial" w:hAnsi="Arial" w:cs="Arial"/>
          <w:b/>
          <w:color w:val="00000A"/>
          <w:sz w:val="20"/>
          <w:szCs w:val="20"/>
        </w:rPr>
      </w:pPr>
    </w:p>
    <w:p w:rsidR="00093385" w:rsidRDefault="00093385" w:rsidP="00C03FA5">
      <w:pPr>
        <w:jc w:val="right"/>
        <w:rPr>
          <w:rFonts w:ascii="Arial" w:hAnsi="Arial" w:cs="Arial"/>
          <w:b/>
          <w:color w:val="00000A"/>
          <w:sz w:val="20"/>
          <w:szCs w:val="20"/>
        </w:rPr>
      </w:pPr>
    </w:p>
    <w:p w:rsidR="00093385" w:rsidRDefault="00093385" w:rsidP="00C03FA5">
      <w:pPr>
        <w:jc w:val="right"/>
        <w:rPr>
          <w:rFonts w:ascii="Arial" w:hAnsi="Arial" w:cs="Arial"/>
          <w:b/>
          <w:color w:val="00000A"/>
          <w:sz w:val="20"/>
          <w:szCs w:val="20"/>
        </w:rPr>
      </w:pPr>
    </w:p>
    <w:p w:rsidR="00093385" w:rsidRDefault="00093385" w:rsidP="00C03FA5">
      <w:pPr>
        <w:jc w:val="right"/>
        <w:rPr>
          <w:rFonts w:ascii="Arial" w:hAnsi="Arial" w:cs="Arial"/>
          <w:b/>
          <w:color w:val="00000A"/>
          <w:sz w:val="20"/>
          <w:szCs w:val="20"/>
        </w:rPr>
      </w:pPr>
    </w:p>
    <w:p w:rsidR="00093385" w:rsidRDefault="00093385" w:rsidP="00C03FA5">
      <w:pPr>
        <w:jc w:val="right"/>
        <w:rPr>
          <w:rFonts w:ascii="Arial" w:hAnsi="Arial" w:cs="Arial"/>
          <w:b/>
          <w:color w:val="00000A"/>
          <w:sz w:val="20"/>
          <w:szCs w:val="20"/>
        </w:rPr>
      </w:pPr>
    </w:p>
    <w:p w:rsidR="00093385" w:rsidRDefault="00093385" w:rsidP="00C03FA5">
      <w:pPr>
        <w:jc w:val="right"/>
        <w:rPr>
          <w:rFonts w:ascii="Arial" w:hAnsi="Arial" w:cs="Arial"/>
          <w:b/>
          <w:color w:val="00000A"/>
          <w:sz w:val="20"/>
          <w:szCs w:val="20"/>
        </w:rPr>
      </w:pPr>
    </w:p>
    <w:p w:rsidR="00093385" w:rsidRDefault="00093385" w:rsidP="00C03FA5">
      <w:pPr>
        <w:jc w:val="right"/>
        <w:rPr>
          <w:rFonts w:ascii="Arial" w:hAnsi="Arial" w:cs="Arial"/>
          <w:b/>
          <w:color w:val="00000A"/>
          <w:sz w:val="20"/>
          <w:szCs w:val="20"/>
        </w:rPr>
      </w:pPr>
    </w:p>
    <w:p w:rsidR="00093385" w:rsidRDefault="00093385" w:rsidP="00C03FA5">
      <w:pPr>
        <w:jc w:val="right"/>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671510">
        <w:rPr>
          <w:rFonts w:ascii="Arial" w:hAnsi="Arial" w:cs="Arial"/>
          <w:bCs/>
          <w:color w:val="000000" w:themeColor="text1"/>
          <w:sz w:val="20"/>
          <w:szCs w:val="20"/>
        </w:rPr>
        <w:t>. JNP 2016/14</w:t>
      </w:r>
    </w:p>
    <w:p w:rsidR="00C03FA5" w:rsidRPr="00C03FA5" w:rsidRDefault="00C03FA5" w:rsidP="00C03FA5">
      <w:pPr>
        <w:suppressAutoHyphens/>
        <w:spacing w:line="100" w:lineRule="atLeast"/>
        <w:jc w:val="both"/>
        <w:rPr>
          <w:rFonts w:ascii="Arial" w:hAnsi="Arial" w:cs="Arial"/>
          <w:sz w:val="20"/>
          <w:szCs w:val="20"/>
        </w:rPr>
      </w:pPr>
    </w:p>
    <w:p w:rsidR="00C03FA5" w:rsidRPr="00C03FA5" w:rsidRDefault="00C03FA5" w:rsidP="00C03FA5">
      <w:pPr>
        <w:pStyle w:val="BodyText"/>
        <w:jc w:val="center"/>
        <w:rPr>
          <w:rFonts w:ascii="Arial" w:hAnsi="Arial" w:cs="Arial"/>
          <w:b/>
          <w:sz w:val="20"/>
          <w:szCs w:val="20"/>
        </w:rPr>
      </w:pPr>
      <w:r w:rsidRPr="00C03FA5">
        <w:rPr>
          <w:rFonts w:ascii="Arial" w:hAnsi="Arial" w:cs="Arial"/>
          <w:b/>
          <w:sz w:val="20"/>
          <w:szCs w:val="20"/>
        </w:rPr>
        <w:t xml:space="preserve">LĪGUMA PROJEKTS Nr.________ </w:t>
      </w:r>
    </w:p>
    <w:p w:rsidR="00C03FA5" w:rsidRPr="00C03FA5" w:rsidRDefault="00C03FA5" w:rsidP="00C03FA5">
      <w:pPr>
        <w:shd w:val="clear" w:color="auto" w:fill="FFFFFF"/>
        <w:ind w:left="6"/>
        <w:jc w:val="center"/>
        <w:rPr>
          <w:rFonts w:ascii="Arial" w:hAnsi="Arial" w:cs="Arial"/>
          <w:sz w:val="20"/>
          <w:szCs w:val="20"/>
        </w:rPr>
      </w:pPr>
      <w:r w:rsidRPr="00C03FA5">
        <w:rPr>
          <w:rFonts w:ascii="Arial" w:hAnsi="Arial" w:cs="Arial"/>
          <w:bCs/>
          <w:sz w:val="20"/>
          <w:szCs w:val="20"/>
        </w:rPr>
        <w:t>Identifikācijas Nr.</w:t>
      </w:r>
      <w:r>
        <w:rPr>
          <w:rFonts w:ascii="Arial" w:hAnsi="Arial" w:cs="Arial"/>
          <w:bCs/>
          <w:color w:val="000000" w:themeColor="text1"/>
          <w:sz w:val="20"/>
          <w:szCs w:val="20"/>
        </w:rPr>
        <w:t xml:space="preserve"> JNP</w:t>
      </w:r>
      <w:r w:rsidR="00671510">
        <w:rPr>
          <w:rFonts w:ascii="Arial" w:hAnsi="Arial" w:cs="Arial"/>
          <w:bCs/>
          <w:color w:val="000000" w:themeColor="text1"/>
          <w:sz w:val="20"/>
          <w:szCs w:val="20"/>
        </w:rPr>
        <w:t xml:space="preserve"> 2016/14</w:t>
      </w:r>
    </w:p>
    <w:p w:rsidR="00C03FA5" w:rsidRPr="00C03FA5" w:rsidRDefault="00C03FA5" w:rsidP="00C03FA5">
      <w:pPr>
        <w:suppressAutoHyphens/>
        <w:spacing w:line="100" w:lineRule="atLeast"/>
        <w:jc w:val="both"/>
        <w:rPr>
          <w:rFonts w:ascii="Arial" w:hAnsi="Arial" w:cs="Arial"/>
          <w:sz w:val="20"/>
          <w:szCs w:val="20"/>
        </w:rPr>
      </w:pPr>
    </w:p>
    <w:p w:rsidR="000D53AD" w:rsidRPr="000D53AD" w:rsidRDefault="000D53AD" w:rsidP="005F16AD">
      <w:pPr>
        <w:widowControl w:val="0"/>
        <w:suppressAutoHyphens/>
        <w:spacing w:after="120"/>
        <w:rPr>
          <w:rFonts w:eastAsia="Arial Unicode MS"/>
          <w:kern w:val="1"/>
        </w:rPr>
      </w:pPr>
    </w:p>
    <w:p w:rsidR="000D53AD" w:rsidRPr="005F16AD" w:rsidRDefault="00DD5342" w:rsidP="005F16AD">
      <w:pPr>
        <w:widowControl w:val="0"/>
        <w:suppressAutoHyphens/>
        <w:spacing w:after="120"/>
        <w:ind w:left="540"/>
        <w:jc w:val="both"/>
        <w:rPr>
          <w:rFonts w:ascii="Arial" w:eastAsia="Arial Unicode MS" w:hAnsi="Arial" w:cs="Arial"/>
          <w:kern w:val="1"/>
          <w:sz w:val="20"/>
          <w:szCs w:val="20"/>
        </w:rPr>
      </w:pPr>
      <w:r>
        <w:rPr>
          <w:rFonts w:ascii="Arial" w:eastAsia="Arial Unicode MS" w:hAnsi="Arial" w:cs="Arial"/>
          <w:b/>
          <w:bCs/>
          <w:kern w:val="1"/>
          <w:sz w:val="20"/>
          <w:szCs w:val="20"/>
        </w:rPr>
        <w:t xml:space="preserve"> </w:t>
      </w:r>
      <w:r>
        <w:rPr>
          <w:rFonts w:ascii="Arial" w:eastAsia="Arial Unicode MS" w:hAnsi="Arial" w:cs="Arial"/>
          <w:b/>
          <w:bCs/>
          <w:kern w:val="1"/>
          <w:sz w:val="20"/>
          <w:szCs w:val="20"/>
        </w:rPr>
        <w:tab/>
      </w:r>
      <w:r w:rsidR="000D53AD" w:rsidRPr="005F16AD">
        <w:rPr>
          <w:rFonts w:ascii="Arial" w:eastAsia="Arial Unicode MS" w:hAnsi="Arial" w:cs="Arial"/>
          <w:b/>
          <w:bCs/>
          <w:kern w:val="1"/>
          <w:sz w:val="20"/>
          <w:szCs w:val="20"/>
        </w:rPr>
        <w:t>Jelgavas novada pašvaldība</w:t>
      </w:r>
      <w:r w:rsidR="000D53AD" w:rsidRPr="005F16AD">
        <w:rPr>
          <w:rFonts w:ascii="Arial" w:eastAsia="Arial Unicode MS" w:hAnsi="Arial" w:cs="Arial"/>
          <w:kern w:val="1"/>
          <w:sz w:val="20"/>
          <w:szCs w:val="20"/>
        </w:rPr>
        <w:t xml:space="preserve"> (juridiskā adrese: Pasta iela 37, Jelgava, LV 3001 reģistrācijas nr. 90009118031), (turpmāk – Pasūtītājs), kuru pārstāv tās </w:t>
      </w:r>
      <w:r w:rsidR="000D53AD" w:rsidRPr="005F16AD">
        <w:rPr>
          <w:rFonts w:ascii="Arial" w:eastAsia="Arial Unicode MS" w:hAnsi="Arial" w:cs="Arial"/>
          <w:b/>
          <w:bCs/>
          <w:kern w:val="1"/>
          <w:sz w:val="20"/>
          <w:szCs w:val="20"/>
        </w:rPr>
        <w:t xml:space="preserve">izpilddirektors Ivars </w:t>
      </w:r>
      <w:proofErr w:type="spellStart"/>
      <w:r w:rsidR="000D53AD" w:rsidRPr="005F16AD">
        <w:rPr>
          <w:rFonts w:ascii="Arial" w:eastAsia="Arial Unicode MS" w:hAnsi="Arial" w:cs="Arial"/>
          <w:b/>
          <w:bCs/>
          <w:kern w:val="1"/>
          <w:sz w:val="20"/>
          <w:szCs w:val="20"/>
        </w:rPr>
        <w:t>Romānovs</w:t>
      </w:r>
      <w:proofErr w:type="spellEnd"/>
      <w:r w:rsidR="000D53AD" w:rsidRPr="005F16AD">
        <w:rPr>
          <w:rFonts w:ascii="Arial" w:eastAsia="Arial Unicode MS" w:hAnsi="Arial" w:cs="Arial"/>
          <w:kern w:val="1"/>
          <w:sz w:val="20"/>
          <w:szCs w:val="20"/>
        </w:rPr>
        <w:t>, no vienas puses, un ___________juridiskā adrese:____________________________, reģistrācijas nr.______________) , (turpmāk – Būvuzņēmējs), kuru pārstāv________________</w:t>
      </w:r>
      <w:r w:rsidR="000D53AD" w:rsidRPr="005F16AD">
        <w:rPr>
          <w:rFonts w:ascii="Arial" w:eastAsia="Arial Unicode MS" w:hAnsi="Arial" w:cs="Arial"/>
          <w:b/>
          <w:bCs/>
          <w:kern w:val="1"/>
          <w:sz w:val="20"/>
          <w:szCs w:val="20"/>
        </w:rPr>
        <w:t>,</w:t>
      </w:r>
      <w:r w:rsidR="000D53AD" w:rsidRPr="005F16AD">
        <w:rPr>
          <w:rFonts w:ascii="Arial" w:eastAsia="Arial Unicode MS" w:hAnsi="Arial" w:cs="Arial"/>
          <w:kern w:val="1"/>
          <w:sz w:val="20"/>
          <w:szCs w:val="20"/>
        </w:rPr>
        <w:t xml:space="preserve"> no otras puses, noslēdz līgumu par sekojošo:</w:t>
      </w:r>
    </w:p>
    <w:p w:rsidR="005F16AD" w:rsidRPr="005F16AD" w:rsidRDefault="005F16AD" w:rsidP="005F16AD">
      <w:pPr>
        <w:widowControl w:val="0"/>
        <w:suppressAutoHyphens/>
        <w:spacing w:after="120"/>
        <w:ind w:left="540"/>
        <w:jc w:val="both"/>
        <w:rPr>
          <w:rFonts w:ascii="Arial" w:eastAsia="Arial Unicode MS" w:hAnsi="Arial" w:cs="Arial"/>
          <w:kern w:val="1"/>
          <w:sz w:val="20"/>
          <w:szCs w:val="20"/>
        </w:rPr>
      </w:pPr>
    </w:p>
    <w:p w:rsidR="000D53AD" w:rsidRPr="005F16AD" w:rsidRDefault="000D53AD" w:rsidP="001B2E5D">
      <w:pPr>
        <w:widowControl w:val="0"/>
        <w:numPr>
          <w:ilvl w:val="0"/>
          <w:numId w:val="21"/>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LĪGUMA PRIEKŠMETS</w:t>
      </w:r>
    </w:p>
    <w:p w:rsidR="000D53AD" w:rsidRPr="005F16AD" w:rsidRDefault="000D53AD" w:rsidP="001B2E5D">
      <w:pPr>
        <w:widowControl w:val="0"/>
        <w:numPr>
          <w:ilvl w:val="1"/>
          <w:numId w:val="21"/>
        </w:numPr>
        <w:suppressAutoHyphens/>
        <w:spacing w:after="120"/>
        <w:ind w:left="540" w:right="-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Pamatojoties uz iepirkumu ( ID Nr. __________) un Būvuzņēmēja finanšu piedāvājumu ( līguma pielikums nr.1), Pasūtītājs uzdod</w:t>
      </w:r>
      <w:r w:rsidR="00BE5E45">
        <w:rPr>
          <w:rFonts w:ascii="Arial" w:eastAsia="Arial Unicode MS" w:hAnsi="Arial" w:cs="Arial"/>
          <w:kern w:val="1"/>
          <w:sz w:val="20"/>
          <w:szCs w:val="20"/>
        </w:rPr>
        <w:t>,</w:t>
      </w:r>
      <w:r w:rsidRPr="005F16AD">
        <w:rPr>
          <w:rFonts w:ascii="Arial" w:eastAsia="Arial Unicode MS" w:hAnsi="Arial" w:cs="Arial"/>
          <w:kern w:val="1"/>
          <w:sz w:val="20"/>
          <w:szCs w:val="20"/>
        </w:rPr>
        <w:t xml:space="preserve"> un Būvuzņēmējs apņemas par samaksu ar saviem darba rīkiem, ierīcēm un darbaspēku Līgumā un normatīvajos aktos noteiktajā kārtībā un termiņos, pi</w:t>
      </w:r>
      <w:r w:rsidR="0059165A">
        <w:rPr>
          <w:rFonts w:ascii="Arial" w:eastAsia="Arial Unicode MS" w:hAnsi="Arial" w:cs="Arial"/>
          <w:kern w:val="1"/>
          <w:sz w:val="20"/>
          <w:szCs w:val="20"/>
        </w:rPr>
        <w:t>enācīgā kvalitātē veikt būvdarbus</w:t>
      </w:r>
      <w:r w:rsidRPr="005F16AD">
        <w:rPr>
          <w:rFonts w:ascii="Arial" w:eastAsia="Arial Unicode MS" w:hAnsi="Arial" w:cs="Arial"/>
          <w:kern w:val="1"/>
          <w:sz w:val="20"/>
          <w:szCs w:val="20"/>
        </w:rPr>
        <w:t xml:space="preserve"> </w:t>
      </w:r>
      <w:r w:rsidRPr="005F16AD">
        <w:rPr>
          <w:rFonts w:ascii="Arial" w:eastAsia="Arial Unicode MS" w:hAnsi="Arial" w:cs="Arial"/>
          <w:b/>
          <w:kern w:val="1"/>
          <w:sz w:val="20"/>
          <w:szCs w:val="20"/>
        </w:rPr>
        <w:t>„”</w:t>
      </w:r>
      <w:r w:rsidRPr="005F16AD">
        <w:rPr>
          <w:rFonts w:ascii="Arial" w:eastAsia="Arial Unicode MS" w:hAnsi="Arial" w:cs="Arial"/>
          <w:kern w:val="1"/>
          <w:sz w:val="20"/>
          <w:szCs w:val="20"/>
        </w:rPr>
        <w:t xml:space="preserve"> izpildi (turpmāk – Būvdarbi). </w:t>
      </w:r>
    </w:p>
    <w:p w:rsidR="000D53AD" w:rsidRPr="005F16AD" w:rsidRDefault="000D53AD" w:rsidP="001B2E5D">
      <w:pPr>
        <w:widowControl w:val="0"/>
        <w:numPr>
          <w:ilvl w:val="1"/>
          <w:numId w:val="21"/>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Būvdarbus izpi</w:t>
      </w:r>
      <w:r w:rsidR="0059165A">
        <w:rPr>
          <w:rFonts w:ascii="Arial" w:eastAsia="Arial Unicode MS" w:hAnsi="Arial" w:cs="Arial"/>
          <w:kern w:val="1"/>
          <w:sz w:val="20"/>
          <w:szCs w:val="20"/>
        </w:rPr>
        <w:t>lda saskaņā ar būvprojektu</w:t>
      </w:r>
      <w:r w:rsidRPr="005F16AD">
        <w:rPr>
          <w:rFonts w:ascii="Arial" w:eastAsia="Arial Unicode MS" w:hAnsi="Arial" w:cs="Arial"/>
          <w:kern w:val="1"/>
          <w:sz w:val="20"/>
          <w:szCs w:val="20"/>
        </w:rPr>
        <w:t xml:space="preserve">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5F16AD">
        <w:rPr>
          <w:rFonts w:ascii="Arial" w:eastAsia="Arial Unicode MS" w:hAnsi="Arial" w:cs="Arial"/>
          <w:kern w:val="1"/>
          <w:sz w:val="20"/>
          <w:szCs w:val="20"/>
        </w:rPr>
        <w:t>izpilddokumentācijas</w:t>
      </w:r>
      <w:proofErr w:type="spellEnd"/>
      <w:r w:rsidRPr="005F16AD">
        <w:rPr>
          <w:rFonts w:ascii="Arial" w:eastAsia="Arial Unicode MS" w:hAnsi="Arial" w:cs="Arial"/>
          <w:kern w:val="1"/>
          <w:sz w:val="20"/>
          <w:szCs w:val="20"/>
        </w:rPr>
        <w:t xml:space="preserve"> un citas dokumentācijas sagatavošanu un citas darbības, kuras izriet no Līguma. </w:t>
      </w:r>
    </w:p>
    <w:p w:rsidR="000D53AD" w:rsidRPr="005F16AD" w:rsidRDefault="000D53AD" w:rsidP="001B2E5D">
      <w:pPr>
        <w:widowControl w:val="0"/>
        <w:numPr>
          <w:ilvl w:val="1"/>
          <w:numId w:val="21"/>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apliecina, ka viņš ir pienācīgi iepazinies ar Tāmi, tajā skaitā ar tajos ietvertajiem risinājumiem, darbu apjomu, pielietojamiem materiāliem un prasībām un atsakās saistībā ar to izvirzīt jebkāda satura iebildumus vai pretenzijas. Būvuzņēmējs apliecina, ka projekts ir realizējams un , ka Tāmēs (Pielikums pie līguma Nr.2) ir iekļauti visi Būvuzņēmēja ar Būvdarbu veikšanu un objektu būvniecību atbilstoši darbu daudzumu sarakstam saistītie izdevumi.</w:t>
      </w:r>
    </w:p>
    <w:p w:rsidR="000D53AD" w:rsidRPr="005F16AD" w:rsidRDefault="0059165A" w:rsidP="001B2E5D">
      <w:pPr>
        <w:widowControl w:val="0"/>
        <w:numPr>
          <w:ilvl w:val="1"/>
          <w:numId w:val="21"/>
        </w:numPr>
        <w:suppressAutoHyphens/>
        <w:spacing w:after="120"/>
        <w:ind w:left="540" w:hanging="540"/>
        <w:jc w:val="both"/>
        <w:rPr>
          <w:rFonts w:ascii="Arial" w:eastAsia="Arial Unicode MS" w:hAnsi="Arial" w:cs="Arial"/>
          <w:b/>
          <w:i/>
          <w:kern w:val="1"/>
          <w:sz w:val="20"/>
          <w:szCs w:val="20"/>
        </w:rPr>
      </w:pPr>
      <w:r>
        <w:rPr>
          <w:rFonts w:ascii="Arial" w:eastAsia="Arial Unicode MS" w:hAnsi="Arial" w:cs="Arial"/>
          <w:kern w:val="1"/>
          <w:sz w:val="20"/>
          <w:szCs w:val="20"/>
        </w:rPr>
        <w:t xml:space="preserve">Būvdarbu </w:t>
      </w:r>
      <w:r w:rsidR="000D53AD" w:rsidRPr="005F16AD">
        <w:rPr>
          <w:rFonts w:ascii="Arial" w:eastAsia="Arial Unicode MS" w:hAnsi="Arial" w:cs="Arial"/>
          <w:b/>
          <w:kern w:val="1"/>
          <w:sz w:val="20"/>
          <w:szCs w:val="20"/>
        </w:rPr>
        <w:t>„”</w:t>
      </w:r>
      <w:r w:rsidR="000D53AD" w:rsidRPr="005F16AD">
        <w:rPr>
          <w:rFonts w:ascii="Arial" w:eastAsia="Arial Unicode MS" w:hAnsi="Arial" w:cs="Arial"/>
          <w:kern w:val="1"/>
          <w:sz w:val="20"/>
          <w:szCs w:val="20"/>
        </w:rPr>
        <w:t xml:space="preserve"> pasūtītāja kontaktpersona un atbildīgā persona par projekta realizāciju</w:t>
      </w:r>
      <w:proofErr w:type="gramStart"/>
      <w:r w:rsidR="008F6854">
        <w:rPr>
          <w:rFonts w:ascii="Arial" w:eastAsia="Arial Unicode MS" w:hAnsi="Arial" w:cs="Arial"/>
          <w:kern w:val="1"/>
          <w:sz w:val="20"/>
          <w:szCs w:val="20"/>
        </w:rPr>
        <w:t xml:space="preserve"> .</w:t>
      </w:r>
      <w:proofErr w:type="gramEnd"/>
      <w:r w:rsidR="008F6854">
        <w:rPr>
          <w:rFonts w:ascii="Arial" w:eastAsia="Arial Unicode MS" w:hAnsi="Arial" w:cs="Arial"/>
          <w:kern w:val="1"/>
          <w:sz w:val="20"/>
          <w:szCs w:val="20"/>
        </w:rPr>
        <w:t>..</w:t>
      </w:r>
      <w:r w:rsidR="000D53AD" w:rsidRPr="005F16AD">
        <w:rPr>
          <w:rFonts w:ascii="Arial" w:eastAsia="Arial Unicode MS" w:hAnsi="Arial" w:cs="Arial"/>
          <w:kern w:val="1"/>
          <w:sz w:val="20"/>
          <w:szCs w:val="20"/>
        </w:rPr>
        <w:t xml:space="preserve"> </w:t>
      </w:r>
      <w:r w:rsidR="008F6854">
        <w:rPr>
          <w:rFonts w:ascii="Arial" w:eastAsia="Arial Unicode MS" w:hAnsi="Arial" w:cs="Arial"/>
          <w:kern w:val="1"/>
          <w:sz w:val="20"/>
          <w:szCs w:val="20"/>
        </w:rPr>
        <w:t>(tel.</w:t>
      </w:r>
      <w:r w:rsidR="005F16AD">
        <w:rPr>
          <w:rFonts w:ascii="Arial" w:eastAsia="Arial Unicode MS" w:hAnsi="Arial" w:cs="Arial"/>
          <w:kern w:val="1"/>
          <w:sz w:val="20"/>
          <w:szCs w:val="20"/>
        </w:rPr>
        <w:t xml:space="preserve">) un </w:t>
      </w:r>
      <w:r w:rsidR="008F6854">
        <w:rPr>
          <w:rFonts w:ascii="Arial" w:eastAsia="Arial Unicode MS" w:hAnsi="Arial" w:cs="Arial"/>
          <w:kern w:val="1"/>
          <w:sz w:val="20"/>
          <w:szCs w:val="20"/>
        </w:rPr>
        <w:t>..., tel.</w:t>
      </w:r>
    </w:p>
    <w:p w:rsidR="000D53AD" w:rsidRPr="005F16AD" w:rsidRDefault="000D53AD" w:rsidP="005F16AD">
      <w:pPr>
        <w:widowControl w:val="0"/>
        <w:suppressAutoHyphens/>
        <w:spacing w:after="120"/>
        <w:rPr>
          <w:rFonts w:ascii="Arial" w:eastAsia="Arial Unicode MS" w:hAnsi="Arial" w:cs="Arial"/>
          <w:kern w:val="1"/>
          <w:sz w:val="20"/>
          <w:szCs w:val="20"/>
        </w:rPr>
      </w:pPr>
      <w:r w:rsidRPr="005F16AD">
        <w:rPr>
          <w:rFonts w:ascii="Arial" w:eastAsia="Arial Unicode MS" w:hAnsi="Arial" w:cs="Arial"/>
          <w:kern w:val="1"/>
          <w:sz w:val="20"/>
          <w:szCs w:val="20"/>
        </w:rPr>
        <w:t>1.4.1. Pasūtītāja kontaktpersonai šā Līguma izpratnē ir sekojošas pilnvaras:</w:t>
      </w:r>
    </w:p>
    <w:p w:rsidR="000D53AD" w:rsidRPr="005F16AD" w:rsidRDefault="000D53AD" w:rsidP="005F16AD">
      <w:pPr>
        <w:widowControl w:val="0"/>
        <w:suppressAutoHyphens/>
        <w:spacing w:after="120"/>
        <w:ind w:left="630"/>
        <w:jc w:val="both"/>
        <w:rPr>
          <w:rFonts w:ascii="Arial" w:eastAsia="Arial Unicode MS" w:hAnsi="Arial" w:cs="Arial"/>
          <w:kern w:val="1"/>
          <w:sz w:val="20"/>
          <w:szCs w:val="20"/>
        </w:rPr>
      </w:pPr>
      <w:r w:rsidRPr="005F16AD">
        <w:rPr>
          <w:rFonts w:ascii="Arial" w:eastAsia="Arial Unicode MS" w:hAnsi="Arial" w:cs="Arial"/>
          <w:kern w:val="1"/>
          <w:sz w:val="20"/>
          <w:szCs w:val="20"/>
        </w:rPr>
        <w:t>1.4.1.1. informēt Pasūtītāju par būvdarbu gaitu, ievērojot konk</w:t>
      </w:r>
      <w:r w:rsidR="0059165A">
        <w:rPr>
          <w:rFonts w:ascii="Arial" w:eastAsia="Arial Unicode MS" w:hAnsi="Arial" w:cs="Arial"/>
          <w:kern w:val="1"/>
          <w:sz w:val="20"/>
          <w:szCs w:val="20"/>
        </w:rPr>
        <w:t>rētā projekta, būvprojekta</w:t>
      </w:r>
      <w:r w:rsidRPr="005F16AD">
        <w:rPr>
          <w:rFonts w:ascii="Arial" w:eastAsia="Arial Unicode MS" w:hAnsi="Arial" w:cs="Arial"/>
          <w:kern w:val="1"/>
          <w:sz w:val="20"/>
          <w:szCs w:val="20"/>
        </w:rPr>
        <w:t xml:space="preserve"> nosacījumus un Būvuzņēmēja izvirzītos lūgumus, ierosinājumus un/vai iebildumus, kā arī par citiem jautājumiem, kas skar vai var skart Līguma izpildes gaitu.</w:t>
      </w:r>
    </w:p>
    <w:p w:rsidR="000D53AD" w:rsidRPr="005F16AD" w:rsidRDefault="000D53AD" w:rsidP="005F16AD">
      <w:pPr>
        <w:widowControl w:val="0"/>
        <w:suppressAutoHyphens/>
        <w:spacing w:after="120"/>
        <w:ind w:left="630"/>
        <w:jc w:val="both"/>
        <w:rPr>
          <w:rFonts w:ascii="Arial" w:eastAsia="Arial Unicode MS" w:hAnsi="Arial" w:cs="Arial"/>
          <w:kern w:val="1"/>
          <w:sz w:val="20"/>
          <w:szCs w:val="20"/>
        </w:rPr>
      </w:pPr>
      <w:r w:rsidRPr="005F16AD">
        <w:rPr>
          <w:rFonts w:ascii="Arial" w:eastAsia="Arial Unicode MS" w:hAnsi="Arial" w:cs="Arial"/>
          <w:kern w:val="1"/>
          <w:sz w:val="20"/>
          <w:szCs w:val="20"/>
        </w:rPr>
        <w:t>1.4.1.2. parakstīt darbu nodošanas-pieņemšanas aktus, konstatējot atbilstību esošajai situācijai šā Līguma izpratnē.</w:t>
      </w:r>
    </w:p>
    <w:p w:rsidR="000D53AD" w:rsidRPr="005F16AD" w:rsidRDefault="000D53AD" w:rsidP="00BE5E45">
      <w:pPr>
        <w:spacing w:before="240" w:after="60"/>
        <w:jc w:val="both"/>
        <w:outlineLvl w:val="0"/>
        <w:rPr>
          <w:rFonts w:ascii="Arial" w:hAnsi="Arial" w:cs="Arial"/>
          <w:b/>
          <w:bCs/>
          <w:kern w:val="28"/>
          <w:sz w:val="20"/>
          <w:szCs w:val="20"/>
          <w:lang w:eastAsia="en-US" w:bidi="en-US"/>
        </w:rPr>
      </w:pPr>
      <w:r w:rsidRPr="005F16AD">
        <w:rPr>
          <w:rFonts w:ascii="Arial" w:eastAsia="Arial Unicode MS" w:hAnsi="Arial" w:cs="Arial"/>
          <w:b/>
          <w:kern w:val="1"/>
          <w:sz w:val="20"/>
          <w:szCs w:val="20"/>
        </w:rPr>
        <w:t>1.5</w:t>
      </w:r>
      <w:r w:rsidR="0059165A">
        <w:rPr>
          <w:rFonts w:ascii="Arial" w:eastAsia="Arial Unicode MS" w:hAnsi="Arial" w:cs="Arial"/>
          <w:kern w:val="1"/>
          <w:sz w:val="20"/>
          <w:szCs w:val="20"/>
        </w:rPr>
        <w:t>.</w:t>
      </w:r>
      <w:proofErr w:type="gramStart"/>
      <w:r w:rsidR="0059165A">
        <w:rPr>
          <w:rFonts w:ascii="Arial" w:eastAsia="Arial Unicode MS" w:hAnsi="Arial" w:cs="Arial"/>
          <w:kern w:val="1"/>
          <w:sz w:val="20"/>
          <w:szCs w:val="20"/>
        </w:rPr>
        <w:t xml:space="preserve">   </w:t>
      </w:r>
      <w:proofErr w:type="gramEnd"/>
      <w:r w:rsidR="0059165A">
        <w:rPr>
          <w:rFonts w:ascii="Arial" w:eastAsia="Arial Unicode MS" w:hAnsi="Arial" w:cs="Arial"/>
          <w:kern w:val="1"/>
          <w:sz w:val="20"/>
          <w:szCs w:val="20"/>
        </w:rPr>
        <w:t>Būvdarbu</w:t>
      </w:r>
      <w:r w:rsidRPr="005F16AD">
        <w:rPr>
          <w:rFonts w:ascii="Arial" w:eastAsia="Arial Unicode MS" w:hAnsi="Arial" w:cs="Arial"/>
          <w:kern w:val="1"/>
          <w:sz w:val="20"/>
          <w:szCs w:val="20"/>
        </w:rPr>
        <w:t xml:space="preserve"> </w:t>
      </w:r>
      <w:r w:rsidRPr="005F16AD">
        <w:rPr>
          <w:rFonts w:ascii="Arial" w:hAnsi="Arial" w:cs="Arial"/>
          <w:bCs/>
          <w:kern w:val="28"/>
          <w:sz w:val="20"/>
          <w:szCs w:val="20"/>
          <w:lang w:eastAsia="en-US" w:bidi="en-US"/>
        </w:rPr>
        <w:t>„</w:t>
      </w:r>
      <w:r w:rsidRPr="005F16AD">
        <w:rPr>
          <w:rFonts w:ascii="Arial" w:eastAsia="Arial Unicode MS" w:hAnsi="Arial" w:cs="Arial"/>
          <w:kern w:val="1"/>
          <w:sz w:val="20"/>
          <w:szCs w:val="20"/>
        </w:rPr>
        <w:t xml:space="preserve">” </w:t>
      </w:r>
      <w:r w:rsidR="005F16AD">
        <w:rPr>
          <w:rFonts w:ascii="Arial" w:eastAsia="Arial Unicode MS" w:hAnsi="Arial" w:cs="Arial"/>
          <w:kern w:val="1"/>
          <w:sz w:val="20"/>
          <w:szCs w:val="20"/>
        </w:rPr>
        <w:t xml:space="preserve"> </w:t>
      </w:r>
      <w:r w:rsidRPr="005F16AD">
        <w:rPr>
          <w:rFonts w:ascii="Arial" w:eastAsia="Arial Unicode MS" w:hAnsi="Arial" w:cs="Arial"/>
          <w:kern w:val="1"/>
          <w:sz w:val="20"/>
          <w:szCs w:val="20"/>
        </w:rPr>
        <w:t xml:space="preserve">Būvuzņēmēja norīkota kontaktpersona, </w:t>
      </w:r>
      <w:proofErr w:type="spellStart"/>
      <w:r w:rsidRPr="005F16AD">
        <w:rPr>
          <w:rFonts w:ascii="Arial" w:eastAsia="Arial Unicode MS" w:hAnsi="Arial" w:cs="Arial"/>
          <w:kern w:val="1"/>
          <w:sz w:val="20"/>
          <w:szCs w:val="20"/>
        </w:rPr>
        <w:t>tel.Nr</w:t>
      </w:r>
      <w:proofErr w:type="spellEnd"/>
      <w:r w:rsidRPr="005F16AD">
        <w:rPr>
          <w:rFonts w:ascii="Arial" w:eastAsia="Arial Unicode MS" w:hAnsi="Arial" w:cs="Arial"/>
          <w:kern w:val="1"/>
          <w:sz w:val="20"/>
          <w:szCs w:val="20"/>
        </w:rPr>
        <w:t>.</w:t>
      </w:r>
      <w:r w:rsidRPr="005F16AD">
        <w:rPr>
          <w:rFonts w:ascii="Arial" w:hAnsi="Arial" w:cs="Arial"/>
          <w:b/>
          <w:bCs/>
          <w:kern w:val="28"/>
          <w:sz w:val="20"/>
          <w:szCs w:val="20"/>
          <w:lang w:eastAsia="en-US" w:bidi="en-US"/>
        </w:rPr>
        <w:t xml:space="preserve"> </w:t>
      </w:r>
    </w:p>
    <w:p w:rsidR="000D53AD" w:rsidRPr="005F16AD" w:rsidRDefault="000D53AD" w:rsidP="005F16AD">
      <w:pPr>
        <w:widowControl w:val="0"/>
        <w:suppressAutoHyphens/>
        <w:spacing w:after="120"/>
        <w:ind w:left="540"/>
        <w:jc w:val="both"/>
        <w:rPr>
          <w:rFonts w:ascii="Arial" w:eastAsia="Arial Unicode MS" w:hAnsi="Arial" w:cs="Arial"/>
          <w:kern w:val="1"/>
          <w:sz w:val="20"/>
          <w:szCs w:val="20"/>
        </w:rPr>
      </w:pPr>
    </w:p>
    <w:p w:rsidR="000D53AD" w:rsidRPr="005F16AD" w:rsidRDefault="000D53AD" w:rsidP="001B2E5D">
      <w:pPr>
        <w:widowControl w:val="0"/>
        <w:numPr>
          <w:ilvl w:val="0"/>
          <w:numId w:val="21"/>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BŪVDARBU IZPILDES VISPĀRĪGIE NOTEIKUMI</w:t>
      </w:r>
    </w:p>
    <w:p w:rsidR="000D53AD" w:rsidRPr="005F16AD" w:rsidRDefault="000D53AD" w:rsidP="001B2E5D">
      <w:pPr>
        <w:widowControl w:val="0"/>
        <w:numPr>
          <w:ilvl w:val="1"/>
          <w:numId w:val="21"/>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0D53AD" w:rsidRPr="005F16AD" w:rsidRDefault="000D53AD" w:rsidP="001B2E5D">
      <w:pPr>
        <w:widowControl w:val="0"/>
        <w:numPr>
          <w:ilvl w:val="1"/>
          <w:numId w:val="21"/>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Pasūtītājs apņemas atturēties no jebkādas rīcības, kas varētu apgrūtināt Būvdarbu veikšanu vai Pasūtītāja saistību izpildi.</w:t>
      </w:r>
    </w:p>
    <w:p w:rsidR="000D53AD" w:rsidRPr="005F16AD" w:rsidRDefault="000D53AD" w:rsidP="001B2E5D">
      <w:pPr>
        <w:widowControl w:val="0"/>
        <w:numPr>
          <w:ilvl w:val="1"/>
          <w:numId w:val="21"/>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Pēc Pasūtītāja pieprasījuma, Būvuzņēmējam ir jāuzrāda Būvdarbos izmantojamo materiālu sertifikāti un citi to kvalitāti apliecinošie dokumenti.</w:t>
      </w:r>
    </w:p>
    <w:p w:rsidR="000D53AD" w:rsidRPr="005F16AD" w:rsidRDefault="000D53AD" w:rsidP="001B2E5D">
      <w:pPr>
        <w:widowControl w:val="0"/>
        <w:numPr>
          <w:ilvl w:val="1"/>
          <w:numId w:val="21"/>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nodrošina nepieciešamo būvizstrādājumu pareizu un kvalitatīvu izmantošanu Būvdarbu procesā.</w:t>
      </w:r>
    </w:p>
    <w:p w:rsidR="000D53AD" w:rsidRPr="005F16AD" w:rsidRDefault="000D53AD" w:rsidP="001B2E5D">
      <w:pPr>
        <w:widowControl w:val="0"/>
        <w:numPr>
          <w:ilvl w:val="1"/>
          <w:numId w:val="21"/>
        </w:numPr>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jānodrošina, lai Būvdarbus pildītu iepirkuma piedāvājumā norādītais Būvdarbu vadītājs un atbildīgais personāls, kā arī tiktu izmantoti atrunātie apakšuzņēmēji. Būvdarbu vadītāja un atbildīgā personāla nomaiņa ir atļauta tikai ar Pasūtītāja piekrišanu, kas noformējama rakstiski, Būvuzņēmējam nodrošinot līdzvērtīgas kvalifikācijas personālu.</w:t>
      </w:r>
    </w:p>
    <w:p w:rsidR="000D53AD" w:rsidRPr="005F16AD" w:rsidRDefault="000D53AD" w:rsidP="001B2E5D">
      <w:pPr>
        <w:widowControl w:val="0"/>
        <w:numPr>
          <w:ilvl w:val="1"/>
          <w:numId w:val="21"/>
        </w:numPr>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Pirms Būvdarbu uzsākšanas Būvuzņēmējs pieņem no Pasūtītāja būvobjektu, par ko tiek sastādīts </w:t>
      </w:r>
      <w:r w:rsidRPr="005F16AD">
        <w:rPr>
          <w:rFonts w:ascii="Arial" w:eastAsia="Arial Unicode MS" w:hAnsi="Arial" w:cs="Arial"/>
          <w:kern w:val="1"/>
          <w:sz w:val="20"/>
          <w:szCs w:val="20"/>
        </w:rPr>
        <w:lastRenderedPageBreak/>
        <w:t>būvobjekta nodošanas-pieņemšanas akts. Būvlaukuma norobežošana, brīdinājuma zīmju izlikšana un citu normatīvajos aktos noteikto prasību ievērošanas nodrošināšana ir Būvuzņēmēja pienākums.</w:t>
      </w:r>
    </w:p>
    <w:p w:rsidR="000D53AD" w:rsidRPr="005F16AD" w:rsidRDefault="000D53AD" w:rsidP="001B2E5D">
      <w:pPr>
        <w:widowControl w:val="0"/>
        <w:numPr>
          <w:ilvl w:val="1"/>
          <w:numId w:val="21"/>
        </w:numPr>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Būvdarbus Būvuzņēmējs veic, taupīgi un racionāli izmantojot būvizstrādājumus un būvniecībai atvēlētos resursus.</w:t>
      </w:r>
    </w:p>
    <w:p w:rsidR="000D53AD" w:rsidRPr="005F16AD" w:rsidRDefault="000D53AD" w:rsidP="001B2E5D">
      <w:pPr>
        <w:widowControl w:val="0"/>
        <w:numPr>
          <w:ilvl w:val="1"/>
          <w:numId w:val="21"/>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ir atbildīgs par visu nepieciešamo Būvdarbu sagatavošanas darbu veikšanu.</w:t>
      </w:r>
    </w:p>
    <w:p w:rsidR="000D53AD" w:rsidRPr="005F16AD" w:rsidRDefault="000D53AD" w:rsidP="001B2E5D">
      <w:pPr>
        <w:widowControl w:val="0"/>
        <w:numPr>
          <w:ilvl w:val="1"/>
          <w:numId w:val="21"/>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jāveic visi nepieciešamie pasākumi, lai novērstu kaitējumu vai jebkādu draudošu kaitējumu, kāds varētu rasties trešajai personai Būvdarbu izpildes rezultātā.</w:t>
      </w:r>
    </w:p>
    <w:p w:rsidR="000D53AD" w:rsidRPr="005F16AD" w:rsidRDefault="000D53AD" w:rsidP="001B2E5D">
      <w:pPr>
        <w:widowControl w:val="0"/>
        <w:numPr>
          <w:ilvl w:val="1"/>
          <w:numId w:val="21"/>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ir pienākums tiesību aktos noteiktajā kārtībā izstrādāt un kārtot Būvdarbu veikšanas dokumentāciju visā Būvdarbu veikšanas laikā.</w:t>
      </w:r>
    </w:p>
    <w:p w:rsidR="000D53AD" w:rsidRPr="005F16AD" w:rsidRDefault="000D53AD" w:rsidP="001B2E5D">
      <w:pPr>
        <w:widowControl w:val="0"/>
        <w:numPr>
          <w:ilvl w:val="1"/>
          <w:numId w:val="21"/>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Pasūtītājs ir tiesīgs pēc saviem ieskatiem veikt Būvdarbu izpildes pārbaudes.</w:t>
      </w:r>
    </w:p>
    <w:p w:rsidR="000D53AD" w:rsidRPr="005F16AD" w:rsidRDefault="000D53AD" w:rsidP="001B2E5D">
      <w:pPr>
        <w:widowControl w:val="0"/>
        <w:numPr>
          <w:ilvl w:val="1"/>
          <w:numId w:val="21"/>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Būvdarbu organizatoriskie jautājumi tiek risināti un izskatīti </w:t>
      </w:r>
      <w:proofErr w:type="spellStart"/>
      <w:r w:rsidRPr="005F16AD">
        <w:rPr>
          <w:rFonts w:ascii="Arial" w:eastAsia="Arial Unicode MS" w:hAnsi="Arial" w:cs="Arial"/>
          <w:kern w:val="1"/>
          <w:sz w:val="20"/>
          <w:szCs w:val="20"/>
        </w:rPr>
        <w:t>būvsapulcēs</w:t>
      </w:r>
      <w:proofErr w:type="spellEnd"/>
      <w:r w:rsidRPr="005F16AD">
        <w:rPr>
          <w:rFonts w:ascii="Arial" w:eastAsia="Arial Unicode MS" w:hAnsi="Arial" w:cs="Arial"/>
          <w:kern w:val="1"/>
          <w:sz w:val="20"/>
          <w:szCs w:val="20"/>
        </w:rPr>
        <w:t xml:space="preserve">, kurās piedalās Būvdarbu vadītājs, Pasūtītāja pilnvarots pārstāvis un būvuzraugs, kā arī viņu pieaicinātās personas. </w:t>
      </w:r>
      <w:proofErr w:type="spellStart"/>
      <w:r w:rsidRPr="005F16AD">
        <w:rPr>
          <w:rFonts w:ascii="Arial" w:eastAsia="Arial Unicode MS" w:hAnsi="Arial" w:cs="Arial"/>
          <w:kern w:val="1"/>
          <w:sz w:val="20"/>
          <w:szCs w:val="20"/>
        </w:rPr>
        <w:t>Būvsapulces</w:t>
      </w:r>
      <w:proofErr w:type="spellEnd"/>
      <w:r w:rsidRPr="005F16AD">
        <w:rPr>
          <w:rFonts w:ascii="Arial" w:eastAsia="Arial Unicode MS" w:hAnsi="Arial" w:cs="Arial"/>
          <w:kern w:val="1"/>
          <w:sz w:val="20"/>
          <w:szCs w:val="20"/>
        </w:rPr>
        <w:t xml:space="preserve"> tiek sasauktas būvlaukumā vienu reizi nedēļā, ja vien puses nav vienojušās par citu </w:t>
      </w:r>
      <w:proofErr w:type="spellStart"/>
      <w:r w:rsidRPr="005F16AD">
        <w:rPr>
          <w:rFonts w:ascii="Arial" w:eastAsia="Arial Unicode MS" w:hAnsi="Arial" w:cs="Arial"/>
          <w:kern w:val="1"/>
          <w:sz w:val="20"/>
          <w:szCs w:val="20"/>
        </w:rPr>
        <w:t>būvsapulču</w:t>
      </w:r>
      <w:proofErr w:type="spellEnd"/>
      <w:r w:rsidRPr="005F16AD">
        <w:rPr>
          <w:rFonts w:ascii="Arial" w:eastAsia="Arial Unicode MS" w:hAnsi="Arial" w:cs="Arial"/>
          <w:kern w:val="1"/>
          <w:sz w:val="20"/>
          <w:szCs w:val="20"/>
        </w:rPr>
        <w:t xml:space="preserve"> sasaukšanas kārtību. </w:t>
      </w:r>
      <w:proofErr w:type="spellStart"/>
      <w:r w:rsidRPr="005F16AD">
        <w:rPr>
          <w:rFonts w:ascii="Arial" w:eastAsia="Arial Unicode MS" w:hAnsi="Arial" w:cs="Arial"/>
          <w:kern w:val="1"/>
          <w:sz w:val="20"/>
          <w:szCs w:val="20"/>
        </w:rPr>
        <w:t>Būvsapulču</w:t>
      </w:r>
      <w:proofErr w:type="spellEnd"/>
      <w:r w:rsidRPr="005F16AD">
        <w:rPr>
          <w:rFonts w:ascii="Arial" w:eastAsia="Arial Unicode MS" w:hAnsi="Arial" w:cs="Arial"/>
          <w:kern w:val="1"/>
          <w:sz w:val="20"/>
          <w:szCs w:val="20"/>
        </w:rPr>
        <w:t xml:space="preserve"> sasaukšanu un organizēšanu, bet nepieciešamības gadījumā arī protokolēšanu nodrošina Būvuzņēmējs. Iepriekšminētais neierobežo Pasūtītāja vai būvuzrauga tiesības sasaukt </w:t>
      </w:r>
      <w:proofErr w:type="spellStart"/>
      <w:r w:rsidRPr="005F16AD">
        <w:rPr>
          <w:rFonts w:ascii="Arial" w:eastAsia="Arial Unicode MS" w:hAnsi="Arial" w:cs="Arial"/>
          <w:kern w:val="1"/>
          <w:sz w:val="20"/>
          <w:szCs w:val="20"/>
        </w:rPr>
        <w:t>būvsapulci</w:t>
      </w:r>
      <w:proofErr w:type="spellEnd"/>
      <w:r w:rsidRPr="005F16AD">
        <w:rPr>
          <w:rFonts w:ascii="Arial" w:eastAsia="Arial Unicode MS" w:hAnsi="Arial" w:cs="Arial"/>
          <w:kern w:val="1"/>
          <w:sz w:val="20"/>
          <w:szCs w:val="20"/>
        </w:rPr>
        <w:t xml:space="preserve">, ja tas to uzskata par nepieciešamu, savlaicīgi paziņojot par </w:t>
      </w:r>
      <w:proofErr w:type="spellStart"/>
      <w:r w:rsidRPr="005F16AD">
        <w:rPr>
          <w:rFonts w:ascii="Arial" w:eastAsia="Arial Unicode MS" w:hAnsi="Arial" w:cs="Arial"/>
          <w:kern w:val="1"/>
          <w:sz w:val="20"/>
          <w:szCs w:val="20"/>
        </w:rPr>
        <w:t>būvsapulces</w:t>
      </w:r>
      <w:proofErr w:type="spellEnd"/>
      <w:r w:rsidRPr="005F16AD">
        <w:rPr>
          <w:rFonts w:ascii="Arial" w:eastAsia="Arial Unicode MS" w:hAnsi="Arial" w:cs="Arial"/>
          <w:kern w:val="1"/>
          <w:sz w:val="20"/>
          <w:szCs w:val="20"/>
        </w:rPr>
        <w:t xml:space="preserve"> sasaukšanu Būvuzņēmējam.</w:t>
      </w:r>
    </w:p>
    <w:p w:rsidR="000D53AD" w:rsidRPr="005F16AD" w:rsidRDefault="000D53AD" w:rsidP="001B2E5D">
      <w:pPr>
        <w:widowControl w:val="0"/>
        <w:numPr>
          <w:ilvl w:val="1"/>
          <w:numId w:val="21"/>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ir pienākums pēc Pasūtītāja pieprasījuma sniegt atskaiti par Būvdarbu gaitu vai informāciju par ar Būvdarbiem saistītiem jautājumiem. Atskaite tiek iesniegta Pasūtītājam trīs darba dienu laikā, ja Pasūtītājs nav noteicis ilgāku atskaites vai informācijas iesniegšanas termiņu.</w:t>
      </w:r>
    </w:p>
    <w:p w:rsidR="000D53AD" w:rsidRPr="005F16AD" w:rsidRDefault="000D53AD" w:rsidP="001B2E5D">
      <w:pPr>
        <w:widowControl w:val="0"/>
        <w:numPr>
          <w:ilvl w:val="1"/>
          <w:numId w:val="21"/>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Pasūtītājam un būvuzraugam ir tiesības apturēt Būvdarbus, ja Būvuzņēmējs vai tā personāls neievēro attiecīgā objekta iekšējās kārtības noteikumus, uz Būvdarbiem attiecināmos normatīvos aktus vai šo Līgumu. Būvdarbus Būvuzņēmējs ir tiesīgs atsākt, saskaņojot ar Pasūtītāju, pēc konstatētā pārkāpuma novēršanas. Uzņēmējam nav tiesību uz Līgumā noteiktā Būvdarbu izpildes termiņa pagarinājumu sakarā ar šādu Būvdarbu apturēšanu.</w:t>
      </w:r>
    </w:p>
    <w:p w:rsidR="000D53AD" w:rsidRPr="005F16AD" w:rsidRDefault="000D53AD" w:rsidP="001B2E5D">
      <w:pPr>
        <w:widowControl w:val="0"/>
        <w:numPr>
          <w:ilvl w:val="1"/>
          <w:numId w:val="21"/>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Gadījumā, ja Būvuzņēmējs konstatē kļūdas vai neprecizitātes tehniskajā specifikācijā vai citā ar Būvdarbiem saistītajā dokumentācijā, t.sk., sākotnēji noteiktajos Būvdarbu apjomos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0D53AD" w:rsidRPr="005F16AD" w:rsidRDefault="000D53AD" w:rsidP="001B2E5D">
      <w:pPr>
        <w:widowControl w:val="0"/>
        <w:numPr>
          <w:ilvl w:val="1"/>
          <w:numId w:val="21"/>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Nodrošināt, lai būvdarbu laikā netiktu bojāta apkārtējā infrastruktūra. </w:t>
      </w:r>
    </w:p>
    <w:p w:rsidR="000D53AD" w:rsidRPr="005F16AD" w:rsidRDefault="000D53AD" w:rsidP="001B2E5D">
      <w:pPr>
        <w:widowControl w:val="0"/>
        <w:numPr>
          <w:ilvl w:val="1"/>
          <w:numId w:val="21"/>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0D53AD" w:rsidRPr="001E2E0A" w:rsidRDefault="0059165A" w:rsidP="001B2E5D">
      <w:pPr>
        <w:widowControl w:val="0"/>
        <w:numPr>
          <w:ilvl w:val="1"/>
          <w:numId w:val="21"/>
        </w:numPr>
        <w:suppressAutoHyphens/>
        <w:spacing w:after="120"/>
        <w:ind w:left="567" w:hanging="709"/>
        <w:jc w:val="both"/>
        <w:rPr>
          <w:rFonts w:ascii="Arial" w:eastAsia="Arial Unicode MS" w:hAnsi="Arial" w:cs="Arial"/>
          <w:kern w:val="1"/>
          <w:sz w:val="20"/>
          <w:szCs w:val="20"/>
        </w:rPr>
      </w:pPr>
      <w:r w:rsidRPr="000F5ADF">
        <w:rPr>
          <w:rStyle w:val="Emphasis"/>
          <w:rFonts w:ascii="Arial" w:eastAsia="Arial Unicode MS" w:hAnsi="Arial" w:cs="Arial"/>
          <w:i w:val="0"/>
          <w:sz w:val="20"/>
          <w:szCs w:val="20"/>
        </w:rPr>
        <w:t>Pasūtītājs Līguma grozījumus veic saskaņā ar PIL 67</w:t>
      </w:r>
      <w:r w:rsidRPr="000F5ADF">
        <w:rPr>
          <w:rStyle w:val="Emphasis"/>
          <w:rFonts w:ascii="Arial" w:eastAsia="Arial Unicode MS" w:hAnsi="Arial" w:cs="Arial"/>
          <w:i w:val="0"/>
          <w:sz w:val="20"/>
          <w:szCs w:val="20"/>
          <w:vertAlign w:val="superscript"/>
        </w:rPr>
        <w:t>1</w:t>
      </w:r>
      <w:r w:rsidRPr="000F5ADF">
        <w:rPr>
          <w:rStyle w:val="Emphasis"/>
          <w:rFonts w:ascii="Arial" w:eastAsia="Arial Unicode MS" w:hAnsi="Arial" w:cs="Arial"/>
          <w:i w:val="0"/>
          <w:sz w:val="20"/>
          <w:szCs w:val="20"/>
        </w:rPr>
        <w:t xml:space="preserve"> punktu</w:t>
      </w:r>
      <w:r>
        <w:rPr>
          <w:rStyle w:val="Emphasis"/>
          <w:rFonts w:eastAsia="Arial Unicode MS"/>
          <w:i w:val="0"/>
        </w:rPr>
        <w:t>.</w:t>
      </w:r>
    </w:p>
    <w:p w:rsidR="000D53AD" w:rsidRPr="005F16AD" w:rsidRDefault="000D53AD" w:rsidP="001B2E5D">
      <w:pPr>
        <w:widowControl w:val="0"/>
        <w:numPr>
          <w:ilvl w:val="0"/>
          <w:numId w:val="21"/>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ATĻAUJAS</w:t>
      </w:r>
    </w:p>
    <w:p w:rsidR="00D336D4" w:rsidRPr="00556405" w:rsidRDefault="000D53AD" w:rsidP="001B2E5D">
      <w:pPr>
        <w:widowControl w:val="0"/>
        <w:numPr>
          <w:ilvl w:val="1"/>
          <w:numId w:val="21"/>
        </w:numPr>
        <w:suppressAutoHyphens/>
        <w:spacing w:after="120"/>
        <w:ind w:left="540" w:hanging="540"/>
        <w:jc w:val="both"/>
        <w:rPr>
          <w:rFonts w:ascii="Arial" w:eastAsia="Arial Unicode MS" w:hAnsi="Arial" w:cs="Arial"/>
          <w:kern w:val="1"/>
          <w:sz w:val="20"/>
          <w:szCs w:val="20"/>
        </w:rPr>
      </w:pPr>
      <w:r w:rsidRPr="00556405">
        <w:rPr>
          <w:rFonts w:ascii="Arial" w:eastAsia="Arial Unicode MS" w:hAnsi="Arial" w:cs="Arial"/>
          <w:kern w:val="1"/>
          <w:sz w:val="20"/>
          <w:szCs w:val="20"/>
        </w:rPr>
        <w:t>Pasūtītājam vai tā pilnvarotam pārstāvim jāsaņem</w:t>
      </w:r>
      <w:r w:rsidR="0059165A">
        <w:rPr>
          <w:rFonts w:ascii="Arial" w:eastAsia="Arial Unicode MS" w:hAnsi="Arial" w:cs="Arial"/>
          <w:kern w:val="1"/>
          <w:sz w:val="20"/>
          <w:szCs w:val="20"/>
        </w:rPr>
        <w:t xml:space="preserve"> apliecinājuma</w:t>
      </w:r>
      <w:r w:rsidR="00556405">
        <w:rPr>
          <w:rFonts w:ascii="Arial" w:eastAsia="Arial Unicode MS" w:hAnsi="Arial" w:cs="Arial"/>
          <w:kern w:val="1"/>
          <w:sz w:val="20"/>
          <w:szCs w:val="20"/>
        </w:rPr>
        <w:t xml:space="preserve"> karte</w:t>
      </w:r>
      <w:r w:rsidR="005760FE" w:rsidRPr="00556405">
        <w:rPr>
          <w:rFonts w:ascii="Arial" w:eastAsia="Arial Unicode MS" w:hAnsi="Arial" w:cs="Arial"/>
          <w:kern w:val="1"/>
          <w:sz w:val="20"/>
          <w:szCs w:val="20"/>
        </w:rPr>
        <w:t>,</w:t>
      </w:r>
      <w:r w:rsidRPr="00556405">
        <w:rPr>
          <w:rFonts w:ascii="Arial" w:eastAsia="Arial Unicode MS" w:hAnsi="Arial" w:cs="Arial"/>
          <w:kern w:val="1"/>
          <w:sz w:val="20"/>
          <w:szCs w:val="20"/>
        </w:rPr>
        <w:t xml:space="preserve"> normat</w:t>
      </w:r>
      <w:r w:rsidR="008F6854" w:rsidRPr="00556405">
        <w:rPr>
          <w:rFonts w:ascii="Arial" w:eastAsia="Arial Unicode MS" w:hAnsi="Arial" w:cs="Arial"/>
          <w:kern w:val="1"/>
          <w:sz w:val="20"/>
          <w:szCs w:val="20"/>
        </w:rPr>
        <w:t>īvajos aktos noteiktajā kārtībā</w:t>
      </w:r>
      <w:r w:rsidR="00D336D4" w:rsidRPr="00556405">
        <w:rPr>
          <w:rFonts w:ascii="Arial" w:eastAsia="Arial Unicode MS" w:hAnsi="Arial" w:cs="Arial"/>
          <w:kern w:val="1"/>
          <w:sz w:val="20"/>
          <w:szCs w:val="20"/>
        </w:rPr>
        <w:t>.</w:t>
      </w:r>
      <w:r w:rsidRPr="00556405">
        <w:rPr>
          <w:rFonts w:ascii="Arial" w:eastAsia="Arial Unicode MS" w:hAnsi="Arial" w:cs="Arial"/>
          <w:kern w:val="1"/>
          <w:sz w:val="20"/>
          <w:szCs w:val="20"/>
        </w:rPr>
        <w:t xml:space="preserve"> </w:t>
      </w:r>
    </w:p>
    <w:p w:rsidR="000D53AD" w:rsidRPr="00D336D4" w:rsidRDefault="00E673B7" w:rsidP="001B2E5D">
      <w:pPr>
        <w:widowControl w:val="0"/>
        <w:numPr>
          <w:ilvl w:val="1"/>
          <w:numId w:val="21"/>
        </w:numPr>
        <w:suppressAutoHyphens/>
        <w:spacing w:after="120"/>
        <w:ind w:left="540" w:hanging="540"/>
        <w:jc w:val="both"/>
        <w:rPr>
          <w:rFonts w:ascii="Arial" w:eastAsia="Arial Unicode MS" w:hAnsi="Arial" w:cs="Arial"/>
          <w:kern w:val="1"/>
          <w:sz w:val="20"/>
          <w:szCs w:val="20"/>
        </w:rPr>
      </w:pPr>
      <w:r w:rsidRPr="000E6F93">
        <w:rPr>
          <w:rFonts w:ascii="Arial" w:eastAsia="Arial Unicode MS" w:hAnsi="Arial" w:cs="Arial"/>
          <w:kern w:val="1"/>
          <w:sz w:val="20"/>
          <w:szCs w:val="20"/>
        </w:rPr>
        <w:t>Būvuzņēmējs</w:t>
      </w:r>
      <w:r w:rsidR="000D53AD" w:rsidRPr="00D336D4">
        <w:rPr>
          <w:rFonts w:ascii="Arial" w:eastAsia="Arial Unicode MS" w:hAnsi="Arial" w:cs="Arial"/>
          <w:kern w:val="1"/>
          <w:sz w:val="20"/>
          <w:szCs w:val="20"/>
        </w:rPr>
        <w:t xml:space="preserve"> nodrošina citu no būvniecības izrietošo un/vai saistīto Būvdarbu veikšanai vai nodošanai nepieciešamo atļauju saņemšanu un Būvdarbu saskaņošanu atbildīgajās iestādēs.</w:t>
      </w:r>
    </w:p>
    <w:p w:rsidR="000D53AD" w:rsidRPr="005F16AD" w:rsidRDefault="000D53AD" w:rsidP="001B2E5D">
      <w:pPr>
        <w:widowControl w:val="0"/>
        <w:numPr>
          <w:ilvl w:val="1"/>
          <w:numId w:val="21"/>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Visiem Būvuzņēmēja rasējumiem un specifikācijām, kas sagatavotas Līguma izpildes laikā palīgdarbu un pastāvīgo darbu veikšanai, ir nepieciešams </w:t>
      </w:r>
      <w:proofErr w:type="spellStart"/>
      <w:r w:rsidRPr="005F16AD">
        <w:rPr>
          <w:rFonts w:ascii="Arial" w:eastAsia="Arial Unicode MS" w:hAnsi="Arial" w:cs="Arial"/>
          <w:kern w:val="1"/>
          <w:sz w:val="20"/>
          <w:szCs w:val="20"/>
        </w:rPr>
        <w:t>autoruzrauga</w:t>
      </w:r>
      <w:proofErr w:type="spellEnd"/>
      <w:r w:rsidRPr="005F16AD">
        <w:rPr>
          <w:rFonts w:ascii="Arial" w:eastAsia="Arial Unicode MS" w:hAnsi="Arial" w:cs="Arial"/>
          <w:kern w:val="1"/>
          <w:sz w:val="20"/>
          <w:szCs w:val="20"/>
        </w:rPr>
        <w:t xml:space="preserve"> un būvuzrauga apstiprinājums to veikšanai. Šāds apstiprinājums nemazina Būvuzņēmēja atbildību par Būvdarbiem.</w:t>
      </w:r>
    </w:p>
    <w:p w:rsidR="000D53AD" w:rsidRPr="005F16AD" w:rsidRDefault="000D53AD" w:rsidP="001B2E5D">
      <w:pPr>
        <w:widowControl w:val="0"/>
        <w:numPr>
          <w:ilvl w:val="1"/>
          <w:numId w:val="21"/>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Pasūtītājam ir</w:t>
      </w:r>
      <w:r w:rsidR="00D336D4">
        <w:rPr>
          <w:rFonts w:ascii="Arial" w:eastAsia="Arial Unicode MS" w:hAnsi="Arial" w:cs="Arial"/>
          <w:kern w:val="1"/>
          <w:sz w:val="20"/>
          <w:szCs w:val="20"/>
        </w:rPr>
        <w:t xml:space="preserve"> tiesības samazināt </w:t>
      </w:r>
      <w:r w:rsidRPr="005F16AD">
        <w:rPr>
          <w:rFonts w:ascii="Arial" w:eastAsia="Arial Unicode MS" w:hAnsi="Arial" w:cs="Arial"/>
          <w:kern w:val="1"/>
          <w:sz w:val="20"/>
          <w:szCs w:val="20"/>
        </w:rPr>
        <w:t>veicamo darbu un materiālu apjomu, ja no Būvuzņēmēja neatkarīgu apstākļ</w:t>
      </w:r>
      <w:r w:rsidR="0059165A">
        <w:rPr>
          <w:rFonts w:ascii="Arial" w:eastAsia="Arial Unicode MS" w:hAnsi="Arial" w:cs="Arial"/>
          <w:kern w:val="1"/>
          <w:sz w:val="20"/>
          <w:szCs w:val="20"/>
        </w:rPr>
        <w:t>u dēļ (kļūda būvprojektā</w:t>
      </w:r>
      <w:r w:rsidRPr="005F16AD">
        <w:rPr>
          <w:rFonts w:ascii="Arial" w:eastAsia="Arial Unicode MS" w:hAnsi="Arial" w:cs="Arial"/>
          <w:kern w:val="1"/>
          <w:sz w:val="20"/>
          <w:szCs w:val="20"/>
        </w:rPr>
        <w:t xml:space="preserve">) tehnisko projektu nav iespējams pilnībā realizēt. </w:t>
      </w:r>
    </w:p>
    <w:p w:rsidR="000D53AD" w:rsidRPr="005F16AD" w:rsidRDefault="000D53AD" w:rsidP="00D336D4">
      <w:pPr>
        <w:widowControl w:val="0"/>
        <w:suppressAutoHyphens/>
        <w:spacing w:after="120"/>
        <w:ind w:left="540"/>
        <w:jc w:val="both"/>
        <w:rPr>
          <w:rFonts w:ascii="Arial" w:eastAsia="Arial Unicode MS" w:hAnsi="Arial" w:cs="Arial"/>
          <w:kern w:val="1"/>
          <w:sz w:val="20"/>
          <w:szCs w:val="20"/>
        </w:rPr>
      </w:pPr>
    </w:p>
    <w:p w:rsidR="000D53AD" w:rsidRPr="005F16AD" w:rsidRDefault="000D53AD" w:rsidP="00D336D4">
      <w:pPr>
        <w:widowControl w:val="0"/>
        <w:suppressAutoHyphens/>
        <w:spacing w:after="120"/>
        <w:ind w:left="540"/>
        <w:jc w:val="both"/>
        <w:rPr>
          <w:rFonts w:ascii="Arial" w:eastAsia="Arial Unicode MS" w:hAnsi="Arial" w:cs="Arial"/>
          <w:kern w:val="1"/>
          <w:sz w:val="20"/>
          <w:szCs w:val="20"/>
        </w:rPr>
      </w:pPr>
    </w:p>
    <w:p w:rsidR="000D53AD" w:rsidRPr="005F16AD" w:rsidRDefault="000D53AD" w:rsidP="001B2E5D">
      <w:pPr>
        <w:widowControl w:val="0"/>
        <w:numPr>
          <w:ilvl w:val="0"/>
          <w:numId w:val="21"/>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DARBA SAMAKSA UN NORĒĶINU KĀRTĪBA</w:t>
      </w:r>
    </w:p>
    <w:p w:rsidR="000D53AD" w:rsidRPr="005F16AD" w:rsidRDefault="000D53AD" w:rsidP="001B2E5D">
      <w:pPr>
        <w:widowControl w:val="0"/>
        <w:numPr>
          <w:ilvl w:val="1"/>
          <w:numId w:val="21"/>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Kopējā līguma summa ir </w:t>
      </w:r>
      <w:r w:rsidRPr="005F16AD">
        <w:rPr>
          <w:rFonts w:ascii="Arial" w:eastAsia="Arial Unicode MS" w:hAnsi="Arial" w:cs="Arial"/>
          <w:b/>
          <w:kern w:val="1"/>
          <w:sz w:val="20"/>
          <w:szCs w:val="20"/>
        </w:rPr>
        <w:t>EUR</w:t>
      </w:r>
      <w:r w:rsidRPr="005F16AD">
        <w:rPr>
          <w:rFonts w:ascii="Arial" w:eastAsia="Arial Unicode MS" w:hAnsi="Arial" w:cs="Arial"/>
          <w:kern w:val="1"/>
          <w:sz w:val="20"/>
          <w:szCs w:val="20"/>
        </w:rPr>
        <w:t xml:space="preserve"> </w:t>
      </w:r>
      <w:r w:rsidRPr="005F16AD">
        <w:rPr>
          <w:rFonts w:ascii="Arial" w:eastAsia="Arial Unicode MS" w:hAnsi="Arial" w:cs="Arial"/>
          <w:b/>
          <w:kern w:val="1"/>
          <w:sz w:val="20"/>
          <w:szCs w:val="20"/>
        </w:rPr>
        <w:t xml:space="preserve">______________ </w:t>
      </w:r>
      <w:r w:rsidRPr="005F16AD">
        <w:rPr>
          <w:rFonts w:ascii="Arial" w:eastAsia="Arial Unicode MS" w:hAnsi="Arial" w:cs="Arial"/>
          <w:kern w:val="1"/>
          <w:sz w:val="20"/>
          <w:szCs w:val="20"/>
        </w:rPr>
        <w:t xml:space="preserve">(___) bez PVN. Norēķinus Būvdarbu izpildes laikā Pasūtītājs veic atbilstoši faktiski izpildīto Būvdarbu apjomam 20 (divdesmit) darba dienu laikā pēc akta par izpildīto darbu pieņemšanu (Forma-2) parakstīšanas. Noslēguma maksājums, kas ir ne </w:t>
      </w:r>
      <w:r w:rsidRPr="005F16AD">
        <w:rPr>
          <w:rFonts w:ascii="Arial" w:eastAsia="Arial Unicode MS" w:hAnsi="Arial" w:cs="Arial"/>
          <w:kern w:val="1"/>
          <w:sz w:val="20"/>
          <w:szCs w:val="20"/>
        </w:rPr>
        <w:lastRenderedPageBreak/>
        <w:t>mazāks kā 10% (desmit procenti) no kopējās līguma summas tiek veikts 30 (trīsdesmit) dienu laikā pēc Būvdarbu pabeigšanas un nodošanas–pieņemšanas akta abpusējas parakstīšanas, kā arī atbilstoša rēķina un šā līguma 6.2. punktā noteiktā kredītiestādes</w:t>
      </w:r>
      <w:r w:rsidR="00671510">
        <w:rPr>
          <w:rFonts w:ascii="Arial" w:eastAsia="Arial Unicode MS" w:hAnsi="Arial" w:cs="Arial"/>
          <w:kern w:val="1"/>
          <w:sz w:val="20"/>
          <w:szCs w:val="20"/>
        </w:rPr>
        <w:t xml:space="preserve"> vai apdrošināšanas kompānijas</w:t>
      </w:r>
      <w:r w:rsidRPr="005F16AD">
        <w:rPr>
          <w:rFonts w:ascii="Arial" w:eastAsia="Arial Unicode MS" w:hAnsi="Arial" w:cs="Arial"/>
          <w:kern w:val="1"/>
          <w:sz w:val="20"/>
          <w:szCs w:val="20"/>
        </w:rPr>
        <w:t xml:space="preserve"> izdota garantijas laika nodrošinājuma saņemšanas no Būvuzņēmēja.</w:t>
      </w:r>
    </w:p>
    <w:p w:rsidR="000D53AD" w:rsidRPr="005F16AD" w:rsidRDefault="000D53AD" w:rsidP="001B2E5D">
      <w:pPr>
        <w:widowControl w:val="0"/>
        <w:numPr>
          <w:ilvl w:val="1"/>
          <w:numId w:val="21"/>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Pievienotās vērtības nodokli, kas sastāda </w:t>
      </w:r>
      <w:r w:rsidRPr="005F16AD">
        <w:rPr>
          <w:rFonts w:ascii="Arial" w:eastAsia="Arial Unicode MS" w:hAnsi="Arial" w:cs="Arial"/>
          <w:b/>
          <w:kern w:val="1"/>
          <w:sz w:val="20"/>
          <w:szCs w:val="20"/>
        </w:rPr>
        <w:t>EUR ________</w:t>
      </w:r>
      <w:r w:rsidRPr="005F16AD">
        <w:rPr>
          <w:rFonts w:ascii="Arial" w:eastAsia="Arial Unicode MS" w:hAnsi="Arial" w:cs="Arial"/>
          <w:kern w:val="1"/>
          <w:sz w:val="20"/>
          <w:szCs w:val="20"/>
        </w:rPr>
        <w:t xml:space="preserve"> (___) maksā Pasūtītājs saskaņā ar Pievienotās vērtības nodokļa likuma 142. </w:t>
      </w:r>
      <w:r w:rsidR="009E15A0" w:rsidRPr="005F16AD">
        <w:rPr>
          <w:rFonts w:ascii="Arial" w:eastAsia="Arial Unicode MS" w:hAnsi="Arial" w:cs="Arial"/>
          <w:kern w:val="1"/>
          <w:sz w:val="20"/>
          <w:szCs w:val="20"/>
        </w:rPr>
        <w:t>P</w:t>
      </w:r>
      <w:r w:rsidRPr="005F16AD">
        <w:rPr>
          <w:rFonts w:ascii="Arial" w:eastAsia="Arial Unicode MS" w:hAnsi="Arial" w:cs="Arial"/>
          <w:kern w:val="1"/>
          <w:sz w:val="20"/>
          <w:szCs w:val="20"/>
        </w:rPr>
        <w:t>anta otro daļu.</w:t>
      </w:r>
    </w:p>
    <w:p w:rsidR="000D53AD" w:rsidRPr="005F16AD" w:rsidRDefault="000D53AD" w:rsidP="001B2E5D">
      <w:pPr>
        <w:widowControl w:val="0"/>
        <w:numPr>
          <w:ilvl w:val="1"/>
          <w:numId w:val="21"/>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0D53AD" w:rsidRPr="005F16AD" w:rsidRDefault="000D53AD" w:rsidP="001B2E5D">
      <w:pPr>
        <w:widowControl w:val="0"/>
        <w:numPr>
          <w:ilvl w:val="1"/>
          <w:numId w:val="21"/>
        </w:numPr>
        <w:tabs>
          <w:tab w:val="left" w:pos="993"/>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Nekvalitatīvi vai neatbilstoši veiktie Būvdarbi netiek pieņemti un apmaksāti līdz defektu novēršanai un šo Būvdarbu pieņemšanai.</w:t>
      </w:r>
    </w:p>
    <w:p w:rsidR="000D53AD" w:rsidRPr="005F16AD" w:rsidRDefault="000D53AD" w:rsidP="001B2E5D">
      <w:pPr>
        <w:widowControl w:val="0"/>
        <w:numPr>
          <w:ilvl w:val="1"/>
          <w:numId w:val="21"/>
        </w:numPr>
        <w:tabs>
          <w:tab w:val="left" w:pos="993"/>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Par samaksas brīdi uzskatāms bankas atzīmes datums Pasūtītāja maksājuma uzdevumā.</w:t>
      </w:r>
    </w:p>
    <w:p w:rsidR="000D53AD" w:rsidRPr="005F16AD" w:rsidRDefault="000D53AD" w:rsidP="000D4495">
      <w:pPr>
        <w:widowControl w:val="0"/>
        <w:tabs>
          <w:tab w:val="left" w:pos="720"/>
        </w:tabs>
        <w:suppressAutoHyphens/>
        <w:spacing w:after="120"/>
        <w:ind w:left="540"/>
        <w:jc w:val="both"/>
        <w:rPr>
          <w:rFonts w:ascii="Arial" w:eastAsia="Arial Unicode MS" w:hAnsi="Arial" w:cs="Arial"/>
          <w:kern w:val="1"/>
          <w:sz w:val="20"/>
          <w:szCs w:val="20"/>
        </w:rPr>
      </w:pPr>
    </w:p>
    <w:p w:rsidR="000D53AD" w:rsidRPr="005F16AD" w:rsidRDefault="000D53AD" w:rsidP="001B2E5D">
      <w:pPr>
        <w:widowControl w:val="0"/>
        <w:numPr>
          <w:ilvl w:val="0"/>
          <w:numId w:val="21"/>
        </w:numPr>
        <w:tabs>
          <w:tab w:val="left" w:pos="540"/>
        </w:tabs>
        <w:suppressAutoHyphens/>
        <w:spacing w:after="120"/>
        <w:ind w:left="36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LĪGUMA IZPILDES TERMIŅI</w:t>
      </w:r>
    </w:p>
    <w:p w:rsidR="000D4495" w:rsidRDefault="000D4495" w:rsidP="000D4495">
      <w:pPr>
        <w:widowControl w:val="0"/>
        <w:tabs>
          <w:tab w:val="left" w:pos="540"/>
        </w:tabs>
        <w:suppressAutoHyphens/>
        <w:spacing w:after="120"/>
        <w:ind w:left="360"/>
        <w:jc w:val="both"/>
        <w:rPr>
          <w:rFonts w:ascii="Arial" w:eastAsia="Arial Unicode MS" w:hAnsi="Arial" w:cs="Arial"/>
          <w:kern w:val="1"/>
          <w:sz w:val="20"/>
          <w:szCs w:val="20"/>
        </w:rPr>
      </w:pPr>
      <w:r w:rsidRPr="007C23CE">
        <w:rPr>
          <w:rFonts w:ascii="Arial" w:eastAsia="Arial Unicode MS" w:hAnsi="Arial" w:cs="Arial"/>
          <w:kern w:val="1"/>
          <w:sz w:val="20"/>
          <w:szCs w:val="20"/>
        </w:rPr>
        <w:t xml:space="preserve">5.1. </w:t>
      </w:r>
      <w:r w:rsidR="000D53AD" w:rsidRPr="007C23CE">
        <w:rPr>
          <w:rFonts w:ascii="Arial" w:eastAsia="Arial Unicode MS" w:hAnsi="Arial" w:cs="Arial"/>
          <w:kern w:val="1"/>
          <w:sz w:val="20"/>
          <w:szCs w:val="20"/>
        </w:rPr>
        <w:t>Būvuzņēmēj</w:t>
      </w:r>
      <w:r w:rsidR="008F6854" w:rsidRPr="007C23CE">
        <w:rPr>
          <w:rFonts w:ascii="Arial" w:eastAsia="Arial Unicode MS" w:hAnsi="Arial" w:cs="Arial"/>
          <w:kern w:val="1"/>
          <w:sz w:val="20"/>
          <w:szCs w:val="20"/>
        </w:rPr>
        <w:t>s</w:t>
      </w:r>
      <w:r w:rsidR="00E1534C">
        <w:rPr>
          <w:rFonts w:ascii="Arial" w:eastAsia="Arial Unicode MS" w:hAnsi="Arial" w:cs="Arial"/>
          <w:kern w:val="1"/>
          <w:sz w:val="20"/>
          <w:szCs w:val="20"/>
        </w:rPr>
        <w:t xml:space="preserve"> Būvdarbus uzsāk, ne vēlāk </w:t>
      </w:r>
      <w:r w:rsidR="00E1534C" w:rsidRPr="00E427AF">
        <w:rPr>
          <w:rFonts w:ascii="Arial" w:eastAsia="Arial Unicode MS" w:hAnsi="Arial" w:cs="Arial"/>
          <w:kern w:val="1"/>
          <w:sz w:val="20"/>
          <w:szCs w:val="20"/>
        </w:rPr>
        <w:t xml:space="preserve">kā 5 (piecas) </w:t>
      </w:r>
      <w:r w:rsidR="000D53AD" w:rsidRPr="00E427AF">
        <w:rPr>
          <w:rFonts w:ascii="Arial" w:eastAsia="Arial Unicode MS" w:hAnsi="Arial" w:cs="Arial"/>
          <w:kern w:val="1"/>
          <w:sz w:val="20"/>
          <w:szCs w:val="20"/>
        </w:rPr>
        <w:t>dienas pēc līguma noslēgšanas</w:t>
      </w:r>
      <w:r w:rsidR="000D53AD" w:rsidRPr="007C23CE">
        <w:rPr>
          <w:rFonts w:ascii="Arial" w:eastAsia="Arial Unicode MS" w:hAnsi="Arial" w:cs="Arial"/>
          <w:kern w:val="1"/>
          <w:sz w:val="20"/>
          <w:szCs w:val="20"/>
        </w:rPr>
        <w:t xml:space="preserve"> un</w:t>
      </w:r>
      <w:r w:rsidR="000D53AD" w:rsidRPr="005F16AD">
        <w:rPr>
          <w:rFonts w:ascii="Arial" w:eastAsia="Arial Unicode MS" w:hAnsi="Arial" w:cs="Arial"/>
          <w:kern w:val="1"/>
          <w:sz w:val="20"/>
          <w:szCs w:val="20"/>
        </w:rPr>
        <w:t xml:space="preserve"> </w:t>
      </w:r>
      <w:r w:rsidR="001E2E0A">
        <w:rPr>
          <w:rFonts w:ascii="Arial" w:eastAsia="Arial Unicode MS" w:hAnsi="Arial" w:cs="Arial"/>
          <w:kern w:val="1"/>
          <w:sz w:val="20"/>
          <w:szCs w:val="20"/>
        </w:rPr>
        <w:t>apli</w:t>
      </w:r>
      <w:r w:rsidR="00A85BE9">
        <w:rPr>
          <w:rFonts w:ascii="Arial" w:eastAsia="Arial Unicode MS" w:hAnsi="Arial" w:cs="Arial"/>
          <w:kern w:val="1"/>
          <w:sz w:val="20"/>
          <w:szCs w:val="20"/>
        </w:rPr>
        <w:t>e</w:t>
      </w:r>
      <w:r w:rsidR="001E2E0A">
        <w:rPr>
          <w:rFonts w:ascii="Arial" w:eastAsia="Arial Unicode MS" w:hAnsi="Arial" w:cs="Arial"/>
          <w:kern w:val="1"/>
          <w:sz w:val="20"/>
          <w:szCs w:val="20"/>
        </w:rPr>
        <w:t>cinājuma</w:t>
      </w:r>
      <w:r w:rsidR="006F7735">
        <w:rPr>
          <w:rFonts w:ascii="Arial" w:eastAsia="Arial Unicode MS" w:hAnsi="Arial" w:cs="Arial"/>
          <w:kern w:val="1"/>
          <w:sz w:val="20"/>
          <w:szCs w:val="20"/>
        </w:rPr>
        <w:t xml:space="preserve"> kartes </w:t>
      </w:r>
      <w:r w:rsidR="000D53AD" w:rsidRPr="006F7735">
        <w:rPr>
          <w:rFonts w:ascii="Arial" w:eastAsia="Arial Unicode MS" w:hAnsi="Arial" w:cs="Arial"/>
          <w:kern w:val="1"/>
          <w:sz w:val="20"/>
          <w:szCs w:val="20"/>
        </w:rPr>
        <w:t>saņemšanas.</w:t>
      </w:r>
    </w:p>
    <w:p w:rsidR="000D53AD" w:rsidRPr="005F16AD" w:rsidRDefault="000D4495" w:rsidP="000D4495">
      <w:pPr>
        <w:widowControl w:val="0"/>
        <w:tabs>
          <w:tab w:val="left" w:pos="540"/>
        </w:tabs>
        <w:suppressAutoHyphens/>
        <w:spacing w:after="120"/>
        <w:ind w:left="360"/>
        <w:jc w:val="both"/>
        <w:rPr>
          <w:rFonts w:ascii="Arial" w:eastAsia="Arial Unicode MS" w:hAnsi="Arial" w:cs="Arial"/>
          <w:kern w:val="1"/>
          <w:sz w:val="20"/>
          <w:szCs w:val="20"/>
        </w:rPr>
      </w:pPr>
      <w:r>
        <w:rPr>
          <w:rFonts w:ascii="Arial" w:eastAsia="Arial Unicode MS" w:hAnsi="Arial" w:cs="Arial"/>
          <w:kern w:val="1"/>
          <w:sz w:val="20"/>
          <w:szCs w:val="20"/>
        </w:rPr>
        <w:t>5.2.</w:t>
      </w:r>
      <w:r w:rsidR="000D53AD" w:rsidRPr="005F16AD">
        <w:rPr>
          <w:rFonts w:ascii="Arial" w:eastAsia="Arial Unicode MS" w:hAnsi="Arial" w:cs="Arial"/>
          <w:kern w:val="1"/>
          <w:sz w:val="20"/>
          <w:szCs w:val="20"/>
        </w:rPr>
        <w:t xml:space="preserve">Pilnīgu Līgumā noteikto saistību izpildi un nodošanu Pasūtītājam ar nodošanas-pieņemšanas aktu Būvuzņēmējs pabeidz Darbu veikšanas grafikā noteiktajos termiņos (Līguma pielikums Nr. 3). </w:t>
      </w:r>
    </w:p>
    <w:p w:rsidR="000D53AD" w:rsidRPr="005F16AD" w:rsidRDefault="000D53AD" w:rsidP="001B2E5D">
      <w:pPr>
        <w:widowControl w:val="0"/>
        <w:numPr>
          <w:ilvl w:val="1"/>
          <w:numId w:val="25"/>
        </w:numPr>
        <w:tabs>
          <w:tab w:val="left" w:pos="72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Būvuzņēmējs apņemas nekavējoties ziņot Pasūtītājam par visiem apstākļiem un šķēršļiem, kuri kavē Būvdarbu izpildi Darbu veikšanas grafikā noteiktajos termiņos.</w:t>
      </w:r>
    </w:p>
    <w:p w:rsidR="000D53AD" w:rsidRPr="005F16AD" w:rsidRDefault="000D53AD" w:rsidP="001B2E5D">
      <w:pPr>
        <w:widowControl w:val="0"/>
        <w:numPr>
          <w:ilvl w:val="1"/>
          <w:numId w:val="25"/>
        </w:numPr>
        <w:tabs>
          <w:tab w:val="left" w:pos="72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Būvuzņēmējam ir tiesības uz Būvdarbu izpildes termiņa pagarinājumu, ja Būvdarbu izpilde tiek kavēta viena (vai vairāku) zemāk uzskaitīto iemeslu dēļ:</w:t>
      </w:r>
    </w:p>
    <w:p w:rsidR="000D53AD" w:rsidRPr="005F16AD" w:rsidRDefault="000D53AD" w:rsidP="001B2E5D">
      <w:pPr>
        <w:widowControl w:val="0"/>
        <w:numPr>
          <w:ilvl w:val="2"/>
          <w:numId w:val="25"/>
        </w:numPr>
        <w:tabs>
          <w:tab w:val="left" w:pos="540"/>
        </w:tabs>
        <w:suppressAutoHyphens/>
        <w:spacing w:before="120"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pēc Pasūtītāja pieprasījuma tiek izdarītas izmaiņas Būvdarbu apjomā;</w:t>
      </w:r>
    </w:p>
    <w:p w:rsidR="000D53AD" w:rsidRPr="005F16AD" w:rsidRDefault="000D53AD" w:rsidP="001B2E5D">
      <w:pPr>
        <w:widowControl w:val="0"/>
        <w:numPr>
          <w:ilvl w:val="2"/>
          <w:numId w:val="25"/>
        </w:numPr>
        <w:tabs>
          <w:tab w:val="left" w:pos="540"/>
        </w:tabs>
        <w:suppressAutoHyphens/>
        <w:spacing w:before="120"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Pasūtītāja iesniegtajos, t.sk., iepirkuma procedūras dokumentos ir konstatētas kļūdas, vai neprecizitātes, kuru novēršana ir saistīta ar Būvdarbu izpildes apturēšanu vai Būvdarbu izpildes apjomu palielināšanos;</w:t>
      </w:r>
    </w:p>
    <w:p w:rsidR="000D53AD" w:rsidRPr="005F16AD" w:rsidRDefault="000D53AD" w:rsidP="001B2E5D">
      <w:pPr>
        <w:widowControl w:val="0"/>
        <w:numPr>
          <w:ilvl w:val="2"/>
          <w:numId w:val="25"/>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iestājušies nepārvaramas varas apstākļi, kuri atrodas ārpus Būvuzņēmēja kontroles un kuri būtiski traucē Būvdarbu savlaicīgu izpildi (Līguma 9.punkts).</w:t>
      </w:r>
    </w:p>
    <w:p w:rsidR="000D53AD" w:rsidRPr="005F16AD" w:rsidRDefault="000D53AD" w:rsidP="001B2E5D">
      <w:pPr>
        <w:widowControl w:val="0"/>
        <w:numPr>
          <w:ilvl w:val="1"/>
          <w:numId w:val="25"/>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Ja Būvuzņēmējs līguma 5.4.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0D53AD" w:rsidRPr="005F16AD" w:rsidRDefault="000D53AD" w:rsidP="001B2E5D">
      <w:pPr>
        <w:widowControl w:val="0"/>
        <w:numPr>
          <w:ilvl w:val="1"/>
          <w:numId w:val="25"/>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Pasūtītājam ir pienākums nekavējoties, t.i., ne vēlāk, kā 5(piecu) darba dienu laikā, sniegt Būvuzņēmējam atbildi uz saņemto paziņojumu.</w:t>
      </w:r>
    </w:p>
    <w:p w:rsidR="000D53AD" w:rsidRPr="005F16AD" w:rsidRDefault="000D53AD" w:rsidP="000D4495">
      <w:pPr>
        <w:widowControl w:val="0"/>
        <w:tabs>
          <w:tab w:val="left" w:pos="720"/>
        </w:tabs>
        <w:suppressAutoHyphens/>
        <w:spacing w:after="120"/>
        <w:ind w:left="540"/>
        <w:jc w:val="both"/>
        <w:rPr>
          <w:rFonts w:ascii="Arial" w:eastAsia="Arial Unicode MS" w:hAnsi="Arial" w:cs="Arial"/>
          <w:kern w:val="1"/>
          <w:sz w:val="20"/>
          <w:szCs w:val="20"/>
        </w:rPr>
      </w:pPr>
    </w:p>
    <w:p w:rsidR="000D53AD" w:rsidRPr="005F16AD" w:rsidRDefault="000D53AD" w:rsidP="001B2E5D">
      <w:pPr>
        <w:widowControl w:val="0"/>
        <w:numPr>
          <w:ilvl w:val="0"/>
          <w:numId w:val="25"/>
        </w:numPr>
        <w:suppressAutoHyphens/>
        <w:spacing w:after="120" w:line="276" w:lineRule="auto"/>
        <w:jc w:val="center"/>
        <w:rPr>
          <w:rFonts w:ascii="Arial" w:eastAsia="Arial Unicode MS" w:hAnsi="Arial" w:cs="Arial"/>
          <w:b/>
          <w:bCs/>
          <w:kern w:val="1"/>
          <w:sz w:val="20"/>
          <w:szCs w:val="20"/>
          <w:lang w:eastAsia="en-US"/>
        </w:rPr>
      </w:pPr>
      <w:r w:rsidRPr="005F16AD">
        <w:rPr>
          <w:rFonts w:ascii="Arial" w:eastAsia="Arial Unicode MS" w:hAnsi="Arial" w:cs="Arial"/>
          <w:b/>
          <w:bCs/>
          <w:kern w:val="1"/>
          <w:sz w:val="20"/>
          <w:szCs w:val="20"/>
          <w:lang w:eastAsia="en-US"/>
        </w:rPr>
        <w:t>APDROŠINĀŠANA</w:t>
      </w:r>
    </w:p>
    <w:p w:rsidR="001E2E0A" w:rsidRPr="001E2E0A" w:rsidRDefault="000D53AD" w:rsidP="001E2E0A">
      <w:pPr>
        <w:widowControl w:val="0"/>
        <w:suppressAutoHyphens/>
        <w:spacing w:after="120"/>
        <w:ind w:left="540" w:hanging="540"/>
        <w:jc w:val="both"/>
        <w:rPr>
          <w:rFonts w:ascii="Arial" w:eastAsia="Arial Unicode MS" w:hAnsi="Arial" w:cs="Arial"/>
          <w:sz w:val="20"/>
          <w:szCs w:val="20"/>
          <w:lang w:eastAsia="da-DK"/>
        </w:rPr>
      </w:pPr>
      <w:r w:rsidRPr="005F16AD">
        <w:rPr>
          <w:rFonts w:ascii="Arial" w:eastAsia="Arial Unicode MS" w:hAnsi="Arial" w:cs="Arial"/>
          <w:kern w:val="1"/>
          <w:sz w:val="20"/>
          <w:szCs w:val="20"/>
          <w:lang w:eastAsia="en-US"/>
        </w:rPr>
        <w:t xml:space="preserve">6.1. </w:t>
      </w:r>
      <w:r w:rsidR="001E2E0A" w:rsidRPr="000F5ADF">
        <w:rPr>
          <w:rStyle w:val="CaptionChar1"/>
          <w:rFonts w:ascii="Arial" w:eastAsia="Arial Unicode MS" w:hAnsi="Arial" w:cs="Arial"/>
          <w:i w:val="0"/>
          <w:sz w:val="20"/>
          <w:lang w:val="lv-LV"/>
        </w:rPr>
        <w:t xml:space="preserve">Būvuzņēmējs uz sava rēķina apņemas noslēgt Būvuzņēmēja civiltiesiskās atbildības apdrošināšanu 2014. gada 1. oktobra Ministru kabineta noteikumos Nr. 502 „Noteikumi par </w:t>
      </w:r>
      <w:proofErr w:type="spellStart"/>
      <w:r w:rsidR="001E2E0A" w:rsidRPr="000F5ADF">
        <w:rPr>
          <w:rStyle w:val="CaptionChar1"/>
          <w:rFonts w:ascii="Arial" w:eastAsia="Arial Unicode MS" w:hAnsi="Arial" w:cs="Arial"/>
          <w:i w:val="0"/>
          <w:sz w:val="20"/>
          <w:lang w:val="lv-LV"/>
        </w:rPr>
        <w:t>būvspeciālistu</w:t>
      </w:r>
      <w:proofErr w:type="spellEnd"/>
      <w:r w:rsidR="001E2E0A" w:rsidRPr="000F5ADF">
        <w:rPr>
          <w:rStyle w:val="CaptionChar1"/>
          <w:rFonts w:ascii="Arial" w:eastAsia="Arial Unicode MS" w:hAnsi="Arial" w:cs="Arial"/>
          <w:i w:val="0"/>
          <w:sz w:val="20"/>
          <w:lang w:val="lv-LV"/>
        </w:rPr>
        <w:t xml:space="preserve">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0D53AD" w:rsidRPr="005F16AD" w:rsidRDefault="000D53AD" w:rsidP="000D53AD">
      <w:pPr>
        <w:widowControl w:val="0"/>
        <w:suppressAutoHyphens/>
        <w:spacing w:after="120"/>
        <w:ind w:left="540" w:hanging="540"/>
        <w:jc w:val="both"/>
        <w:rPr>
          <w:rFonts w:ascii="Arial" w:eastAsia="Arial Unicode MS" w:hAnsi="Arial" w:cs="Arial"/>
          <w:b/>
          <w:bCs/>
          <w:kern w:val="1"/>
          <w:sz w:val="20"/>
          <w:szCs w:val="20"/>
          <w:lang w:eastAsia="en-US"/>
        </w:rPr>
      </w:pPr>
      <w:r w:rsidRPr="005F16AD">
        <w:rPr>
          <w:rFonts w:ascii="Arial" w:eastAsia="Arial Unicode MS" w:hAnsi="Arial" w:cs="Arial"/>
          <w:kern w:val="1"/>
          <w:sz w:val="20"/>
          <w:szCs w:val="20"/>
          <w:lang w:eastAsia="en-US"/>
        </w:rPr>
        <w:t xml:space="preserve">6.2. </w:t>
      </w:r>
      <w:r w:rsidRPr="000D4495">
        <w:rPr>
          <w:rFonts w:ascii="Arial" w:eastAsia="Arial Unicode MS" w:hAnsi="Arial" w:cs="Arial"/>
          <w:kern w:val="1"/>
          <w:sz w:val="20"/>
          <w:szCs w:val="20"/>
          <w:lang w:eastAsia="en-US"/>
        </w:rPr>
        <w:t>Būvuzņēmējs pēc Būvdarbu nodošanas-pieņemšanas akta parakstīšanas Pasūtītājam iesniedz kredītiestādes</w:t>
      </w:r>
      <w:r w:rsidR="00671510">
        <w:rPr>
          <w:rFonts w:ascii="Arial" w:eastAsia="Arial Unicode MS" w:hAnsi="Arial" w:cs="Arial"/>
          <w:kern w:val="1"/>
          <w:sz w:val="20"/>
          <w:szCs w:val="20"/>
          <w:lang w:eastAsia="en-US"/>
        </w:rPr>
        <w:t xml:space="preserve"> vai apdrošināšanas kompānijas</w:t>
      </w:r>
      <w:r w:rsidRPr="000D4495">
        <w:rPr>
          <w:rFonts w:ascii="Arial" w:eastAsia="Arial Unicode MS" w:hAnsi="Arial" w:cs="Arial"/>
          <w:kern w:val="1"/>
          <w:sz w:val="20"/>
          <w:szCs w:val="20"/>
          <w:lang w:eastAsia="en-US"/>
        </w:rPr>
        <w:t xml:space="preserve"> izdotu garantijas laika nodrošinājumu 5 (pieci)% apmērā no kopējās līguma summas.</w:t>
      </w:r>
    </w:p>
    <w:p w:rsidR="000D53AD" w:rsidRPr="005F16AD" w:rsidRDefault="000D53AD" w:rsidP="000D4495">
      <w:pPr>
        <w:widowControl w:val="0"/>
        <w:suppressAutoHyphens/>
        <w:spacing w:after="120"/>
        <w:rPr>
          <w:rFonts w:ascii="Arial" w:eastAsia="Arial Unicode MS" w:hAnsi="Arial" w:cs="Arial"/>
          <w:kern w:val="1"/>
          <w:sz w:val="20"/>
          <w:szCs w:val="20"/>
        </w:rPr>
      </w:pPr>
    </w:p>
    <w:p w:rsidR="000D53AD" w:rsidRPr="005F16AD" w:rsidRDefault="000D53AD" w:rsidP="001B2E5D">
      <w:pPr>
        <w:widowControl w:val="0"/>
        <w:numPr>
          <w:ilvl w:val="0"/>
          <w:numId w:val="25"/>
        </w:numPr>
        <w:suppressAutoHyphens/>
        <w:spacing w:after="120"/>
        <w:ind w:left="540" w:hanging="54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BŪVDARBU NODOŠANA – PIEŅEMŠANA</w:t>
      </w:r>
    </w:p>
    <w:p w:rsidR="000D53AD" w:rsidRPr="005F16AD" w:rsidRDefault="00810A91" w:rsidP="000D4495">
      <w:pPr>
        <w:widowControl w:val="0"/>
        <w:tabs>
          <w:tab w:val="left" w:pos="36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7.1.</w:t>
      </w:r>
      <w:r>
        <w:rPr>
          <w:rFonts w:ascii="Arial" w:eastAsia="Arial Unicode MS" w:hAnsi="Arial" w:cs="Arial"/>
          <w:kern w:val="1"/>
          <w:sz w:val="20"/>
          <w:szCs w:val="20"/>
        </w:rPr>
        <w:tab/>
        <w:t xml:space="preserve"> </w:t>
      </w:r>
      <w:r w:rsidR="000D53AD" w:rsidRPr="005F16AD">
        <w:rPr>
          <w:rFonts w:ascii="Arial" w:eastAsia="Arial Unicode MS" w:hAnsi="Arial" w:cs="Arial"/>
          <w:kern w:val="1"/>
          <w:sz w:val="20"/>
          <w:szCs w:val="20"/>
        </w:rPr>
        <w:t>Izpildītie Būvdarbi tiek nodoti Būvdarbu nodošanas procedūras laikā. Būvdarbu nodošana notiek</w:t>
      </w:r>
      <w:proofErr w:type="gramStart"/>
      <w:r w:rsidR="000D53AD" w:rsidRPr="005F16AD">
        <w:rPr>
          <w:rFonts w:ascii="Arial" w:eastAsia="Arial Unicode MS" w:hAnsi="Arial" w:cs="Arial"/>
          <w:kern w:val="1"/>
          <w:sz w:val="20"/>
          <w:szCs w:val="20"/>
        </w:rPr>
        <w:t xml:space="preserve"> </w:t>
      </w:r>
      <w:r>
        <w:rPr>
          <w:rFonts w:ascii="Arial" w:eastAsia="Arial Unicode MS" w:hAnsi="Arial" w:cs="Arial"/>
          <w:kern w:val="1"/>
          <w:sz w:val="20"/>
          <w:szCs w:val="20"/>
        </w:rPr>
        <w:t xml:space="preserve">  </w:t>
      </w:r>
      <w:proofErr w:type="gramEnd"/>
      <w:r w:rsidR="000D53AD" w:rsidRPr="005F16AD">
        <w:rPr>
          <w:rFonts w:ascii="Arial" w:eastAsia="Arial Unicode MS" w:hAnsi="Arial" w:cs="Arial"/>
          <w:kern w:val="1"/>
          <w:sz w:val="20"/>
          <w:szCs w:val="20"/>
        </w:rPr>
        <w:t>attiecībā uz visiem līgumā paredzētajiem Būvdarbiem.</w:t>
      </w:r>
    </w:p>
    <w:p w:rsidR="000D53AD" w:rsidRPr="005F16AD" w:rsidRDefault="000D53AD" w:rsidP="000D4495">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7.2.  Būvdarbu nodošana- pieņemšana jāveic pēc Būvdarbu pabeigšanas.</w:t>
      </w:r>
    </w:p>
    <w:p w:rsidR="000D53AD" w:rsidRPr="005F16AD" w:rsidRDefault="000D53AD" w:rsidP="001B2E5D">
      <w:pPr>
        <w:widowControl w:val="0"/>
        <w:numPr>
          <w:ilvl w:val="1"/>
          <w:numId w:val="25"/>
        </w:numPr>
        <w:tabs>
          <w:tab w:val="left" w:pos="36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Būvdarbu nodošanas procedūra tiek protokolēta, un protokolā jābūt norādītai šādai informācijai:</w:t>
      </w:r>
    </w:p>
    <w:p w:rsidR="000D53AD" w:rsidRPr="005F16AD" w:rsidRDefault="009E15A0" w:rsidP="001B2E5D">
      <w:pPr>
        <w:widowControl w:val="0"/>
        <w:numPr>
          <w:ilvl w:val="2"/>
          <w:numId w:val="25"/>
        </w:numPr>
        <w:tabs>
          <w:tab w:val="left" w:pos="360"/>
          <w:tab w:val="num"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lastRenderedPageBreak/>
        <w:t>–</w:t>
      </w:r>
      <w:r w:rsidR="000D53AD" w:rsidRPr="005F16AD">
        <w:rPr>
          <w:rFonts w:ascii="Arial" w:eastAsia="Arial Unicode MS" w:hAnsi="Arial" w:cs="Arial"/>
          <w:kern w:val="1"/>
          <w:sz w:val="20"/>
          <w:szCs w:val="20"/>
        </w:rPr>
        <w:t xml:space="preserve"> kas piedalās Būvdarbu nodošanas sapulcē;</w:t>
      </w:r>
    </w:p>
    <w:p w:rsidR="000D53AD" w:rsidRPr="005F16AD" w:rsidRDefault="009E15A0" w:rsidP="001B2E5D">
      <w:pPr>
        <w:widowControl w:val="0"/>
        <w:numPr>
          <w:ilvl w:val="2"/>
          <w:numId w:val="25"/>
        </w:numPr>
        <w:tabs>
          <w:tab w:val="left" w:pos="360"/>
          <w:tab w:val="num"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w:t>
      </w:r>
      <w:r w:rsidR="000D53AD" w:rsidRPr="005F16AD">
        <w:rPr>
          <w:rFonts w:ascii="Arial" w:eastAsia="Arial Unicode MS" w:hAnsi="Arial" w:cs="Arial"/>
          <w:kern w:val="1"/>
          <w:sz w:val="20"/>
          <w:szCs w:val="20"/>
        </w:rPr>
        <w:t xml:space="preserve"> defekti, kas atklāti Būvdarbu nodošanas laikā;</w:t>
      </w:r>
    </w:p>
    <w:p w:rsidR="000D53AD" w:rsidRPr="005F16AD" w:rsidRDefault="009E15A0" w:rsidP="001B2E5D">
      <w:pPr>
        <w:widowControl w:val="0"/>
        <w:numPr>
          <w:ilvl w:val="2"/>
          <w:numId w:val="25"/>
        </w:numPr>
        <w:tabs>
          <w:tab w:val="num"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w:t>
      </w:r>
      <w:r w:rsidR="000D53AD" w:rsidRPr="005F16AD">
        <w:rPr>
          <w:rFonts w:ascii="Arial" w:eastAsia="Arial Unicode MS" w:hAnsi="Arial" w:cs="Arial"/>
          <w:kern w:val="1"/>
          <w:sz w:val="20"/>
          <w:szCs w:val="20"/>
        </w:rPr>
        <w:t xml:space="preserve"> termiņš, kādā jānovērš atklātie defekti, un nākamās pārbaudes datums;</w:t>
      </w:r>
    </w:p>
    <w:p w:rsidR="000D53AD" w:rsidRPr="005F16AD" w:rsidRDefault="009E15A0" w:rsidP="001B2E5D">
      <w:pPr>
        <w:widowControl w:val="0"/>
        <w:numPr>
          <w:ilvl w:val="2"/>
          <w:numId w:val="25"/>
        </w:numPr>
        <w:tabs>
          <w:tab w:val="num"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w:t>
      </w:r>
      <w:r w:rsidR="000D53AD" w:rsidRPr="005F16AD">
        <w:rPr>
          <w:rFonts w:ascii="Arial" w:eastAsia="Arial Unicode MS" w:hAnsi="Arial" w:cs="Arial"/>
          <w:kern w:val="1"/>
          <w:sz w:val="20"/>
          <w:szCs w:val="20"/>
        </w:rPr>
        <w:t xml:space="preserve"> cik lielā mērā Būvdarbi tiek nodoti vai arī nodošana tiek atteikta.</w:t>
      </w:r>
    </w:p>
    <w:p w:rsidR="000D53AD" w:rsidRPr="005F16AD" w:rsidRDefault="000D53AD" w:rsidP="001B2E5D">
      <w:pPr>
        <w:widowControl w:val="0"/>
        <w:numPr>
          <w:ilvl w:val="1"/>
          <w:numId w:val="25"/>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Pasūtītājs ir tiesīgs atteikties no izpildīto Būvdarbu pieņemšanas, ja pieņemšanas laikā tiek atklāti tādi defekti, kuri var traucēt būves normālu ekspluatāciju.</w:t>
      </w:r>
    </w:p>
    <w:p w:rsidR="000D53AD" w:rsidRPr="005F16AD" w:rsidRDefault="000D53AD" w:rsidP="001B2E5D">
      <w:pPr>
        <w:widowControl w:val="0"/>
        <w:numPr>
          <w:ilvl w:val="1"/>
          <w:numId w:val="25"/>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Ja Pasūtītājs atsakās pieņemt izpildītos Būvdarbus, viņš paskaidro tā iemeslus protokolā. Ja Būvuzņēmējs nepiekrīt atteikumam, viņš motivē savus iebildumus protokolā.</w:t>
      </w:r>
    </w:p>
    <w:p w:rsidR="000D53AD" w:rsidRPr="005F16AD" w:rsidRDefault="000D53AD" w:rsidP="001B2E5D">
      <w:pPr>
        <w:widowControl w:val="0"/>
        <w:numPr>
          <w:ilvl w:val="1"/>
          <w:numId w:val="25"/>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Būvdarbu nodošanas protokolu paraksta Puses, kā arī citas personas, kas piedalās Būvdarbu nodošanas procedūrā. Katrai Pusei paliek viens parakstīts protokola eksemplārs.</w:t>
      </w:r>
    </w:p>
    <w:p w:rsidR="000D53AD" w:rsidRPr="005F16AD" w:rsidRDefault="000D53AD" w:rsidP="001B2E5D">
      <w:pPr>
        <w:widowControl w:val="0"/>
        <w:numPr>
          <w:ilvl w:val="1"/>
          <w:numId w:val="25"/>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Pārbaudes laikā konstatētos defektus novērš Būvuzņēmējs uz sava rēķina    protokolā noteiktajā termiņā. Protokolā norādītais defektu novēršanas termiņš nav uzskatāms par Līguma izpildes termiņa pagarinājumu.</w:t>
      </w:r>
    </w:p>
    <w:p w:rsidR="000D53AD" w:rsidRPr="005F16AD" w:rsidRDefault="000D53AD" w:rsidP="001B2E5D">
      <w:pPr>
        <w:widowControl w:val="0"/>
        <w:numPr>
          <w:ilvl w:val="1"/>
          <w:numId w:val="25"/>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Būvuzņēmējs pēc Būvdarbu pabeigšanas nodod Pasūtītājam ar aktu visu ar  Būvdarbu veikšanu saistīto dokumentāciju (projekta dokumentāciju, Būvdarbu veikšanas dokumentāciju, </w:t>
      </w:r>
      <w:proofErr w:type="spellStart"/>
      <w:r w:rsidRPr="005F16AD">
        <w:rPr>
          <w:rFonts w:ascii="Arial" w:eastAsia="Arial Unicode MS" w:hAnsi="Arial" w:cs="Arial"/>
          <w:kern w:val="1"/>
          <w:sz w:val="20"/>
          <w:szCs w:val="20"/>
        </w:rPr>
        <w:t>izpilddokumentāciju</w:t>
      </w:r>
      <w:proofErr w:type="spellEnd"/>
      <w:r w:rsidRPr="005F16AD">
        <w:rPr>
          <w:rFonts w:ascii="Arial" w:eastAsia="Arial Unicode MS" w:hAnsi="Arial" w:cs="Arial"/>
          <w:kern w:val="1"/>
          <w:sz w:val="20"/>
          <w:szCs w:val="20"/>
        </w:rPr>
        <w:t xml:space="preserve"> u.c.). Minētās dokumentācijas nodošana Pasūtītājam </w:t>
      </w:r>
      <w:r w:rsidRPr="005F16AD">
        <w:rPr>
          <w:rFonts w:ascii="Arial" w:eastAsia="Arial Unicode MS" w:hAnsi="Arial" w:cs="Arial"/>
          <w:kern w:val="1"/>
          <w:sz w:val="20"/>
          <w:szCs w:val="20"/>
        </w:rPr>
        <w:tab/>
        <w:t>ir priekšnoteikums galīgā pieņemšanas-nodošanas akta, kas apliecina objekta gatavību pieņemšanai ekspluatācijā, parakstīšanai.</w:t>
      </w:r>
    </w:p>
    <w:p w:rsidR="000D53AD" w:rsidRPr="000357F7" w:rsidRDefault="000D53AD" w:rsidP="001B2E5D">
      <w:pPr>
        <w:pStyle w:val="ListParagraph"/>
        <w:widowControl w:val="0"/>
        <w:numPr>
          <w:ilvl w:val="1"/>
          <w:numId w:val="25"/>
        </w:numPr>
        <w:tabs>
          <w:tab w:val="left" w:pos="900"/>
        </w:tabs>
        <w:suppressAutoHyphens/>
        <w:spacing w:after="120"/>
        <w:jc w:val="both"/>
        <w:rPr>
          <w:rFonts w:ascii="Arial" w:eastAsia="Arial Unicode MS" w:hAnsi="Arial" w:cs="Arial"/>
          <w:kern w:val="1"/>
          <w:sz w:val="20"/>
          <w:szCs w:val="20"/>
        </w:rPr>
      </w:pPr>
      <w:r w:rsidRPr="000357F7">
        <w:rPr>
          <w:rFonts w:ascii="Arial" w:eastAsia="Arial Unicode MS" w:hAnsi="Arial" w:cs="Arial"/>
          <w:kern w:val="1"/>
          <w:sz w:val="20"/>
          <w:szCs w:val="20"/>
        </w:rPr>
        <w:t>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0D53AD" w:rsidRPr="005F16AD" w:rsidRDefault="000D53AD" w:rsidP="000D4495">
      <w:pPr>
        <w:widowControl w:val="0"/>
        <w:tabs>
          <w:tab w:val="num" w:pos="851"/>
          <w:tab w:val="left" w:pos="900"/>
        </w:tabs>
        <w:suppressAutoHyphens/>
        <w:spacing w:after="120"/>
        <w:ind w:left="540"/>
        <w:jc w:val="both"/>
        <w:rPr>
          <w:rFonts w:ascii="Arial" w:eastAsia="Arial Unicode MS" w:hAnsi="Arial" w:cs="Arial"/>
          <w:kern w:val="1"/>
          <w:sz w:val="20"/>
          <w:szCs w:val="20"/>
        </w:rPr>
      </w:pPr>
    </w:p>
    <w:p w:rsidR="000D53AD" w:rsidRPr="005F16AD" w:rsidRDefault="000D53AD" w:rsidP="001B2E5D">
      <w:pPr>
        <w:widowControl w:val="0"/>
        <w:numPr>
          <w:ilvl w:val="0"/>
          <w:numId w:val="25"/>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PUŠU ATBILDĪBA</w:t>
      </w:r>
    </w:p>
    <w:p w:rsidR="000D53AD" w:rsidRPr="005F16AD" w:rsidRDefault="000D4495" w:rsidP="000D449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8.1. </w:t>
      </w:r>
      <w:r w:rsidR="000D53AD" w:rsidRPr="005F16AD">
        <w:rPr>
          <w:rFonts w:ascii="Arial" w:eastAsia="Arial Unicode MS" w:hAnsi="Arial" w:cs="Arial"/>
          <w:kern w:val="1"/>
          <w:sz w:val="20"/>
          <w:szCs w:val="20"/>
        </w:rPr>
        <w:t>Puses ir atbildīgas par Līgumā noteikto saistību pilnīgu</w:t>
      </w:r>
      <w:r w:rsidR="000A1B6C">
        <w:rPr>
          <w:rFonts w:ascii="Arial" w:eastAsia="Arial Unicode MS" w:hAnsi="Arial" w:cs="Arial"/>
          <w:kern w:val="1"/>
          <w:sz w:val="20"/>
          <w:szCs w:val="20"/>
        </w:rPr>
        <w:t xml:space="preserve"> izpildi, atbilstoši Līguma</w:t>
      </w:r>
      <w:r w:rsidR="000D53AD" w:rsidRPr="005F16AD">
        <w:rPr>
          <w:rFonts w:ascii="Arial" w:eastAsia="Arial Unicode MS" w:hAnsi="Arial" w:cs="Arial"/>
          <w:kern w:val="1"/>
          <w:sz w:val="20"/>
          <w:szCs w:val="20"/>
        </w:rPr>
        <w:t xml:space="preserve"> nosacījumiem.</w:t>
      </w:r>
    </w:p>
    <w:p w:rsidR="000D53AD" w:rsidRPr="005F16AD" w:rsidRDefault="000D4495" w:rsidP="000D449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8.2.</w:t>
      </w:r>
      <w:r w:rsidR="000D53AD" w:rsidRPr="005F16AD">
        <w:rPr>
          <w:rFonts w:ascii="Arial" w:eastAsia="Arial Unicode MS" w:hAnsi="Arial" w:cs="Arial"/>
          <w:kern w:val="1"/>
          <w:sz w:val="20"/>
          <w:szCs w:val="20"/>
        </w:rPr>
        <w:t>Visu risku par Būvdarbu un būves bojāšanu vai iznīcināšanu laika posmā no Būvdarbu uzsākšanas līdz to pieņemšanai ekspluatācijā nes Būvuzņēmējs.</w:t>
      </w:r>
    </w:p>
    <w:p w:rsidR="000D53AD" w:rsidRPr="005F16AD" w:rsidRDefault="000D4495" w:rsidP="000D449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8.3. </w:t>
      </w:r>
      <w:r w:rsidR="000D53AD" w:rsidRPr="005F16AD">
        <w:rPr>
          <w:rFonts w:ascii="Arial" w:eastAsia="Arial Unicode MS" w:hAnsi="Arial" w:cs="Arial"/>
          <w:kern w:val="1"/>
          <w:sz w:val="20"/>
          <w:szCs w:val="20"/>
        </w:rPr>
        <w:t>Par līgumsaistību pienācīgu neizpildi Puses ir atbildīgas saskaņā ar šo Līgumu, Būvniecības likumu, Civillikumu un citiem tiesību aktiem.</w:t>
      </w:r>
    </w:p>
    <w:p w:rsidR="000D53AD" w:rsidRPr="005F16AD" w:rsidRDefault="000D4495" w:rsidP="000D449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8.4. </w:t>
      </w:r>
      <w:r w:rsidR="000D53AD" w:rsidRPr="005F16AD">
        <w:rPr>
          <w:rFonts w:ascii="Arial" w:eastAsia="Arial Unicode MS" w:hAnsi="Arial" w:cs="Arial"/>
          <w:kern w:val="1"/>
          <w:sz w:val="20"/>
          <w:szCs w:val="20"/>
        </w:rPr>
        <w:t>Ja Būvuzņēmējs neievēro noteiktos Līguma izpildes termiņ</w:t>
      </w:r>
      <w:r>
        <w:rPr>
          <w:rFonts w:ascii="Arial" w:eastAsia="Arial Unicode MS" w:hAnsi="Arial" w:cs="Arial"/>
          <w:kern w:val="1"/>
          <w:sz w:val="20"/>
          <w:szCs w:val="20"/>
        </w:rPr>
        <w:t xml:space="preserve">us, ieskaitot jebkurus Darbu </w:t>
      </w:r>
      <w:r w:rsidR="000D53AD" w:rsidRPr="005F16AD">
        <w:rPr>
          <w:rFonts w:ascii="Arial" w:eastAsia="Arial Unicode MS" w:hAnsi="Arial" w:cs="Arial"/>
          <w:kern w:val="1"/>
          <w:sz w:val="20"/>
          <w:szCs w:val="20"/>
        </w:rPr>
        <w:t>veikšanas grafikā (Pielikums pie līguma Nr.3) noteikt</w:t>
      </w:r>
      <w:r>
        <w:rPr>
          <w:rFonts w:ascii="Arial" w:eastAsia="Arial Unicode MS" w:hAnsi="Arial" w:cs="Arial"/>
          <w:kern w:val="1"/>
          <w:sz w:val="20"/>
          <w:szCs w:val="20"/>
        </w:rPr>
        <w:t xml:space="preserve">os termiņus, Būvuzņēmējs maksā </w:t>
      </w:r>
      <w:r w:rsidR="000D53AD" w:rsidRPr="005F16AD">
        <w:rPr>
          <w:rFonts w:ascii="Arial" w:eastAsia="Arial Unicode MS" w:hAnsi="Arial" w:cs="Arial"/>
          <w:kern w:val="1"/>
          <w:sz w:val="20"/>
          <w:szCs w:val="20"/>
        </w:rPr>
        <w:t xml:space="preserve">Pasūtītājam līgumsodu 0,1 % apmērā no kopējās Līguma summas par katru nokavēto dienu, </w:t>
      </w:r>
      <w:r w:rsidR="000D53AD" w:rsidRPr="005F16AD">
        <w:rPr>
          <w:rFonts w:ascii="Arial" w:eastAsia="Arial Unicode MS" w:hAnsi="Arial" w:cs="Arial"/>
          <w:kern w:val="1"/>
          <w:sz w:val="20"/>
          <w:szCs w:val="20"/>
        </w:rPr>
        <w:tab/>
        <w:t>bet ne vairāk kā 10 (desmit) % no kopējās Līguma summas.</w:t>
      </w:r>
    </w:p>
    <w:p w:rsidR="000D53AD" w:rsidRPr="005F16AD" w:rsidRDefault="000D4495" w:rsidP="000D449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8.5.</w:t>
      </w:r>
      <w:r w:rsidR="000D53AD" w:rsidRPr="005F16AD">
        <w:rPr>
          <w:rFonts w:ascii="Arial" w:eastAsia="Arial Unicode MS" w:hAnsi="Arial" w:cs="Arial"/>
          <w:kern w:val="1"/>
          <w:sz w:val="20"/>
          <w:szCs w:val="20"/>
        </w:rPr>
        <w:t xml:space="preserve">Ja Pasūtītājs neveic savlaicīgi līguma 4. </w:t>
      </w:r>
      <w:r w:rsidR="00052508">
        <w:rPr>
          <w:rFonts w:ascii="Arial" w:eastAsia="Arial Unicode MS" w:hAnsi="Arial" w:cs="Arial"/>
          <w:kern w:val="1"/>
          <w:sz w:val="20"/>
          <w:szCs w:val="20"/>
        </w:rPr>
        <w:t>p</w:t>
      </w:r>
      <w:r w:rsidR="000D53AD" w:rsidRPr="005F16AD">
        <w:rPr>
          <w:rFonts w:ascii="Arial" w:eastAsia="Arial Unicode MS" w:hAnsi="Arial" w:cs="Arial"/>
          <w:kern w:val="1"/>
          <w:sz w:val="20"/>
          <w:szCs w:val="20"/>
        </w:rPr>
        <w:t>unktā noteiktos maksājumus, tad viņš maksā Būvuzņēmējam līgumsodu 0,1 % apmērā no nokavētā maksājuma summas par katru maksājuma kavējuma dienu, bet ne vairāk kā 10 (desmit) % no nokavētā maksājuma summas.</w:t>
      </w:r>
    </w:p>
    <w:p w:rsidR="000D53AD" w:rsidRPr="005F16AD" w:rsidRDefault="000D53AD" w:rsidP="000D4495">
      <w:pPr>
        <w:widowControl w:val="0"/>
        <w:suppressAutoHyphens/>
        <w:spacing w:after="120"/>
        <w:ind w:left="540"/>
        <w:jc w:val="both"/>
        <w:rPr>
          <w:rFonts w:ascii="Arial" w:eastAsia="Arial Unicode MS" w:hAnsi="Arial" w:cs="Arial"/>
          <w:kern w:val="1"/>
          <w:sz w:val="20"/>
          <w:szCs w:val="20"/>
        </w:rPr>
      </w:pPr>
    </w:p>
    <w:p w:rsidR="000D53AD" w:rsidRPr="005F16AD" w:rsidRDefault="000D53AD" w:rsidP="001B2E5D">
      <w:pPr>
        <w:widowControl w:val="0"/>
        <w:numPr>
          <w:ilvl w:val="0"/>
          <w:numId w:val="25"/>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NEPĀRVARAMA VARA UN ĀRKĀRTĒJI APSTĀKĻI.</w:t>
      </w:r>
    </w:p>
    <w:p w:rsidR="000D53AD" w:rsidRPr="005F16AD" w:rsidRDefault="000D53AD" w:rsidP="000D23DA">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9.1.</w:t>
      </w:r>
      <w:proofErr w:type="gramStart"/>
      <w:r w:rsidRP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Puses tiek atbrīvotas no atbildības par līguma pilnīgu vai daļēju neizpildi, ja šāda neizpilde radusies nepārvaramas varas apstākļu rezultātā, ku</w:t>
      </w:r>
      <w:r w:rsidR="000A1B6C">
        <w:rPr>
          <w:rFonts w:ascii="Arial" w:eastAsia="Arial Unicode MS" w:hAnsi="Arial" w:cs="Arial"/>
          <w:kern w:val="1"/>
          <w:sz w:val="20"/>
          <w:szCs w:val="20"/>
        </w:rPr>
        <w:t xml:space="preserve">ru darbība sākusies pēc līguma </w:t>
      </w:r>
      <w:r w:rsidRPr="005F16AD">
        <w:rPr>
          <w:rFonts w:ascii="Arial" w:eastAsia="Arial Unicode MS" w:hAnsi="Arial" w:cs="Arial"/>
          <w:kern w:val="1"/>
          <w:sz w:val="20"/>
          <w:szCs w:val="20"/>
        </w:rPr>
        <w:t>noslēgšanas un kurus nevarēja iepriekš ne paredzēt, ne novērst. Pie nepārvaramas varas un ārkārtēja rakstura apstākļiem pieskaitāmi: stihiskas nelaimes, avārijas, katastrofas, nemieri, valsts varas un pārvaldes institūciju lēmumi.</w:t>
      </w:r>
    </w:p>
    <w:p w:rsidR="000D53AD" w:rsidRPr="005F16AD" w:rsidRDefault="000D53AD" w:rsidP="000D23DA">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9.2.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0D53AD" w:rsidRPr="005F16AD" w:rsidRDefault="000D53AD" w:rsidP="00052508">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9.3</w:t>
      </w:r>
      <w:proofErr w:type="gramStart"/>
      <w:r w:rsidRP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w:t>
      </w:r>
      <w:r w:rsidR="00052508">
        <w:rPr>
          <w:rFonts w:ascii="Arial" w:eastAsia="Arial Unicode MS" w:hAnsi="Arial" w:cs="Arial"/>
          <w:kern w:val="1"/>
          <w:sz w:val="20"/>
          <w:szCs w:val="20"/>
        </w:rPr>
        <w:t>ai arī lauž šo Līgumu.</w:t>
      </w:r>
    </w:p>
    <w:p w:rsidR="000D53AD" w:rsidRPr="005F16AD" w:rsidRDefault="000D53AD" w:rsidP="001B2E5D">
      <w:pPr>
        <w:widowControl w:val="0"/>
        <w:numPr>
          <w:ilvl w:val="0"/>
          <w:numId w:val="26"/>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GARANTIJAS SAISTĪBAS</w:t>
      </w:r>
    </w:p>
    <w:p w:rsidR="000D53AD" w:rsidRPr="005F16AD" w:rsidRDefault="000D53AD" w:rsidP="001B2E5D">
      <w:pPr>
        <w:widowControl w:val="0"/>
        <w:numPr>
          <w:ilvl w:val="1"/>
          <w:numId w:val="26"/>
        </w:numPr>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Būvuzņēmējs garantē Būvdarbu kvalitāti, tā funkcionālo darbību, atbilstību Līgumam un tehniskajam </w:t>
      </w:r>
      <w:r w:rsidRPr="005F16AD">
        <w:rPr>
          <w:rFonts w:ascii="Arial" w:eastAsia="Arial Unicode MS" w:hAnsi="Arial" w:cs="Arial"/>
          <w:kern w:val="1"/>
          <w:sz w:val="20"/>
          <w:szCs w:val="20"/>
        </w:rPr>
        <w:lastRenderedPageBreak/>
        <w:t xml:space="preserve">projektam. Būvuzņēmējs uzņemas atbildību par trūkumiem un defektiem Būvdarbos, kas radušies garantijas termiņā. Šajā punktā minētās garantijas termiņš </w:t>
      </w:r>
      <w:r w:rsidRPr="000A1B6C">
        <w:rPr>
          <w:rFonts w:ascii="Arial" w:eastAsia="Arial Unicode MS" w:hAnsi="Arial" w:cs="Arial"/>
          <w:kern w:val="1"/>
          <w:sz w:val="20"/>
          <w:szCs w:val="20"/>
          <w:highlight w:val="yellow"/>
        </w:rPr>
        <w:t xml:space="preserve">ir </w:t>
      </w:r>
      <w:r w:rsidR="000D23DA" w:rsidRPr="000A1B6C">
        <w:rPr>
          <w:rFonts w:ascii="Arial" w:eastAsia="Arial Unicode MS" w:hAnsi="Arial" w:cs="Arial"/>
          <w:kern w:val="1"/>
          <w:sz w:val="20"/>
          <w:szCs w:val="20"/>
          <w:highlight w:val="yellow"/>
        </w:rPr>
        <w:t>...</w:t>
      </w:r>
      <w:r w:rsidRPr="000A1B6C">
        <w:rPr>
          <w:rFonts w:ascii="Arial" w:eastAsia="Arial Unicode MS" w:hAnsi="Arial" w:cs="Arial"/>
          <w:kern w:val="1"/>
          <w:sz w:val="20"/>
          <w:szCs w:val="20"/>
          <w:highlight w:val="yellow"/>
        </w:rPr>
        <w:t>mēneši</w:t>
      </w:r>
      <w:r w:rsidRPr="005F16AD">
        <w:rPr>
          <w:rFonts w:ascii="Arial" w:eastAsia="Arial Unicode MS" w:hAnsi="Arial" w:cs="Arial"/>
          <w:kern w:val="1"/>
          <w:sz w:val="20"/>
          <w:szCs w:val="20"/>
        </w:rPr>
        <w:t xml:space="preserve"> no akta par būves pieņemšanu ekspluatācijā apstiprināšanas brīža.</w:t>
      </w:r>
    </w:p>
    <w:p w:rsidR="000D53AD" w:rsidRPr="005F16AD" w:rsidRDefault="000D53AD" w:rsidP="001B2E5D">
      <w:pPr>
        <w:widowControl w:val="0"/>
        <w:numPr>
          <w:ilvl w:val="1"/>
          <w:numId w:val="26"/>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0D53AD" w:rsidRPr="005F16AD" w:rsidRDefault="000D53AD" w:rsidP="001B2E5D">
      <w:pPr>
        <w:widowControl w:val="0"/>
        <w:numPr>
          <w:ilvl w:val="1"/>
          <w:numId w:val="26"/>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0D53AD" w:rsidRPr="005F16AD" w:rsidRDefault="000D53AD" w:rsidP="001B2E5D">
      <w:pPr>
        <w:widowControl w:val="0"/>
        <w:numPr>
          <w:ilvl w:val="1"/>
          <w:numId w:val="26"/>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0D53AD" w:rsidRPr="005F16AD" w:rsidRDefault="000D53AD" w:rsidP="001B2E5D">
      <w:pPr>
        <w:widowControl w:val="0"/>
        <w:numPr>
          <w:ilvl w:val="1"/>
          <w:numId w:val="26"/>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0D53AD" w:rsidRPr="005F16AD" w:rsidRDefault="000D53AD" w:rsidP="000D23DA">
      <w:pPr>
        <w:widowControl w:val="0"/>
        <w:tabs>
          <w:tab w:val="num" w:pos="851"/>
        </w:tabs>
        <w:suppressAutoHyphens/>
        <w:spacing w:after="120"/>
        <w:ind w:left="540"/>
        <w:jc w:val="both"/>
        <w:rPr>
          <w:rFonts w:ascii="Arial" w:eastAsia="Arial Unicode MS" w:hAnsi="Arial" w:cs="Arial"/>
          <w:kern w:val="1"/>
          <w:sz w:val="20"/>
          <w:szCs w:val="20"/>
        </w:rPr>
      </w:pPr>
    </w:p>
    <w:p w:rsidR="000D53AD" w:rsidRPr="005F16AD" w:rsidRDefault="000D53AD" w:rsidP="001B2E5D">
      <w:pPr>
        <w:widowControl w:val="0"/>
        <w:numPr>
          <w:ilvl w:val="0"/>
          <w:numId w:val="26"/>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LĪGUMA IZBEIGŠANA</w:t>
      </w:r>
    </w:p>
    <w:p w:rsidR="000D53AD" w:rsidRPr="005F16AD" w:rsidRDefault="000D53AD" w:rsidP="001B2E5D">
      <w:pPr>
        <w:widowControl w:val="0"/>
        <w:numPr>
          <w:ilvl w:val="1"/>
          <w:numId w:val="26"/>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Līgums var tikt izbeigts, Pusēm savstarpēji rakstiski vienojoties, vai arī šajā Līgumā noteiktajā kārtībā.</w:t>
      </w:r>
    </w:p>
    <w:p w:rsidR="000D53AD" w:rsidRPr="005F16AD" w:rsidRDefault="000D53AD" w:rsidP="001B2E5D">
      <w:pPr>
        <w:widowControl w:val="0"/>
        <w:numPr>
          <w:ilvl w:val="1"/>
          <w:numId w:val="26"/>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Pasūtītājs, nosūtot Būvuzņēmējam rakstisku paziņojumu, ir tiesīgs vienpusēji izbeigt Līgumu, ja:</w:t>
      </w:r>
    </w:p>
    <w:p w:rsidR="000D53AD" w:rsidRPr="005F16AD" w:rsidRDefault="000D53AD" w:rsidP="001B2E5D">
      <w:pPr>
        <w:widowControl w:val="0"/>
        <w:numPr>
          <w:ilvl w:val="2"/>
          <w:numId w:val="26"/>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0D53AD" w:rsidRPr="005F16AD" w:rsidRDefault="000D53AD" w:rsidP="001B2E5D">
      <w:pPr>
        <w:widowControl w:val="0"/>
        <w:numPr>
          <w:ilvl w:val="2"/>
          <w:numId w:val="26"/>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0D53AD" w:rsidRPr="005F16AD" w:rsidRDefault="000D53AD" w:rsidP="001B2E5D">
      <w:pPr>
        <w:widowControl w:val="0"/>
        <w:numPr>
          <w:ilvl w:val="2"/>
          <w:numId w:val="26"/>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Ir uzsākta Būvuzņēmēja likvidācija vai reorganizācija, vai arī Būvuzņēmējs ir atzīts par maksātnespējīgu;</w:t>
      </w:r>
    </w:p>
    <w:p w:rsidR="000D53AD" w:rsidRPr="00052508" w:rsidRDefault="000D53AD" w:rsidP="001B2E5D">
      <w:pPr>
        <w:widowControl w:val="0"/>
        <w:numPr>
          <w:ilvl w:val="1"/>
          <w:numId w:val="26"/>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0D53AD" w:rsidRPr="005F16AD" w:rsidRDefault="000D53AD" w:rsidP="001B2E5D">
      <w:pPr>
        <w:widowControl w:val="0"/>
        <w:numPr>
          <w:ilvl w:val="0"/>
          <w:numId w:val="26"/>
        </w:numPr>
        <w:suppressAutoHyphens/>
        <w:spacing w:after="120"/>
        <w:ind w:left="540" w:hanging="54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STRĪDU IZSKATĪŠANAS KĀRTĪBA UN CITI NOSACĪJUMI.</w:t>
      </w:r>
    </w:p>
    <w:p w:rsidR="000D53AD" w:rsidRPr="005F16AD" w:rsidRDefault="000D53AD" w:rsidP="001B2E5D">
      <w:pPr>
        <w:widowControl w:val="0"/>
        <w:numPr>
          <w:ilvl w:val="1"/>
          <w:numId w:val="26"/>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0D53AD" w:rsidRPr="005F16AD" w:rsidRDefault="000D53AD" w:rsidP="001B2E5D">
      <w:pPr>
        <w:widowControl w:val="0"/>
        <w:numPr>
          <w:ilvl w:val="1"/>
          <w:numId w:val="26"/>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Ja kādai no Pusēm tiek mainīts juridiskais statuss vai paraksta tiesības, vai adrese, tā nekavējoties, ne vēlāk kā 2 (divu ) darba dienu laikā, rakstiski par to paziņo otrai Pusei.</w:t>
      </w:r>
    </w:p>
    <w:p w:rsidR="000D53AD" w:rsidRPr="00052508" w:rsidRDefault="000D53AD" w:rsidP="001B2E5D">
      <w:pPr>
        <w:widowControl w:val="0"/>
        <w:numPr>
          <w:ilvl w:val="1"/>
          <w:numId w:val="26"/>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Līgums sastādīts divos eksemplāros, uz 6</w:t>
      </w:r>
      <w:r w:rsidR="000A1B6C">
        <w:rPr>
          <w:rFonts w:ascii="Arial" w:eastAsia="Arial Unicode MS" w:hAnsi="Arial" w:cs="Arial"/>
          <w:kern w:val="1"/>
          <w:sz w:val="20"/>
          <w:szCs w:val="20"/>
        </w:rPr>
        <w:t xml:space="preserve"> </w:t>
      </w:r>
      <w:r w:rsidRPr="005F16AD">
        <w:rPr>
          <w:rFonts w:ascii="Arial" w:eastAsia="Arial Unicode MS" w:hAnsi="Arial" w:cs="Arial"/>
          <w:kern w:val="1"/>
          <w:sz w:val="20"/>
          <w:szCs w:val="20"/>
        </w:rPr>
        <w:t>(sešām) lapām no kuriem viens glabājas pie Pasūtītāja, viens pie Būvuzņēmēja.</w:t>
      </w:r>
    </w:p>
    <w:p w:rsidR="000D53AD" w:rsidRPr="005F16AD" w:rsidRDefault="000D53AD" w:rsidP="001B2E5D">
      <w:pPr>
        <w:widowControl w:val="0"/>
        <w:numPr>
          <w:ilvl w:val="0"/>
          <w:numId w:val="26"/>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PUŠU JURIDISKĀS ADRESES UN  REKVIZĪTI</w:t>
      </w:r>
    </w:p>
    <w:p w:rsidR="000D53AD" w:rsidRPr="005F16AD" w:rsidRDefault="000D53AD" w:rsidP="000D23DA">
      <w:pPr>
        <w:widowControl w:val="0"/>
        <w:suppressAutoHyphens/>
        <w:spacing w:after="120"/>
        <w:ind w:left="540"/>
        <w:jc w:val="both"/>
        <w:rPr>
          <w:rFonts w:ascii="Arial" w:eastAsia="Arial Unicode MS" w:hAnsi="Arial" w:cs="Arial"/>
          <w:kern w:val="1"/>
          <w:sz w:val="20"/>
          <w:szCs w:val="20"/>
        </w:rPr>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0D53AD" w:rsidRPr="005F16AD" w:rsidTr="00BD31E9">
        <w:tc>
          <w:tcPr>
            <w:tcW w:w="3969" w:type="dxa"/>
          </w:tcPr>
          <w:p w:rsidR="000D53AD" w:rsidRPr="005F16AD" w:rsidRDefault="000D53AD" w:rsidP="000D23DA">
            <w:pPr>
              <w:widowControl w:val="0"/>
              <w:suppressLineNumbers/>
              <w:suppressAutoHyphens/>
              <w:snapToGrid w:val="0"/>
              <w:ind w:left="540"/>
              <w:jc w:val="both"/>
              <w:rPr>
                <w:rFonts w:ascii="Arial" w:eastAsia="Arial Unicode MS" w:hAnsi="Arial" w:cs="Arial"/>
                <w:b/>
                <w:bCs/>
                <w:kern w:val="1"/>
                <w:sz w:val="20"/>
                <w:szCs w:val="20"/>
              </w:rPr>
            </w:pPr>
            <w:r w:rsidRPr="005F16AD">
              <w:rPr>
                <w:rFonts w:ascii="Arial" w:eastAsia="Arial Unicode MS" w:hAnsi="Arial" w:cs="Arial"/>
                <w:b/>
                <w:bCs/>
                <w:kern w:val="1"/>
                <w:sz w:val="20"/>
                <w:szCs w:val="20"/>
              </w:rPr>
              <w:t>Būvuzņēmējs:</w:t>
            </w: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rPr>
            </w:pP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rPr>
            </w:pP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rPr>
            </w:pPr>
          </w:p>
        </w:tc>
        <w:tc>
          <w:tcPr>
            <w:tcW w:w="709" w:type="dxa"/>
          </w:tcPr>
          <w:p w:rsidR="000D53AD" w:rsidRPr="005F16AD" w:rsidRDefault="000D53AD" w:rsidP="000D23DA">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0D53AD" w:rsidRPr="005F16AD" w:rsidRDefault="00052508" w:rsidP="00052508">
            <w:pPr>
              <w:widowControl w:val="0"/>
              <w:suppressLineNumbers/>
              <w:suppressAutoHyphens/>
              <w:snapToGrid w:val="0"/>
              <w:rPr>
                <w:rFonts w:ascii="Arial" w:eastAsia="Arial Unicode MS" w:hAnsi="Arial" w:cs="Arial"/>
                <w:b/>
                <w:bCs/>
                <w:kern w:val="1"/>
                <w:sz w:val="20"/>
                <w:szCs w:val="20"/>
              </w:rPr>
            </w:pPr>
            <w:r>
              <w:rPr>
                <w:rFonts w:ascii="Arial" w:eastAsia="Arial Unicode MS" w:hAnsi="Arial" w:cs="Arial"/>
                <w:b/>
                <w:bCs/>
                <w:kern w:val="1"/>
                <w:sz w:val="20"/>
                <w:szCs w:val="20"/>
              </w:rPr>
              <w:t xml:space="preserve">         </w:t>
            </w:r>
            <w:r w:rsidR="000D53AD" w:rsidRPr="005F16AD">
              <w:rPr>
                <w:rFonts w:ascii="Arial" w:eastAsia="Arial Unicode MS" w:hAnsi="Arial" w:cs="Arial"/>
                <w:b/>
                <w:bCs/>
                <w:kern w:val="1"/>
                <w:sz w:val="20"/>
                <w:szCs w:val="20"/>
              </w:rPr>
              <w:t>Pasūtītājs:</w:t>
            </w:r>
          </w:p>
          <w:p w:rsidR="000D53AD" w:rsidRPr="005F16AD" w:rsidRDefault="000D53AD" w:rsidP="000D23DA">
            <w:pPr>
              <w:widowControl w:val="0"/>
              <w:suppressLineNumbers/>
              <w:suppressAutoHyphens/>
              <w:snapToGrid w:val="0"/>
              <w:ind w:left="540"/>
              <w:jc w:val="both"/>
              <w:rPr>
                <w:rFonts w:ascii="Arial" w:eastAsia="Arial Unicode MS" w:hAnsi="Arial" w:cs="Arial"/>
                <w:b/>
                <w:bCs/>
                <w:kern w:val="1"/>
                <w:sz w:val="20"/>
                <w:szCs w:val="20"/>
              </w:rPr>
            </w:pPr>
            <w:r w:rsidRPr="005F16AD">
              <w:rPr>
                <w:rFonts w:ascii="Arial" w:eastAsia="Arial Unicode MS" w:hAnsi="Arial" w:cs="Arial"/>
                <w:b/>
                <w:bCs/>
                <w:kern w:val="1"/>
                <w:sz w:val="20"/>
                <w:szCs w:val="20"/>
              </w:rPr>
              <w:t>Jelgavas novada pašvaldība</w:t>
            </w: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Reģ. Nr. 90009118031 </w:t>
            </w: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rPr>
            </w:pPr>
            <w:r w:rsidRPr="005F16AD">
              <w:rPr>
                <w:rFonts w:ascii="Arial" w:eastAsia="Arial Unicode MS" w:hAnsi="Arial" w:cs="Arial"/>
                <w:kern w:val="1"/>
                <w:sz w:val="20"/>
                <w:szCs w:val="20"/>
              </w:rPr>
              <w:t>Pasta iela 37, Jelgava, LV3001</w:t>
            </w: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highlight w:val="yellow"/>
              </w:rPr>
            </w:pPr>
            <w:r w:rsidRPr="005F16AD">
              <w:rPr>
                <w:rFonts w:ascii="Arial" w:eastAsia="Arial Unicode MS" w:hAnsi="Arial" w:cs="Arial"/>
                <w:kern w:val="1"/>
                <w:sz w:val="20"/>
                <w:szCs w:val="20"/>
              </w:rPr>
              <w:t>Norēķinu konts:</w:t>
            </w:r>
            <w:r w:rsidR="0077336E">
              <w:rPr>
                <w:rFonts w:ascii="Arial" w:eastAsia="Arial Unicode MS" w:hAnsi="Arial" w:cs="Arial"/>
                <w:kern w:val="1"/>
                <w:sz w:val="20"/>
                <w:szCs w:val="20"/>
              </w:rPr>
              <w:t xml:space="preserve"> </w:t>
            </w:r>
            <w:r w:rsidRPr="0077336E">
              <w:rPr>
                <w:rFonts w:ascii="Arial" w:eastAsia="Arial Unicode MS" w:hAnsi="Arial" w:cs="Arial"/>
                <w:color w:val="000000"/>
                <w:kern w:val="1"/>
                <w:sz w:val="20"/>
                <w:szCs w:val="20"/>
              </w:rPr>
              <w:t>VALSTS KASE</w:t>
            </w:r>
          </w:p>
          <w:p w:rsidR="000D23DA" w:rsidRPr="0077336E" w:rsidRDefault="000D53AD" w:rsidP="000D23DA">
            <w:pPr>
              <w:widowControl w:val="0"/>
              <w:suppressLineNumbers/>
              <w:suppressAutoHyphens/>
              <w:ind w:left="540"/>
              <w:jc w:val="both"/>
              <w:rPr>
                <w:rFonts w:ascii="Arial" w:eastAsia="Arial Unicode MS" w:hAnsi="Arial" w:cs="Arial"/>
                <w:kern w:val="1"/>
                <w:sz w:val="20"/>
                <w:szCs w:val="20"/>
              </w:rPr>
            </w:pPr>
            <w:r w:rsidRPr="0077336E">
              <w:rPr>
                <w:rFonts w:ascii="Arial" w:eastAsia="Arial Unicode MS" w:hAnsi="Arial" w:cs="Arial"/>
                <w:kern w:val="1"/>
                <w:sz w:val="20"/>
                <w:szCs w:val="20"/>
              </w:rPr>
              <w:t>Konta nr.</w:t>
            </w:r>
          </w:p>
          <w:p w:rsidR="000D53AD" w:rsidRPr="005F16AD" w:rsidRDefault="000D23DA" w:rsidP="000D23DA">
            <w:pPr>
              <w:widowControl w:val="0"/>
              <w:suppressLineNumbers/>
              <w:suppressAutoHyphens/>
              <w:jc w:val="both"/>
              <w:rPr>
                <w:rFonts w:ascii="Arial" w:eastAsia="Arial Unicode MS" w:hAnsi="Arial" w:cs="Arial"/>
                <w:kern w:val="1"/>
                <w:sz w:val="20"/>
                <w:szCs w:val="20"/>
              </w:rPr>
            </w:pPr>
            <w:r w:rsidRPr="0077336E">
              <w:rPr>
                <w:rFonts w:ascii="Arial" w:eastAsia="Arial Unicode MS" w:hAnsi="Arial" w:cs="Arial"/>
                <w:kern w:val="1"/>
                <w:sz w:val="20"/>
                <w:szCs w:val="20"/>
              </w:rPr>
              <w:t xml:space="preserve">         </w:t>
            </w:r>
            <w:r w:rsidR="000D53AD" w:rsidRPr="0077336E">
              <w:rPr>
                <w:rFonts w:ascii="Arial" w:eastAsia="Arial Unicode MS" w:hAnsi="Arial" w:cs="Arial"/>
                <w:kern w:val="1"/>
                <w:sz w:val="20"/>
                <w:szCs w:val="20"/>
              </w:rPr>
              <w:t>Kods:TRELLV22</w:t>
            </w: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rPr>
            </w:pPr>
          </w:p>
          <w:p w:rsidR="000D53AD" w:rsidRPr="005F16AD" w:rsidRDefault="000D53AD" w:rsidP="000D23DA">
            <w:pPr>
              <w:widowControl w:val="0"/>
              <w:suppressLineNumbers/>
              <w:suppressAutoHyphens/>
              <w:jc w:val="both"/>
              <w:rPr>
                <w:rFonts w:ascii="Arial" w:eastAsia="Arial Unicode MS" w:hAnsi="Arial" w:cs="Arial"/>
                <w:kern w:val="1"/>
                <w:sz w:val="20"/>
                <w:szCs w:val="20"/>
              </w:rPr>
            </w:pPr>
          </w:p>
          <w:p w:rsidR="000D53AD" w:rsidRPr="005F16AD" w:rsidRDefault="000D53AD" w:rsidP="004D13A7">
            <w:pPr>
              <w:widowControl w:val="0"/>
              <w:suppressLineNumbers/>
              <w:suppressAutoHyphens/>
              <w:jc w:val="both"/>
              <w:rPr>
                <w:rFonts w:ascii="Arial" w:eastAsia="Arial Unicode MS" w:hAnsi="Arial" w:cs="Arial"/>
                <w:kern w:val="1"/>
                <w:sz w:val="20"/>
                <w:szCs w:val="20"/>
              </w:rPr>
            </w:pPr>
          </w:p>
        </w:tc>
      </w:tr>
    </w:tbl>
    <w:p w:rsidR="00C67EE1" w:rsidRDefault="00C67EE1" w:rsidP="00440ECC">
      <w:pPr>
        <w:jc w:val="right"/>
        <w:rPr>
          <w:rFonts w:ascii="Arial" w:hAnsi="Arial" w:cs="Arial"/>
          <w:b/>
          <w:color w:val="00000A"/>
          <w:sz w:val="20"/>
          <w:szCs w:val="20"/>
        </w:rPr>
      </w:pPr>
    </w:p>
    <w:p w:rsidR="00440ECC" w:rsidRPr="003F7899" w:rsidRDefault="00C67EE1" w:rsidP="00440ECC">
      <w:pPr>
        <w:jc w:val="right"/>
        <w:rPr>
          <w:rFonts w:ascii="Arial" w:hAnsi="Arial" w:cs="Arial"/>
          <w:b/>
          <w:color w:val="00000A"/>
          <w:sz w:val="20"/>
          <w:szCs w:val="20"/>
        </w:rPr>
      </w:pPr>
      <w:r>
        <w:rPr>
          <w:rFonts w:ascii="Arial" w:hAnsi="Arial" w:cs="Arial"/>
          <w:b/>
          <w:color w:val="00000A"/>
          <w:sz w:val="20"/>
          <w:szCs w:val="20"/>
        </w:rPr>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440ECC" w:rsidRDefault="00440ECC" w:rsidP="00440ECC">
      <w:pPr>
        <w:jc w:val="right"/>
        <w:rPr>
          <w:rFonts w:ascii="Arial" w:hAnsi="Arial" w:cs="Arial"/>
          <w:color w:val="000000" w:themeColor="text1"/>
          <w:sz w:val="20"/>
          <w:szCs w:val="20"/>
        </w:rPr>
      </w:pPr>
      <w:r w:rsidRPr="003F7899">
        <w:rPr>
          <w:rFonts w:ascii="Arial" w:hAnsi="Arial" w:cs="Arial"/>
          <w:bCs/>
          <w:sz w:val="20"/>
          <w:szCs w:val="20"/>
        </w:rPr>
        <w:t>Identifikācijas Nr</w:t>
      </w:r>
      <w:r w:rsidR="00A613E3">
        <w:rPr>
          <w:rFonts w:ascii="Arial" w:hAnsi="Arial" w:cs="Arial"/>
          <w:bCs/>
          <w:color w:val="000000" w:themeColor="text1"/>
          <w:sz w:val="20"/>
          <w:szCs w:val="20"/>
        </w:rPr>
        <w:t>. JNP 2016/14</w:t>
      </w:r>
    </w:p>
    <w:p w:rsidR="00440ECC" w:rsidRPr="00440ECC" w:rsidRDefault="00440ECC" w:rsidP="00440ECC">
      <w:pPr>
        <w:rPr>
          <w:rFonts w:ascii="Arial" w:hAnsi="Arial" w:cs="Arial"/>
          <w:sz w:val="20"/>
          <w:szCs w:val="20"/>
        </w:rPr>
      </w:pPr>
    </w:p>
    <w:p w:rsidR="00440ECC" w:rsidRPr="009403F3" w:rsidRDefault="00440ECC" w:rsidP="009403F3">
      <w:pPr>
        <w:jc w:val="center"/>
        <w:rPr>
          <w:rFonts w:ascii="Arial" w:hAnsi="Arial" w:cs="Arial"/>
          <w:b/>
          <w:caps/>
          <w:sz w:val="20"/>
          <w:szCs w:val="20"/>
        </w:rPr>
      </w:pPr>
      <w:r w:rsidRPr="009403F3">
        <w:rPr>
          <w:rFonts w:ascii="Arial" w:hAnsi="Arial" w:cs="Arial"/>
          <w:b/>
          <w:caps/>
          <w:sz w:val="20"/>
          <w:szCs w:val="20"/>
        </w:rPr>
        <w:t>Tehniskā specifikācija</w:t>
      </w:r>
    </w:p>
    <w:p w:rsidR="001B2E5D" w:rsidRDefault="001B2E5D" w:rsidP="001B2E5D">
      <w:pPr>
        <w:jc w:val="center"/>
        <w:rPr>
          <w:rFonts w:ascii="Arial" w:hAnsi="Arial" w:cs="Arial"/>
          <w:b/>
          <w:sz w:val="20"/>
          <w:szCs w:val="20"/>
        </w:rPr>
      </w:pPr>
    </w:p>
    <w:p w:rsidR="00E30E66" w:rsidRPr="00E30E66" w:rsidRDefault="001B2E5D" w:rsidP="00E30E66">
      <w:pPr>
        <w:numPr>
          <w:ilvl w:val="0"/>
          <w:numId w:val="28"/>
        </w:numPr>
        <w:jc w:val="both"/>
        <w:rPr>
          <w:rFonts w:ascii="Arial" w:hAnsi="Arial" w:cs="Arial"/>
          <w:color w:val="000000"/>
          <w:sz w:val="20"/>
          <w:szCs w:val="20"/>
          <w:lang w:eastAsia="en-US"/>
        </w:rPr>
      </w:pPr>
      <w:r w:rsidRPr="00AC45A1">
        <w:rPr>
          <w:rFonts w:ascii="Arial" w:hAnsi="Arial" w:cs="Arial"/>
          <w:b/>
          <w:sz w:val="20"/>
          <w:szCs w:val="20"/>
        </w:rPr>
        <w:t>Darbu apjomi (tāmes) un būvprojekts pieejams elektroniski pasūtītāja mājas lapā pie esošajiem iepirkuma dokumentiem.</w:t>
      </w:r>
    </w:p>
    <w:p w:rsidR="00E30E66" w:rsidRDefault="00E30E66" w:rsidP="00E30E66">
      <w:pPr>
        <w:jc w:val="center"/>
        <w:rPr>
          <w:rFonts w:ascii="Arial" w:hAnsi="Arial" w:cs="Arial"/>
          <w:b/>
          <w:sz w:val="20"/>
          <w:szCs w:val="20"/>
        </w:rPr>
      </w:pPr>
    </w:p>
    <w:p w:rsidR="00E30E66" w:rsidRPr="00AC45A1" w:rsidRDefault="00E30E66" w:rsidP="00E30E66">
      <w:pPr>
        <w:numPr>
          <w:ilvl w:val="0"/>
          <w:numId w:val="28"/>
        </w:numPr>
        <w:jc w:val="both"/>
        <w:rPr>
          <w:rFonts w:ascii="Arial" w:hAnsi="Arial" w:cs="Arial"/>
          <w:color w:val="000000"/>
          <w:sz w:val="20"/>
          <w:szCs w:val="20"/>
          <w:lang w:eastAsia="en-US"/>
        </w:rPr>
      </w:pPr>
      <w:r w:rsidRPr="00AC45A1">
        <w:rPr>
          <w:rFonts w:ascii="Arial" w:hAnsi="Arial" w:cs="Arial"/>
          <w:sz w:val="20"/>
          <w:szCs w:val="20"/>
          <w:lang w:eastAsia="en-US"/>
        </w:rPr>
        <w:t>Iepirkuma priekšmets:</w:t>
      </w:r>
    </w:p>
    <w:p w:rsidR="00E30E66" w:rsidRPr="00AC45A1" w:rsidRDefault="00E30E66" w:rsidP="00E30E66">
      <w:pPr>
        <w:numPr>
          <w:ilvl w:val="0"/>
          <w:numId w:val="31"/>
        </w:numPr>
        <w:autoSpaceDE w:val="0"/>
        <w:autoSpaceDN w:val="0"/>
        <w:adjustRightInd w:val="0"/>
        <w:jc w:val="both"/>
        <w:rPr>
          <w:rFonts w:ascii="Arial" w:eastAsia="Calibri" w:hAnsi="Arial" w:cs="Arial"/>
          <w:bCs/>
          <w:color w:val="000000"/>
          <w:sz w:val="20"/>
          <w:szCs w:val="20"/>
        </w:rPr>
      </w:pPr>
      <w:r w:rsidRPr="00AC45A1">
        <w:rPr>
          <w:rFonts w:ascii="Arial" w:eastAsia="Calibri" w:hAnsi="Arial" w:cs="Arial"/>
          <w:bCs/>
          <w:color w:val="000000"/>
          <w:sz w:val="20"/>
          <w:szCs w:val="20"/>
        </w:rPr>
        <w:t>Teritorijas labiekārtošana</w:t>
      </w:r>
      <w:r>
        <w:rPr>
          <w:rFonts w:ascii="Arial" w:eastAsia="Calibri" w:hAnsi="Arial" w:cs="Arial"/>
          <w:bCs/>
          <w:color w:val="000000"/>
          <w:sz w:val="20"/>
          <w:szCs w:val="20"/>
        </w:rPr>
        <w:t xml:space="preserve"> II kārta</w:t>
      </w:r>
      <w:r w:rsidRPr="00AC45A1">
        <w:rPr>
          <w:rFonts w:ascii="Arial" w:eastAsia="Calibri" w:hAnsi="Arial" w:cs="Arial"/>
          <w:bCs/>
          <w:color w:val="000000"/>
          <w:sz w:val="20"/>
          <w:szCs w:val="20"/>
        </w:rPr>
        <w:t xml:space="preserve"> Kalnciema vidusskolā, Valgundes pagasts, Jelgavas novads; </w:t>
      </w:r>
    </w:p>
    <w:p w:rsidR="00E30E66" w:rsidRDefault="00E30E66" w:rsidP="00E30E66">
      <w:pPr>
        <w:numPr>
          <w:ilvl w:val="0"/>
          <w:numId w:val="31"/>
        </w:numPr>
        <w:autoSpaceDE w:val="0"/>
        <w:autoSpaceDN w:val="0"/>
        <w:adjustRightInd w:val="0"/>
        <w:jc w:val="both"/>
        <w:rPr>
          <w:rFonts w:ascii="Arial" w:eastAsia="Calibri" w:hAnsi="Arial" w:cs="Arial"/>
          <w:bCs/>
          <w:color w:val="000000"/>
          <w:sz w:val="20"/>
          <w:szCs w:val="20"/>
        </w:rPr>
      </w:pPr>
      <w:r w:rsidRPr="00AC45A1">
        <w:rPr>
          <w:rFonts w:ascii="Arial" w:eastAsia="Calibri" w:hAnsi="Arial" w:cs="Arial"/>
          <w:bCs/>
          <w:color w:val="000000"/>
          <w:sz w:val="20"/>
          <w:szCs w:val="20"/>
        </w:rPr>
        <w:t>Teritorijas labiekārtošana</w:t>
      </w:r>
      <w:r>
        <w:rPr>
          <w:rFonts w:ascii="Arial" w:eastAsia="Calibri" w:hAnsi="Arial" w:cs="Arial"/>
          <w:bCs/>
          <w:color w:val="000000"/>
          <w:sz w:val="20"/>
          <w:szCs w:val="20"/>
        </w:rPr>
        <w:t xml:space="preserve"> II kārta</w:t>
      </w:r>
      <w:r w:rsidRPr="00AC45A1">
        <w:rPr>
          <w:rFonts w:ascii="Arial" w:eastAsia="Calibri" w:hAnsi="Arial" w:cs="Arial"/>
          <w:bCs/>
          <w:color w:val="000000"/>
          <w:sz w:val="20"/>
          <w:szCs w:val="20"/>
        </w:rPr>
        <w:t xml:space="preserve"> Aizupes pamatskolā, Līvbērzes pagasts, Jelgavas novads</w:t>
      </w:r>
      <w:r>
        <w:rPr>
          <w:rFonts w:ascii="Arial" w:eastAsia="Calibri" w:hAnsi="Arial" w:cs="Arial"/>
          <w:bCs/>
          <w:color w:val="000000"/>
          <w:sz w:val="20"/>
          <w:szCs w:val="20"/>
        </w:rPr>
        <w:t>;</w:t>
      </w:r>
    </w:p>
    <w:p w:rsidR="00E30E66" w:rsidRDefault="00E30E66" w:rsidP="00E30E66">
      <w:pPr>
        <w:numPr>
          <w:ilvl w:val="0"/>
          <w:numId w:val="31"/>
        </w:numPr>
        <w:autoSpaceDE w:val="0"/>
        <w:autoSpaceDN w:val="0"/>
        <w:adjustRightInd w:val="0"/>
        <w:jc w:val="both"/>
        <w:rPr>
          <w:rFonts w:ascii="Arial" w:eastAsia="Calibri" w:hAnsi="Arial" w:cs="Arial"/>
          <w:bCs/>
          <w:color w:val="000000"/>
          <w:sz w:val="20"/>
          <w:szCs w:val="20"/>
        </w:rPr>
      </w:pPr>
      <w:r w:rsidRPr="00AC45A1">
        <w:rPr>
          <w:rFonts w:ascii="Arial" w:eastAsia="Calibri" w:hAnsi="Arial" w:cs="Arial"/>
          <w:bCs/>
          <w:color w:val="000000"/>
          <w:sz w:val="20"/>
          <w:szCs w:val="20"/>
        </w:rPr>
        <w:t>Teritorijas labiekārtošana</w:t>
      </w:r>
      <w:r>
        <w:rPr>
          <w:rFonts w:ascii="Arial" w:eastAsia="Calibri" w:hAnsi="Arial" w:cs="Arial"/>
          <w:bCs/>
          <w:color w:val="000000"/>
          <w:sz w:val="20"/>
          <w:szCs w:val="20"/>
        </w:rPr>
        <w:t xml:space="preserve"> Līvbērzes vidusskolā</w:t>
      </w:r>
      <w:r w:rsidRPr="00AC45A1">
        <w:rPr>
          <w:rFonts w:ascii="Arial" w:eastAsia="Calibri" w:hAnsi="Arial" w:cs="Arial"/>
          <w:bCs/>
          <w:color w:val="000000"/>
          <w:sz w:val="20"/>
          <w:szCs w:val="20"/>
        </w:rPr>
        <w:t>, Līvbērzes pagasts, Jelgavas novads</w:t>
      </w:r>
      <w:r>
        <w:rPr>
          <w:rFonts w:ascii="Arial" w:eastAsia="Calibri" w:hAnsi="Arial" w:cs="Arial"/>
          <w:bCs/>
          <w:color w:val="000000"/>
          <w:sz w:val="20"/>
          <w:szCs w:val="20"/>
        </w:rPr>
        <w:t>;</w:t>
      </w:r>
    </w:p>
    <w:p w:rsidR="00E30E66" w:rsidRDefault="00E30E66" w:rsidP="00E30E66">
      <w:pPr>
        <w:numPr>
          <w:ilvl w:val="0"/>
          <w:numId w:val="31"/>
        </w:numPr>
        <w:autoSpaceDE w:val="0"/>
        <w:autoSpaceDN w:val="0"/>
        <w:adjustRightInd w:val="0"/>
        <w:jc w:val="both"/>
        <w:rPr>
          <w:rFonts w:ascii="Arial" w:eastAsia="Calibri" w:hAnsi="Arial" w:cs="Arial"/>
          <w:bCs/>
          <w:color w:val="000000"/>
          <w:sz w:val="20"/>
          <w:szCs w:val="20"/>
        </w:rPr>
      </w:pPr>
      <w:r w:rsidRPr="00AC45A1">
        <w:rPr>
          <w:rFonts w:ascii="Arial" w:eastAsia="Calibri" w:hAnsi="Arial" w:cs="Arial"/>
          <w:bCs/>
          <w:color w:val="000000"/>
          <w:sz w:val="20"/>
          <w:szCs w:val="20"/>
        </w:rPr>
        <w:t>Teritorijas labiekārtošana</w:t>
      </w:r>
      <w:r>
        <w:rPr>
          <w:rFonts w:ascii="Arial" w:eastAsia="Calibri" w:hAnsi="Arial" w:cs="Arial"/>
          <w:bCs/>
          <w:color w:val="000000"/>
          <w:sz w:val="20"/>
          <w:szCs w:val="20"/>
        </w:rPr>
        <w:t xml:space="preserve"> II kārta</w:t>
      </w:r>
      <w:r w:rsidRPr="00AC45A1">
        <w:rPr>
          <w:rFonts w:ascii="Arial" w:eastAsia="Calibri" w:hAnsi="Arial" w:cs="Arial"/>
          <w:bCs/>
          <w:color w:val="000000"/>
          <w:sz w:val="20"/>
          <w:szCs w:val="20"/>
        </w:rPr>
        <w:t xml:space="preserve"> </w:t>
      </w:r>
      <w:r>
        <w:rPr>
          <w:rFonts w:ascii="Arial" w:eastAsia="Calibri" w:hAnsi="Arial" w:cs="Arial"/>
          <w:bCs/>
          <w:color w:val="000000"/>
          <w:sz w:val="20"/>
          <w:szCs w:val="20"/>
        </w:rPr>
        <w:t>PII “Mārīte”</w:t>
      </w:r>
      <w:r w:rsidRPr="00AC45A1">
        <w:rPr>
          <w:rFonts w:ascii="Arial" w:eastAsia="Calibri" w:hAnsi="Arial" w:cs="Arial"/>
          <w:bCs/>
          <w:color w:val="000000"/>
          <w:sz w:val="20"/>
          <w:szCs w:val="20"/>
        </w:rPr>
        <w:t xml:space="preserve">, </w:t>
      </w:r>
      <w:r>
        <w:rPr>
          <w:rFonts w:ascii="Arial" w:eastAsia="Calibri" w:hAnsi="Arial" w:cs="Arial"/>
          <w:bCs/>
          <w:color w:val="000000"/>
          <w:sz w:val="20"/>
          <w:szCs w:val="20"/>
        </w:rPr>
        <w:t>Kalnciema</w:t>
      </w:r>
      <w:r w:rsidRPr="00AC45A1">
        <w:rPr>
          <w:rFonts w:ascii="Arial" w:eastAsia="Calibri" w:hAnsi="Arial" w:cs="Arial"/>
          <w:bCs/>
          <w:color w:val="000000"/>
          <w:sz w:val="20"/>
          <w:szCs w:val="20"/>
        </w:rPr>
        <w:t xml:space="preserve"> pagasts, Jelgavas novads.</w:t>
      </w:r>
    </w:p>
    <w:p w:rsidR="00E30E66" w:rsidRPr="00AC45A1" w:rsidRDefault="00E30E66" w:rsidP="00E30E66">
      <w:pPr>
        <w:autoSpaceDE w:val="0"/>
        <w:autoSpaceDN w:val="0"/>
        <w:adjustRightInd w:val="0"/>
        <w:ind w:left="720"/>
        <w:jc w:val="both"/>
        <w:rPr>
          <w:rFonts w:ascii="Arial" w:eastAsia="Calibri" w:hAnsi="Arial" w:cs="Arial"/>
          <w:bCs/>
          <w:color w:val="000000"/>
          <w:sz w:val="20"/>
          <w:szCs w:val="20"/>
        </w:rPr>
      </w:pPr>
      <w:r w:rsidRPr="00AC45A1">
        <w:rPr>
          <w:rFonts w:ascii="Arial" w:eastAsia="Calibri" w:hAnsi="Arial" w:cs="Arial"/>
          <w:bCs/>
          <w:color w:val="000000"/>
          <w:sz w:val="20"/>
          <w:szCs w:val="20"/>
        </w:rPr>
        <w:t xml:space="preserve"> </w:t>
      </w:r>
    </w:p>
    <w:p w:rsidR="00E30E66" w:rsidRPr="00AC45A1" w:rsidRDefault="00E30E66" w:rsidP="00E30E66">
      <w:pPr>
        <w:autoSpaceDE w:val="0"/>
        <w:autoSpaceDN w:val="0"/>
        <w:adjustRightInd w:val="0"/>
        <w:jc w:val="both"/>
        <w:rPr>
          <w:rFonts w:ascii="Arial" w:eastAsia="Calibri" w:hAnsi="Arial" w:cs="Arial"/>
          <w:bCs/>
          <w:color w:val="000000"/>
          <w:sz w:val="20"/>
          <w:szCs w:val="20"/>
        </w:rPr>
      </w:pPr>
    </w:p>
    <w:p w:rsidR="00E30E66" w:rsidRPr="00AC45A1" w:rsidRDefault="00E30E66" w:rsidP="00E30E66">
      <w:pPr>
        <w:autoSpaceDE w:val="0"/>
        <w:autoSpaceDN w:val="0"/>
        <w:adjustRightInd w:val="0"/>
        <w:jc w:val="both"/>
        <w:rPr>
          <w:rFonts w:ascii="Arial" w:eastAsia="Calibri" w:hAnsi="Arial" w:cs="Arial"/>
          <w:bCs/>
          <w:color w:val="000000"/>
          <w:sz w:val="20"/>
          <w:szCs w:val="20"/>
        </w:rPr>
      </w:pPr>
      <w:r w:rsidRPr="00AC45A1">
        <w:rPr>
          <w:rFonts w:ascii="Arial" w:eastAsia="Calibri" w:hAnsi="Arial" w:cs="Arial"/>
          <w:bCs/>
          <w:color w:val="000000"/>
          <w:sz w:val="20"/>
          <w:szCs w:val="20"/>
        </w:rPr>
        <w:t xml:space="preserve">      Saskaņā ar:</w:t>
      </w:r>
    </w:p>
    <w:p w:rsidR="00E30E66" w:rsidRPr="00AC45A1" w:rsidRDefault="00E30E66" w:rsidP="00E30E66">
      <w:pPr>
        <w:numPr>
          <w:ilvl w:val="0"/>
          <w:numId w:val="32"/>
        </w:numPr>
        <w:contextualSpacing/>
        <w:jc w:val="both"/>
        <w:rPr>
          <w:rFonts w:ascii="Arial" w:hAnsi="Arial" w:cs="Arial"/>
          <w:color w:val="000000"/>
          <w:sz w:val="20"/>
          <w:szCs w:val="20"/>
          <w:lang w:eastAsia="en-US"/>
        </w:rPr>
      </w:pPr>
      <w:r w:rsidRPr="00AC45A1">
        <w:rPr>
          <w:rFonts w:ascii="Arial" w:hAnsi="Arial" w:cs="Arial"/>
          <w:sz w:val="20"/>
          <w:szCs w:val="20"/>
          <w:lang w:eastAsia="en-US"/>
        </w:rPr>
        <w:t xml:space="preserve">SIA „Namejs Pluss” izstrādāto </w:t>
      </w:r>
      <w:r>
        <w:rPr>
          <w:rFonts w:ascii="Arial" w:hAnsi="Arial" w:cs="Arial"/>
          <w:sz w:val="20"/>
          <w:szCs w:val="20"/>
          <w:lang w:eastAsia="en-US"/>
        </w:rPr>
        <w:t>būv</w:t>
      </w:r>
      <w:r w:rsidRPr="00AC45A1">
        <w:rPr>
          <w:rFonts w:ascii="Arial" w:hAnsi="Arial" w:cs="Arial"/>
          <w:sz w:val="20"/>
          <w:szCs w:val="20"/>
          <w:lang w:eastAsia="en-US"/>
        </w:rPr>
        <w:t>projektu;</w:t>
      </w:r>
    </w:p>
    <w:p w:rsidR="00E30E66" w:rsidRPr="00D61536" w:rsidRDefault="00E30E66" w:rsidP="00E30E66">
      <w:pPr>
        <w:numPr>
          <w:ilvl w:val="0"/>
          <w:numId w:val="32"/>
        </w:numPr>
        <w:contextualSpacing/>
        <w:jc w:val="both"/>
        <w:rPr>
          <w:rFonts w:ascii="Arial" w:hAnsi="Arial" w:cs="Arial"/>
          <w:color w:val="000000"/>
          <w:sz w:val="20"/>
          <w:szCs w:val="20"/>
          <w:lang w:eastAsia="en-US"/>
        </w:rPr>
      </w:pPr>
      <w:r w:rsidRPr="00AC45A1">
        <w:rPr>
          <w:rFonts w:ascii="Arial" w:hAnsi="Arial" w:cs="Arial"/>
          <w:sz w:val="20"/>
          <w:szCs w:val="20"/>
          <w:lang w:eastAsia="en-US"/>
        </w:rPr>
        <w:t>SIA „Namejs Pluss”</w:t>
      </w:r>
      <w:r>
        <w:rPr>
          <w:rFonts w:ascii="Arial" w:hAnsi="Arial" w:cs="Arial"/>
          <w:sz w:val="20"/>
          <w:szCs w:val="20"/>
          <w:lang w:eastAsia="en-US"/>
        </w:rPr>
        <w:t xml:space="preserve"> izstrādāto būvprojektu;</w:t>
      </w:r>
    </w:p>
    <w:p w:rsidR="00E30E66" w:rsidRPr="00D61536" w:rsidRDefault="00E30E66" w:rsidP="00E30E66">
      <w:pPr>
        <w:numPr>
          <w:ilvl w:val="0"/>
          <w:numId w:val="32"/>
        </w:numPr>
        <w:contextualSpacing/>
        <w:jc w:val="both"/>
        <w:rPr>
          <w:rFonts w:ascii="Arial" w:hAnsi="Arial" w:cs="Arial"/>
          <w:color w:val="000000"/>
          <w:sz w:val="20"/>
          <w:szCs w:val="20"/>
          <w:lang w:eastAsia="en-US"/>
        </w:rPr>
      </w:pPr>
      <w:r w:rsidRPr="00AC45A1">
        <w:rPr>
          <w:rFonts w:ascii="Arial" w:hAnsi="Arial" w:cs="Arial"/>
          <w:sz w:val="20"/>
          <w:szCs w:val="20"/>
          <w:lang w:eastAsia="en-US"/>
        </w:rPr>
        <w:t>SIA „Namejs Pluss”</w:t>
      </w:r>
      <w:r>
        <w:rPr>
          <w:rFonts w:ascii="Arial" w:hAnsi="Arial" w:cs="Arial"/>
          <w:sz w:val="20"/>
          <w:szCs w:val="20"/>
          <w:lang w:eastAsia="en-US"/>
        </w:rPr>
        <w:t xml:space="preserve"> izstrādāto būvprojektu;</w:t>
      </w:r>
    </w:p>
    <w:p w:rsidR="00E30E66" w:rsidRPr="00AC45A1" w:rsidRDefault="00E30E66" w:rsidP="00E30E66">
      <w:pPr>
        <w:numPr>
          <w:ilvl w:val="0"/>
          <w:numId w:val="32"/>
        </w:numPr>
        <w:contextualSpacing/>
        <w:jc w:val="both"/>
        <w:rPr>
          <w:rFonts w:ascii="Arial" w:hAnsi="Arial" w:cs="Arial"/>
          <w:color w:val="000000"/>
          <w:sz w:val="20"/>
          <w:szCs w:val="20"/>
          <w:lang w:eastAsia="en-US"/>
        </w:rPr>
      </w:pPr>
      <w:r>
        <w:rPr>
          <w:rFonts w:ascii="Arial" w:hAnsi="Arial" w:cs="Arial"/>
          <w:sz w:val="20"/>
          <w:szCs w:val="20"/>
          <w:lang w:eastAsia="en-US"/>
        </w:rPr>
        <w:t xml:space="preserve">SIA “Arhitekts Pēteris </w:t>
      </w:r>
      <w:proofErr w:type="spellStart"/>
      <w:r>
        <w:rPr>
          <w:rFonts w:ascii="Arial" w:hAnsi="Arial" w:cs="Arial"/>
          <w:sz w:val="20"/>
          <w:szCs w:val="20"/>
          <w:lang w:eastAsia="en-US"/>
        </w:rPr>
        <w:t>Ladusāns</w:t>
      </w:r>
      <w:proofErr w:type="spellEnd"/>
      <w:r>
        <w:rPr>
          <w:rFonts w:ascii="Arial" w:hAnsi="Arial" w:cs="Arial"/>
          <w:sz w:val="20"/>
          <w:szCs w:val="20"/>
          <w:lang w:eastAsia="en-US"/>
        </w:rPr>
        <w:t>” būvprojektu</w:t>
      </w:r>
      <w:r w:rsidRPr="00E30E66">
        <w:rPr>
          <w:rFonts w:ascii="Arial" w:hAnsi="Arial" w:cs="Arial"/>
          <w:sz w:val="20"/>
          <w:szCs w:val="20"/>
          <w:lang w:eastAsia="en-US"/>
        </w:rPr>
        <w:t>.</w:t>
      </w:r>
    </w:p>
    <w:p w:rsidR="00E30E66" w:rsidRDefault="00E30E66" w:rsidP="00E30E66">
      <w:pPr>
        <w:jc w:val="both"/>
        <w:rPr>
          <w:rFonts w:ascii="Arial" w:hAnsi="Arial" w:cs="Arial"/>
          <w:color w:val="000000"/>
          <w:sz w:val="20"/>
          <w:szCs w:val="20"/>
          <w:lang w:eastAsia="en-US"/>
        </w:rPr>
      </w:pPr>
    </w:p>
    <w:p w:rsidR="00E30E66" w:rsidRDefault="00E30E66" w:rsidP="00E30E66">
      <w:pPr>
        <w:numPr>
          <w:ilvl w:val="0"/>
          <w:numId w:val="28"/>
        </w:numPr>
        <w:jc w:val="both"/>
        <w:rPr>
          <w:rFonts w:ascii="Arial" w:hAnsi="Arial" w:cs="Arial"/>
          <w:color w:val="000000"/>
          <w:sz w:val="20"/>
          <w:szCs w:val="20"/>
          <w:lang w:eastAsia="en-US"/>
        </w:rPr>
      </w:pPr>
      <w:r>
        <w:rPr>
          <w:rFonts w:ascii="Arial" w:hAnsi="Arial" w:cs="Arial"/>
          <w:color w:val="000000"/>
          <w:sz w:val="20"/>
          <w:szCs w:val="20"/>
          <w:lang w:eastAsia="en-US"/>
        </w:rPr>
        <w:t xml:space="preserve">Lai Pretendents sava finanšu piedāvājuma sagatavošanā varētu ievērtēt visas ar būvniecību saistītās izmaksas, Pretendentam ir pienākums pirms piedāvājuma iesniegšanas veikt objekta apsekošanu. </w:t>
      </w:r>
    </w:p>
    <w:p w:rsidR="00E30E66" w:rsidRDefault="00E30E66" w:rsidP="00E30E66">
      <w:pPr>
        <w:numPr>
          <w:ilvl w:val="0"/>
          <w:numId w:val="28"/>
        </w:numPr>
        <w:jc w:val="both"/>
        <w:rPr>
          <w:rFonts w:ascii="Arial" w:hAnsi="Arial" w:cs="Arial"/>
          <w:color w:val="000000"/>
          <w:sz w:val="20"/>
          <w:szCs w:val="20"/>
          <w:lang w:eastAsia="en-US"/>
        </w:rPr>
      </w:pPr>
      <w:r>
        <w:rPr>
          <w:rFonts w:ascii="Arial" w:hAnsi="Arial" w:cs="Arial"/>
          <w:color w:val="000000"/>
          <w:sz w:val="20"/>
          <w:szCs w:val="20"/>
          <w:lang w:eastAsia="en-US"/>
        </w:rPr>
        <w:t>Ieinteresētais piegādātājs par jebkuriem konstatētajiem papildus darbu apjomiem rakstiski informē pasūtītāju Nolikumā noteiktajā termiņā. Tādā gadījumā pretendentu pienākums ir sagatavot piedāvājumu atbilstoši pasūtītāja veiktajiem norādījumiem pie iepirkuma dokumentācijas, ja tādi tiks publicēti, pamatojoties uz pretendentu iesniegto pamatojošo informāciju.</w:t>
      </w:r>
    </w:p>
    <w:p w:rsidR="00E30E66" w:rsidRDefault="00E30E66" w:rsidP="00E30E66">
      <w:pPr>
        <w:numPr>
          <w:ilvl w:val="0"/>
          <w:numId w:val="28"/>
        </w:numPr>
        <w:jc w:val="both"/>
        <w:rPr>
          <w:rFonts w:ascii="Arial" w:hAnsi="Arial" w:cs="Arial"/>
          <w:color w:val="000000"/>
          <w:sz w:val="20"/>
          <w:szCs w:val="20"/>
          <w:lang w:eastAsia="en-US"/>
        </w:rPr>
      </w:pPr>
      <w:r>
        <w:rPr>
          <w:rFonts w:ascii="Arial" w:hAnsi="Arial" w:cs="Arial"/>
          <w:sz w:val="20"/>
          <w:szCs w:val="20"/>
          <w:lang w:eastAsia="en-US"/>
        </w:rPr>
        <w:t xml:space="preserve">Ja </w:t>
      </w:r>
      <w:r>
        <w:rPr>
          <w:rFonts w:ascii="Arial" w:hAnsi="Arial" w:cs="Arial"/>
          <w:color w:val="000000"/>
          <w:sz w:val="20"/>
          <w:szCs w:val="20"/>
          <w:lang w:eastAsia="en-US"/>
        </w:rPr>
        <w:t>ieinteresētajam piegādātājam</w:t>
      </w:r>
      <w:r>
        <w:rPr>
          <w:rFonts w:ascii="Arial" w:hAnsi="Arial" w:cs="Arial"/>
          <w:sz w:val="20"/>
          <w:szCs w:val="20"/>
          <w:lang w:eastAsia="en-US"/>
        </w:rPr>
        <w:t xml:space="preserve">, izskatot būvprojektu un apsekojot objektu, ir nepieciešama papildus informācija par konstruktīvajiem risinājumiem objektā un darbu apjomiem, </w:t>
      </w:r>
      <w:r>
        <w:rPr>
          <w:rFonts w:ascii="Arial" w:hAnsi="Arial" w:cs="Arial"/>
          <w:color w:val="000000"/>
          <w:sz w:val="20"/>
          <w:szCs w:val="20"/>
          <w:lang w:eastAsia="en-US"/>
        </w:rPr>
        <w:t>šo informāciju nepieciešams pieprasīt rakstiskā veidā Nolikumā noteiktā kārtībā</w:t>
      </w:r>
      <w:r>
        <w:rPr>
          <w:rFonts w:ascii="Arial" w:hAnsi="Arial" w:cs="Arial"/>
          <w:sz w:val="20"/>
          <w:szCs w:val="20"/>
          <w:lang w:eastAsia="en-US"/>
        </w:rPr>
        <w:t>.</w:t>
      </w:r>
    </w:p>
    <w:p w:rsidR="00E30E66" w:rsidRDefault="00E30E66" w:rsidP="00E30E66">
      <w:pPr>
        <w:numPr>
          <w:ilvl w:val="0"/>
          <w:numId w:val="28"/>
        </w:numPr>
        <w:jc w:val="both"/>
        <w:rPr>
          <w:rFonts w:ascii="Arial" w:hAnsi="Arial" w:cs="Arial"/>
          <w:color w:val="000000"/>
          <w:sz w:val="20"/>
          <w:szCs w:val="20"/>
          <w:lang w:eastAsia="en-US"/>
        </w:rPr>
      </w:pPr>
      <w:r>
        <w:rPr>
          <w:rFonts w:ascii="Arial" w:hAnsi="Arial" w:cs="Arial"/>
          <w:color w:val="000000"/>
          <w:sz w:val="20"/>
          <w:szCs w:val="20"/>
          <w:lang w:eastAsia="en-US"/>
        </w:rPr>
        <w:t>Piedāvājumā jāietver visi iespējamie izdevumi, lai veiktu būvprojektā paredzētos darbus, tehniskajā specifikācijā minētos darbus un apjomus, kā arī jāparedz visi iespējamie riski saistībā ar iespējamo izdevumu palielināšanos.</w:t>
      </w:r>
    </w:p>
    <w:p w:rsidR="00E30E66" w:rsidRDefault="00E30E66" w:rsidP="00E30E66">
      <w:pPr>
        <w:numPr>
          <w:ilvl w:val="0"/>
          <w:numId w:val="28"/>
        </w:numPr>
        <w:jc w:val="both"/>
        <w:rPr>
          <w:rFonts w:ascii="Arial" w:hAnsi="Arial" w:cs="Arial"/>
          <w:color w:val="000000"/>
          <w:sz w:val="20"/>
          <w:szCs w:val="20"/>
          <w:lang w:eastAsia="en-US"/>
        </w:rPr>
      </w:pPr>
      <w:r>
        <w:rPr>
          <w:rFonts w:ascii="Arial" w:hAnsi="Arial" w:cs="Arial"/>
          <w:color w:val="000000"/>
          <w:sz w:val="20"/>
          <w:szCs w:val="20"/>
          <w:lang w:eastAsia="en-US"/>
        </w:rPr>
        <w:t xml:space="preserve">Pretendentam piedāvājuma cenā jāietver visi izdevumi, kuri saistīti ar darba organizēšanu būvobjektā (būvobjekta nožogošana un apgaismošana, </w:t>
      </w:r>
      <w:proofErr w:type="spellStart"/>
      <w:r w:rsidRPr="00AC45A1">
        <w:rPr>
          <w:rFonts w:ascii="Arial" w:hAnsi="Arial" w:cs="Arial"/>
          <w:color w:val="000000"/>
          <w:sz w:val="20"/>
          <w:szCs w:val="20"/>
          <w:lang w:eastAsia="en-US"/>
        </w:rPr>
        <w:t>būvtāfeles</w:t>
      </w:r>
      <w:proofErr w:type="spellEnd"/>
      <w:r w:rsidRPr="00AC45A1">
        <w:rPr>
          <w:rFonts w:ascii="Arial" w:hAnsi="Arial" w:cs="Arial"/>
          <w:color w:val="000000"/>
          <w:sz w:val="20"/>
          <w:szCs w:val="20"/>
          <w:lang w:eastAsia="en-US"/>
        </w:rPr>
        <w:t xml:space="preserve"> izgatavošana,</w:t>
      </w:r>
      <w:r>
        <w:rPr>
          <w:rFonts w:ascii="Arial" w:hAnsi="Arial" w:cs="Arial"/>
          <w:color w:val="000000"/>
          <w:sz w:val="20"/>
          <w:szCs w:val="20"/>
          <w:lang w:eastAsia="en-US"/>
        </w:rPr>
        <w:t xml:space="preserve"> sadzīves moduļa uzstādīšana, būvdarbu nodrošināšanai nepieciešamā elektrības un ūdens patēriņa apmaksa un tamlīdzīgi).</w:t>
      </w:r>
    </w:p>
    <w:p w:rsidR="00E30E66" w:rsidRDefault="00E30E66" w:rsidP="00E30E66">
      <w:pPr>
        <w:numPr>
          <w:ilvl w:val="0"/>
          <w:numId w:val="28"/>
        </w:numPr>
        <w:jc w:val="both"/>
        <w:rPr>
          <w:rFonts w:ascii="Arial" w:hAnsi="Arial" w:cs="Arial"/>
          <w:color w:val="000000"/>
          <w:sz w:val="20"/>
          <w:szCs w:val="20"/>
          <w:lang w:eastAsia="en-US"/>
        </w:rPr>
      </w:pPr>
      <w:r>
        <w:rPr>
          <w:rFonts w:ascii="Arial" w:hAnsi="Arial" w:cs="Arial"/>
          <w:color w:val="000000"/>
          <w:sz w:val="20"/>
          <w:szCs w:val="20"/>
          <w:lang w:eastAsia="en-US"/>
        </w:rPr>
        <w:t>Pirms būvdarbu uzsākšanas iepirkumu uzvarētājam jānoslēdz vienošanās par elektroenerģijas, ūdens vai citu pakalpojumu izmantošanu būvniecības laikā. Vienošanās kopijas pirms izpilžu iesniegšanas apmaksai uzrādīt pasūtītājam un iesniegt tās kopiju.</w:t>
      </w:r>
    </w:p>
    <w:p w:rsidR="00E30E66" w:rsidRDefault="00E30E66" w:rsidP="00E30E66">
      <w:pPr>
        <w:numPr>
          <w:ilvl w:val="0"/>
          <w:numId w:val="28"/>
        </w:numPr>
        <w:tabs>
          <w:tab w:val="num" w:pos="0"/>
        </w:tabs>
        <w:jc w:val="both"/>
        <w:rPr>
          <w:rFonts w:ascii="Arial" w:hAnsi="Arial" w:cs="Arial"/>
          <w:color w:val="000000"/>
          <w:sz w:val="20"/>
          <w:szCs w:val="20"/>
          <w:lang w:eastAsia="en-US"/>
        </w:rPr>
      </w:pPr>
      <w:r>
        <w:rPr>
          <w:rFonts w:ascii="Arial" w:hAnsi="Arial" w:cs="Arial"/>
          <w:color w:val="000000"/>
          <w:sz w:val="20"/>
          <w:szCs w:val="20"/>
          <w:lang w:eastAsia="en-US"/>
        </w:rPr>
        <w:t xml:space="preserve">Iepirkuma uzvarētājam pirms darbu uzsākšanas </w:t>
      </w:r>
      <w:r w:rsidRPr="00AC45A1">
        <w:rPr>
          <w:rFonts w:ascii="Arial" w:hAnsi="Arial" w:cs="Arial"/>
          <w:color w:val="000000"/>
          <w:sz w:val="20"/>
          <w:szCs w:val="20"/>
          <w:lang w:eastAsia="en-US"/>
        </w:rPr>
        <w:t>jābūt noslēgtam līgumam par būvgružu novietošanu speciāli šim nolūkam atvēlētos poligonos.</w:t>
      </w:r>
      <w:r>
        <w:rPr>
          <w:rFonts w:ascii="Arial" w:hAnsi="Arial" w:cs="Arial"/>
          <w:color w:val="000000"/>
          <w:sz w:val="20"/>
          <w:szCs w:val="20"/>
          <w:lang w:eastAsia="en-US"/>
        </w:rPr>
        <w:t xml:space="preserve"> Līgumu kopijas iesniegt pasūtītājam.</w:t>
      </w:r>
    </w:p>
    <w:p w:rsidR="00E30E66" w:rsidRDefault="00E30E66" w:rsidP="00E30E66">
      <w:pPr>
        <w:numPr>
          <w:ilvl w:val="0"/>
          <w:numId w:val="28"/>
        </w:numPr>
        <w:tabs>
          <w:tab w:val="num" w:pos="0"/>
        </w:tabs>
        <w:jc w:val="both"/>
        <w:rPr>
          <w:rFonts w:ascii="Arial" w:hAnsi="Arial" w:cs="Arial"/>
          <w:color w:val="000000"/>
          <w:sz w:val="20"/>
          <w:szCs w:val="20"/>
          <w:lang w:eastAsia="en-US"/>
        </w:rPr>
      </w:pPr>
      <w:r>
        <w:rPr>
          <w:rFonts w:ascii="Arial" w:hAnsi="Arial" w:cs="Arial"/>
          <w:color w:val="000000"/>
          <w:sz w:val="20"/>
          <w:szCs w:val="20"/>
          <w:lang w:eastAsia="en-US"/>
        </w:rPr>
        <w:t xml:space="preserve">Pirms būvdarbu uzsākšanas iepirkuma uzvarētājam jāiesniedz paziņojums </w:t>
      </w:r>
      <w:proofErr w:type="gramStart"/>
      <w:r>
        <w:rPr>
          <w:rFonts w:ascii="Arial" w:hAnsi="Arial" w:cs="Arial"/>
          <w:color w:val="000000"/>
          <w:sz w:val="20"/>
          <w:szCs w:val="20"/>
          <w:lang w:eastAsia="en-US"/>
        </w:rPr>
        <w:t>Valsts Darba inspekcijai</w:t>
      </w:r>
      <w:proofErr w:type="gramEnd"/>
      <w:r>
        <w:rPr>
          <w:rFonts w:ascii="Arial" w:hAnsi="Arial" w:cs="Arial"/>
          <w:color w:val="000000"/>
          <w:sz w:val="20"/>
          <w:szCs w:val="20"/>
          <w:lang w:eastAsia="en-US"/>
        </w:rPr>
        <w:t xml:space="preserve"> par darbu uzsākšanu objektā. Paziņojuma kopija jāiesniedz Pasūtītājam.</w:t>
      </w:r>
    </w:p>
    <w:p w:rsidR="00E30E66" w:rsidRDefault="00E30E66" w:rsidP="00E30E66">
      <w:pPr>
        <w:numPr>
          <w:ilvl w:val="0"/>
          <w:numId w:val="28"/>
        </w:numPr>
        <w:tabs>
          <w:tab w:val="num" w:pos="0"/>
        </w:tabs>
        <w:jc w:val="both"/>
        <w:rPr>
          <w:rFonts w:ascii="Arial" w:hAnsi="Arial" w:cs="Arial"/>
          <w:sz w:val="20"/>
          <w:szCs w:val="20"/>
          <w:lang w:eastAsia="en-US"/>
        </w:rPr>
      </w:pPr>
      <w:r>
        <w:rPr>
          <w:rFonts w:ascii="Arial" w:hAnsi="Arial" w:cs="Arial"/>
          <w:sz w:val="20"/>
          <w:szCs w:val="20"/>
          <w:lang w:eastAsia="en-US"/>
        </w:rPr>
        <w:t>Tāmēs piedāvātajām izmaksu pozīcijām jābūt fiksētām uz visu Līguma izpildes laiku un tās nedrīkst pārrēķināt, izņemot Līgumā paredzētos gadījumos.</w:t>
      </w:r>
    </w:p>
    <w:p w:rsidR="00E30E66" w:rsidRDefault="00E30E66" w:rsidP="00E30E66">
      <w:pPr>
        <w:numPr>
          <w:ilvl w:val="0"/>
          <w:numId w:val="28"/>
        </w:numPr>
        <w:tabs>
          <w:tab w:val="num" w:pos="0"/>
        </w:tabs>
        <w:jc w:val="both"/>
        <w:rPr>
          <w:rFonts w:ascii="Arial" w:hAnsi="Arial" w:cs="Arial"/>
          <w:sz w:val="20"/>
          <w:szCs w:val="20"/>
          <w:lang w:eastAsia="en-US"/>
        </w:rPr>
      </w:pPr>
      <w:r>
        <w:rPr>
          <w:rFonts w:ascii="Arial" w:hAnsi="Arial" w:cs="Arial"/>
          <w:sz w:val="20"/>
          <w:szCs w:val="20"/>
          <w:lang w:eastAsia="en-US"/>
        </w:rPr>
        <w:t>Pretendentam jāņem vērā, ka gadījumā, ja ar Iepirkuma uzvarētāju tiks noslēgts būvniecības līgums, tad 5 (pieci) darba dienu laikā pēc būvniecības līguma noslēgšanas pasūtītājam jāiesniedz visa nepieciešamā dokumentācija labiekārtošanas darbu uzsākšanai objektā:</w:t>
      </w:r>
    </w:p>
    <w:p w:rsidR="00E30E66" w:rsidRDefault="00E30E66" w:rsidP="00E30E66">
      <w:pPr>
        <w:numPr>
          <w:ilvl w:val="0"/>
          <w:numId w:val="33"/>
        </w:numPr>
        <w:tabs>
          <w:tab w:val="clear" w:pos="720"/>
          <w:tab w:val="num" w:pos="2487"/>
        </w:tabs>
        <w:ind w:left="360"/>
        <w:jc w:val="both"/>
        <w:rPr>
          <w:rFonts w:ascii="Arial" w:hAnsi="Arial" w:cs="Arial"/>
          <w:sz w:val="20"/>
          <w:szCs w:val="20"/>
          <w:lang w:eastAsia="en-US"/>
        </w:rPr>
      </w:pPr>
      <w:proofErr w:type="gramStart"/>
      <w:r>
        <w:rPr>
          <w:rFonts w:ascii="Arial" w:hAnsi="Arial" w:cs="Arial"/>
          <w:sz w:val="20"/>
          <w:szCs w:val="20"/>
          <w:lang w:eastAsia="en-US"/>
        </w:rPr>
        <w:t>apdrošinātāja izsniegtu būvuzņēmēja civiltiesiskās atbildības obligātās apdrošināšanas polises kopija</w:t>
      </w:r>
      <w:proofErr w:type="gramEnd"/>
      <w:r>
        <w:rPr>
          <w:rFonts w:ascii="Arial" w:hAnsi="Arial" w:cs="Arial"/>
          <w:sz w:val="20"/>
          <w:szCs w:val="20"/>
          <w:lang w:eastAsia="en-US"/>
        </w:rPr>
        <w:t>;</w:t>
      </w:r>
    </w:p>
    <w:p w:rsidR="00E30E66" w:rsidRDefault="00E30E66" w:rsidP="00E30E66">
      <w:pPr>
        <w:numPr>
          <w:ilvl w:val="0"/>
          <w:numId w:val="33"/>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 xml:space="preserve">apdrošinātāja izsniegtu atbildīgo </w:t>
      </w:r>
      <w:proofErr w:type="spellStart"/>
      <w:r>
        <w:rPr>
          <w:rFonts w:ascii="Arial" w:hAnsi="Arial" w:cs="Arial"/>
          <w:sz w:val="20"/>
          <w:szCs w:val="20"/>
          <w:lang w:eastAsia="en-US"/>
        </w:rPr>
        <w:t>būvspeciālistu</w:t>
      </w:r>
      <w:proofErr w:type="spellEnd"/>
      <w:r>
        <w:rPr>
          <w:rFonts w:ascii="Arial" w:hAnsi="Arial" w:cs="Arial"/>
          <w:sz w:val="20"/>
          <w:szCs w:val="20"/>
          <w:lang w:eastAsia="en-US"/>
        </w:rPr>
        <w:t xml:space="preserve"> profesionālā civiltiesiskās atbildības obligātās apdrošināšanas polišu kopijas;</w:t>
      </w:r>
    </w:p>
    <w:p w:rsidR="00E30E66" w:rsidRDefault="00E30E66" w:rsidP="00E30E66">
      <w:pPr>
        <w:numPr>
          <w:ilvl w:val="0"/>
          <w:numId w:val="33"/>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ar pasūtītāju un Jelgavas novada Būvvaldi saskaņotu darba organizēšanas projektu;</w:t>
      </w:r>
    </w:p>
    <w:p w:rsidR="00E30E66" w:rsidRDefault="00E30E66" w:rsidP="00E30E66">
      <w:pPr>
        <w:numPr>
          <w:ilvl w:val="0"/>
          <w:numId w:val="33"/>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ar pasūtītāju un AS „</w:t>
      </w:r>
      <w:proofErr w:type="gramStart"/>
      <w:r>
        <w:rPr>
          <w:rFonts w:ascii="Arial" w:hAnsi="Arial" w:cs="Arial"/>
          <w:sz w:val="20"/>
          <w:szCs w:val="20"/>
          <w:lang w:eastAsia="en-US"/>
        </w:rPr>
        <w:t>Latvijas valsts ceļi</w:t>
      </w:r>
      <w:proofErr w:type="gramEnd"/>
      <w:r>
        <w:rPr>
          <w:rFonts w:ascii="Arial" w:hAnsi="Arial" w:cs="Arial"/>
          <w:sz w:val="20"/>
          <w:szCs w:val="20"/>
          <w:lang w:eastAsia="en-US"/>
        </w:rPr>
        <w:t>” saskaņota transporta organizācijas shēma (ja nepieciešama);</w:t>
      </w:r>
    </w:p>
    <w:p w:rsidR="00E30E66" w:rsidRDefault="00E30E66" w:rsidP="00E30E66">
      <w:pPr>
        <w:numPr>
          <w:ilvl w:val="0"/>
          <w:numId w:val="33"/>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 xml:space="preserve">būvuzņēmēja iesnieguma kopija </w:t>
      </w:r>
      <w:proofErr w:type="gramStart"/>
      <w:r>
        <w:rPr>
          <w:rFonts w:ascii="Arial" w:hAnsi="Arial" w:cs="Arial"/>
          <w:sz w:val="20"/>
          <w:szCs w:val="20"/>
          <w:lang w:eastAsia="en-US"/>
        </w:rPr>
        <w:t>Valsts Darba inspekcijai</w:t>
      </w:r>
      <w:proofErr w:type="gramEnd"/>
      <w:r>
        <w:rPr>
          <w:rFonts w:ascii="Arial" w:hAnsi="Arial" w:cs="Arial"/>
          <w:sz w:val="20"/>
          <w:szCs w:val="20"/>
          <w:lang w:eastAsia="en-US"/>
        </w:rPr>
        <w:t xml:space="preserve"> </w:t>
      </w:r>
      <w:r>
        <w:rPr>
          <w:rFonts w:ascii="Arial" w:hAnsi="Arial" w:cs="Arial"/>
          <w:color w:val="000000"/>
          <w:sz w:val="20"/>
          <w:szCs w:val="20"/>
          <w:lang w:eastAsia="en-US"/>
        </w:rPr>
        <w:t>par darbu uzsākšanu objektā</w:t>
      </w:r>
      <w:r>
        <w:rPr>
          <w:rFonts w:ascii="Arial" w:hAnsi="Arial" w:cs="Arial"/>
          <w:sz w:val="20"/>
          <w:szCs w:val="20"/>
          <w:lang w:eastAsia="en-US"/>
        </w:rPr>
        <w:t>;</w:t>
      </w:r>
    </w:p>
    <w:p w:rsidR="00E30E66" w:rsidRDefault="00E30E66" w:rsidP="00E30E66">
      <w:pPr>
        <w:numPr>
          <w:ilvl w:val="0"/>
          <w:numId w:val="33"/>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vienošanās par elektroenerģijas, ūdens vai citu pakalpojumu izmantošanu kopijas</w:t>
      </w:r>
      <w:r>
        <w:rPr>
          <w:rFonts w:ascii="Arial" w:hAnsi="Arial" w:cs="Arial"/>
          <w:sz w:val="20"/>
          <w:szCs w:val="20"/>
          <w:u w:val="single"/>
          <w:lang w:eastAsia="en-US"/>
        </w:rPr>
        <w:t>;</w:t>
      </w:r>
      <w:r>
        <w:rPr>
          <w:rFonts w:ascii="Arial" w:hAnsi="Arial" w:cs="Arial"/>
          <w:sz w:val="20"/>
          <w:szCs w:val="20"/>
          <w:lang w:eastAsia="en-US"/>
        </w:rPr>
        <w:t xml:space="preserve"> </w:t>
      </w:r>
    </w:p>
    <w:p w:rsidR="00E30E66" w:rsidRDefault="00E30E66" w:rsidP="00E30E66">
      <w:pPr>
        <w:numPr>
          <w:ilvl w:val="0"/>
          <w:numId w:val="33"/>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līguma par būvgružu novietošanu uz visu būvniecības laiku kopija;</w:t>
      </w:r>
    </w:p>
    <w:p w:rsidR="00E30E66" w:rsidRDefault="00E30E66" w:rsidP="00E30E66">
      <w:pPr>
        <w:numPr>
          <w:ilvl w:val="0"/>
          <w:numId w:val="33"/>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atbildīgā būvdarbu vadītāja saistību raksts;</w:t>
      </w:r>
    </w:p>
    <w:p w:rsidR="00E30E66" w:rsidRPr="00AC45A1" w:rsidRDefault="00E30E66" w:rsidP="00E30E66">
      <w:pPr>
        <w:numPr>
          <w:ilvl w:val="0"/>
          <w:numId w:val="33"/>
        </w:numPr>
        <w:tabs>
          <w:tab w:val="clear" w:pos="720"/>
          <w:tab w:val="num" w:pos="2487"/>
        </w:tabs>
        <w:ind w:left="360"/>
        <w:jc w:val="both"/>
        <w:rPr>
          <w:rFonts w:ascii="Arial" w:hAnsi="Arial" w:cs="Arial"/>
          <w:sz w:val="20"/>
          <w:szCs w:val="20"/>
          <w:lang w:eastAsia="en-US"/>
        </w:rPr>
      </w:pPr>
      <w:r w:rsidRPr="00AC45A1">
        <w:rPr>
          <w:rFonts w:ascii="Arial" w:hAnsi="Arial" w:cs="Arial"/>
          <w:sz w:val="20"/>
          <w:szCs w:val="20"/>
          <w:lang w:eastAsia="en-US"/>
        </w:rPr>
        <w:t>būvdarbu žurnāls;</w:t>
      </w:r>
    </w:p>
    <w:p w:rsidR="00E30E66" w:rsidRDefault="00E30E66" w:rsidP="00E30E66">
      <w:pPr>
        <w:numPr>
          <w:ilvl w:val="0"/>
          <w:numId w:val="33"/>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rīkojumi un sertifikāti par atbildīgo darba aizsardzības koordinatoru un ugunsdrošības speciālista nozīmēšanu objektā;</w:t>
      </w:r>
    </w:p>
    <w:p w:rsidR="00E30E66" w:rsidRDefault="00E30E66" w:rsidP="00E30E66">
      <w:pPr>
        <w:numPr>
          <w:ilvl w:val="0"/>
          <w:numId w:val="28"/>
        </w:numPr>
        <w:tabs>
          <w:tab w:val="num" w:pos="0"/>
        </w:tabs>
        <w:jc w:val="both"/>
        <w:rPr>
          <w:rFonts w:ascii="Arial" w:hAnsi="Arial" w:cs="Arial"/>
          <w:sz w:val="20"/>
          <w:szCs w:val="20"/>
          <w:lang w:eastAsia="en-US"/>
        </w:rPr>
      </w:pPr>
      <w:r>
        <w:rPr>
          <w:rFonts w:ascii="Arial" w:hAnsi="Arial" w:cs="Arial"/>
          <w:sz w:val="20"/>
          <w:szCs w:val="20"/>
          <w:lang w:eastAsia="en-US"/>
        </w:rPr>
        <w:t>Iepirkuma uzvarētājam jāveic būvobjekta nožogošana atbilstoši Darba drošības noteikumiem un jānodrošina satiksmes drošība un iedzīvotāju drošība būvniecības laikā.</w:t>
      </w:r>
    </w:p>
    <w:p w:rsidR="00E30E66" w:rsidRDefault="00E30E66" w:rsidP="00E30E66">
      <w:pPr>
        <w:numPr>
          <w:ilvl w:val="0"/>
          <w:numId w:val="28"/>
        </w:numPr>
        <w:tabs>
          <w:tab w:val="num" w:pos="0"/>
        </w:tabs>
        <w:jc w:val="both"/>
        <w:rPr>
          <w:rFonts w:ascii="Arial" w:hAnsi="Arial" w:cs="Arial"/>
          <w:sz w:val="20"/>
          <w:szCs w:val="20"/>
          <w:lang w:eastAsia="en-US"/>
        </w:rPr>
      </w:pPr>
      <w:r>
        <w:rPr>
          <w:rFonts w:ascii="Arial" w:hAnsi="Arial" w:cs="Arial"/>
          <w:sz w:val="20"/>
          <w:szCs w:val="20"/>
          <w:lang w:eastAsia="en-US"/>
        </w:rPr>
        <w:lastRenderedPageBreak/>
        <w:t xml:space="preserve">Iepirkuma uzvarētājs regulāri plāno ar pasūtītāju darba sanāksmes objektā, kuru laikā atskaitās par padarīto, kā arī nekavējoties informē pasūtītāju par iespējamām problēmām būvniecības procesā. Sapulces vada un protokolē Ģenerāluzņēmējs. Sapulcēm jānotiek ne retāk kā reizi </w:t>
      </w:r>
      <w:r>
        <w:rPr>
          <w:rFonts w:ascii="Arial" w:hAnsi="Arial" w:cs="Arial"/>
          <w:color w:val="000000"/>
          <w:sz w:val="20"/>
          <w:szCs w:val="20"/>
          <w:lang w:eastAsia="en-US"/>
        </w:rPr>
        <w:t>divās</w:t>
      </w:r>
      <w:r>
        <w:rPr>
          <w:rFonts w:ascii="Arial" w:hAnsi="Arial" w:cs="Arial"/>
          <w:sz w:val="20"/>
          <w:szCs w:val="20"/>
          <w:lang w:eastAsia="en-US"/>
        </w:rPr>
        <w:t xml:space="preserve"> nedēļās. Par sapulču norises vietu un laiku pasūtītājas ar iepirkuma uzvarētāju vienojas atsevišķi.</w:t>
      </w:r>
    </w:p>
    <w:p w:rsidR="00E30E66" w:rsidRDefault="00E30E66" w:rsidP="00E30E66">
      <w:pPr>
        <w:numPr>
          <w:ilvl w:val="0"/>
          <w:numId w:val="28"/>
        </w:numPr>
        <w:tabs>
          <w:tab w:val="num" w:pos="0"/>
        </w:tabs>
        <w:jc w:val="both"/>
        <w:rPr>
          <w:rFonts w:ascii="Arial" w:hAnsi="Arial" w:cs="Arial"/>
          <w:sz w:val="20"/>
          <w:szCs w:val="20"/>
          <w:lang w:eastAsia="en-US"/>
        </w:rPr>
      </w:pPr>
      <w:r>
        <w:rPr>
          <w:rFonts w:ascii="Arial" w:hAnsi="Arial" w:cs="Arial"/>
          <w:sz w:val="20"/>
          <w:szCs w:val="20"/>
          <w:lang w:eastAsia="en-US"/>
        </w:rPr>
        <w:t>Pēc līguma noslēgšanas pasūtītājs uz būvniecības laiku līdz objekta nodošanai ekspluatācijā nodod iepirkuma uzvarētājam objektu, parakstot attiecīgo aktu.</w:t>
      </w:r>
    </w:p>
    <w:p w:rsidR="00E30E66" w:rsidRDefault="00E30E66" w:rsidP="00E30E66">
      <w:pPr>
        <w:numPr>
          <w:ilvl w:val="0"/>
          <w:numId w:val="28"/>
        </w:numPr>
        <w:tabs>
          <w:tab w:val="num" w:pos="0"/>
        </w:tabs>
        <w:jc w:val="both"/>
        <w:rPr>
          <w:rFonts w:ascii="Arial" w:hAnsi="Arial" w:cs="Arial"/>
          <w:sz w:val="20"/>
          <w:szCs w:val="20"/>
          <w:lang w:eastAsia="en-US"/>
        </w:rPr>
      </w:pPr>
      <w:r>
        <w:rPr>
          <w:rFonts w:ascii="Arial" w:hAnsi="Arial" w:cs="Arial"/>
          <w:sz w:val="20"/>
          <w:szCs w:val="20"/>
          <w:lang w:eastAsia="en-US"/>
        </w:rPr>
        <w:t xml:space="preserve">Katru mēnesi līguma izpildes laikā iepirkuma uzvarētājam par veikto darbu apjomu jāiesniedz būvuzrauga pārbaudīti un ar parakstu apliecināti būvdarbu izpildes akti, kuriem pilnībā jābūt saskaņā ar pretendenta iepirkumā iesniegtajiem finanšu piedāvājuma darbu apjomiem. </w:t>
      </w:r>
    </w:p>
    <w:p w:rsidR="00E30E66" w:rsidRDefault="00E30E66" w:rsidP="00E30E66">
      <w:pPr>
        <w:numPr>
          <w:ilvl w:val="0"/>
          <w:numId w:val="28"/>
        </w:numPr>
        <w:tabs>
          <w:tab w:val="num" w:pos="0"/>
        </w:tabs>
        <w:jc w:val="both"/>
        <w:rPr>
          <w:rFonts w:ascii="Arial" w:hAnsi="Arial" w:cs="Arial"/>
          <w:sz w:val="20"/>
          <w:szCs w:val="20"/>
          <w:lang w:eastAsia="en-US"/>
        </w:rPr>
      </w:pPr>
      <w:r>
        <w:rPr>
          <w:rFonts w:ascii="Arial" w:hAnsi="Arial" w:cs="Arial"/>
          <w:sz w:val="20"/>
          <w:szCs w:val="20"/>
          <w:lang w:eastAsia="en-US"/>
        </w:rPr>
        <w:t>Darbu uzsākšanas un pabeigšanas termiņi jāparedz saskaņā ar Darbu izpildes (kalendāro) grafiku, ko apstiprina pasūtītājs pie līguma noslēgšanas. Vajadzības gadījumā pie līguma noslēgšanas iepirkuma uzvarētājam jāprecizē Darbu izpildes grafiks.</w:t>
      </w:r>
    </w:p>
    <w:p w:rsidR="00E30E66" w:rsidRDefault="00E30E66" w:rsidP="00E30E66">
      <w:pPr>
        <w:numPr>
          <w:ilvl w:val="0"/>
          <w:numId w:val="28"/>
        </w:numPr>
        <w:tabs>
          <w:tab w:val="num" w:pos="0"/>
        </w:tabs>
        <w:jc w:val="both"/>
        <w:rPr>
          <w:rFonts w:ascii="Arial" w:hAnsi="Arial" w:cs="Arial"/>
          <w:sz w:val="20"/>
          <w:szCs w:val="20"/>
          <w:lang w:eastAsia="en-US"/>
        </w:rPr>
      </w:pPr>
      <w:r>
        <w:rPr>
          <w:rFonts w:ascii="Arial" w:hAnsi="Arial" w:cs="Arial"/>
          <w:sz w:val="20"/>
          <w:szCs w:val="20"/>
          <w:lang w:eastAsia="en-US"/>
        </w:rPr>
        <w:t>Darba uzsākšanas laiks visiem objektiem ir paredzēts Maijs</w:t>
      </w:r>
      <w:r w:rsidRPr="00AC45A1">
        <w:rPr>
          <w:rFonts w:ascii="Arial" w:hAnsi="Arial" w:cs="Arial"/>
          <w:sz w:val="20"/>
          <w:szCs w:val="20"/>
          <w:lang w:eastAsia="en-US"/>
        </w:rPr>
        <w:t>.</w:t>
      </w:r>
    </w:p>
    <w:p w:rsidR="00E30E66" w:rsidRDefault="00E30E66" w:rsidP="00E30E66">
      <w:pPr>
        <w:numPr>
          <w:ilvl w:val="0"/>
          <w:numId w:val="28"/>
        </w:numPr>
        <w:tabs>
          <w:tab w:val="num" w:pos="0"/>
        </w:tabs>
        <w:jc w:val="both"/>
        <w:rPr>
          <w:rFonts w:ascii="Arial" w:hAnsi="Arial" w:cs="Arial"/>
          <w:sz w:val="20"/>
          <w:szCs w:val="20"/>
          <w:lang w:eastAsia="en-US"/>
        </w:rPr>
      </w:pPr>
      <w:r>
        <w:rPr>
          <w:rFonts w:ascii="Arial" w:hAnsi="Arial" w:cs="Arial"/>
          <w:sz w:val="20"/>
          <w:szCs w:val="20"/>
          <w:lang w:eastAsia="en-US"/>
        </w:rPr>
        <w:t>Būvdarbi objektā jāveic un būvobjekts jānodod ekspluatācijā atbilstoši Latvijā spēkā esošajiem normatīvajiem aktiem.</w:t>
      </w:r>
    </w:p>
    <w:p w:rsidR="00E30E66" w:rsidRPr="00D61536" w:rsidRDefault="00E30E66" w:rsidP="00E30E66">
      <w:pPr>
        <w:numPr>
          <w:ilvl w:val="0"/>
          <w:numId w:val="28"/>
        </w:numPr>
        <w:tabs>
          <w:tab w:val="num" w:pos="0"/>
        </w:tabs>
        <w:jc w:val="both"/>
        <w:rPr>
          <w:rFonts w:ascii="Arial" w:hAnsi="Arial" w:cs="Arial"/>
          <w:sz w:val="20"/>
          <w:szCs w:val="20"/>
          <w:lang w:eastAsia="en-US"/>
        </w:rPr>
      </w:pPr>
      <w:r>
        <w:rPr>
          <w:rFonts w:ascii="Arial" w:hAnsi="Arial" w:cs="Arial"/>
          <w:sz w:val="20"/>
          <w:szCs w:val="20"/>
          <w:lang w:eastAsia="en-US"/>
        </w:rPr>
        <w:t>Labiekārtošanas darbi obje</w:t>
      </w:r>
      <w:r w:rsidR="00A613E3">
        <w:rPr>
          <w:rFonts w:ascii="Arial" w:hAnsi="Arial" w:cs="Arial"/>
          <w:sz w:val="20"/>
          <w:szCs w:val="20"/>
          <w:lang w:eastAsia="en-US"/>
        </w:rPr>
        <w:t>ktos jāpabeidz līdz 2016.gada 19</w:t>
      </w:r>
      <w:r>
        <w:rPr>
          <w:rFonts w:ascii="Arial" w:hAnsi="Arial" w:cs="Arial"/>
          <w:sz w:val="20"/>
          <w:szCs w:val="20"/>
          <w:lang w:eastAsia="en-US"/>
        </w:rPr>
        <w:t>.augustam (vai ātrāk).</w:t>
      </w:r>
    </w:p>
    <w:p w:rsidR="00E30E66" w:rsidRDefault="00E30E66" w:rsidP="00E30E66">
      <w:pPr>
        <w:autoSpaceDE w:val="0"/>
        <w:autoSpaceDN w:val="0"/>
        <w:adjustRightInd w:val="0"/>
        <w:ind w:left="357"/>
        <w:jc w:val="both"/>
        <w:rPr>
          <w:rFonts w:ascii="Arial" w:eastAsia="Calibri" w:hAnsi="Arial" w:cs="Arial"/>
          <w:bCs/>
          <w:color w:val="000000"/>
          <w:sz w:val="20"/>
          <w:szCs w:val="20"/>
        </w:rPr>
      </w:pPr>
    </w:p>
    <w:p w:rsidR="00E30E66" w:rsidRDefault="00E30E66" w:rsidP="00E30E66">
      <w:pPr>
        <w:numPr>
          <w:ilvl w:val="0"/>
          <w:numId w:val="28"/>
        </w:numPr>
        <w:tabs>
          <w:tab w:val="num" w:pos="0"/>
        </w:tabs>
        <w:jc w:val="both"/>
        <w:rPr>
          <w:rFonts w:ascii="Arial" w:hAnsi="Arial" w:cs="Arial"/>
          <w:sz w:val="20"/>
          <w:szCs w:val="20"/>
          <w:lang w:eastAsia="en-US"/>
        </w:rPr>
      </w:pPr>
      <w:r>
        <w:rPr>
          <w:rFonts w:ascii="Arial" w:hAnsi="Arial" w:cs="Arial"/>
          <w:sz w:val="20"/>
          <w:szCs w:val="20"/>
          <w:lang w:eastAsia="en-US"/>
        </w:rPr>
        <w:t>Pēc būvdarbu pabeigšanas iepirkuma uzvarētājam jāiesniedz pasūtītājam:</w:t>
      </w:r>
    </w:p>
    <w:p w:rsidR="00E30E66" w:rsidRDefault="005C447C" w:rsidP="00E30E66">
      <w:pPr>
        <w:numPr>
          <w:ilvl w:val="0"/>
          <w:numId w:val="34"/>
        </w:numPr>
        <w:tabs>
          <w:tab w:val="num" w:pos="567"/>
        </w:tabs>
        <w:ind w:left="360"/>
        <w:jc w:val="both"/>
        <w:rPr>
          <w:rFonts w:ascii="Arial" w:hAnsi="Arial" w:cs="Arial"/>
          <w:sz w:val="20"/>
          <w:szCs w:val="20"/>
          <w:lang w:eastAsia="en-US"/>
        </w:rPr>
      </w:pPr>
      <w:hyperlink r:id="rId10" w:history="1">
        <w:r w:rsidR="00E30E66" w:rsidRPr="00D61536">
          <w:rPr>
            <w:rStyle w:val="Hyperlink"/>
            <w:rFonts w:ascii="Arial" w:eastAsiaTheme="minorHAnsi" w:hAnsi="Arial" w:cs="Arial"/>
            <w:color w:val="auto"/>
            <w:sz w:val="20"/>
            <w:szCs w:val="20"/>
            <w:u w:val="none"/>
            <w:lang w:eastAsia="en-US"/>
          </w:rPr>
          <w:t>saskaņots</w:t>
        </w:r>
      </w:hyperlink>
      <w:r w:rsidR="00E30E66" w:rsidRPr="00D61536">
        <w:rPr>
          <w:rFonts w:ascii="Arial" w:eastAsiaTheme="minorHAnsi" w:hAnsi="Arial" w:cs="Arial"/>
          <w:sz w:val="20"/>
          <w:szCs w:val="20"/>
          <w:lang w:eastAsia="en-US"/>
        </w:rPr>
        <w:t xml:space="preserve"> </w:t>
      </w:r>
      <w:r w:rsidR="00E30E66">
        <w:rPr>
          <w:rFonts w:ascii="Arial" w:eastAsiaTheme="minorHAnsi" w:hAnsi="Arial" w:cs="Arial"/>
          <w:sz w:val="20"/>
          <w:szCs w:val="20"/>
          <w:lang w:eastAsia="en-US"/>
        </w:rPr>
        <w:t>topogrāfiskais plāns</w:t>
      </w:r>
      <w:r w:rsidR="00E30E66">
        <w:rPr>
          <w:rFonts w:ascii="Arial" w:hAnsi="Arial" w:cs="Arial"/>
          <w:sz w:val="20"/>
          <w:szCs w:val="20"/>
          <w:lang w:eastAsia="en-US"/>
        </w:rPr>
        <w:t xml:space="preserve">; </w:t>
      </w:r>
    </w:p>
    <w:p w:rsidR="00E30E66" w:rsidRDefault="00E30E66" w:rsidP="00E30E66">
      <w:pPr>
        <w:numPr>
          <w:ilvl w:val="0"/>
          <w:numId w:val="34"/>
        </w:numPr>
        <w:tabs>
          <w:tab w:val="num" w:pos="567"/>
        </w:tabs>
        <w:ind w:left="360"/>
        <w:jc w:val="both"/>
        <w:rPr>
          <w:rFonts w:ascii="Arial" w:hAnsi="Arial" w:cs="Arial"/>
          <w:sz w:val="20"/>
          <w:szCs w:val="20"/>
          <w:lang w:eastAsia="en-US"/>
        </w:rPr>
      </w:pPr>
      <w:r>
        <w:rPr>
          <w:rFonts w:ascii="Arial" w:hAnsi="Arial" w:cs="Arial"/>
          <w:sz w:val="20"/>
          <w:szCs w:val="20"/>
          <w:lang w:eastAsia="en-US"/>
        </w:rPr>
        <w:t xml:space="preserve">tehniskā </w:t>
      </w:r>
      <w:proofErr w:type="spellStart"/>
      <w:r>
        <w:rPr>
          <w:rFonts w:ascii="Arial" w:hAnsi="Arial" w:cs="Arial"/>
          <w:sz w:val="20"/>
          <w:szCs w:val="20"/>
          <w:lang w:eastAsia="en-US"/>
        </w:rPr>
        <w:t>izpilddokumentācija</w:t>
      </w:r>
      <w:proofErr w:type="spellEnd"/>
      <w:r>
        <w:rPr>
          <w:rFonts w:ascii="Arial" w:hAnsi="Arial" w:cs="Arial"/>
          <w:sz w:val="20"/>
          <w:szCs w:val="20"/>
          <w:lang w:eastAsia="en-US"/>
        </w:rPr>
        <w:t>:</w:t>
      </w:r>
    </w:p>
    <w:p w:rsidR="00E30E66" w:rsidRDefault="00E30E66" w:rsidP="00E30E66">
      <w:pPr>
        <w:numPr>
          <w:ilvl w:val="1"/>
          <w:numId w:val="34"/>
        </w:numPr>
        <w:tabs>
          <w:tab w:val="num" w:pos="567"/>
          <w:tab w:val="num" w:pos="1309"/>
          <w:tab w:val="num" w:pos="1856"/>
        </w:tabs>
        <w:ind w:left="360"/>
        <w:jc w:val="both"/>
        <w:rPr>
          <w:rFonts w:ascii="Arial" w:hAnsi="Arial" w:cs="Arial"/>
          <w:sz w:val="20"/>
          <w:szCs w:val="20"/>
          <w:lang w:eastAsia="en-US"/>
        </w:rPr>
      </w:pPr>
      <w:r>
        <w:rPr>
          <w:rFonts w:ascii="Arial" w:hAnsi="Arial" w:cs="Arial"/>
          <w:sz w:val="20"/>
          <w:szCs w:val="20"/>
          <w:lang w:eastAsia="en-US"/>
        </w:rPr>
        <w:t>segto darbu akti;</w:t>
      </w:r>
    </w:p>
    <w:p w:rsidR="00E30E66" w:rsidRDefault="00E30E66" w:rsidP="00E30E66">
      <w:pPr>
        <w:numPr>
          <w:ilvl w:val="1"/>
          <w:numId w:val="34"/>
        </w:numPr>
        <w:tabs>
          <w:tab w:val="num" w:pos="567"/>
          <w:tab w:val="num" w:pos="1309"/>
          <w:tab w:val="num" w:pos="1856"/>
        </w:tabs>
        <w:ind w:left="360"/>
        <w:jc w:val="both"/>
        <w:rPr>
          <w:rFonts w:ascii="Arial" w:hAnsi="Arial" w:cs="Arial"/>
          <w:sz w:val="20"/>
          <w:szCs w:val="20"/>
          <w:lang w:eastAsia="en-US"/>
        </w:rPr>
      </w:pPr>
      <w:r>
        <w:rPr>
          <w:rFonts w:ascii="Arial" w:hAnsi="Arial" w:cs="Arial"/>
          <w:sz w:val="20"/>
          <w:szCs w:val="20"/>
          <w:lang w:eastAsia="en-US"/>
        </w:rPr>
        <w:t>būvmateriālu atbilstības deklarācijas un ekspluatācijas īpašību deklarācijas;</w:t>
      </w:r>
    </w:p>
    <w:p w:rsidR="00E30E66" w:rsidRDefault="00E30E66" w:rsidP="00E30E66">
      <w:pPr>
        <w:numPr>
          <w:ilvl w:val="1"/>
          <w:numId w:val="34"/>
        </w:numPr>
        <w:tabs>
          <w:tab w:val="num" w:pos="567"/>
          <w:tab w:val="num" w:pos="1309"/>
          <w:tab w:val="num" w:pos="1856"/>
        </w:tabs>
        <w:ind w:left="360"/>
        <w:jc w:val="both"/>
        <w:rPr>
          <w:rFonts w:ascii="Arial" w:hAnsi="Arial" w:cs="Arial"/>
          <w:sz w:val="20"/>
          <w:szCs w:val="20"/>
          <w:lang w:eastAsia="en-US"/>
        </w:rPr>
      </w:pPr>
      <w:r>
        <w:rPr>
          <w:rFonts w:ascii="Arial" w:hAnsi="Arial" w:cs="Arial"/>
          <w:sz w:val="20"/>
          <w:szCs w:val="20"/>
          <w:lang w:eastAsia="en-US"/>
        </w:rPr>
        <w:t xml:space="preserve">izbūvēto/rekonstruēto inženierkomunikāciju </w:t>
      </w:r>
      <w:proofErr w:type="spellStart"/>
      <w:r>
        <w:rPr>
          <w:rFonts w:ascii="Arial" w:hAnsi="Arial" w:cs="Arial"/>
          <w:sz w:val="20"/>
          <w:szCs w:val="20"/>
          <w:lang w:eastAsia="en-US"/>
        </w:rPr>
        <w:t>izpilduzmērījumi</w:t>
      </w:r>
      <w:proofErr w:type="spellEnd"/>
      <w:r>
        <w:rPr>
          <w:rFonts w:ascii="Arial" w:hAnsi="Arial" w:cs="Arial"/>
          <w:sz w:val="20"/>
          <w:szCs w:val="20"/>
          <w:lang w:eastAsia="en-US"/>
        </w:rPr>
        <w:t xml:space="preserve"> </w:t>
      </w:r>
      <w:r>
        <w:rPr>
          <w:rFonts w:ascii="Arial" w:hAnsi="Arial" w:cs="Arial"/>
          <w:color w:val="000000"/>
          <w:sz w:val="20"/>
          <w:szCs w:val="20"/>
          <w:lang w:eastAsia="en-US"/>
        </w:rPr>
        <w:t xml:space="preserve">gan papīra izdrukas, gan digitālā (CD) formātā. Iestrādāto inženierkomunikāciju </w:t>
      </w:r>
      <w:proofErr w:type="spellStart"/>
      <w:r>
        <w:rPr>
          <w:rFonts w:ascii="Arial" w:hAnsi="Arial" w:cs="Arial"/>
          <w:color w:val="000000"/>
          <w:sz w:val="20"/>
          <w:szCs w:val="20"/>
          <w:lang w:eastAsia="en-US"/>
        </w:rPr>
        <w:t>izpilddokumentācija</w:t>
      </w:r>
      <w:proofErr w:type="spellEnd"/>
      <w:r>
        <w:rPr>
          <w:rFonts w:ascii="Arial" w:hAnsi="Arial" w:cs="Arial"/>
          <w:color w:val="000000"/>
          <w:sz w:val="20"/>
          <w:szCs w:val="20"/>
          <w:lang w:eastAsia="en-US"/>
        </w:rPr>
        <w:t xml:space="preserve">; </w:t>
      </w:r>
    </w:p>
    <w:p w:rsidR="00E30E66" w:rsidRDefault="00E30E66" w:rsidP="00E30E66">
      <w:pPr>
        <w:numPr>
          <w:ilvl w:val="1"/>
          <w:numId w:val="34"/>
        </w:numPr>
        <w:tabs>
          <w:tab w:val="num" w:pos="567"/>
          <w:tab w:val="num" w:pos="1309"/>
          <w:tab w:val="num" w:pos="1856"/>
        </w:tabs>
        <w:ind w:left="360"/>
        <w:jc w:val="both"/>
        <w:rPr>
          <w:rFonts w:ascii="Arial" w:hAnsi="Arial" w:cs="Arial"/>
          <w:color w:val="000000"/>
          <w:sz w:val="20"/>
          <w:szCs w:val="20"/>
          <w:lang w:eastAsia="en-US"/>
        </w:rPr>
      </w:pPr>
      <w:r>
        <w:rPr>
          <w:rFonts w:ascii="Arial" w:hAnsi="Arial" w:cs="Arial"/>
          <w:color w:val="000000"/>
          <w:sz w:val="20"/>
          <w:szCs w:val="20"/>
          <w:lang w:eastAsia="en-US"/>
        </w:rPr>
        <w:t>elektrosistēmu pārbaužu akti (ja tādi darbi objektā tiek veikti);</w:t>
      </w:r>
    </w:p>
    <w:p w:rsidR="00E30E66" w:rsidRPr="00D61536" w:rsidRDefault="00E30E66" w:rsidP="00E30E66">
      <w:pPr>
        <w:numPr>
          <w:ilvl w:val="1"/>
          <w:numId w:val="34"/>
        </w:numPr>
        <w:tabs>
          <w:tab w:val="num" w:pos="567"/>
          <w:tab w:val="num" w:pos="1309"/>
          <w:tab w:val="num" w:pos="1856"/>
        </w:tabs>
        <w:ind w:left="360"/>
        <w:jc w:val="both"/>
        <w:rPr>
          <w:rFonts w:ascii="Arial" w:hAnsi="Arial" w:cs="Arial"/>
          <w:color w:val="000000"/>
          <w:sz w:val="20"/>
          <w:szCs w:val="20"/>
          <w:lang w:eastAsia="en-US"/>
        </w:rPr>
      </w:pPr>
      <w:r w:rsidRPr="00D61536">
        <w:rPr>
          <w:rFonts w:ascii="Arial" w:hAnsi="Arial" w:cs="Arial"/>
          <w:color w:val="000000"/>
          <w:sz w:val="20"/>
          <w:szCs w:val="20"/>
          <w:lang w:eastAsia="en-US"/>
        </w:rPr>
        <w:t>elektrosistēmu pretestību mērījumu protokoli (ja tādi darbi objektā tiek veikti);</w:t>
      </w:r>
    </w:p>
    <w:p w:rsidR="00E30E66" w:rsidRDefault="00E30E66" w:rsidP="00E30E66">
      <w:pPr>
        <w:numPr>
          <w:ilvl w:val="1"/>
          <w:numId w:val="34"/>
        </w:numPr>
        <w:tabs>
          <w:tab w:val="num" w:pos="567"/>
          <w:tab w:val="num" w:pos="1309"/>
          <w:tab w:val="num" w:pos="1856"/>
        </w:tabs>
        <w:ind w:left="360"/>
        <w:jc w:val="both"/>
        <w:rPr>
          <w:rFonts w:ascii="Arial" w:hAnsi="Arial" w:cs="Arial"/>
          <w:color w:val="000000"/>
          <w:sz w:val="20"/>
          <w:szCs w:val="20"/>
          <w:lang w:eastAsia="en-US"/>
        </w:rPr>
      </w:pPr>
      <w:r>
        <w:rPr>
          <w:rFonts w:ascii="Arial" w:hAnsi="Arial" w:cs="Arial"/>
          <w:color w:val="000000"/>
          <w:sz w:val="20"/>
          <w:szCs w:val="20"/>
          <w:lang w:eastAsia="en-US"/>
        </w:rPr>
        <w:t xml:space="preserve">inženiertehnisko sistēmu </w:t>
      </w:r>
      <w:proofErr w:type="spellStart"/>
      <w:r>
        <w:rPr>
          <w:rFonts w:ascii="Arial" w:hAnsi="Arial" w:cs="Arial"/>
          <w:color w:val="000000"/>
          <w:sz w:val="20"/>
          <w:szCs w:val="20"/>
          <w:lang w:eastAsia="en-US"/>
        </w:rPr>
        <w:t>izpildshēmas</w:t>
      </w:r>
      <w:proofErr w:type="spellEnd"/>
      <w:r>
        <w:rPr>
          <w:rFonts w:ascii="Arial" w:hAnsi="Arial" w:cs="Arial"/>
          <w:color w:val="000000"/>
          <w:sz w:val="20"/>
          <w:szCs w:val="20"/>
          <w:lang w:eastAsia="en-US"/>
        </w:rPr>
        <w:t xml:space="preserve"> un </w:t>
      </w:r>
      <w:proofErr w:type="spellStart"/>
      <w:r>
        <w:rPr>
          <w:rFonts w:ascii="Arial" w:hAnsi="Arial" w:cs="Arial"/>
          <w:color w:val="000000"/>
          <w:sz w:val="20"/>
          <w:szCs w:val="20"/>
          <w:lang w:eastAsia="en-US"/>
        </w:rPr>
        <w:t>izpilddokumentācija</w:t>
      </w:r>
      <w:proofErr w:type="spellEnd"/>
      <w:r>
        <w:rPr>
          <w:rFonts w:ascii="Arial" w:hAnsi="Arial" w:cs="Arial"/>
          <w:color w:val="000000"/>
          <w:sz w:val="20"/>
          <w:szCs w:val="20"/>
          <w:lang w:eastAsia="en-US"/>
        </w:rPr>
        <w:t>;</w:t>
      </w:r>
    </w:p>
    <w:p w:rsidR="00E30E66" w:rsidRDefault="00E30E66" w:rsidP="00E30E66">
      <w:pPr>
        <w:numPr>
          <w:ilvl w:val="0"/>
          <w:numId w:val="28"/>
        </w:numPr>
        <w:jc w:val="both"/>
        <w:rPr>
          <w:rFonts w:ascii="Arial" w:hAnsi="Arial" w:cs="Arial"/>
          <w:sz w:val="20"/>
          <w:szCs w:val="20"/>
          <w:lang w:eastAsia="en-US"/>
        </w:rPr>
      </w:pPr>
      <w:r>
        <w:rPr>
          <w:rFonts w:ascii="Arial" w:hAnsi="Arial" w:cs="Arial"/>
          <w:color w:val="000000"/>
          <w:sz w:val="20"/>
          <w:szCs w:val="20"/>
          <w:lang w:eastAsia="en-US"/>
        </w:rPr>
        <w:t>Visa tehniskā dokumentācija, kas iesniedzama pasūtītājam saskaņā ar normatīvajiem aktiem, lai labiekārtošanas darbus varētu pieņemt ekspluatācijā, jāsagat</w:t>
      </w:r>
      <w:r>
        <w:rPr>
          <w:rFonts w:ascii="Arial" w:hAnsi="Arial" w:cs="Arial"/>
          <w:sz w:val="20"/>
          <w:szCs w:val="20"/>
          <w:lang w:eastAsia="en-US"/>
        </w:rPr>
        <w:t xml:space="preserve">avo un jāiesniedz pasūtītājam vismaz 10 (desmit) darba dienas pirms līguma izpildes termiņa beigām, 3 (trīs) eksemplāros – divi pasūtītājam, viens – būvuzņēmējam. </w:t>
      </w:r>
    </w:p>
    <w:p w:rsidR="00E30E66" w:rsidRDefault="00E30E66" w:rsidP="00E30E66">
      <w:pPr>
        <w:numPr>
          <w:ilvl w:val="0"/>
          <w:numId w:val="28"/>
        </w:numPr>
        <w:jc w:val="both"/>
        <w:rPr>
          <w:rFonts w:ascii="Arial" w:hAnsi="Arial" w:cs="Arial"/>
          <w:sz w:val="20"/>
          <w:szCs w:val="20"/>
          <w:u w:val="single"/>
          <w:lang w:eastAsia="en-US"/>
        </w:rPr>
      </w:pPr>
      <w:r>
        <w:rPr>
          <w:rFonts w:ascii="Arial" w:hAnsi="Arial" w:cs="Arial"/>
          <w:sz w:val="20"/>
          <w:szCs w:val="20"/>
          <w:lang w:eastAsia="en-US"/>
        </w:rPr>
        <w:t xml:space="preserve">Visa ar būvdarbu pabeigšanu saistītā dokumentācija Iepirkuma uzvarētājam jānodod vismaz 10 (desmit) darba dienas pirms plānotā objekta nodošanas termiņa, tai skaitā </w:t>
      </w:r>
      <w:hyperlink r:id="rId11" w:history="1">
        <w:r w:rsidRPr="002456CA">
          <w:rPr>
            <w:rStyle w:val="Hyperlink"/>
            <w:rFonts w:ascii="Arial" w:eastAsiaTheme="minorHAnsi" w:hAnsi="Arial" w:cs="Arial"/>
            <w:color w:val="auto"/>
            <w:sz w:val="20"/>
            <w:szCs w:val="20"/>
            <w:u w:val="none"/>
            <w:lang w:eastAsia="en-US"/>
          </w:rPr>
          <w:t>saskaņots</w:t>
        </w:r>
      </w:hyperlink>
      <w:r>
        <w:rPr>
          <w:rFonts w:ascii="Arial" w:eastAsiaTheme="minorHAnsi" w:hAnsi="Arial" w:cs="Arial"/>
          <w:sz w:val="20"/>
          <w:szCs w:val="20"/>
          <w:lang w:eastAsia="en-US"/>
        </w:rPr>
        <w:t xml:space="preserve"> topogrāfiskais plāns</w:t>
      </w:r>
      <w:r>
        <w:rPr>
          <w:rFonts w:ascii="Arial" w:hAnsi="Arial" w:cs="Arial"/>
          <w:sz w:val="20"/>
          <w:szCs w:val="20"/>
          <w:lang w:eastAsia="en-US"/>
        </w:rPr>
        <w:t xml:space="preserve">; </w:t>
      </w:r>
    </w:p>
    <w:p w:rsidR="00E30E66" w:rsidRDefault="00E30E66" w:rsidP="00E30E66">
      <w:pPr>
        <w:numPr>
          <w:ilvl w:val="0"/>
          <w:numId w:val="28"/>
        </w:numPr>
        <w:tabs>
          <w:tab w:val="num" w:pos="0"/>
        </w:tabs>
        <w:jc w:val="both"/>
        <w:rPr>
          <w:rFonts w:ascii="Arial" w:hAnsi="Arial" w:cs="Arial"/>
          <w:sz w:val="20"/>
          <w:szCs w:val="20"/>
          <w:lang w:eastAsia="en-US"/>
        </w:rPr>
      </w:pPr>
      <w:r>
        <w:rPr>
          <w:rFonts w:ascii="Arial" w:hAnsi="Arial" w:cs="Arial"/>
          <w:sz w:val="20"/>
          <w:szCs w:val="20"/>
          <w:lang w:eastAsia="en-US"/>
        </w:rPr>
        <w:t>5 (pieci) darba dienu laikā pēc rakstiskā paziņojuma par būvdarbu pabeigšanu Pasūtītājs sasauc darba komisiju (piedalās pasūtītāja pārstāvji, būvuzņēmēja pārstāvji), lai apsekotu objektu, novērtētu darbu kvalitāti un atbilstību Līgumā ietvertajiem nosacījumiem. Ja tiek konstatēti defekti, darba komisija sagatavo defektu aktu un nosaka to likvidācijas un atkārtotas darba komisijas sasaukšanas termiņus.</w:t>
      </w:r>
    </w:p>
    <w:p w:rsidR="00E30E66" w:rsidRDefault="00E30E66" w:rsidP="00E30E66">
      <w:pPr>
        <w:numPr>
          <w:ilvl w:val="0"/>
          <w:numId w:val="28"/>
        </w:numPr>
        <w:tabs>
          <w:tab w:val="num" w:pos="0"/>
          <w:tab w:val="num" w:pos="567"/>
        </w:tabs>
        <w:jc w:val="both"/>
        <w:rPr>
          <w:rFonts w:ascii="Arial" w:hAnsi="Arial" w:cs="Arial"/>
          <w:sz w:val="20"/>
          <w:szCs w:val="20"/>
          <w:lang w:eastAsia="en-US"/>
        </w:rPr>
      </w:pPr>
      <w:r>
        <w:rPr>
          <w:rFonts w:ascii="Arial" w:hAnsi="Arial" w:cs="Arial"/>
          <w:sz w:val="20"/>
          <w:szCs w:val="20"/>
          <w:lang w:eastAsia="en-US"/>
        </w:rPr>
        <w:t>Pretendents nes pilnu materiālo atbildību par trešajām personām nodarītajiem zaudējumiem.</w:t>
      </w:r>
    </w:p>
    <w:p w:rsidR="00E30E66" w:rsidRDefault="00E30E66" w:rsidP="00E30E66">
      <w:pPr>
        <w:rPr>
          <w:rFonts w:ascii="Arial" w:eastAsiaTheme="minorHAnsi" w:hAnsi="Arial" w:cs="Arial"/>
          <w:sz w:val="20"/>
          <w:szCs w:val="20"/>
          <w:lang w:eastAsia="en-US"/>
        </w:rPr>
      </w:pPr>
    </w:p>
    <w:p w:rsidR="00E30E66" w:rsidRDefault="00E30E66" w:rsidP="00E30E66">
      <w:pPr>
        <w:jc w:val="right"/>
        <w:rPr>
          <w:rFonts w:ascii="Arial" w:hAnsi="Arial" w:cs="Arial"/>
          <w:color w:val="000000" w:themeColor="text1"/>
          <w:sz w:val="20"/>
          <w:szCs w:val="20"/>
        </w:rPr>
      </w:pPr>
    </w:p>
    <w:p w:rsidR="00E30E66" w:rsidRDefault="00E30E66" w:rsidP="009403F3">
      <w:pPr>
        <w:jc w:val="center"/>
        <w:rPr>
          <w:rFonts w:ascii="Arial" w:hAnsi="Arial" w:cs="Arial"/>
          <w:b/>
          <w:sz w:val="20"/>
          <w:szCs w:val="20"/>
        </w:rPr>
      </w:pPr>
    </w:p>
    <w:p w:rsidR="00E30E66" w:rsidRDefault="00E30E66" w:rsidP="009403F3">
      <w:pPr>
        <w:jc w:val="center"/>
        <w:rPr>
          <w:rFonts w:ascii="Arial" w:hAnsi="Arial" w:cs="Arial"/>
          <w:b/>
          <w:sz w:val="20"/>
          <w:szCs w:val="20"/>
        </w:rPr>
      </w:pPr>
    </w:p>
    <w:p w:rsidR="00E30E66" w:rsidRDefault="00E30E66" w:rsidP="009403F3">
      <w:pPr>
        <w:jc w:val="center"/>
        <w:rPr>
          <w:rFonts w:ascii="Arial" w:hAnsi="Arial" w:cs="Arial"/>
          <w:b/>
          <w:sz w:val="20"/>
          <w:szCs w:val="20"/>
        </w:rPr>
      </w:pPr>
    </w:p>
    <w:p w:rsidR="00E30E66" w:rsidRDefault="00E30E66" w:rsidP="009403F3">
      <w:pPr>
        <w:jc w:val="center"/>
        <w:rPr>
          <w:rFonts w:ascii="Arial" w:hAnsi="Arial" w:cs="Arial"/>
          <w:b/>
          <w:sz w:val="20"/>
          <w:szCs w:val="20"/>
        </w:rPr>
      </w:pPr>
    </w:p>
    <w:p w:rsidR="00E30E66" w:rsidRDefault="00E30E66" w:rsidP="009403F3">
      <w:pPr>
        <w:jc w:val="center"/>
        <w:rPr>
          <w:rFonts w:ascii="Arial" w:hAnsi="Arial" w:cs="Arial"/>
          <w:b/>
          <w:sz w:val="20"/>
          <w:szCs w:val="20"/>
        </w:rPr>
      </w:pPr>
    </w:p>
    <w:p w:rsidR="00E30E66" w:rsidRDefault="00E30E66" w:rsidP="009403F3">
      <w:pPr>
        <w:jc w:val="center"/>
        <w:rPr>
          <w:rFonts w:ascii="Arial" w:hAnsi="Arial" w:cs="Arial"/>
          <w:b/>
          <w:sz w:val="20"/>
          <w:szCs w:val="20"/>
        </w:rPr>
      </w:pPr>
    </w:p>
    <w:p w:rsidR="00E30E66" w:rsidRDefault="00E30E66" w:rsidP="009403F3">
      <w:pPr>
        <w:jc w:val="center"/>
        <w:rPr>
          <w:rFonts w:ascii="Arial" w:hAnsi="Arial" w:cs="Arial"/>
          <w:b/>
          <w:sz w:val="20"/>
          <w:szCs w:val="20"/>
        </w:rPr>
      </w:pPr>
    </w:p>
    <w:p w:rsidR="00E30E66" w:rsidRDefault="00E30E66" w:rsidP="009403F3">
      <w:pPr>
        <w:jc w:val="center"/>
        <w:rPr>
          <w:rFonts w:ascii="Arial" w:hAnsi="Arial" w:cs="Arial"/>
          <w:b/>
          <w:sz w:val="20"/>
          <w:szCs w:val="20"/>
        </w:rPr>
      </w:pPr>
    </w:p>
    <w:p w:rsidR="00E30E66" w:rsidRDefault="00E30E66" w:rsidP="009403F3">
      <w:pPr>
        <w:jc w:val="center"/>
        <w:rPr>
          <w:rFonts w:ascii="Arial" w:hAnsi="Arial" w:cs="Arial"/>
          <w:b/>
          <w:sz w:val="20"/>
          <w:szCs w:val="20"/>
        </w:rPr>
      </w:pPr>
    </w:p>
    <w:p w:rsidR="00E30E66" w:rsidRDefault="00E30E66" w:rsidP="009403F3">
      <w:pPr>
        <w:jc w:val="center"/>
        <w:rPr>
          <w:rFonts w:ascii="Arial" w:hAnsi="Arial" w:cs="Arial"/>
          <w:b/>
          <w:sz w:val="20"/>
          <w:szCs w:val="20"/>
        </w:rPr>
      </w:pPr>
    </w:p>
    <w:p w:rsidR="00E30E66" w:rsidRDefault="00E30E66" w:rsidP="009403F3">
      <w:pPr>
        <w:jc w:val="center"/>
        <w:rPr>
          <w:rFonts w:ascii="Arial" w:hAnsi="Arial" w:cs="Arial"/>
          <w:b/>
          <w:sz w:val="20"/>
          <w:szCs w:val="20"/>
        </w:rPr>
      </w:pPr>
    </w:p>
    <w:p w:rsidR="00E30E66" w:rsidRDefault="00E30E66" w:rsidP="009403F3">
      <w:pPr>
        <w:jc w:val="center"/>
        <w:rPr>
          <w:rFonts w:ascii="Arial" w:hAnsi="Arial" w:cs="Arial"/>
          <w:b/>
          <w:sz w:val="20"/>
          <w:szCs w:val="20"/>
        </w:rPr>
      </w:pPr>
    </w:p>
    <w:p w:rsidR="00E30E66" w:rsidRDefault="00E30E66" w:rsidP="009403F3">
      <w:pPr>
        <w:jc w:val="center"/>
        <w:rPr>
          <w:rFonts w:ascii="Arial" w:hAnsi="Arial" w:cs="Arial"/>
          <w:b/>
          <w:sz w:val="20"/>
          <w:szCs w:val="20"/>
        </w:rPr>
      </w:pPr>
    </w:p>
    <w:p w:rsidR="00E30E66" w:rsidRDefault="00E30E66" w:rsidP="009403F3">
      <w:pPr>
        <w:jc w:val="center"/>
        <w:rPr>
          <w:rFonts w:ascii="Arial" w:hAnsi="Arial" w:cs="Arial"/>
          <w:b/>
          <w:sz w:val="20"/>
          <w:szCs w:val="20"/>
        </w:rPr>
      </w:pPr>
    </w:p>
    <w:p w:rsidR="00E30E66" w:rsidRDefault="00E30E66" w:rsidP="009403F3">
      <w:pPr>
        <w:jc w:val="center"/>
        <w:rPr>
          <w:rFonts w:ascii="Arial" w:hAnsi="Arial" w:cs="Arial"/>
          <w:b/>
          <w:sz w:val="20"/>
          <w:szCs w:val="20"/>
        </w:rPr>
      </w:pPr>
    </w:p>
    <w:p w:rsidR="00E30E66" w:rsidRDefault="00E30E66" w:rsidP="009403F3">
      <w:pPr>
        <w:jc w:val="center"/>
        <w:rPr>
          <w:rFonts w:ascii="Arial" w:hAnsi="Arial" w:cs="Arial"/>
          <w:b/>
          <w:sz w:val="20"/>
          <w:szCs w:val="20"/>
        </w:rPr>
      </w:pPr>
    </w:p>
    <w:p w:rsidR="00E30E66" w:rsidRDefault="00E30E66" w:rsidP="009403F3">
      <w:pPr>
        <w:jc w:val="center"/>
        <w:rPr>
          <w:rFonts w:ascii="Arial" w:hAnsi="Arial" w:cs="Arial"/>
          <w:b/>
          <w:sz w:val="20"/>
          <w:szCs w:val="20"/>
        </w:rPr>
      </w:pPr>
    </w:p>
    <w:p w:rsidR="00E30E66" w:rsidRDefault="00E30E66" w:rsidP="009403F3">
      <w:pPr>
        <w:jc w:val="center"/>
        <w:rPr>
          <w:rFonts w:ascii="Arial" w:hAnsi="Arial" w:cs="Arial"/>
          <w:b/>
          <w:sz w:val="20"/>
          <w:szCs w:val="20"/>
        </w:rPr>
      </w:pPr>
    </w:p>
    <w:p w:rsidR="00E30E66" w:rsidRDefault="00E30E66" w:rsidP="009403F3">
      <w:pPr>
        <w:jc w:val="center"/>
        <w:rPr>
          <w:rFonts w:ascii="Arial" w:hAnsi="Arial" w:cs="Arial"/>
          <w:b/>
          <w:sz w:val="20"/>
          <w:szCs w:val="20"/>
        </w:rPr>
      </w:pPr>
    </w:p>
    <w:p w:rsidR="00E30E66" w:rsidRDefault="00E30E66" w:rsidP="009403F3">
      <w:pPr>
        <w:jc w:val="center"/>
        <w:rPr>
          <w:rFonts w:ascii="Arial" w:hAnsi="Arial" w:cs="Arial"/>
          <w:b/>
          <w:sz w:val="20"/>
          <w:szCs w:val="20"/>
        </w:rPr>
      </w:pPr>
    </w:p>
    <w:p w:rsidR="00166327" w:rsidRPr="009403F3" w:rsidRDefault="00166327" w:rsidP="00E427AF">
      <w:pPr>
        <w:rPr>
          <w:rFonts w:ascii="Arial" w:hAnsi="Arial" w:cs="Arial"/>
          <w:b/>
          <w:color w:val="00000A"/>
          <w:sz w:val="20"/>
          <w:szCs w:val="20"/>
        </w:rPr>
      </w:pPr>
    </w:p>
    <w:p w:rsidR="00166327" w:rsidRPr="009403F3" w:rsidRDefault="00166327" w:rsidP="009403F3">
      <w:pPr>
        <w:jc w:val="right"/>
        <w:rPr>
          <w:rFonts w:ascii="Arial" w:hAnsi="Arial" w:cs="Arial"/>
          <w:b/>
          <w:color w:val="00000A"/>
          <w:sz w:val="20"/>
          <w:szCs w:val="20"/>
        </w:rPr>
      </w:pPr>
    </w:p>
    <w:p w:rsidR="00166327" w:rsidRDefault="00166327" w:rsidP="009403F3">
      <w:pPr>
        <w:jc w:val="right"/>
        <w:rPr>
          <w:rFonts w:ascii="Arial" w:hAnsi="Arial" w:cs="Arial"/>
          <w:b/>
          <w:color w:val="00000A"/>
          <w:sz w:val="20"/>
          <w:szCs w:val="20"/>
        </w:rPr>
      </w:pPr>
    </w:p>
    <w:p w:rsidR="00E1190B" w:rsidRPr="009403F3" w:rsidRDefault="00E1190B" w:rsidP="009403F3">
      <w:pPr>
        <w:jc w:val="right"/>
        <w:rPr>
          <w:rFonts w:ascii="Arial" w:hAnsi="Arial" w:cs="Arial"/>
          <w:b/>
          <w:color w:val="00000A"/>
          <w:sz w:val="20"/>
          <w:szCs w:val="20"/>
        </w:rPr>
      </w:pPr>
    </w:p>
    <w:p w:rsidR="00166327" w:rsidRPr="009403F3" w:rsidRDefault="00166327" w:rsidP="009403F3">
      <w:pPr>
        <w:jc w:val="right"/>
        <w:rPr>
          <w:rFonts w:ascii="Arial" w:hAnsi="Arial" w:cs="Arial"/>
          <w:b/>
          <w:color w:val="00000A"/>
          <w:sz w:val="20"/>
          <w:szCs w:val="20"/>
        </w:rPr>
      </w:pPr>
    </w:p>
    <w:p w:rsidR="00166327" w:rsidRPr="009403F3" w:rsidRDefault="00166327" w:rsidP="009403F3">
      <w:pPr>
        <w:jc w:val="right"/>
        <w:rPr>
          <w:rFonts w:ascii="Arial" w:hAnsi="Arial" w:cs="Arial"/>
          <w:b/>
          <w:color w:val="00000A"/>
          <w:sz w:val="20"/>
          <w:szCs w:val="20"/>
        </w:rPr>
      </w:pPr>
    </w:p>
    <w:p w:rsidR="007E022C" w:rsidRPr="003F7899" w:rsidRDefault="00C67EE1" w:rsidP="007E022C">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E427AF">
        <w:rPr>
          <w:rFonts w:ascii="Arial" w:hAnsi="Arial" w:cs="Arial"/>
          <w:bCs/>
          <w:color w:val="000000" w:themeColor="text1"/>
          <w:sz w:val="20"/>
          <w:szCs w:val="20"/>
        </w:rPr>
        <w:t>. JNP 2016/14</w:t>
      </w:r>
    </w:p>
    <w:p w:rsidR="007E022C" w:rsidRDefault="007E022C" w:rsidP="00BC4166">
      <w:pPr>
        <w:jc w:val="right"/>
        <w:rPr>
          <w:rFonts w:ascii="Arial" w:hAnsi="Arial" w:cs="Arial"/>
          <w:color w:val="000000" w:themeColor="text1"/>
          <w:sz w:val="20"/>
          <w:szCs w:val="20"/>
        </w:rPr>
      </w:pPr>
    </w:p>
    <w:p w:rsidR="007E022C" w:rsidRPr="00F816B5" w:rsidRDefault="007E022C" w:rsidP="007E022C">
      <w:pPr>
        <w:jc w:val="right"/>
        <w:rPr>
          <w:bCs/>
        </w:rPr>
      </w:pPr>
    </w:p>
    <w:p w:rsidR="007E022C" w:rsidRPr="007E022C" w:rsidRDefault="007E022C" w:rsidP="007E022C">
      <w:pPr>
        <w:shd w:val="clear" w:color="auto" w:fill="FFFFFF"/>
        <w:ind w:left="6"/>
        <w:jc w:val="center"/>
        <w:rPr>
          <w:rFonts w:ascii="Arial" w:hAnsi="Arial" w:cs="Arial"/>
          <w:b/>
          <w:caps/>
          <w:sz w:val="20"/>
          <w:szCs w:val="20"/>
        </w:rPr>
      </w:pPr>
      <w:r w:rsidRPr="007E022C">
        <w:rPr>
          <w:rFonts w:ascii="Arial" w:hAnsi="Arial" w:cs="Arial"/>
          <w:b/>
          <w:caps/>
          <w:sz w:val="20"/>
          <w:szCs w:val="20"/>
        </w:rPr>
        <w:t>Darba organizācija</w:t>
      </w:r>
    </w:p>
    <w:p w:rsidR="00865023" w:rsidRPr="009305D3" w:rsidRDefault="00865023" w:rsidP="00865023">
      <w:pPr>
        <w:pStyle w:val="Footer"/>
        <w:tabs>
          <w:tab w:val="clear" w:pos="4153"/>
          <w:tab w:val="clear" w:pos="8306"/>
        </w:tabs>
        <w:spacing w:before="120" w:after="120"/>
        <w:rPr>
          <w:iCs/>
        </w:rPr>
      </w:pPr>
    </w:p>
    <w:p w:rsidR="00E427AF" w:rsidRPr="00E427AF" w:rsidRDefault="00865023" w:rsidP="00E427AF">
      <w:pPr>
        <w:shd w:val="clear" w:color="auto" w:fill="FFFFFF"/>
        <w:ind w:left="6"/>
        <w:jc w:val="both"/>
        <w:rPr>
          <w:rFonts w:ascii="Arial" w:hAnsi="Arial" w:cs="Arial"/>
          <w:b/>
          <w:sz w:val="20"/>
          <w:szCs w:val="20"/>
        </w:rPr>
      </w:pPr>
      <w:r w:rsidRPr="00E427AF">
        <w:rPr>
          <w:rFonts w:ascii="Arial" w:hAnsi="Arial" w:cs="Arial"/>
          <w:b/>
          <w:sz w:val="20"/>
          <w:szCs w:val="20"/>
        </w:rPr>
        <w:t>Darba organizācijas apraksts apliecina tehniskā piedāvājuma atbilstību nolikumā nor</w:t>
      </w:r>
      <w:r w:rsidR="00E427AF" w:rsidRPr="00E427AF">
        <w:rPr>
          <w:rFonts w:ascii="Arial" w:hAnsi="Arial" w:cs="Arial"/>
          <w:b/>
          <w:sz w:val="20"/>
          <w:szCs w:val="20"/>
        </w:rPr>
        <w:t>ādīto tehnisko prasību līmenim.</w:t>
      </w:r>
    </w:p>
    <w:p w:rsidR="00E427AF" w:rsidRDefault="00E427AF" w:rsidP="00E427AF">
      <w:pPr>
        <w:shd w:val="clear" w:color="auto" w:fill="FFFFFF"/>
        <w:ind w:left="6"/>
        <w:jc w:val="both"/>
        <w:rPr>
          <w:rFonts w:ascii="Arial" w:hAnsi="Arial" w:cs="Arial"/>
          <w:sz w:val="20"/>
          <w:szCs w:val="20"/>
        </w:rPr>
      </w:pPr>
    </w:p>
    <w:p w:rsidR="00E427AF" w:rsidRDefault="00E427AF" w:rsidP="00E427AF">
      <w:pPr>
        <w:pStyle w:val="ListParagraph"/>
        <w:numPr>
          <w:ilvl w:val="1"/>
          <w:numId w:val="28"/>
        </w:numPr>
        <w:shd w:val="clear" w:color="auto" w:fill="FFFFFF"/>
        <w:jc w:val="both"/>
        <w:rPr>
          <w:rFonts w:ascii="Arial" w:hAnsi="Arial" w:cs="Arial"/>
          <w:sz w:val="20"/>
          <w:szCs w:val="20"/>
        </w:rPr>
      </w:pPr>
      <w:r>
        <w:rPr>
          <w:rFonts w:ascii="Arial" w:hAnsi="Arial" w:cs="Arial"/>
          <w:sz w:val="20"/>
          <w:szCs w:val="20"/>
        </w:rPr>
        <w:t>Pretendenta sagatavotā informācija</w:t>
      </w:r>
      <w:r w:rsidRPr="00E427AF">
        <w:rPr>
          <w:rFonts w:ascii="Arial" w:hAnsi="Arial" w:cs="Arial"/>
          <w:sz w:val="20"/>
          <w:szCs w:val="20"/>
        </w:rPr>
        <w:t xml:space="preserve"> par </w:t>
      </w:r>
      <w:r w:rsidRPr="00E427AF">
        <w:rPr>
          <w:rFonts w:ascii="Arial" w:hAnsi="Arial" w:cs="Arial"/>
          <w:bCs/>
          <w:sz w:val="20"/>
          <w:szCs w:val="20"/>
        </w:rPr>
        <w:t>Tehniskām un funkcionālām priekšrocībām</w:t>
      </w:r>
      <w:r>
        <w:rPr>
          <w:rFonts w:ascii="Arial" w:hAnsi="Arial" w:cs="Arial"/>
          <w:bCs/>
          <w:sz w:val="20"/>
          <w:szCs w:val="20"/>
        </w:rPr>
        <w:t>, atbilstoši nolikuma 15.8.1.p. kritērijs B-Tehniskās un funkcionālās priekšrocības</w:t>
      </w:r>
    </w:p>
    <w:p w:rsidR="00865023" w:rsidRPr="00E427AF" w:rsidRDefault="00865023" w:rsidP="00865023">
      <w:pPr>
        <w:pStyle w:val="Index1"/>
        <w:rPr>
          <w:b/>
        </w:rPr>
      </w:pPr>
    </w:p>
    <w:p w:rsidR="00865023" w:rsidRPr="00E427AF" w:rsidRDefault="00865023" w:rsidP="00E427AF">
      <w:pPr>
        <w:pStyle w:val="ListParagraph"/>
        <w:numPr>
          <w:ilvl w:val="1"/>
          <w:numId w:val="28"/>
        </w:numPr>
        <w:suppressAutoHyphens/>
        <w:spacing w:after="120" w:line="100" w:lineRule="atLeast"/>
        <w:jc w:val="both"/>
        <w:rPr>
          <w:rFonts w:ascii="Arial" w:hAnsi="Arial" w:cs="Arial"/>
          <w:sz w:val="20"/>
          <w:szCs w:val="20"/>
        </w:rPr>
      </w:pPr>
      <w:r w:rsidRPr="00E427AF">
        <w:rPr>
          <w:rFonts w:ascii="Arial" w:hAnsi="Arial" w:cs="Arial"/>
          <w:b/>
          <w:bCs/>
          <w:iCs/>
          <w:sz w:val="20"/>
          <w:szCs w:val="20"/>
        </w:rPr>
        <w:t>Darba veikšanas kalendārais grafiks</w:t>
      </w:r>
      <w:r w:rsidRPr="00E427AF">
        <w:rPr>
          <w:rFonts w:ascii="Arial" w:hAnsi="Arial" w:cs="Arial"/>
          <w:b/>
          <w:bCs/>
          <w:i/>
          <w:iCs/>
          <w:sz w:val="20"/>
          <w:szCs w:val="20"/>
        </w:rPr>
        <w:t>.</w:t>
      </w:r>
      <w:r w:rsidRPr="00E427AF">
        <w:rPr>
          <w:rFonts w:ascii="Arial" w:hAnsi="Arial" w:cs="Arial"/>
          <w:sz w:val="20"/>
          <w:szCs w:val="20"/>
        </w:rPr>
        <w:t xml:space="preserve"> Tabulas veidā jānorāda darbu izpildes termiņi pa etapiem, atbilstoši </w:t>
      </w:r>
      <w:r w:rsidR="000B592B" w:rsidRPr="00E427AF">
        <w:rPr>
          <w:rFonts w:ascii="Arial" w:hAnsi="Arial" w:cs="Arial"/>
          <w:sz w:val="20"/>
          <w:szCs w:val="20"/>
        </w:rPr>
        <w:t xml:space="preserve">nolikuma prasībām, </w:t>
      </w:r>
      <w:r w:rsidRPr="00E427AF">
        <w:rPr>
          <w:rFonts w:ascii="Arial" w:hAnsi="Arial" w:cs="Arial"/>
          <w:sz w:val="20"/>
          <w:szCs w:val="20"/>
        </w:rPr>
        <w:t>līguma projekta un Specifikācijās norādītajām prasībām.</w:t>
      </w:r>
    </w:p>
    <w:p w:rsidR="00865023" w:rsidRPr="00E427AF" w:rsidRDefault="00865023" w:rsidP="00E427AF">
      <w:pPr>
        <w:pStyle w:val="ListParagraph"/>
        <w:numPr>
          <w:ilvl w:val="1"/>
          <w:numId w:val="28"/>
        </w:numPr>
        <w:suppressAutoHyphens/>
        <w:spacing w:after="120" w:line="100" w:lineRule="atLeast"/>
        <w:jc w:val="both"/>
        <w:rPr>
          <w:rFonts w:ascii="Arial" w:hAnsi="Arial" w:cs="Arial"/>
          <w:sz w:val="20"/>
          <w:szCs w:val="20"/>
        </w:rPr>
      </w:pPr>
      <w:r w:rsidRPr="00E427AF">
        <w:rPr>
          <w:rFonts w:ascii="Arial" w:hAnsi="Arial" w:cs="Arial"/>
          <w:b/>
          <w:sz w:val="20"/>
          <w:szCs w:val="20"/>
        </w:rPr>
        <w:t>Darbaspēka plūsmas grafiks</w:t>
      </w:r>
      <w:r w:rsidRPr="00E427AF">
        <w:rPr>
          <w:rFonts w:ascii="Arial" w:hAnsi="Arial" w:cs="Arial"/>
          <w:sz w:val="20"/>
          <w:szCs w:val="20"/>
        </w:rPr>
        <w:t xml:space="preserve"> - jānorāda darbaspēka plūsma Būvdarbu laikā, kas pierāda, ka Pretendenta piedāvātajā termiņā spēs kvalitatīvi paveikt būvdarbus (Darba veikšanas kalendārajā grafikā, darbaspēka plūsmas grafikā un galveno iekārtu plūsmas un noslodzes grafikā iekļautajai informācijai ir jābūt savstarpēji saistītai un pamatotai).</w:t>
      </w:r>
    </w:p>
    <w:p w:rsidR="00C67EE1" w:rsidRPr="00E427AF" w:rsidRDefault="00865023" w:rsidP="00E427AF">
      <w:pPr>
        <w:pStyle w:val="ListParagraph"/>
        <w:numPr>
          <w:ilvl w:val="1"/>
          <w:numId w:val="28"/>
        </w:numPr>
        <w:suppressAutoHyphens/>
        <w:spacing w:after="120" w:line="100" w:lineRule="atLeast"/>
        <w:jc w:val="both"/>
        <w:rPr>
          <w:rFonts w:ascii="Arial" w:hAnsi="Arial" w:cs="Arial"/>
          <w:sz w:val="20"/>
          <w:szCs w:val="20"/>
        </w:rPr>
      </w:pPr>
      <w:r w:rsidRPr="00E427AF">
        <w:rPr>
          <w:rFonts w:ascii="Arial" w:hAnsi="Arial" w:cs="Arial"/>
          <w:b/>
          <w:bCs/>
          <w:iCs/>
          <w:sz w:val="20"/>
          <w:szCs w:val="20"/>
          <w:lang w:eastAsia="en-US"/>
        </w:rPr>
        <w:t>Naudas plūsma</w:t>
      </w:r>
      <w:r w:rsidRPr="00E427AF">
        <w:rPr>
          <w:rFonts w:ascii="Arial" w:hAnsi="Arial" w:cs="Arial"/>
          <w:b/>
          <w:bCs/>
          <w:i/>
          <w:iCs/>
          <w:sz w:val="20"/>
          <w:szCs w:val="20"/>
          <w:lang w:eastAsia="en-US"/>
        </w:rPr>
        <w:t>.</w:t>
      </w:r>
      <w:r w:rsidRPr="00E427AF">
        <w:rPr>
          <w:rFonts w:ascii="Arial" w:hAnsi="Arial" w:cs="Arial"/>
          <w:sz w:val="20"/>
          <w:szCs w:val="20"/>
          <w:lang w:eastAsia="en-US"/>
        </w:rPr>
        <w:t xml:space="preserve"> Tabulas veidā jāattēlo plānotā naudas plūsma pa mēnešiem, ievērojot līguma projektā noteikto maksāšanas kārtību</w:t>
      </w:r>
      <w:r w:rsidR="00C67EE1" w:rsidRPr="00E427AF">
        <w:rPr>
          <w:rFonts w:ascii="Arial" w:hAnsi="Arial" w:cs="Arial"/>
          <w:sz w:val="20"/>
          <w:szCs w:val="20"/>
          <w:lang w:eastAsia="en-US"/>
        </w:rPr>
        <w:t>.</w:t>
      </w:r>
      <w:r w:rsidRPr="00E427AF">
        <w:rPr>
          <w:rFonts w:ascii="Arial" w:hAnsi="Arial" w:cs="Arial"/>
          <w:sz w:val="20"/>
          <w:szCs w:val="20"/>
          <w:lang w:eastAsia="en-US"/>
        </w:rPr>
        <w:t xml:space="preserve"> </w:t>
      </w:r>
    </w:p>
    <w:p w:rsidR="00865023" w:rsidRPr="00E427AF" w:rsidRDefault="00865023" w:rsidP="00E427AF">
      <w:pPr>
        <w:pStyle w:val="ListParagraph"/>
        <w:numPr>
          <w:ilvl w:val="1"/>
          <w:numId w:val="28"/>
        </w:numPr>
        <w:suppressAutoHyphens/>
        <w:spacing w:after="120" w:line="100" w:lineRule="atLeast"/>
        <w:jc w:val="both"/>
        <w:rPr>
          <w:rFonts w:ascii="Arial" w:hAnsi="Arial" w:cs="Arial"/>
          <w:sz w:val="20"/>
          <w:szCs w:val="20"/>
        </w:rPr>
      </w:pPr>
      <w:r w:rsidRPr="00E427AF">
        <w:rPr>
          <w:rFonts w:ascii="Arial" w:hAnsi="Arial" w:cs="Arial"/>
          <w:b/>
          <w:color w:val="000000"/>
          <w:sz w:val="20"/>
          <w:szCs w:val="20"/>
          <w:lang w:eastAsia="en-US"/>
        </w:rPr>
        <w:t xml:space="preserve">Garantijas laika nodrošinājums - </w:t>
      </w:r>
      <w:r w:rsidRPr="00E427AF">
        <w:rPr>
          <w:rFonts w:ascii="Arial" w:hAnsi="Arial" w:cs="Arial"/>
          <w:color w:val="000000"/>
          <w:sz w:val="20"/>
          <w:szCs w:val="20"/>
          <w:lang w:eastAsia="en-US"/>
        </w:rPr>
        <w:t>Tehniskajā piedāvājumā iekļauj apliecinājumu par piedāvāto būvdarbu garantijas termiņu (gados) no pieņemšanas-nodošanas akta parakstīšanas brīža. Piedāvātam būvdarbu garantijas t</w:t>
      </w:r>
      <w:r w:rsidR="003D1C30" w:rsidRPr="00E427AF">
        <w:rPr>
          <w:rFonts w:ascii="Arial" w:hAnsi="Arial" w:cs="Arial"/>
          <w:color w:val="000000"/>
          <w:sz w:val="20"/>
          <w:szCs w:val="20"/>
          <w:lang w:eastAsia="en-US"/>
        </w:rPr>
        <w:t>e</w:t>
      </w:r>
      <w:r w:rsidR="005F3C3C" w:rsidRPr="00E427AF">
        <w:rPr>
          <w:rFonts w:ascii="Arial" w:hAnsi="Arial" w:cs="Arial"/>
          <w:color w:val="000000"/>
          <w:sz w:val="20"/>
          <w:szCs w:val="20"/>
          <w:lang w:eastAsia="en-US"/>
        </w:rPr>
        <w:t>rmiņam ir jābūt ne īsākam par 3 (trīs</w:t>
      </w:r>
      <w:r w:rsidRPr="00E427AF">
        <w:rPr>
          <w:rFonts w:ascii="Arial" w:hAnsi="Arial" w:cs="Arial"/>
          <w:color w:val="000000"/>
          <w:sz w:val="20"/>
          <w:szCs w:val="20"/>
          <w:lang w:eastAsia="en-US"/>
        </w:rPr>
        <w:t>) gadiem. P</w:t>
      </w:r>
      <w:r w:rsidRPr="00E427AF">
        <w:rPr>
          <w:rFonts w:ascii="Arial" w:hAnsi="Arial" w:cs="Arial"/>
          <w:sz w:val="20"/>
          <w:szCs w:val="20"/>
          <w:lang w:eastAsia="en-US"/>
        </w:rPr>
        <w:t>iedāvājuma iesniedzējam, ja būvdarbu ga</w:t>
      </w:r>
      <w:r w:rsidR="005F3C3C" w:rsidRPr="00E427AF">
        <w:rPr>
          <w:rFonts w:ascii="Arial" w:hAnsi="Arial" w:cs="Arial"/>
          <w:sz w:val="20"/>
          <w:szCs w:val="20"/>
          <w:lang w:eastAsia="en-US"/>
        </w:rPr>
        <w:t>rantijas termiņš ir vairāk, kā 3 (trīs</w:t>
      </w:r>
      <w:r w:rsidRPr="00E427AF">
        <w:rPr>
          <w:rFonts w:ascii="Arial" w:hAnsi="Arial" w:cs="Arial"/>
          <w:sz w:val="20"/>
          <w:szCs w:val="20"/>
          <w:lang w:eastAsia="en-US"/>
        </w:rPr>
        <w:t xml:space="preserve">) </w:t>
      </w:r>
      <w:r w:rsidR="005F3C3C" w:rsidRPr="00E427AF">
        <w:rPr>
          <w:rFonts w:ascii="Arial" w:hAnsi="Arial" w:cs="Arial"/>
          <w:sz w:val="20"/>
          <w:szCs w:val="20"/>
          <w:lang w:eastAsia="en-US"/>
        </w:rPr>
        <w:t>gadi, jāiesniedz kredītiestādes vai apdrošināšanas sabiedrības</w:t>
      </w:r>
      <w:r w:rsidRPr="00E427AF">
        <w:rPr>
          <w:rFonts w:ascii="Arial" w:hAnsi="Arial" w:cs="Arial"/>
          <w:sz w:val="20"/>
          <w:szCs w:val="20"/>
          <w:lang w:eastAsia="en-US"/>
        </w:rPr>
        <w:t xml:space="preserve"> garantijas vēstule par to, ka, ja gadījumā piedāvājuma iesniedzējs iegūs šī konkursa nolikumā minēto pasūtījumu tiks noslēgts garantijas laika nodrošinājums 5 (piecu) procentu apmērā no kopējās piedāvājuma summas (ieskaitot PVN) finanšu institūcijas (kredītiestādes) galvojuma veidā, kuram ir jābūt spēkā visu piedāvāto garantijas laiku.</w:t>
      </w:r>
    </w:p>
    <w:p w:rsidR="00865023" w:rsidRPr="004D13A7" w:rsidRDefault="00865023" w:rsidP="00865023">
      <w:pPr>
        <w:jc w:val="right"/>
        <w:rPr>
          <w:rFonts w:ascii="Arial" w:hAnsi="Arial" w:cs="Arial"/>
          <w:sz w:val="20"/>
          <w:szCs w:val="20"/>
        </w:rPr>
      </w:pPr>
    </w:p>
    <w:p w:rsidR="00865023" w:rsidRPr="004D13A7" w:rsidRDefault="00865023" w:rsidP="00865023">
      <w:pPr>
        <w:jc w:val="right"/>
        <w:rPr>
          <w:rFonts w:ascii="Arial" w:hAnsi="Arial" w:cs="Arial"/>
          <w:sz w:val="20"/>
          <w:szCs w:val="20"/>
        </w:rPr>
      </w:pPr>
    </w:p>
    <w:p w:rsidR="00865023" w:rsidRPr="004D13A7" w:rsidRDefault="00865023" w:rsidP="00865023">
      <w:pPr>
        <w:jc w:val="right"/>
        <w:rPr>
          <w:rFonts w:ascii="Arial" w:hAnsi="Arial" w:cs="Arial"/>
          <w:sz w:val="20"/>
          <w:szCs w:val="20"/>
        </w:rPr>
      </w:pPr>
    </w:p>
    <w:p w:rsidR="00865023" w:rsidRPr="004D13A7" w:rsidRDefault="00865023" w:rsidP="00865023">
      <w:pPr>
        <w:jc w:val="right"/>
        <w:rPr>
          <w:rFonts w:ascii="Arial" w:hAnsi="Arial" w:cs="Arial"/>
          <w:sz w:val="20"/>
          <w:szCs w:val="20"/>
        </w:rPr>
      </w:pPr>
    </w:p>
    <w:p w:rsidR="00865023" w:rsidRPr="004D13A7" w:rsidRDefault="00865023" w:rsidP="00865023">
      <w:pPr>
        <w:jc w:val="right"/>
        <w:rPr>
          <w:rFonts w:ascii="Arial" w:hAnsi="Arial" w:cs="Arial"/>
          <w:sz w:val="20"/>
          <w:szCs w:val="20"/>
        </w:rPr>
      </w:pPr>
    </w:p>
    <w:p w:rsidR="00865023" w:rsidRPr="004D13A7" w:rsidRDefault="00865023" w:rsidP="00865023">
      <w:pPr>
        <w:jc w:val="right"/>
        <w:rPr>
          <w:rFonts w:ascii="Arial" w:hAnsi="Arial" w:cs="Arial"/>
          <w:sz w:val="20"/>
          <w:szCs w:val="20"/>
        </w:rPr>
      </w:pPr>
    </w:p>
    <w:p w:rsidR="00865023" w:rsidRPr="004D13A7"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9C3A95" w:rsidRDefault="009C3A95" w:rsidP="009C3A95"/>
    <w:p w:rsidR="00D24716" w:rsidRDefault="00D24716" w:rsidP="009C3A95"/>
    <w:p w:rsidR="00D24716" w:rsidRDefault="00D24716" w:rsidP="009C3A95"/>
    <w:p w:rsidR="00D24716" w:rsidRDefault="00D24716" w:rsidP="009C3A95"/>
    <w:p w:rsidR="00D24716" w:rsidRDefault="00D24716" w:rsidP="009C3A95"/>
    <w:p w:rsidR="00D24716" w:rsidRDefault="00D24716" w:rsidP="009C3A95"/>
    <w:p w:rsidR="00D24716" w:rsidRDefault="00D24716" w:rsidP="009C3A95"/>
    <w:p w:rsidR="00D24716" w:rsidRDefault="00D24716" w:rsidP="009C3A95"/>
    <w:p w:rsidR="00D24716" w:rsidRDefault="00D24716" w:rsidP="009C3A95"/>
    <w:p w:rsidR="00D24716" w:rsidRDefault="00D24716" w:rsidP="009C3A95"/>
    <w:p w:rsidR="00D24716" w:rsidRDefault="00D24716" w:rsidP="009C3A95"/>
    <w:p w:rsidR="00D24716" w:rsidRDefault="00D24716" w:rsidP="009C3A95"/>
    <w:p w:rsidR="00D24716" w:rsidRDefault="00D24716" w:rsidP="009C3A95"/>
    <w:p w:rsidR="005945FE" w:rsidRDefault="005945FE" w:rsidP="009C3A95"/>
    <w:p w:rsidR="009C3A95" w:rsidRPr="009C3A95" w:rsidRDefault="009C3A95" w:rsidP="009C3A95"/>
    <w:p w:rsidR="00821D04" w:rsidRDefault="00821D04" w:rsidP="00865023">
      <w:pPr>
        <w:pStyle w:val="Index1"/>
      </w:pPr>
    </w:p>
    <w:p w:rsidR="009403F3" w:rsidRDefault="009403F3" w:rsidP="00865023">
      <w:pPr>
        <w:pStyle w:val="Index1"/>
      </w:pPr>
    </w:p>
    <w:p w:rsidR="009403F3" w:rsidRDefault="009403F3" w:rsidP="00865023">
      <w:pPr>
        <w:pStyle w:val="Index1"/>
      </w:pPr>
    </w:p>
    <w:p w:rsidR="009403F3" w:rsidRDefault="009403F3" w:rsidP="00865023">
      <w:pPr>
        <w:pStyle w:val="Index1"/>
      </w:pPr>
    </w:p>
    <w:p w:rsidR="00025724" w:rsidRPr="00821D04" w:rsidRDefault="009C3A95"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4D13A7" w:rsidRPr="00C71B2C" w:rsidRDefault="00025724" w:rsidP="00C71B2C">
      <w:pPr>
        <w:jc w:val="right"/>
        <w:rPr>
          <w:rFonts w:ascii="Arial" w:hAnsi="Arial" w:cs="Arial"/>
          <w:color w:val="000000" w:themeColor="text1"/>
          <w:sz w:val="20"/>
          <w:szCs w:val="20"/>
        </w:rPr>
      </w:pPr>
      <w:r w:rsidRPr="00025724">
        <w:rPr>
          <w:rFonts w:ascii="Arial" w:hAnsi="Arial" w:cs="Arial"/>
          <w:bCs/>
          <w:sz w:val="20"/>
          <w:szCs w:val="20"/>
        </w:rPr>
        <w:t>Identifikācijas Nr</w:t>
      </w:r>
      <w:r w:rsidR="005F3C3C">
        <w:rPr>
          <w:rFonts w:ascii="Arial" w:hAnsi="Arial" w:cs="Arial"/>
          <w:bCs/>
          <w:color w:val="000000" w:themeColor="text1"/>
          <w:sz w:val="20"/>
          <w:szCs w:val="20"/>
        </w:rPr>
        <w:t>. JNP</w:t>
      </w:r>
      <w:r w:rsidR="00E427AF">
        <w:rPr>
          <w:rFonts w:ascii="Arial" w:hAnsi="Arial" w:cs="Arial"/>
          <w:bCs/>
          <w:color w:val="000000" w:themeColor="text1"/>
          <w:sz w:val="20"/>
          <w:szCs w:val="20"/>
        </w:rPr>
        <w:t xml:space="preserve"> 2016/14</w:t>
      </w:r>
    </w:p>
    <w:p w:rsidR="004D13A7" w:rsidRDefault="004D13A7" w:rsidP="00025724">
      <w:pPr>
        <w:spacing w:before="120" w:after="120"/>
        <w:jc w:val="center"/>
        <w:rPr>
          <w:rFonts w:ascii="Arial" w:hAnsi="Arial" w:cs="Arial"/>
          <w:b/>
          <w:caps/>
          <w:sz w:val="22"/>
          <w:szCs w:val="22"/>
        </w:rPr>
      </w:pPr>
    </w:p>
    <w:p w:rsidR="004D13A7" w:rsidRDefault="004D13A7" w:rsidP="00025724">
      <w:pPr>
        <w:spacing w:before="120" w:after="120"/>
        <w:jc w:val="center"/>
        <w:rPr>
          <w:rFonts w:ascii="Arial" w:hAnsi="Arial" w:cs="Arial"/>
          <w:b/>
          <w:caps/>
          <w:sz w:val="22"/>
          <w:szCs w:val="22"/>
        </w:rPr>
      </w:pPr>
    </w:p>
    <w:p w:rsidR="00025724" w:rsidRPr="004D13A7" w:rsidRDefault="00025724" w:rsidP="00025724">
      <w:pPr>
        <w:spacing w:before="120" w:after="120"/>
        <w:jc w:val="center"/>
        <w:rPr>
          <w:rFonts w:ascii="Arial" w:hAnsi="Arial" w:cs="Arial"/>
          <w:b/>
          <w:caps/>
          <w:sz w:val="22"/>
          <w:szCs w:val="22"/>
        </w:rPr>
      </w:pPr>
      <w:r w:rsidRPr="004D13A7">
        <w:rPr>
          <w:rFonts w:ascii="Arial" w:hAnsi="Arial" w:cs="Arial"/>
          <w:b/>
          <w:caps/>
          <w:sz w:val="22"/>
          <w:szCs w:val="22"/>
        </w:rPr>
        <w:t>Piedāvājuma kopsavilkums</w:t>
      </w:r>
    </w:p>
    <w:p w:rsidR="00546E54" w:rsidRPr="00FD073B" w:rsidRDefault="00546E54" w:rsidP="00546E54">
      <w:pPr>
        <w:spacing w:after="120"/>
        <w:jc w:val="center"/>
        <w:rPr>
          <w:rFonts w:ascii="Arial" w:hAnsi="Arial" w:cs="Arial"/>
          <w:b/>
          <w:bCs/>
          <w:sz w:val="20"/>
          <w:szCs w:val="20"/>
        </w:rPr>
      </w:pPr>
      <w:r w:rsidRPr="00CE5B86">
        <w:rPr>
          <w:rFonts w:ascii="Arial" w:hAnsi="Arial" w:cs="Arial"/>
          <w:b/>
          <w:bCs/>
          <w:sz w:val="20"/>
          <w:szCs w:val="20"/>
        </w:rPr>
        <w:t>atklātam konkursam „</w:t>
      </w:r>
      <w:r w:rsidRPr="00FD073B">
        <w:rPr>
          <w:rFonts w:cs="Arial"/>
          <w:b/>
          <w:bCs/>
          <w:szCs w:val="20"/>
        </w:rPr>
        <w:t>Teritorijas labiekārtošana Jelgavas novada pašvaldības iestādēs</w:t>
      </w:r>
      <w:r>
        <w:rPr>
          <w:rFonts w:cs="Arial"/>
          <w:b/>
          <w:bCs/>
          <w:szCs w:val="20"/>
        </w:rPr>
        <w:t>”</w:t>
      </w:r>
      <w:r w:rsidRPr="00FD073B">
        <w:rPr>
          <w:rFonts w:ascii="Arial" w:hAnsi="Arial" w:cs="Arial"/>
          <w:b/>
          <w:bCs/>
          <w:sz w:val="20"/>
          <w:szCs w:val="20"/>
        </w:rPr>
        <w:t xml:space="preserve"> </w:t>
      </w:r>
    </w:p>
    <w:p w:rsidR="00546E54" w:rsidRPr="008F4915" w:rsidRDefault="00546E54" w:rsidP="00546E54">
      <w:pPr>
        <w:spacing w:after="120"/>
        <w:jc w:val="center"/>
        <w:rPr>
          <w:rFonts w:ascii="Arial" w:hAnsi="Arial" w:cs="Arial"/>
          <w:b/>
          <w:sz w:val="20"/>
          <w:szCs w:val="20"/>
        </w:rPr>
      </w:pPr>
      <w:r w:rsidRPr="008F4915">
        <w:rPr>
          <w:rFonts w:ascii="Arial" w:hAnsi="Arial" w:cs="Arial"/>
          <w:b/>
          <w:sz w:val="20"/>
          <w:szCs w:val="20"/>
        </w:rPr>
        <w:t xml:space="preserve">identifikācijas Nr. </w:t>
      </w:r>
      <w:r w:rsidR="00E427AF">
        <w:rPr>
          <w:rFonts w:ascii="Arial" w:hAnsi="Arial" w:cs="Arial"/>
          <w:b/>
          <w:sz w:val="20"/>
          <w:szCs w:val="20"/>
        </w:rPr>
        <w:t>JNP 2016/14</w:t>
      </w:r>
    </w:p>
    <w:p w:rsidR="00025724" w:rsidRPr="00025724" w:rsidRDefault="00025724" w:rsidP="00025724">
      <w:pPr>
        <w:spacing w:before="120" w:after="120"/>
        <w:jc w:val="center"/>
        <w:rPr>
          <w:rFonts w:ascii="Arial" w:hAnsi="Arial" w:cs="Arial"/>
          <w:b/>
          <w:caps/>
          <w:sz w:val="28"/>
          <w:szCs w:val="28"/>
        </w:rPr>
      </w:pPr>
    </w:p>
    <w:p w:rsidR="00025724" w:rsidRPr="004D13A7" w:rsidRDefault="00C71B2C" w:rsidP="00C71B2C">
      <w:pPr>
        <w:spacing w:after="120"/>
        <w:rPr>
          <w:rFonts w:ascii="Arial" w:hAnsi="Arial" w:cs="Arial"/>
          <w:b/>
          <w:sz w:val="20"/>
          <w:szCs w:val="20"/>
        </w:rPr>
      </w:pPr>
      <w:r>
        <w:rPr>
          <w:rFonts w:ascii="Arial" w:hAnsi="Arial" w:cs="Arial"/>
          <w:b/>
          <w:sz w:val="20"/>
          <w:szCs w:val="20"/>
        </w:rPr>
        <w:t>Iepirkuma 1. daļai</w:t>
      </w:r>
    </w:p>
    <w:tbl>
      <w:tblPr>
        <w:tblW w:w="9639" w:type="dxa"/>
        <w:tblInd w:w="108" w:type="dxa"/>
        <w:tblLayout w:type="fixed"/>
        <w:tblLook w:val="0000" w:firstRow="0" w:lastRow="0" w:firstColumn="0" w:lastColumn="0" w:noHBand="0" w:noVBand="0"/>
      </w:tblPr>
      <w:tblGrid>
        <w:gridCol w:w="687"/>
        <w:gridCol w:w="4275"/>
        <w:gridCol w:w="4677"/>
      </w:tblGrid>
      <w:tr w:rsidR="00025724" w:rsidRPr="004D13A7" w:rsidTr="0060516B">
        <w:trPr>
          <w:trHeight w:val="807"/>
          <w:tblHeader/>
        </w:trPr>
        <w:tc>
          <w:tcPr>
            <w:tcW w:w="687" w:type="dxa"/>
            <w:tcBorders>
              <w:top w:val="single" w:sz="4" w:space="0" w:color="000000"/>
              <w:left w:val="single" w:sz="4" w:space="0" w:color="000000"/>
              <w:bottom w:val="single" w:sz="4" w:space="0" w:color="000000"/>
            </w:tcBorders>
            <w:shd w:val="clear" w:color="auto" w:fill="E5DFEC"/>
            <w:vAlign w:val="center"/>
          </w:tcPr>
          <w:p w:rsidR="00025724" w:rsidRPr="004D13A7" w:rsidRDefault="00025724" w:rsidP="0060516B">
            <w:pPr>
              <w:spacing w:before="120" w:after="120" w:line="100" w:lineRule="atLeast"/>
              <w:jc w:val="center"/>
              <w:rPr>
                <w:rStyle w:val="SubtleEmphasis1"/>
                <w:rFonts w:ascii="Arial" w:hAnsi="Arial" w:cs="Arial"/>
                <w:b/>
                <w:bCs/>
                <w:i w:val="0"/>
                <w:color w:val="000000" w:themeColor="text1"/>
                <w:sz w:val="20"/>
                <w:szCs w:val="20"/>
              </w:rPr>
            </w:pPr>
            <w:proofErr w:type="spellStart"/>
            <w:r w:rsidRPr="004D13A7">
              <w:rPr>
                <w:rStyle w:val="SubtleEmphasis1"/>
                <w:rFonts w:ascii="Arial" w:hAnsi="Arial" w:cs="Arial"/>
                <w:b/>
                <w:bCs/>
                <w:i w:val="0"/>
                <w:color w:val="000000" w:themeColor="text1"/>
                <w:sz w:val="20"/>
                <w:szCs w:val="20"/>
              </w:rPr>
              <w:t>Nr.p.k</w:t>
            </w:r>
            <w:proofErr w:type="spellEnd"/>
            <w:r w:rsidRPr="004D13A7">
              <w:rPr>
                <w:rStyle w:val="SubtleEmphasis1"/>
                <w:rFonts w:ascii="Arial" w:hAnsi="Arial" w:cs="Arial"/>
                <w:b/>
                <w:bCs/>
                <w:i w:val="0"/>
                <w:color w:val="000000" w:themeColor="text1"/>
                <w:sz w:val="20"/>
                <w:szCs w:val="20"/>
              </w:rPr>
              <w:t>.</w:t>
            </w:r>
          </w:p>
        </w:tc>
        <w:tc>
          <w:tcPr>
            <w:tcW w:w="4275" w:type="dxa"/>
            <w:tcBorders>
              <w:top w:val="single" w:sz="4" w:space="0" w:color="000000"/>
              <w:left w:val="single" w:sz="4" w:space="0" w:color="000000"/>
              <w:bottom w:val="single" w:sz="4" w:space="0" w:color="000000"/>
            </w:tcBorders>
            <w:shd w:val="clear" w:color="auto" w:fill="E5DFEC"/>
            <w:vAlign w:val="center"/>
          </w:tcPr>
          <w:p w:rsidR="00025724" w:rsidRPr="004D13A7" w:rsidRDefault="00025724" w:rsidP="0060516B">
            <w:pPr>
              <w:spacing w:before="120" w:after="120" w:line="100" w:lineRule="atLeast"/>
              <w:jc w:val="center"/>
              <w:rPr>
                <w:rStyle w:val="SubtleEmphasis1"/>
                <w:rFonts w:ascii="Arial" w:hAnsi="Arial" w:cs="Arial"/>
                <w:b/>
                <w:bCs/>
                <w:i w:val="0"/>
                <w:color w:val="000000" w:themeColor="text1"/>
                <w:sz w:val="20"/>
                <w:szCs w:val="20"/>
              </w:rPr>
            </w:pPr>
            <w:r w:rsidRPr="004D13A7">
              <w:rPr>
                <w:rStyle w:val="SubtleEmphasis1"/>
                <w:rFonts w:ascii="Arial" w:hAnsi="Arial" w:cs="Arial"/>
                <w:b/>
                <w:bCs/>
                <w:i w:val="0"/>
                <w:color w:val="000000" w:themeColor="text1"/>
                <w:sz w:val="20"/>
                <w:szCs w:val="20"/>
              </w:rPr>
              <w:t>Kritēriji</w:t>
            </w:r>
          </w:p>
        </w:tc>
        <w:tc>
          <w:tcPr>
            <w:tcW w:w="4677"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025724" w:rsidRPr="004D13A7" w:rsidRDefault="00025724" w:rsidP="0060516B">
            <w:pPr>
              <w:snapToGrid w:val="0"/>
              <w:spacing w:before="120" w:after="120" w:line="100" w:lineRule="atLeast"/>
              <w:jc w:val="center"/>
              <w:rPr>
                <w:rStyle w:val="SubtleEmphasis1"/>
                <w:rFonts w:ascii="Arial" w:hAnsi="Arial" w:cs="Arial"/>
                <w:b/>
                <w:bCs/>
                <w:i w:val="0"/>
                <w:color w:val="000000" w:themeColor="text1"/>
                <w:sz w:val="20"/>
                <w:szCs w:val="20"/>
              </w:rPr>
            </w:pPr>
            <w:r w:rsidRPr="004D13A7">
              <w:rPr>
                <w:rStyle w:val="SubtleEmphasis1"/>
                <w:rFonts w:ascii="Arial" w:hAnsi="Arial" w:cs="Arial"/>
                <w:b/>
                <w:bCs/>
                <w:i w:val="0"/>
                <w:color w:val="000000" w:themeColor="text1"/>
                <w:sz w:val="20"/>
                <w:szCs w:val="20"/>
              </w:rPr>
              <w:t>Piedāvājums</w:t>
            </w:r>
          </w:p>
        </w:tc>
      </w:tr>
      <w:tr w:rsidR="00025724" w:rsidRPr="004D13A7" w:rsidTr="0060516B">
        <w:tc>
          <w:tcPr>
            <w:tcW w:w="687" w:type="dxa"/>
            <w:tcBorders>
              <w:top w:val="single" w:sz="4" w:space="0" w:color="000000"/>
              <w:left w:val="single" w:sz="4" w:space="0" w:color="000000"/>
              <w:bottom w:val="single" w:sz="4" w:space="0" w:color="000000"/>
            </w:tcBorders>
            <w:vAlign w:val="center"/>
          </w:tcPr>
          <w:p w:rsidR="00025724" w:rsidRPr="004D13A7" w:rsidRDefault="00025724" w:rsidP="0060516B">
            <w:pPr>
              <w:pStyle w:val="Title"/>
              <w:snapToGrid w:val="0"/>
              <w:rPr>
                <w:rStyle w:val="SubtleEmphasis1"/>
                <w:rFonts w:ascii="Arial" w:hAnsi="Arial" w:cs="Arial"/>
                <w:i w:val="0"/>
                <w:lang w:val="lv-LV" w:eastAsia="lv-LV"/>
              </w:rPr>
            </w:pPr>
            <w:r w:rsidRPr="004D13A7">
              <w:rPr>
                <w:rStyle w:val="SubtleEmphasis1"/>
                <w:rFonts w:ascii="Arial" w:hAnsi="Arial" w:cs="Arial"/>
                <w:i w:val="0"/>
                <w:color w:val="000000" w:themeColor="text1"/>
                <w:lang w:val="lv-LV" w:eastAsia="lv-LV"/>
              </w:rPr>
              <w:t>A</w:t>
            </w:r>
            <w:r w:rsidRPr="004D13A7">
              <w:rPr>
                <w:rStyle w:val="SubtleEmphasis1"/>
                <w:rFonts w:ascii="Arial" w:hAnsi="Arial" w:cs="Arial"/>
                <w:i w:val="0"/>
                <w:lang w:val="lv-LV" w:eastAsia="lv-LV"/>
              </w:rPr>
              <w:t>.</w:t>
            </w:r>
          </w:p>
        </w:tc>
        <w:tc>
          <w:tcPr>
            <w:tcW w:w="4275" w:type="dxa"/>
            <w:tcBorders>
              <w:top w:val="single" w:sz="4" w:space="0" w:color="000000"/>
              <w:left w:val="single" w:sz="4" w:space="0" w:color="000000"/>
              <w:bottom w:val="single" w:sz="4" w:space="0" w:color="000000"/>
            </w:tcBorders>
            <w:vAlign w:val="center"/>
          </w:tcPr>
          <w:p w:rsidR="00025724" w:rsidRPr="004D13A7" w:rsidRDefault="00025724" w:rsidP="0060516B">
            <w:pPr>
              <w:pStyle w:val="Title"/>
              <w:snapToGrid w:val="0"/>
              <w:jc w:val="both"/>
              <w:rPr>
                <w:rStyle w:val="SubtleEmphasis1"/>
                <w:rFonts w:ascii="Arial" w:hAnsi="Arial" w:cs="Arial"/>
                <w:i w:val="0"/>
                <w:lang w:val="lv-LV" w:eastAsia="lv-LV"/>
              </w:rPr>
            </w:pPr>
            <w:r w:rsidRPr="004D13A7">
              <w:rPr>
                <w:rFonts w:ascii="Arial" w:hAnsi="Arial" w:cs="Arial"/>
                <w:lang w:val="lv-LV" w:eastAsia="lv-LV"/>
              </w:rPr>
              <w:t>Piedāvātā līgumcena</w:t>
            </w:r>
          </w:p>
        </w:tc>
        <w:tc>
          <w:tcPr>
            <w:tcW w:w="4677" w:type="dxa"/>
            <w:tcBorders>
              <w:top w:val="single" w:sz="4" w:space="0" w:color="000000"/>
              <w:left w:val="single" w:sz="4" w:space="0" w:color="000000"/>
              <w:bottom w:val="single" w:sz="4" w:space="0" w:color="000000"/>
              <w:right w:val="single" w:sz="4" w:space="0" w:color="000000"/>
            </w:tcBorders>
            <w:vAlign w:val="center"/>
          </w:tcPr>
          <w:p w:rsidR="00025724" w:rsidRPr="004D13A7" w:rsidRDefault="00025724" w:rsidP="0060516B">
            <w:pPr>
              <w:pStyle w:val="Title"/>
              <w:snapToGrid w:val="0"/>
              <w:jc w:val="both"/>
              <w:rPr>
                <w:rStyle w:val="SubtleEmphasis1"/>
                <w:rFonts w:ascii="Arial" w:hAnsi="Arial" w:cs="Arial"/>
                <w:b w:val="0"/>
                <w:i w:val="0"/>
                <w:iCs w:val="0"/>
                <w:color w:val="000000" w:themeColor="text1"/>
                <w:lang w:val="lv-LV" w:eastAsia="lv-LV"/>
              </w:rPr>
            </w:pPr>
            <w:r w:rsidRPr="004D13A7">
              <w:rPr>
                <w:rStyle w:val="SubtleEmphasis1"/>
                <w:rFonts w:ascii="Arial" w:hAnsi="Arial" w:cs="Arial"/>
                <w:b w:val="0"/>
                <w:i w:val="0"/>
                <w:color w:val="000000" w:themeColor="text1"/>
                <w:lang w:val="lv-LV" w:eastAsia="lv-LV"/>
              </w:rPr>
              <w:t xml:space="preserve">Pretendents atbilstoši </w:t>
            </w:r>
            <w:proofErr w:type="gramStart"/>
            <w:r w:rsidRPr="004D13A7">
              <w:rPr>
                <w:rStyle w:val="SubtleEmphasis1"/>
                <w:rFonts w:ascii="Arial" w:hAnsi="Arial" w:cs="Arial"/>
                <w:b w:val="0"/>
                <w:i w:val="0"/>
                <w:color w:val="000000" w:themeColor="text1"/>
                <w:lang w:val="lv-LV" w:eastAsia="lv-LV"/>
              </w:rPr>
              <w:t>savā finanšu piedāvājuma iekļautajai informācijai</w:t>
            </w:r>
            <w:proofErr w:type="gramEnd"/>
            <w:r w:rsidRPr="004D13A7">
              <w:rPr>
                <w:rStyle w:val="SubtleEmphasis1"/>
                <w:rFonts w:ascii="Arial" w:hAnsi="Arial" w:cs="Arial"/>
                <w:b w:val="0"/>
                <w:i w:val="0"/>
                <w:color w:val="000000" w:themeColor="text1"/>
                <w:lang w:val="lv-LV" w:eastAsia="lv-LV"/>
              </w:rPr>
              <w:t xml:space="preserve"> norāda piedāvāto līgumcenu (cenu bez PVN).</w:t>
            </w:r>
          </w:p>
        </w:tc>
      </w:tr>
      <w:tr w:rsidR="00C55E3D" w:rsidRPr="004D13A7" w:rsidTr="00E1063D">
        <w:trPr>
          <w:trHeight w:val="557"/>
        </w:trPr>
        <w:tc>
          <w:tcPr>
            <w:tcW w:w="687" w:type="dxa"/>
            <w:tcBorders>
              <w:top w:val="single" w:sz="4" w:space="0" w:color="000000"/>
              <w:left w:val="single" w:sz="4" w:space="0" w:color="000000"/>
              <w:bottom w:val="single" w:sz="4" w:space="0" w:color="000000"/>
            </w:tcBorders>
            <w:vAlign w:val="center"/>
          </w:tcPr>
          <w:p w:rsidR="00C55E3D" w:rsidRPr="004D13A7" w:rsidRDefault="00C55E3D" w:rsidP="00E1063D">
            <w:pPr>
              <w:snapToGrid w:val="0"/>
              <w:jc w:val="center"/>
              <w:rPr>
                <w:rFonts w:ascii="Arial" w:hAnsi="Arial" w:cs="Arial"/>
                <w:b/>
                <w:bCs/>
                <w:sz w:val="20"/>
                <w:szCs w:val="20"/>
              </w:rPr>
            </w:pPr>
          </w:p>
          <w:p w:rsidR="00C55E3D" w:rsidRPr="004D13A7" w:rsidRDefault="00E427AF" w:rsidP="00E1063D">
            <w:pPr>
              <w:snapToGrid w:val="0"/>
              <w:jc w:val="center"/>
              <w:rPr>
                <w:rFonts w:ascii="Arial" w:hAnsi="Arial" w:cs="Arial"/>
                <w:b/>
                <w:bCs/>
                <w:sz w:val="20"/>
                <w:szCs w:val="20"/>
              </w:rPr>
            </w:pPr>
            <w:r>
              <w:rPr>
                <w:rFonts w:ascii="Arial" w:hAnsi="Arial" w:cs="Arial"/>
                <w:b/>
                <w:bCs/>
                <w:sz w:val="20"/>
                <w:szCs w:val="20"/>
              </w:rPr>
              <w:t>C</w:t>
            </w:r>
            <w:r w:rsidR="00C55E3D" w:rsidRPr="004D13A7">
              <w:rPr>
                <w:rFonts w:ascii="Arial" w:hAnsi="Arial" w:cs="Arial"/>
                <w:b/>
                <w:bCs/>
                <w:sz w:val="20"/>
                <w:szCs w:val="20"/>
              </w:rPr>
              <w:t>.</w:t>
            </w:r>
          </w:p>
        </w:tc>
        <w:tc>
          <w:tcPr>
            <w:tcW w:w="4275" w:type="dxa"/>
            <w:tcBorders>
              <w:top w:val="single" w:sz="4" w:space="0" w:color="000000"/>
              <w:left w:val="single" w:sz="4" w:space="0" w:color="000000"/>
              <w:bottom w:val="single" w:sz="4" w:space="0" w:color="000000"/>
            </w:tcBorders>
            <w:vAlign w:val="center"/>
          </w:tcPr>
          <w:p w:rsidR="00C55E3D" w:rsidRPr="004D13A7" w:rsidRDefault="00C55E3D" w:rsidP="00E1063D">
            <w:pPr>
              <w:pStyle w:val="Footer"/>
              <w:snapToGrid w:val="0"/>
              <w:jc w:val="both"/>
              <w:rPr>
                <w:rFonts w:ascii="Arial" w:hAnsi="Arial" w:cs="Arial"/>
                <w:b/>
                <w:bCs/>
                <w:sz w:val="20"/>
                <w:szCs w:val="20"/>
              </w:rPr>
            </w:pPr>
            <w:r w:rsidRPr="004D13A7">
              <w:rPr>
                <w:rFonts w:ascii="Arial" w:hAnsi="Arial" w:cs="Arial"/>
                <w:b/>
                <w:bCs/>
                <w:sz w:val="20"/>
                <w:szCs w:val="20"/>
              </w:rPr>
              <w:t>Garantijas termiņš</w:t>
            </w:r>
          </w:p>
        </w:tc>
        <w:tc>
          <w:tcPr>
            <w:tcW w:w="4677" w:type="dxa"/>
            <w:tcBorders>
              <w:top w:val="single" w:sz="4" w:space="0" w:color="000000"/>
              <w:left w:val="single" w:sz="4" w:space="0" w:color="000000"/>
              <w:bottom w:val="single" w:sz="4" w:space="0" w:color="000000"/>
              <w:right w:val="single" w:sz="4" w:space="0" w:color="000000"/>
            </w:tcBorders>
            <w:vAlign w:val="center"/>
          </w:tcPr>
          <w:p w:rsidR="00C55E3D" w:rsidRPr="004D13A7" w:rsidRDefault="00C55E3D" w:rsidP="00E1063D">
            <w:pPr>
              <w:snapToGrid w:val="0"/>
              <w:jc w:val="both"/>
              <w:rPr>
                <w:rStyle w:val="SubtleEmphasis1"/>
                <w:rFonts w:ascii="Arial" w:hAnsi="Arial" w:cs="Arial"/>
                <w:i w:val="0"/>
                <w:color w:val="000000" w:themeColor="text1"/>
                <w:sz w:val="20"/>
                <w:szCs w:val="20"/>
              </w:rPr>
            </w:pPr>
            <w:r w:rsidRPr="004D13A7">
              <w:rPr>
                <w:rStyle w:val="SubtleEmphasis1"/>
                <w:rFonts w:ascii="Arial" w:hAnsi="Arial" w:cs="Arial"/>
                <w:i w:val="0"/>
                <w:color w:val="000000" w:themeColor="text1"/>
                <w:sz w:val="20"/>
                <w:szCs w:val="20"/>
              </w:rPr>
              <w:t>Pretendents atbilstoši sava piedāvājuma iekļautajai informācijai norāda piedāvāto darbu garantijas termiņu.</w:t>
            </w:r>
          </w:p>
        </w:tc>
      </w:tr>
    </w:tbl>
    <w:p w:rsidR="00C71B2C" w:rsidRDefault="00C71B2C" w:rsidP="00C71B2C">
      <w:pPr>
        <w:spacing w:after="120"/>
        <w:rPr>
          <w:rFonts w:ascii="Arial" w:hAnsi="Arial" w:cs="Arial"/>
          <w:b/>
          <w:sz w:val="20"/>
          <w:szCs w:val="20"/>
        </w:rPr>
      </w:pPr>
    </w:p>
    <w:p w:rsidR="00C71B2C" w:rsidRPr="00C71B2C" w:rsidRDefault="00C71B2C" w:rsidP="00C71B2C">
      <w:pPr>
        <w:spacing w:after="120"/>
        <w:rPr>
          <w:rFonts w:ascii="Arial" w:hAnsi="Arial" w:cs="Arial"/>
          <w:b/>
          <w:sz w:val="20"/>
          <w:szCs w:val="20"/>
        </w:rPr>
      </w:pPr>
      <w:r>
        <w:rPr>
          <w:rFonts w:ascii="Arial" w:hAnsi="Arial" w:cs="Arial"/>
          <w:b/>
          <w:sz w:val="20"/>
          <w:szCs w:val="20"/>
        </w:rPr>
        <w:t>Iepirkuma 2. daļai</w:t>
      </w:r>
    </w:p>
    <w:tbl>
      <w:tblPr>
        <w:tblW w:w="9639" w:type="dxa"/>
        <w:tblInd w:w="108" w:type="dxa"/>
        <w:tblLayout w:type="fixed"/>
        <w:tblLook w:val="0000" w:firstRow="0" w:lastRow="0" w:firstColumn="0" w:lastColumn="0" w:noHBand="0" w:noVBand="0"/>
      </w:tblPr>
      <w:tblGrid>
        <w:gridCol w:w="687"/>
        <w:gridCol w:w="4275"/>
        <w:gridCol w:w="4677"/>
      </w:tblGrid>
      <w:tr w:rsidR="00C71B2C" w:rsidRPr="004D13A7" w:rsidTr="00A85BE9">
        <w:trPr>
          <w:trHeight w:val="807"/>
          <w:tblHeader/>
        </w:trPr>
        <w:tc>
          <w:tcPr>
            <w:tcW w:w="687" w:type="dxa"/>
            <w:tcBorders>
              <w:top w:val="single" w:sz="4" w:space="0" w:color="000000"/>
              <w:left w:val="single" w:sz="4" w:space="0" w:color="000000"/>
              <w:bottom w:val="single" w:sz="4" w:space="0" w:color="000000"/>
            </w:tcBorders>
            <w:shd w:val="clear" w:color="auto" w:fill="E5DFEC"/>
            <w:vAlign w:val="center"/>
          </w:tcPr>
          <w:p w:rsidR="00C71B2C" w:rsidRPr="004D13A7" w:rsidRDefault="00C71B2C" w:rsidP="00A85BE9">
            <w:pPr>
              <w:spacing w:before="120" w:after="120" w:line="100" w:lineRule="atLeast"/>
              <w:jc w:val="center"/>
              <w:rPr>
                <w:rStyle w:val="SubtleEmphasis1"/>
                <w:rFonts w:ascii="Arial" w:hAnsi="Arial" w:cs="Arial"/>
                <w:b/>
                <w:bCs/>
                <w:i w:val="0"/>
                <w:color w:val="000000" w:themeColor="text1"/>
                <w:sz w:val="20"/>
                <w:szCs w:val="20"/>
              </w:rPr>
            </w:pPr>
            <w:proofErr w:type="spellStart"/>
            <w:r w:rsidRPr="004D13A7">
              <w:rPr>
                <w:rStyle w:val="SubtleEmphasis1"/>
                <w:rFonts w:ascii="Arial" w:hAnsi="Arial" w:cs="Arial"/>
                <w:b/>
                <w:bCs/>
                <w:i w:val="0"/>
                <w:color w:val="000000" w:themeColor="text1"/>
                <w:sz w:val="20"/>
                <w:szCs w:val="20"/>
              </w:rPr>
              <w:t>Nr.p.k</w:t>
            </w:r>
            <w:proofErr w:type="spellEnd"/>
            <w:r w:rsidRPr="004D13A7">
              <w:rPr>
                <w:rStyle w:val="SubtleEmphasis1"/>
                <w:rFonts w:ascii="Arial" w:hAnsi="Arial" w:cs="Arial"/>
                <w:b/>
                <w:bCs/>
                <w:i w:val="0"/>
                <w:color w:val="000000" w:themeColor="text1"/>
                <w:sz w:val="20"/>
                <w:szCs w:val="20"/>
              </w:rPr>
              <w:t>.</w:t>
            </w:r>
          </w:p>
        </w:tc>
        <w:tc>
          <w:tcPr>
            <w:tcW w:w="4275" w:type="dxa"/>
            <w:tcBorders>
              <w:top w:val="single" w:sz="4" w:space="0" w:color="000000"/>
              <w:left w:val="single" w:sz="4" w:space="0" w:color="000000"/>
              <w:bottom w:val="single" w:sz="4" w:space="0" w:color="000000"/>
            </w:tcBorders>
            <w:shd w:val="clear" w:color="auto" w:fill="E5DFEC"/>
            <w:vAlign w:val="center"/>
          </w:tcPr>
          <w:p w:rsidR="00C71B2C" w:rsidRPr="004D13A7" w:rsidRDefault="00C71B2C" w:rsidP="00A85BE9">
            <w:pPr>
              <w:spacing w:before="120" w:after="120" w:line="100" w:lineRule="atLeast"/>
              <w:jc w:val="center"/>
              <w:rPr>
                <w:rStyle w:val="SubtleEmphasis1"/>
                <w:rFonts w:ascii="Arial" w:hAnsi="Arial" w:cs="Arial"/>
                <w:b/>
                <w:bCs/>
                <w:i w:val="0"/>
                <w:color w:val="000000" w:themeColor="text1"/>
                <w:sz w:val="20"/>
                <w:szCs w:val="20"/>
              </w:rPr>
            </w:pPr>
            <w:r w:rsidRPr="004D13A7">
              <w:rPr>
                <w:rStyle w:val="SubtleEmphasis1"/>
                <w:rFonts w:ascii="Arial" w:hAnsi="Arial" w:cs="Arial"/>
                <w:b/>
                <w:bCs/>
                <w:i w:val="0"/>
                <w:color w:val="000000" w:themeColor="text1"/>
                <w:sz w:val="20"/>
                <w:szCs w:val="20"/>
              </w:rPr>
              <w:t>Kritēriji</w:t>
            </w:r>
          </w:p>
        </w:tc>
        <w:tc>
          <w:tcPr>
            <w:tcW w:w="4677"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C71B2C" w:rsidRPr="004D13A7" w:rsidRDefault="00C71B2C" w:rsidP="00A85BE9">
            <w:pPr>
              <w:snapToGrid w:val="0"/>
              <w:spacing w:before="120" w:after="120" w:line="100" w:lineRule="atLeast"/>
              <w:jc w:val="center"/>
              <w:rPr>
                <w:rStyle w:val="SubtleEmphasis1"/>
                <w:rFonts w:ascii="Arial" w:hAnsi="Arial" w:cs="Arial"/>
                <w:b/>
                <w:bCs/>
                <w:i w:val="0"/>
                <w:color w:val="000000" w:themeColor="text1"/>
                <w:sz w:val="20"/>
                <w:szCs w:val="20"/>
              </w:rPr>
            </w:pPr>
            <w:r w:rsidRPr="004D13A7">
              <w:rPr>
                <w:rStyle w:val="SubtleEmphasis1"/>
                <w:rFonts w:ascii="Arial" w:hAnsi="Arial" w:cs="Arial"/>
                <w:b/>
                <w:bCs/>
                <w:i w:val="0"/>
                <w:color w:val="000000" w:themeColor="text1"/>
                <w:sz w:val="20"/>
                <w:szCs w:val="20"/>
              </w:rPr>
              <w:t>Piedāvājums</w:t>
            </w:r>
          </w:p>
        </w:tc>
      </w:tr>
      <w:tr w:rsidR="00C71B2C" w:rsidRPr="004D13A7" w:rsidTr="00A85BE9">
        <w:tc>
          <w:tcPr>
            <w:tcW w:w="687" w:type="dxa"/>
            <w:tcBorders>
              <w:top w:val="single" w:sz="4" w:space="0" w:color="000000"/>
              <w:left w:val="single" w:sz="4" w:space="0" w:color="000000"/>
              <w:bottom w:val="single" w:sz="4" w:space="0" w:color="000000"/>
            </w:tcBorders>
            <w:vAlign w:val="center"/>
          </w:tcPr>
          <w:p w:rsidR="00C71B2C" w:rsidRPr="004D13A7" w:rsidRDefault="00C71B2C" w:rsidP="00A85BE9">
            <w:pPr>
              <w:pStyle w:val="Title"/>
              <w:snapToGrid w:val="0"/>
              <w:rPr>
                <w:rStyle w:val="SubtleEmphasis1"/>
                <w:rFonts w:ascii="Arial" w:hAnsi="Arial" w:cs="Arial"/>
                <w:i w:val="0"/>
                <w:lang w:val="lv-LV" w:eastAsia="lv-LV"/>
              </w:rPr>
            </w:pPr>
            <w:r w:rsidRPr="004D13A7">
              <w:rPr>
                <w:rStyle w:val="SubtleEmphasis1"/>
                <w:rFonts w:ascii="Arial" w:hAnsi="Arial" w:cs="Arial"/>
                <w:i w:val="0"/>
                <w:color w:val="000000" w:themeColor="text1"/>
                <w:lang w:val="lv-LV" w:eastAsia="lv-LV"/>
              </w:rPr>
              <w:t>A</w:t>
            </w:r>
            <w:r w:rsidRPr="004D13A7">
              <w:rPr>
                <w:rStyle w:val="SubtleEmphasis1"/>
                <w:rFonts w:ascii="Arial" w:hAnsi="Arial" w:cs="Arial"/>
                <w:i w:val="0"/>
                <w:lang w:val="lv-LV" w:eastAsia="lv-LV"/>
              </w:rPr>
              <w:t>.</w:t>
            </w:r>
          </w:p>
        </w:tc>
        <w:tc>
          <w:tcPr>
            <w:tcW w:w="4275" w:type="dxa"/>
            <w:tcBorders>
              <w:top w:val="single" w:sz="4" w:space="0" w:color="000000"/>
              <w:left w:val="single" w:sz="4" w:space="0" w:color="000000"/>
              <w:bottom w:val="single" w:sz="4" w:space="0" w:color="000000"/>
            </w:tcBorders>
            <w:vAlign w:val="center"/>
          </w:tcPr>
          <w:p w:rsidR="00C71B2C" w:rsidRPr="004D13A7" w:rsidRDefault="00C71B2C" w:rsidP="00A85BE9">
            <w:pPr>
              <w:pStyle w:val="Title"/>
              <w:snapToGrid w:val="0"/>
              <w:jc w:val="both"/>
              <w:rPr>
                <w:rStyle w:val="SubtleEmphasis1"/>
                <w:rFonts w:ascii="Arial" w:hAnsi="Arial" w:cs="Arial"/>
                <w:i w:val="0"/>
                <w:lang w:val="lv-LV" w:eastAsia="lv-LV"/>
              </w:rPr>
            </w:pPr>
            <w:r w:rsidRPr="004D13A7">
              <w:rPr>
                <w:rFonts w:ascii="Arial" w:hAnsi="Arial" w:cs="Arial"/>
                <w:lang w:val="lv-LV" w:eastAsia="lv-LV"/>
              </w:rPr>
              <w:t>Piedāvātā līgumcena</w:t>
            </w:r>
          </w:p>
        </w:tc>
        <w:tc>
          <w:tcPr>
            <w:tcW w:w="4677" w:type="dxa"/>
            <w:tcBorders>
              <w:top w:val="single" w:sz="4" w:space="0" w:color="000000"/>
              <w:left w:val="single" w:sz="4" w:space="0" w:color="000000"/>
              <w:bottom w:val="single" w:sz="4" w:space="0" w:color="000000"/>
              <w:right w:val="single" w:sz="4" w:space="0" w:color="000000"/>
            </w:tcBorders>
            <w:vAlign w:val="center"/>
          </w:tcPr>
          <w:p w:rsidR="00C71B2C" w:rsidRPr="004D13A7" w:rsidRDefault="00C71B2C" w:rsidP="00A85BE9">
            <w:pPr>
              <w:pStyle w:val="Title"/>
              <w:snapToGrid w:val="0"/>
              <w:jc w:val="both"/>
              <w:rPr>
                <w:rStyle w:val="SubtleEmphasis1"/>
                <w:rFonts w:ascii="Arial" w:hAnsi="Arial" w:cs="Arial"/>
                <w:b w:val="0"/>
                <w:i w:val="0"/>
                <w:iCs w:val="0"/>
                <w:color w:val="000000" w:themeColor="text1"/>
                <w:lang w:val="lv-LV" w:eastAsia="lv-LV"/>
              </w:rPr>
            </w:pPr>
            <w:r w:rsidRPr="004D13A7">
              <w:rPr>
                <w:rStyle w:val="SubtleEmphasis1"/>
                <w:rFonts w:ascii="Arial" w:hAnsi="Arial" w:cs="Arial"/>
                <w:b w:val="0"/>
                <w:i w:val="0"/>
                <w:color w:val="000000" w:themeColor="text1"/>
                <w:lang w:val="lv-LV" w:eastAsia="lv-LV"/>
              </w:rPr>
              <w:t xml:space="preserve">Pretendents atbilstoši </w:t>
            </w:r>
            <w:proofErr w:type="gramStart"/>
            <w:r w:rsidRPr="004D13A7">
              <w:rPr>
                <w:rStyle w:val="SubtleEmphasis1"/>
                <w:rFonts w:ascii="Arial" w:hAnsi="Arial" w:cs="Arial"/>
                <w:b w:val="0"/>
                <w:i w:val="0"/>
                <w:color w:val="000000" w:themeColor="text1"/>
                <w:lang w:val="lv-LV" w:eastAsia="lv-LV"/>
              </w:rPr>
              <w:t>savā finanšu piedāvājuma iekļautajai informācijai</w:t>
            </w:r>
            <w:proofErr w:type="gramEnd"/>
            <w:r w:rsidRPr="004D13A7">
              <w:rPr>
                <w:rStyle w:val="SubtleEmphasis1"/>
                <w:rFonts w:ascii="Arial" w:hAnsi="Arial" w:cs="Arial"/>
                <w:b w:val="0"/>
                <w:i w:val="0"/>
                <w:color w:val="000000" w:themeColor="text1"/>
                <w:lang w:val="lv-LV" w:eastAsia="lv-LV"/>
              </w:rPr>
              <w:t xml:space="preserve"> norāda piedāvāto līgumcenu (cenu bez PVN).</w:t>
            </w:r>
          </w:p>
        </w:tc>
      </w:tr>
      <w:tr w:rsidR="00C71B2C" w:rsidRPr="004D13A7" w:rsidTr="00A85BE9">
        <w:trPr>
          <w:trHeight w:val="557"/>
        </w:trPr>
        <w:tc>
          <w:tcPr>
            <w:tcW w:w="687" w:type="dxa"/>
            <w:tcBorders>
              <w:top w:val="single" w:sz="4" w:space="0" w:color="000000"/>
              <w:left w:val="single" w:sz="4" w:space="0" w:color="000000"/>
              <w:bottom w:val="single" w:sz="4" w:space="0" w:color="000000"/>
            </w:tcBorders>
            <w:vAlign w:val="center"/>
          </w:tcPr>
          <w:p w:rsidR="00C71B2C" w:rsidRPr="004D13A7" w:rsidRDefault="00C71B2C" w:rsidP="00A85BE9">
            <w:pPr>
              <w:snapToGrid w:val="0"/>
              <w:jc w:val="center"/>
              <w:rPr>
                <w:rFonts w:ascii="Arial" w:hAnsi="Arial" w:cs="Arial"/>
                <w:b/>
                <w:bCs/>
                <w:sz w:val="20"/>
                <w:szCs w:val="20"/>
              </w:rPr>
            </w:pPr>
          </w:p>
          <w:p w:rsidR="00C71B2C" w:rsidRPr="004D13A7" w:rsidRDefault="00E427AF" w:rsidP="00A85BE9">
            <w:pPr>
              <w:snapToGrid w:val="0"/>
              <w:jc w:val="center"/>
              <w:rPr>
                <w:rFonts w:ascii="Arial" w:hAnsi="Arial" w:cs="Arial"/>
                <w:b/>
                <w:bCs/>
                <w:sz w:val="20"/>
                <w:szCs w:val="20"/>
              </w:rPr>
            </w:pPr>
            <w:r>
              <w:rPr>
                <w:rFonts w:ascii="Arial" w:hAnsi="Arial" w:cs="Arial"/>
                <w:b/>
                <w:bCs/>
                <w:sz w:val="20"/>
                <w:szCs w:val="20"/>
              </w:rPr>
              <w:t>C</w:t>
            </w:r>
            <w:r w:rsidR="00C71B2C" w:rsidRPr="004D13A7">
              <w:rPr>
                <w:rFonts w:ascii="Arial" w:hAnsi="Arial" w:cs="Arial"/>
                <w:b/>
                <w:bCs/>
                <w:sz w:val="20"/>
                <w:szCs w:val="20"/>
              </w:rPr>
              <w:t>.</w:t>
            </w:r>
          </w:p>
        </w:tc>
        <w:tc>
          <w:tcPr>
            <w:tcW w:w="4275" w:type="dxa"/>
            <w:tcBorders>
              <w:top w:val="single" w:sz="4" w:space="0" w:color="000000"/>
              <w:left w:val="single" w:sz="4" w:space="0" w:color="000000"/>
              <w:bottom w:val="single" w:sz="4" w:space="0" w:color="000000"/>
            </w:tcBorders>
            <w:vAlign w:val="center"/>
          </w:tcPr>
          <w:p w:rsidR="00C71B2C" w:rsidRPr="004D13A7" w:rsidRDefault="00C71B2C" w:rsidP="00A85BE9">
            <w:pPr>
              <w:pStyle w:val="Footer"/>
              <w:snapToGrid w:val="0"/>
              <w:jc w:val="both"/>
              <w:rPr>
                <w:rFonts w:ascii="Arial" w:hAnsi="Arial" w:cs="Arial"/>
                <w:b/>
                <w:bCs/>
                <w:sz w:val="20"/>
                <w:szCs w:val="20"/>
              </w:rPr>
            </w:pPr>
            <w:r w:rsidRPr="004D13A7">
              <w:rPr>
                <w:rFonts w:ascii="Arial" w:hAnsi="Arial" w:cs="Arial"/>
                <w:b/>
                <w:bCs/>
                <w:sz w:val="20"/>
                <w:szCs w:val="20"/>
              </w:rPr>
              <w:t>Garantijas termiņš</w:t>
            </w:r>
          </w:p>
        </w:tc>
        <w:tc>
          <w:tcPr>
            <w:tcW w:w="4677" w:type="dxa"/>
            <w:tcBorders>
              <w:top w:val="single" w:sz="4" w:space="0" w:color="000000"/>
              <w:left w:val="single" w:sz="4" w:space="0" w:color="000000"/>
              <w:bottom w:val="single" w:sz="4" w:space="0" w:color="000000"/>
              <w:right w:val="single" w:sz="4" w:space="0" w:color="000000"/>
            </w:tcBorders>
            <w:vAlign w:val="center"/>
          </w:tcPr>
          <w:p w:rsidR="00C71B2C" w:rsidRPr="004D13A7" w:rsidRDefault="00C71B2C" w:rsidP="00A85BE9">
            <w:pPr>
              <w:snapToGrid w:val="0"/>
              <w:jc w:val="both"/>
              <w:rPr>
                <w:rStyle w:val="SubtleEmphasis1"/>
                <w:rFonts w:ascii="Arial" w:hAnsi="Arial" w:cs="Arial"/>
                <w:i w:val="0"/>
                <w:color w:val="000000" w:themeColor="text1"/>
                <w:sz w:val="20"/>
                <w:szCs w:val="20"/>
              </w:rPr>
            </w:pPr>
            <w:r w:rsidRPr="004D13A7">
              <w:rPr>
                <w:rStyle w:val="SubtleEmphasis1"/>
                <w:rFonts w:ascii="Arial" w:hAnsi="Arial" w:cs="Arial"/>
                <w:i w:val="0"/>
                <w:color w:val="000000" w:themeColor="text1"/>
                <w:sz w:val="20"/>
                <w:szCs w:val="20"/>
              </w:rPr>
              <w:t>Pretendents atbilstoši sava piedāvājuma iekļautajai informācijai norāda piedāvāto darbu garantijas termiņu.</w:t>
            </w:r>
          </w:p>
        </w:tc>
      </w:tr>
    </w:tbl>
    <w:p w:rsidR="00E427AF" w:rsidRDefault="00E427AF" w:rsidP="00E427AF">
      <w:pPr>
        <w:spacing w:after="120"/>
        <w:rPr>
          <w:rFonts w:ascii="Arial" w:hAnsi="Arial" w:cs="Arial"/>
          <w:b/>
          <w:sz w:val="20"/>
          <w:szCs w:val="20"/>
        </w:rPr>
      </w:pPr>
    </w:p>
    <w:p w:rsidR="00E427AF" w:rsidRPr="00C71B2C" w:rsidRDefault="00E427AF" w:rsidP="00E427AF">
      <w:pPr>
        <w:spacing w:after="120"/>
        <w:rPr>
          <w:rFonts w:ascii="Arial" w:hAnsi="Arial" w:cs="Arial"/>
          <w:b/>
          <w:sz w:val="20"/>
          <w:szCs w:val="20"/>
        </w:rPr>
      </w:pPr>
      <w:r>
        <w:rPr>
          <w:rFonts w:ascii="Arial" w:hAnsi="Arial" w:cs="Arial"/>
          <w:b/>
          <w:sz w:val="20"/>
          <w:szCs w:val="20"/>
        </w:rPr>
        <w:t>Iepirkuma 3. daļai</w:t>
      </w:r>
    </w:p>
    <w:tbl>
      <w:tblPr>
        <w:tblW w:w="9639" w:type="dxa"/>
        <w:tblInd w:w="108" w:type="dxa"/>
        <w:tblLayout w:type="fixed"/>
        <w:tblLook w:val="0000" w:firstRow="0" w:lastRow="0" w:firstColumn="0" w:lastColumn="0" w:noHBand="0" w:noVBand="0"/>
      </w:tblPr>
      <w:tblGrid>
        <w:gridCol w:w="687"/>
        <w:gridCol w:w="4275"/>
        <w:gridCol w:w="4677"/>
      </w:tblGrid>
      <w:tr w:rsidR="00E427AF" w:rsidRPr="004D13A7" w:rsidTr="005B0C67">
        <w:trPr>
          <w:trHeight w:val="807"/>
          <w:tblHeader/>
        </w:trPr>
        <w:tc>
          <w:tcPr>
            <w:tcW w:w="687" w:type="dxa"/>
            <w:tcBorders>
              <w:top w:val="single" w:sz="4" w:space="0" w:color="000000"/>
              <w:left w:val="single" w:sz="4" w:space="0" w:color="000000"/>
              <w:bottom w:val="single" w:sz="4" w:space="0" w:color="000000"/>
            </w:tcBorders>
            <w:shd w:val="clear" w:color="auto" w:fill="E5DFEC"/>
            <w:vAlign w:val="center"/>
          </w:tcPr>
          <w:p w:rsidR="00E427AF" w:rsidRPr="004D13A7" w:rsidRDefault="00E427AF" w:rsidP="005B0C67">
            <w:pPr>
              <w:spacing w:before="120" w:after="120" w:line="100" w:lineRule="atLeast"/>
              <w:jc w:val="center"/>
              <w:rPr>
                <w:rStyle w:val="SubtleEmphasis1"/>
                <w:rFonts w:ascii="Arial" w:hAnsi="Arial" w:cs="Arial"/>
                <w:b/>
                <w:bCs/>
                <w:i w:val="0"/>
                <w:color w:val="000000" w:themeColor="text1"/>
                <w:sz w:val="20"/>
                <w:szCs w:val="20"/>
              </w:rPr>
            </w:pPr>
            <w:proofErr w:type="spellStart"/>
            <w:r w:rsidRPr="004D13A7">
              <w:rPr>
                <w:rStyle w:val="SubtleEmphasis1"/>
                <w:rFonts w:ascii="Arial" w:hAnsi="Arial" w:cs="Arial"/>
                <w:b/>
                <w:bCs/>
                <w:i w:val="0"/>
                <w:color w:val="000000" w:themeColor="text1"/>
                <w:sz w:val="20"/>
                <w:szCs w:val="20"/>
              </w:rPr>
              <w:t>Nr.p.k</w:t>
            </w:r>
            <w:proofErr w:type="spellEnd"/>
            <w:r w:rsidRPr="004D13A7">
              <w:rPr>
                <w:rStyle w:val="SubtleEmphasis1"/>
                <w:rFonts w:ascii="Arial" w:hAnsi="Arial" w:cs="Arial"/>
                <w:b/>
                <w:bCs/>
                <w:i w:val="0"/>
                <w:color w:val="000000" w:themeColor="text1"/>
                <w:sz w:val="20"/>
                <w:szCs w:val="20"/>
              </w:rPr>
              <w:t>.</w:t>
            </w:r>
          </w:p>
        </w:tc>
        <w:tc>
          <w:tcPr>
            <w:tcW w:w="4275" w:type="dxa"/>
            <w:tcBorders>
              <w:top w:val="single" w:sz="4" w:space="0" w:color="000000"/>
              <w:left w:val="single" w:sz="4" w:space="0" w:color="000000"/>
              <w:bottom w:val="single" w:sz="4" w:space="0" w:color="000000"/>
            </w:tcBorders>
            <w:shd w:val="clear" w:color="auto" w:fill="E5DFEC"/>
            <w:vAlign w:val="center"/>
          </w:tcPr>
          <w:p w:rsidR="00E427AF" w:rsidRPr="004D13A7" w:rsidRDefault="00E427AF" w:rsidP="005B0C67">
            <w:pPr>
              <w:spacing w:before="120" w:after="120" w:line="100" w:lineRule="atLeast"/>
              <w:jc w:val="center"/>
              <w:rPr>
                <w:rStyle w:val="SubtleEmphasis1"/>
                <w:rFonts w:ascii="Arial" w:hAnsi="Arial" w:cs="Arial"/>
                <w:b/>
                <w:bCs/>
                <w:i w:val="0"/>
                <w:color w:val="000000" w:themeColor="text1"/>
                <w:sz w:val="20"/>
                <w:szCs w:val="20"/>
              </w:rPr>
            </w:pPr>
            <w:r w:rsidRPr="004D13A7">
              <w:rPr>
                <w:rStyle w:val="SubtleEmphasis1"/>
                <w:rFonts w:ascii="Arial" w:hAnsi="Arial" w:cs="Arial"/>
                <w:b/>
                <w:bCs/>
                <w:i w:val="0"/>
                <w:color w:val="000000" w:themeColor="text1"/>
                <w:sz w:val="20"/>
                <w:szCs w:val="20"/>
              </w:rPr>
              <w:t>Kritēriji</w:t>
            </w:r>
          </w:p>
        </w:tc>
        <w:tc>
          <w:tcPr>
            <w:tcW w:w="4677"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E427AF" w:rsidRPr="004D13A7" w:rsidRDefault="00E427AF" w:rsidP="005B0C67">
            <w:pPr>
              <w:snapToGrid w:val="0"/>
              <w:spacing w:before="120" w:after="120" w:line="100" w:lineRule="atLeast"/>
              <w:jc w:val="center"/>
              <w:rPr>
                <w:rStyle w:val="SubtleEmphasis1"/>
                <w:rFonts w:ascii="Arial" w:hAnsi="Arial" w:cs="Arial"/>
                <w:b/>
                <w:bCs/>
                <w:i w:val="0"/>
                <w:color w:val="000000" w:themeColor="text1"/>
                <w:sz w:val="20"/>
                <w:szCs w:val="20"/>
              </w:rPr>
            </w:pPr>
            <w:r w:rsidRPr="004D13A7">
              <w:rPr>
                <w:rStyle w:val="SubtleEmphasis1"/>
                <w:rFonts w:ascii="Arial" w:hAnsi="Arial" w:cs="Arial"/>
                <w:b/>
                <w:bCs/>
                <w:i w:val="0"/>
                <w:color w:val="000000" w:themeColor="text1"/>
                <w:sz w:val="20"/>
                <w:szCs w:val="20"/>
              </w:rPr>
              <w:t>Piedāvājums</w:t>
            </w:r>
          </w:p>
        </w:tc>
      </w:tr>
      <w:tr w:rsidR="00E427AF" w:rsidRPr="004D13A7" w:rsidTr="005B0C67">
        <w:tc>
          <w:tcPr>
            <w:tcW w:w="687" w:type="dxa"/>
            <w:tcBorders>
              <w:top w:val="single" w:sz="4" w:space="0" w:color="000000"/>
              <w:left w:val="single" w:sz="4" w:space="0" w:color="000000"/>
              <w:bottom w:val="single" w:sz="4" w:space="0" w:color="000000"/>
            </w:tcBorders>
            <w:vAlign w:val="center"/>
          </w:tcPr>
          <w:p w:rsidR="00E427AF" w:rsidRPr="004D13A7" w:rsidRDefault="00E427AF" w:rsidP="005B0C67">
            <w:pPr>
              <w:pStyle w:val="Title"/>
              <w:snapToGrid w:val="0"/>
              <w:rPr>
                <w:rStyle w:val="SubtleEmphasis1"/>
                <w:rFonts w:ascii="Arial" w:hAnsi="Arial" w:cs="Arial"/>
                <w:i w:val="0"/>
                <w:lang w:val="lv-LV" w:eastAsia="lv-LV"/>
              </w:rPr>
            </w:pPr>
            <w:r w:rsidRPr="004D13A7">
              <w:rPr>
                <w:rStyle w:val="SubtleEmphasis1"/>
                <w:rFonts w:ascii="Arial" w:hAnsi="Arial" w:cs="Arial"/>
                <w:i w:val="0"/>
                <w:color w:val="000000" w:themeColor="text1"/>
                <w:lang w:val="lv-LV" w:eastAsia="lv-LV"/>
              </w:rPr>
              <w:t>A</w:t>
            </w:r>
            <w:r w:rsidRPr="004D13A7">
              <w:rPr>
                <w:rStyle w:val="SubtleEmphasis1"/>
                <w:rFonts w:ascii="Arial" w:hAnsi="Arial" w:cs="Arial"/>
                <w:i w:val="0"/>
                <w:lang w:val="lv-LV" w:eastAsia="lv-LV"/>
              </w:rPr>
              <w:t>.</w:t>
            </w:r>
          </w:p>
        </w:tc>
        <w:tc>
          <w:tcPr>
            <w:tcW w:w="4275" w:type="dxa"/>
            <w:tcBorders>
              <w:top w:val="single" w:sz="4" w:space="0" w:color="000000"/>
              <w:left w:val="single" w:sz="4" w:space="0" w:color="000000"/>
              <w:bottom w:val="single" w:sz="4" w:space="0" w:color="000000"/>
            </w:tcBorders>
            <w:vAlign w:val="center"/>
          </w:tcPr>
          <w:p w:rsidR="00E427AF" w:rsidRPr="004D13A7" w:rsidRDefault="00E427AF" w:rsidP="005B0C67">
            <w:pPr>
              <w:pStyle w:val="Title"/>
              <w:snapToGrid w:val="0"/>
              <w:jc w:val="both"/>
              <w:rPr>
                <w:rStyle w:val="SubtleEmphasis1"/>
                <w:rFonts w:ascii="Arial" w:hAnsi="Arial" w:cs="Arial"/>
                <w:i w:val="0"/>
                <w:lang w:val="lv-LV" w:eastAsia="lv-LV"/>
              </w:rPr>
            </w:pPr>
            <w:r w:rsidRPr="004D13A7">
              <w:rPr>
                <w:rFonts w:ascii="Arial" w:hAnsi="Arial" w:cs="Arial"/>
                <w:lang w:val="lv-LV" w:eastAsia="lv-LV"/>
              </w:rPr>
              <w:t>Piedāvātā līgumcena</w:t>
            </w:r>
          </w:p>
        </w:tc>
        <w:tc>
          <w:tcPr>
            <w:tcW w:w="4677" w:type="dxa"/>
            <w:tcBorders>
              <w:top w:val="single" w:sz="4" w:space="0" w:color="000000"/>
              <w:left w:val="single" w:sz="4" w:space="0" w:color="000000"/>
              <w:bottom w:val="single" w:sz="4" w:space="0" w:color="000000"/>
              <w:right w:val="single" w:sz="4" w:space="0" w:color="000000"/>
            </w:tcBorders>
            <w:vAlign w:val="center"/>
          </w:tcPr>
          <w:p w:rsidR="00E427AF" w:rsidRPr="004D13A7" w:rsidRDefault="00E427AF" w:rsidP="005B0C67">
            <w:pPr>
              <w:pStyle w:val="Title"/>
              <w:snapToGrid w:val="0"/>
              <w:jc w:val="both"/>
              <w:rPr>
                <w:rStyle w:val="SubtleEmphasis1"/>
                <w:rFonts w:ascii="Arial" w:hAnsi="Arial" w:cs="Arial"/>
                <w:b w:val="0"/>
                <w:i w:val="0"/>
                <w:iCs w:val="0"/>
                <w:color w:val="000000" w:themeColor="text1"/>
                <w:lang w:val="lv-LV" w:eastAsia="lv-LV"/>
              </w:rPr>
            </w:pPr>
            <w:r w:rsidRPr="004D13A7">
              <w:rPr>
                <w:rStyle w:val="SubtleEmphasis1"/>
                <w:rFonts w:ascii="Arial" w:hAnsi="Arial" w:cs="Arial"/>
                <w:b w:val="0"/>
                <w:i w:val="0"/>
                <w:color w:val="000000" w:themeColor="text1"/>
                <w:lang w:val="lv-LV" w:eastAsia="lv-LV"/>
              </w:rPr>
              <w:t xml:space="preserve">Pretendents atbilstoši </w:t>
            </w:r>
            <w:proofErr w:type="gramStart"/>
            <w:r w:rsidRPr="004D13A7">
              <w:rPr>
                <w:rStyle w:val="SubtleEmphasis1"/>
                <w:rFonts w:ascii="Arial" w:hAnsi="Arial" w:cs="Arial"/>
                <w:b w:val="0"/>
                <w:i w:val="0"/>
                <w:color w:val="000000" w:themeColor="text1"/>
                <w:lang w:val="lv-LV" w:eastAsia="lv-LV"/>
              </w:rPr>
              <w:t>savā finanšu piedāvājuma iekļautajai informācijai</w:t>
            </w:r>
            <w:proofErr w:type="gramEnd"/>
            <w:r w:rsidRPr="004D13A7">
              <w:rPr>
                <w:rStyle w:val="SubtleEmphasis1"/>
                <w:rFonts w:ascii="Arial" w:hAnsi="Arial" w:cs="Arial"/>
                <w:b w:val="0"/>
                <w:i w:val="0"/>
                <w:color w:val="000000" w:themeColor="text1"/>
                <w:lang w:val="lv-LV" w:eastAsia="lv-LV"/>
              </w:rPr>
              <w:t xml:space="preserve"> norāda piedāvāto līgumcenu (cenu bez PVN).</w:t>
            </w:r>
          </w:p>
        </w:tc>
      </w:tr>
      <w:tr w:rsidR="00E427AF" w:rsidRPr="004D13A7" w:rsidTr="005B0C67">
        <w:trPr>
          <w:trHeight w:val="557"/>
        </w:trPr>
        <w:tc>
          <w:tcPr>
            <w:tcW w:w="687" w:type="dxa"/>
            <w:tcBorders>
              <w:top w:val="single" w:sz="4" w:space="0" w:color="000000"/>
              <w:left w:val="single" w:sz="4" w:space="0" w:color="000000"/>
              <w:bottom w:val="single" w:sz="4" w:space="0" w:color="000000"/>
            </w:tcBorders>
            <w:vAlign w:val="center"/>
          </w:tcPr>
          <w:p w:rsidR="00E427AF" w:rsidRPr="004D13A7" w:rsidRDefault="00E427AF" w:rsidP="005B0C67">
            <w:pPr>
              <w:snapToGrid w:val="0"/>
              <w:jc w:val="center"/>
              <w:rPr>
                <w:rFonts w:ascii="Arial" w:hAnsi="Arial" w:cs="Arial"/>
                <w:b/>
                <w:bCs/>
                <w:sz w:val="20"/>
                <w:szCs w:val="20"/>
              </w:rPr>
            </w:pPr>
          </w:p>
          <w:p w:rsidR="00E427AF" w:rsidRPr="004D13A7" w:rsidRDefault="00E427AF" w:rsidP="005B0C67">
            <w:pPr>
              <w:snapToGrid w:val="0"/>
              <w:jc w:val="center"/>
              <w:rPr>
                <w:rFonts w:ascii="Arial" w:hAnsi="Arial" w:cs="Arial"/>
                <w:b/>
                <w:bCs/>
                <w:sz w:val="20"/>
                <w:szCs w:val="20"/>
              </w:rPr>
            </w:pPr>
            <w:r>
              <w:rPr>
                <w:rFonts w:ascii="Arial" w:hAnsi="Arial" w:cs="Arial"/>
                <w:b/>
                <w:bCs/>
                <w:sz w:val="20"/>
                <w:szCs w:val="20"/>
              </w:rPr>
              <w:t>C</w:t>
            </w:r>
            <w:r w:rsidRPr="004D13A7">
              <w:rPr>
                <w:rFonts w:ascii="Arial" w:hAnsi="Arial" w:cs="Arial"/>
                <w:b/>
                <w:bCs/>
                <w:sz w:val="20"/>
                <w:szCs w:val="20"/>
              </w:rPr>
              <w:t>.</w:t>
            </w:r>
          </w:p>
        </w:tc>
        <w:tc>
          <w:tcPr>
            <w:tcW w:w="4275" w:type="dxa"/>
            <w:tcBorders>
              <w:top w:val="single" w:sz="4" w:space="0" w:color="000000"/>
              <w:left w:val="single" w:sz="4" w:space="0" w:color="000000"/>
              <w:bottom w:val="single" w:sz="4" w:space="0" w:color="000000"/>
            </w:tcBorders>
            <w:vAlign w:val="center"/>
          </w:tcPr>
          <w:p w:rsidR="00E427AF" w:rsidRPr="004D13A7" w:rsidRDefault="00E427AF" w:rsidP="005B0C67">
            <w:pPr>
              <w:pStyle w:val="Footer"/>
              <w:snapToGrid w:val="0"/>
              <w:jc w:val="both"/>
              <w:rPr>
                <w:rFonts w:ascii="Arial" w:hAnsi="Arial" w:cs="Arial"/>
                <w:b/>
                <w:bCs/>
                <w:sz w:val="20"/>
                <w:szCs w:val="20"/>
              </w:rPr>
            </w:pPr>
            <w:r w:rsidRPr="004D13A7">
              <w:rPr>
                <w:rFonts w:ascii="Arial" w:hAnsi="Arial" w:cs="Arial"/>
                <w:b/>
                <w:bCs/>
                <w:sz w:val="20"/>
                <w:szCs w:val="20"/>
              </w:rPr>
              <w:t>Garantijas termiņš</w:t>
            </w:r>
          </w:p>
        </w:tc>
        <w:tc>
          <w:tcPr>
            <w:tcW w:w="4677" w:type="dxa"/>
            <w:tcBorders>
              <w:top w:val="single" w:sz="4" w:space="0" w:color="000000"/>
              <w:left w:val="single" w:sz="4" w:space="0" w:color="000000"/>
              <w:bottom w:val="single" w:sz="4" w:space="0" w:color="000000"/>
              <w:right w:val="single" w:sz="4" w:space="0" w:color="000000"/>
            </w:tcBorders>
            <w:vAlign w:val="center"/>
          </w:tcPr>
          <w:p w:rsidR="00E427AF" w:rsidRPr="004D13A7" w:rsidRDefault="00E427AF" w:rsidP="005B0C67">
            <w:pPr>
              <w:snapToGrid w:val="0"/>
              <w:jc w:val="both"/>
              <w:rPr>
                <w:rStyle w:val="SubtleEmphasis1"/>
                <w:rFonts w:ascii="Arial" w:hAnsi="Arial" w:cs="Arial"/>
                <w:i w:val="0"/>
                <w:color w:val="000000" w:themeColor="text1"/>
                <w:sz w:val="20"/>
                <w:szCs w:val="20"/>
              </w:rPr>
            </w:pPr>
            <w:r w:rsidRPr="004D13A7">
              <w:rPr>
                <w:rStyle w:val="SubtleEmphasis1"/>
                <w:rFonts w:ascii="Arial" w:hAnsi="Arial" w:cs="Arial"/>
                <w:i w:val="0"/>
                <w:color w:val="000000" w:themeColor="text1"/>
                <w:sz w:val="20"/>
                <w:szCs w:val="20"/>
              </w:rPr>
              <w:t>Pretendents atbilstoši sava piedāvājuma iekļautajai informācijai norāda piedāvāto darbu garantijas termiņu.</w:t>
            </w:r>
          </w:p>
        </w:tc>
      </w:tr>
    </w:tbl>
    <w:p w:rsidR="00E427AF" w:rsidRDefault="00E427AF" w:rsidP="00E427AF">
      <w:pPr>
        <w:spacing w:after="120"/>
        <w:rPr>
          <w:rFonts w:ascii="Arial" w:hAnsi="Arial" w:cs="Arial"/>
          <w:b/>
          <w:sz w:val="20"/>
          <w:szCs w:val="20"/>
        </w:rPr>
      </w:pPr>
    </w:p>
    <w:p w:rsidR="00E427AF" w:rsidRPr="00C71B2C" w:rsidRDefault="00E427AF" w:rsidP="00E427AF">
      <w:pPr>
        <w:spacing w:after="120"/>
        <w:rPr>
          <w:rFonts w:ascii="Arial" w:hAnsi="Arial" w:cs="Arial"/>
          <w:b/>
          <w:sz w:val="20"/>
          <w:szCs w:val="20"/>
        </w:rPr>
      </w:pPr>
      <w:r>
        <w:rPr>
          <w:rFonts w:ascii="Arial" w:hAnsi="Arial" w:cs="Arial"/>
          <w:b/>
          <w:sz w:val="20"/>
          <w:szCs w:val="20"/>
        </w:rPr>
        <w:t>Iepirkuma 4. daļai</w:t>
      </w:r>
    </w:p>
    <w:tbl>
      <w:tblPr>
        <w:tblW w:w="9639" w:type="dxa"/>
        <w:tblInd w:w="108" w:type="dxa"/>
        <w:tblLayout w:type="fixed"/>
        <w:tblLook w:val="0000" w:firstRow="0" w:lastRow="0" w:firstColumn="0" w:lastColumn="0" w:noHBand="0" w:noVBand="0"/>
      </w:tblPr>
      <w:tblGrid>
        <w:gridCol w:w="687"/>
        <w:gridCol w:w="4275"/>
        <w:gridCol w:w="4677"/>
      </w:tblGrid>
      <w:tr w:rsidR="00E427AF" w:rsidRPr="004D13A7" w:rsidTr="005B0C67">
        <w:trPr>
          <w:trHeight w:val="807"/>
          <w:tblHeader/>
        </w:trPr>
        <w:tc>
          <w:tcPr>
            <w:tcW w:w="687" w:type="dxa"/>
            <w:tcBorders>
              <w:top w:val="single" w:sz="4" w:space="0" w:color="000000"/>
              <w:left w:val="single" w:sz="4" w:space="0" w:color="000000"/>
              <w:bottom w:val="single" w:sz="4" w:space="0" w:color="000000"/>
            </w:tcBorders>
            <w:shd w:val="clear" w:color="auto" w:fill="E5DFEC"/>
            <w:vAlign w:val="center"/>
          </w:tcPr>
          <w:p w:rsidR="00E427AF" w:rsidRPr="004D13A7" w:rsidRDefault="00E427AF" w:rsidP="005B0C67">
            <w:pPr>
              <w:spacing w:before="120" w:after="120" w:line="100" w:lineRule="atLeast"/>
              <w:jc w:val="center"/>
              <w:rPr>
                <w:rStyle w:val="SubtleEmphasis1"/>
                <w:rFonts w:ascii="Arial" w:hAnsi="Arial" w:cs="Arial"/>
                <w:b/>
                <w:bCs/>
                <w:i w:val="0"/>
                <w:color w:val="000000" w:themeColor="text1"/>
                <w:sz w:val="20"/>
                <w:szCs w:val="20"/>
              </w:rPr>
            </w:pPr>
            <w:proofErr w:type="spellStart"/>
            <w:r w:rsidRPr="004D13A7">
              <w:rPr>
                <w:rStyle w:val="SubtleEmphasis1"/>
                <w:rFonts w:ascii="Arial" w:hAnsi="Arial" w:cs="Arial"/>
                <w:b/>
                <w:bCs/>
                <w:i w:val="0"/>
                <w:color w:val="000000" w:themeColor="text1"/>
                <w:sz w:val="20"/>
                <w:szCs w:val="20"/>
              </w:rPr>
              <w:t>Nr.p.k</w:t>
            </w:r>
            <w:proofErr w:type="spellEnd"/>
            <w:r w:rsidRPr="004D13A7">
              <w:rPr>
                <w:rStyle w:val="SubtleEmphasis1"/>
                <w:rFonts w:ascii="Arial" w:hAnsi="Arial" w:cs="Arial"/>
                <w:b/>
                <w:bCs/>
                <w:i w:val="0"/>
                <w:color w:val="000000" w:themeColor="text1"/>
                <w:sz w:val="20"/>
                <w:szCs w:val="20"/>
              </w:rPr>
              <w:t>.</w:t>
            </w:r>
          </w:p>
        </w:tc>
        <w:tc>
          <w:tcPr>
            <w:tcW w:w="4275" w:type="dxa"/>
            <w:tcBorders>
              <w:top w:val="single" w:sz="4" w:space="0" w:color="000000"/>
              <w:left w:val="single" w:sz="4" w:space="0" w:color="000000"/>
              <w:bottom w:val="single" w:sz="4" w:space="0" w:color="000000"/>
            </w:tcBorders>
            <w:shd w:val="clear" w:color="auto" w:fill="E5DFEC"/>
            <w:vAlign w:val="center"/>
          </w:tcPr>
          <w:p w:rsidR="00E427AF" w:rsidRPr="004D13A7" w:rsidRDefault="00E427AF" w:rsidP="005B0C67">
            <w:pPr>
              <w:spacing w:before="120" w:after="120" w:line="100" w:lineRule="atLeast"/>
              <w:jc w:val="center"/>
              <w:rPr>
                <w:rStyle w:val="SubtleEmphasis1"/>
                <w:rFonts w:ascii="Arial" w:hAnsi="Arial" w:cs="Arial"/>
                <w:b/>
                <w:bCs/>
                <w:i w:val="0"/>
                <w:color w:val="000000" w:themeColor="text1"/>
                <w:sz w:val="20"/>
                <w:szCs w:val="20"/>
              </w:rPr>
            </w:pPr>
            <w:r w:rsidRPr="004D13A7">
              <w:rPr>
                <w:rStyle w:val="SubtleEmphasis1"/>
                <w:rFonts w:ascii="Arial" w:hAnsi="Arial" w:cs="Arial"/>
                <w:b/>
                <w:bCs/>
                <w:i w:val="0"/>
                <w:color w:val="000000" w:themeColor="text1"/>
                <w:sz w:val="20"/>
                <w:szCs w:val="20"/>
              </w:rPr>
              <w:t>Kritēriji</w:t>
            </w:r>
          </w:p>
        </w:tc>
        <w:tc>
          <w:tcPr>
            <w:tcW w:w="4677"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E427AF" w:rsidRPr="004D13A7" w:rsidRDefault="00E427AF" w:rsidP="005B0C67">
            <w:pPr>
              <w:snapToGrid w:val="0"/>
              <w:spacing w:before="120" w:after="120" w:line="100" w:lineRule="atLeast"/>
              <w:jc w:val="center"/>
              <w:rPr>
                <w:rStyle w:val="SubtleEmphasis1"/>
                <w:rFonts w:ascii="Arial" w:hAnsi="Arial" w:cs="Arial"/>
                <w:b/>
                <w:bCs/>
                <w:i w:val="0"/>
                <w:color w:val="000000" w:themeColor="text1"/>
                <w:sz w:val="20"/>
                <w:szCs w:val="20"/>
              </w:rPr>
            </w:pPr>
            <w:r w:rsidRPr="004D13A7">
              <w:rPr>
                <w:rStyle w:val="SubtleEmphasis1"/>
                <w:rFonts w:ascii="Arial" w:hAnsi="Arial" w:cs="Arial"/>
                <w:b/>
                <w:bCs/>
                <w:i w:val="0"/>
                <w:color w:val="000000" w:themeColor="text1"/>
                <w:sz w:val="20"/>
                <w:szCs w:val="20"/>
              </w:rPr>
              <w:t>Piedāvājums</w:t>
            </w:r>
          </w:p>
        </w:tc>
      </w:tr>
      <w:tr w:rsidR="00E427AF" w:rsidRPr="004D13A7" w:rsidTr="005B0C67">
        <w:tc>
          <w:tcPr>
            <w:tcW w:w="687" w:type="dxa"/>
            <w:tcBorders>
              <w:top w:val="single" w:sz="4" w:space="0" w:color="000000"/>
              <w:left w:val="single" w:sz="4" w:space="0" w:color="000000"/>
              <w:bottom w:val="single" w:sz="4" w:space="0" w:color="000000"/>
            </w:tcBorders>
            <w:vAlign w:val="center"/>
          </w:tcPr>
          <w:p w:rsidR="00E427AF" w:rsidRPr="004D13A7" w:rsidRDefault="00E427AF" w:rsidP="005B0C67">
            <w:pPr>
              <w:pStyle w:val="Title"/>
              <w:snapToGrid w:val="0"/>
              <w:rPr>
                <w:rStyle w:val="SubtleEmphasis1"/>
                <w:rFonts w:ascii="Arial" w:hAnsi="Arial" w:cs="Arial"/>
                <w:i w:val="0"/>
                <w:lang w:val="lv-LV" w:eastAsia="lv-LV"/>
              </w:rPr>
            </w:pPr>
            <w:r w:rsidRPr="004D13A7">
              <w:rPr>
                <w:rStyle w:val="SubtleEmphasis1"/>
                <w:rFonts w:ascii="Arial" w:hAnsi="Arial" w:cs="Arial"/>
                <w:i w:val="0"/>
                <w:color w:val="000000" w:themeColor="text1"/>
                <w:lang w:val="lv-LV" w:eastAsia="lv-LV"/>
              </w:rPr>
              <w:t>A</w:t>
            </w:r>
            <w:r w:rsidRPr="004D13A7">
              <w:rPr>
                <w:rStyle w:val="SubtleEmphasis1"/>
                <w:rFonts w:ascii="Arial" w:hAnsi="Arial" w:cs="Arial"/>
                <w:i w:val="0"/>
                <w:lang w:val="lv-LV" w:eastAsia="lv-LV"/>
              </w:rPr>
              <w:t>.</w:t>
            </w:r>
          </w:p>
        </w:tc>
        <w:tc>
          <w:tcPr>
            <w:tcW w:w="4275" w:type="dxa"/>
            <w:tcBorders>
              <w:top w:val="single" w:sz="4" w:space="0" w:color="000000"/>
              <w:left w:val="single" w:sz="4" w:space="0" w:color="000000"/>
              <w:bottom w:val="single" w:sz="4" w:space="0" w:color="000000"/>
            </w:tcBorders>
            <w:vAlign w:val="center"/>
          </w:tcPr>
          <w:p w:rsidR="00E427AF" w:rsidRPr="004D13A7" w:rsidRDefault="00E427AF" w:rsidP="005B0C67">
            <w:pPr>
              <w:pStyle w:val="Title"/>
              <w:snapToGrid w:val="0"/>
              <w:jc w:val="both"/>
              <w:rPr>
                <w:rStyle w:val="SubtleEmphasis1"/>
                <w:rFonts w:ascii="Arial" w:hAnsi="Arial" w:cs="Arial"/>
                <w:i w:val="0"/>
                <w:lang w:val="lv-LV" w:eastAsia="lv-LV"/>
              </w:rPr>
            </w:pPr>
            <w:r w:rsidRPr="004D13A7">
              <w:rPr>
                <w:rFonts w:ascii="Arial" w:hAnsi="Arial" w:cs="Arial"/>
                <w:lang w:val="lv-LV" w:eastAsia="lv-LV"/>
              </w:rPr>
              <w:t>Piedāvātā līgumcena</w:t>
            </w:r>
          </w:p>
        </w:tc>
        <w:tc>
          <w:tcPr>
            <w:tcW w:w="4677" w:type="dxa"/>
            <w:tcBorders>
              <w:top w:val="single" w:sz="4" w:space="0" w:color="000000"/>
              <w:left w:val="single" w:sz="4" w:space="0" w:color="000000"/>
              <w:bottom w:val="single" w:sz="4" w:space="0" w:color="000000"/>
              <w:right w:val="single" w:sz="4" w:space="0" w:color="000000"/>
            </w:tcBorders>
            <w:vAlign w:val="center"/>
          </w:tcPr>
          <w:p w:rsidR="00E427AF" w:rsidRPr="004D13A7" w:rsidRDefault="00E427AF" w:rsidP="005B0C67">
            <w:pPr>
              <w:pStyle w:val="Title"/>
              <w:snapToGrid w:val="0"/>
              <w:jc w:val="both"/>
              <w:rPr>
                <w:rStyle w:val="SubtleEmphasis1"/>
                <w:rFonts w:ascii="Arial" w:hAnsi="Arial" w:cs="Arial"/>
                <w:b w:val="0"/>
                <w:i w:val="0"/>
                <w:iCs w:val="0"/>
                <w:color w:val="000000" w:themeColor="text1"/>
                <w:lang w:val="lv-LV" w:eastAsia="lv-LV"/>
              </w:rPr>
            </w:pPr>
            <w:r w:rsidRPr="004D13A7">
              <w:rPr>
                <w:rStyle w:val="SubtleEmphasis1"/>
                <w:rFonts w:ascii="Arial" w:hAnsi="Arial" w:cs="Arial"/>
                <w:b w:val="0"/>
                <w:i w:val="0"/>
                <w:color w:val="000000" w:themeColor="text1"/>
                <w:lang w:val="lv-LV" w:eastAsia="lv-LV"/>
              </w:rPr>
              <w:t xml:space="preserve">Pretendents atbilstoši </w:t>
            </w:r>
            <w:proofErr w:type="gramStart"/>
            <w:r w:rsidRPr="004D13A7">
              <w:rPr>
                <w:rStyle w:val="SubtleEmphasis1"/>
                <w:rFonts w:ascii="Arial" w:hAnsi="Arial" w:cs="Arial"/>
                <w:b w:val="0"/>
                <w:i w:val="0"/>
                <w:color w:val="000000" w:themeColor="text1"/>
                <w:lang w:val="lv-LV" w:eastAsia="lv-LV"/>
              </w:rPr>
              <w:t>savā finanšu piedāvājuma iekļautajai informācijai</w:t>
            </w:r>
            <w:proofErr w:type="gramEnd"/>
            <w:r w:rsidRPr="004D13A7">
              <w:rPr>
                <w:rStyle w:val="SubtleEmphasis1"/>
                <w:rFonts w:ascii="Arial" w:hAnsi="Arial" w:cs="Arial"/>
                <w:b w:val="0"/>
                <w:i w:val="0"/>
                <w:color w:val="000000" w:themeColor="text1"/>
                <w:lang w:val="lv-LV" w:eastAsia="lv-LV"/>
              </w:rPr>
              <w:t xml:space="preserve"> norāda piedāvāto līgumcenu (cenu bez PVN).</w:t>
            </w:r>
          </w:p>
        </w:tc>
      </w:tr>
      <w:tr w:rsidR="00E427AF" w:rsidRPr="004D13A7" w:rsidTr="005B0C67">
        <w:trPr>
          <w:trHeight w:val="557"/>
        </w:trPr>
        <w:tc>
          <w:tcPr>
            <w:tcW w:w="687" w:type="dxa"/>
            <w:tcBorders>
              <w:top w:val="single" w:sz="4" w:space="0" w:color="000000"/>
              <w:left w:val="single" w:sz="4" w:space="0" w:color="000000"/>
              <w:bottom w:val="single" w:sz="4" w:space="0" w:color="000000"/>
            </w:tcBorders>
            <w:vAlign w:val="center"/>
          </w:tcPr>
          <w:p w:rsidR="00E427AF" w:rsidRPr="004D13A7" w:rsidRDefault="00E427AF" w:rsidP="005B0C67">
            <w:pPr>
              <w:snapToGrid w:val="0"/>
              <w:jc w:val="center"/>
              <w:rPr>
                <w:rFonts w:ascii="Arial" w:hAnsi="Arial" w:cs="Arial"/>
                <w:b/>
                <w:bCs/>
                <w:sz w:val="20"/>
                <w:szCs w:val="20"/>
              </w:rPr>
            </w:pPr>
          </w:p>
          <w:p w:rsidR="00E427AF" w:rsidRPr="004D13A7" w:rsidRDefault="00E427AF" w:rsidP="005B0C67">
            <w:pPr>
              <w:snapToGrid w:val="0"/>
              <w:jc w:val="center"/>
              <w:rPr>
                <w:rFonts w:ascii="Arial" w:hAnsi="Arial" w:cs="Arial"/>
                <w:b/>
                <w:bCs/>
                <w:sz w:val="20"/>
                <w:szCs w:val="20"/>
              </w:rPr>
            </w:pPr>
            <w:r>
              <w:rPr>
                <w:rFonts w:ascii="Arial" w:hAnsi="Arial" w:cs="Arial"/>
                <w:b/>
                <w:bCs/>
                <w:sz w:val="20"/>
                <w:szCs w:val="20"/>
              </w:rPr>
              <w:t>C</w:t>
            </w:r>
            <w:r w:rsidRPr="004D13A7">
              <w:rPr>
                <w:rFonts w:ascii="Arial" w:hAnsi="Arial" w:cs="Arial"/>
                <w:b/>
                <w:bCs/>
                <w:sz w:val="20"/>
                <w:szCs w:val="20"/>
              </w:rPr>
              <w:t>.</w:t>
            </w:r>
          </w:p>
        </w:tc>
        <w:tc>
          <w:tcPr>
            <w:tcW w:w="4275" w:type="dxa"/>
            <w:tcBorders>
              <w:top w:val="single" w:sz="4" w:space="0" w:color="000000"/>
              <w:left w:val="single" w:sz="4" w:space="0" w:color="000000"/>
              <w:bottom w:val="single" w:sz="4" w:space="0" w:color="000000"/>
            </w:tcBorders>
            <w:vAlign w:val="center"/>
          </w:tcPr>
          <w:p w:rsidR="00E427AF" w:rsidRPr="004D13A7" w:rsidRDefault="00E427AF" w:rsidP="005B0C67">
            <w:pPr>
              <w:pStyle w:val="Footer"/>
              <w:snapToGrid w:val="0"/>
              <w:jc w:val="both"/>
              <w:rPr>
                <w:rFonts w:ascii="Arial" w:hAnsi="Arial" w:cs="Arial"/>
                <w:b/>
                <w:bCs/>
                <w:sz w:val="20"/>
                <w:szCs w:val="20"/>
              </w:rPr>
            </w:pPr>
            <w:r w:rsidRPr="004D13A7">
              <w:rPr>
                <w:rFonts w:ascii="Arial" w:hAnsi="Arial" w:cs="Arial"/>
                <w:b/>
                <w:bCs/>
                <w:sz w:val="20"/>
                <w:szCs w:val="20"/>
              </w:rPr>
              <w:t>Garantijas termiņš</w:t>
            </w:r>
          </w:p>
        </w:tc>
        <w:tc>
          <w:tcPr>
            <w:tcW w:w="4677" w:type="dxa"/>
            <w:tcBorders>
              <w:top w:val="single" w:sz="4" w:space="0" w:color="000000"/>
              <w:left w:val="single" w:sz="4" w:space="0" w:color="000000"/>
              <w:bottom w:val="single" w:sz="4" w:space="0" w:color="000000"/>
              <w:right w:val="single" w:sz="4" w:space="0" w:color="000000"/>
            </w:tcBorders>
            <w:vAlign w:val="center"/>
          </w:tcPr>
          <w:p w:rsidR="00E427AF" w:rsidRPr="004D13A7" w:rsidRDefault="00E427AF" w:rsidP="005B0C67">
            <w:pPr>
              <w:snapToGrid w:val="0"/>
              <w:jc w:val="both"/>
              <w:rPr>
                <w:rStyle w:val="SubtleEmphasis1"/>
                <w:rFonts w:ascii="Arial" w:hAnsi="Arial" w:cs="Arial"/>
                <w:i w:val="0"/>
                <w:color w:val="000000" w:themeColor="text1"/>
                <w:sz w:val="20"/>
                <w:szCs w:val="20"/>
              </w:rPr>
            </w:pPr>
            <w:r w:rsidRPr="004D13A7">
              <w:rPr>
                <w:rStyle w:val="SubtleEmphasis1"/>
                <w:rFonts w:ascii="Arial" w:hAnsi="Arial" w:cs="Arial"/>
                <w:i w:val="0"/>
                <w:color w:val="000000" w:themeColor="text1"/>
                <w:sz w:val="20"/>
                <w:szCs w:val="20"/>
              </w:rPr>
              <w:t>Pretendents atbilstoši sava piedāvājuma iekļautajai informācijai norāda piedāvāto darbu garantijas termiņu.</w:t>
            </w:r>
          </w:p>
        </w:tc>
      </w:tr>
    </w:tbl>
    <w:p w:rsidR="00C71B2C" w:rsidRDefault="00C71B2C" w:rsidP="00C71B2C">
      <w:pPr>
        <w:spacing w:after="120"/>
        <w:rPr>
          <w:rFonts w:ascii="Arial" w:hAnsi="Arial" w:cs="Arial"/>
          <w:i/>
          <w:sz w:val="20"/>
          <w:szCs w:val="20"/>
        </w:rPr>
      </w:pPr>
    </w:p>
    <w:p w:rsidR="00025724" w:rsidRPr="00025724" w:rsidRDefault="00EA2874" w:rsidP="00025724">
      <w:pPr>
        <w:pStyle w:val="Footer"/>
        <w:tabs>
          <w:tab w:val="clear" w:pos="4153"/>
          <w:tab w:val="clear" w:pos="8306"/>
        </w:tabs>
        <w:spacing w:before="120" w:after="120"/>
        <w:jc w:val="both"/>
        <w:rPr>
          <w:rFonts w:ascii="Arial" w:hAnsi="Arial" w:cs="Arial"/>
          <w:i/>
          <w:iCs/>
          <w:sz w:val="20"/>
          <w:szCs w:val="20"/>
        </w:rPr>
      </w:pPr>
      <w:r w:rsidRPr="00025724">
        <w:rPr>
          <w:rFonts w:ascii="Arial" w:hAnsi="Arial" w:cs="Arial"/>
          <w:i/>
          <w:sz w:val="20"/>
          <w:szCs w:val="20"/>
        </w:rPr>
        <w:t xml:space="preserve"> </w:t>
      </w:r>
      <w:r w:rsidR="00025724" w:rsidRPr="00025724">
        <w:rPr>
          <w:rFonts w:ascii="Arial" w:hAnsi="Arial" w:cs="Arial"/>
          <w:i/>
          <w:sz w:val="20"/>
          <w:szCs w:val="20"/>
        </w:rPr>
        <w:t>(Pretendentiem piedāvājuma kopsavilkums jāaizpilda atbilstoši savos piedāvājumos norādītajai informācijai.)</w:t>
      </w:r>
    </w:p>
    <w:p w:rsidR="00025724" w:rsidRPr="00025724" w:rsidRDefault="00025724" w:rsidP="00025724">
      <w:pPr>
        <w:jc w:val="both"/>
        <w:rPr>
          <w:rFonts w:ascii="Arial" w:hAnsi="Arial" w:cs="Arial"/>
          <w:sz w:val="20"/>
          <w:szCs w:val="20"/>
        </w:rPr>
      </w:pPr>
    </w:p>
    <w:p w:rsidR="00025724" w:rsidRPr="00025724" w:rsidRDefault="00025724" w:rsidP="00865023">
      <w:pPr>
        <w:pStyle w:val="Index1"/>
      </w:pPr>
    </w:p>
    <w:p w:rsidR="00025724" w:rsidRPr="00025724" w:rsidRDefault="00025724" w:rsidP="00025724">
      <w:pPr>
        <w:spacing w:before="120"/>
        <w:jc w:val="both"/>
        <w:rPr>
          <w:rFonts w:ascii="Arial" w:hAnsi="Arial" w:cs="Arial"/>
          <w:sz w:val="20"/>
          <w:szCs w:val="20"/>
        </w:rPr>
      </w:pPr>
      <w:r w:rsidRPr="00025724">
        <w:rPr>
          <w:rFonts w:ascii="Arial" w:hAnsi="Arial" w:cs="Arial"/>
          <w:sz w:val="20"/>
          <w:szCs w:val="20"/>
        </w:rPr>
        <w:t>Pretendenta amatpersona, kurai ir paraksta tiesības: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662"/>
      </w:tblGrid>
      <w:tr w:rsidR="00025724" w:rsidRPr="00025724" w:rsidTr="0060516B">
        <w:tc>
          <w:tcPr>
            <w:tcW w:w="3119" w:type="dxa"/>
            <w:shd w:val="clear" w:color="auto" w:fill="E5DFEC"/>
          </w:tcPr>
          <w:p w:rsidR="00025724" w:rsidRPr="00025724" w:rsidRDefault="00025724" w:rsidP="0060516B">
            <w:pPr>
              <w:jc w:val="both"/>
              <w:rPr>
                <w:rFonts w:ascii="Arial" w:hAnsi="Arial" w:cs="Arial"/>
                <w:sz w:val="20"/>
                <w:szCs w:val="20"/>
              </w:rPr>
            </w:pPr>
            <w:r w:rsidRPr="00025724">
              <w:rPr>
                <w:rFonts w:ascii="Arial" w:hAnsi="Arial" w:cs="Arial"/>
                <w:sz w:val="20"/>
                <w:szCs w:val="20"/>
              </w:rPr>
              <w:t>Vārds, uzvārds,</w:t>
            </w:r>
          </w:p>
          <w:p w:rsidR="00025724" w:rsidRPr="00025724" w:rsidRDefault="00025724" w:rsidP="0060516B">
            <w:pPr>
              <w:jc w:val="both"/>
              <w:rPr>
                <w:rFonts w:ascii="Arial" w:hAnsi="Arial" w:cs="Arial"/>
                <w:sz w:val="20"/>
                <w:szCs w:val="20"/>
              </w:rPr>
            </w:pPr>
            <w:r w:rsidRPr="00025724">
              <w:rPr>
                <w:rFonts w:ascii="Arial" w:hAnsi="Arial" w:cs="Arial"/>
                <w:sz w:val="20"/>
                <w:szCs w:val="20"/>
              </w:rPr>
              <w:t>Amats</w:t>
            </w:r>
          </w:p>
        </w:tc>
        <w:tc>
          <w:tcPr>
            <w:tcW w:w="6662" w:type="dxa"/>
          </w:tcPr>
          <w:p w:rsidR="00025724" w:rsidRPr="00025724" w:rsidRDefault="00025724" w:rsidP="0060516B">
            <w:pPr>
              <w:jc w:val="both"/>
              <w:rPr>
                <w:rFonts w:ascii="Arial" w:hAnsi="Arial" w:cs="Arial"/>
                <w:sz w:val="20"/>
                <w:szCs w:val="20"/>
              </w:rPr>
            </w:pPr>
          </w:p>
        </w:tc>
      </w:tr>
      <w:tr w:rsidR="00025724" w:rsidRPr="00025724" w:rsidTr="0060516B">
        <w:trPr>
          <w:trHeight w:val="601"/>
        </w:trPr>
        <w:tc>
          <w:tcPr>
            <w:tcW w:w="3119" w:type="dxa"/>
            <w:shd w:val="clear" w:color="auto" w:fill="E5DFEC"/>
          </w:tcPr>
          <w:p w:rsidR="00025724" w:rsidRPr="00025724" w:rsidRDefault="00025724" w:rsidP="0060516B">
            <w:pPr>
              <w:rPr>
                <w:rFonts w:ascii="Arial" w:hAnsi="Arial" w:cs="Arial"/>
                <w:sz w:val="20"/>
                <w:szCs w:val="20"/>
              </w:rPr>
            </w:pPr>
            <w:r w:rsidRPr="00025724">
              <w:rPr>
                <w:rFonts w:ascii="Arial" w:hAnsi="Arial" w:cs="Arial"/>
                <w:sz w:val="20"/>
                <w:szCs w:val="20"/>
              </w:rPr>
              <w:t>Paraksts, zīmoga nospiedums</w:t>
            </w:r>
          </w:p>
        </w:tc>
        <w:tc>
          <w:tcPr>
            <w:tcW w:w="6662" w:type="dxa"/>
          </w:tcPr>
          <w:p w:rsidR="00025724" w:rsidRPr="00025724" w:rsidRDefault="00025724" w:rsidP="0060516B">
            <w:pPr>
              <w:jc w:val="both"/>
              <w:rPr>
                <w:rFonts w:ascii="Arial" w:hAnsi="Arial" w:cs="Arial"/>
                <w:sz w:val="20"/>
                <w:szCs w:val="20"/>
              </w:rPr>
            </w:pPr>
          </w:p>
        </w:tc>
      </w:tr>
      <w:tr w:rsidR="00025724" w:rsidRPr="00025724" w:rsidTr="0060516B">
        <w:trPr>
          <w:trHeight w:val="525"/>
        </w:trPr>
        <w:tc>
          <w:tcPr>
            <w:tcW w:w="3119" w:type="dxa"/>
            <w:shd w:val="clear" w:color="auto" w:fill="E5DFEC"/>
          </w:tcPr>
          <w:p w:rsidR="00025724" w:rsidRPr="00025724" w:rsidRDefault="00025724" w:rsidP="0060516B">
            <w:pPr>
              <w:jc w:val="both"/>
              <w:rPr>
                <w:rFonts w:ascii="Arial" w:hAnsi="Arial" w:cs="Arial"/>
                <w:sz w:val="20"/>
                <w:szCs w:val="20"/>
              </w:rPr>
            </w:pPr>
            <w:r w:rsidRPr="00025724">
              <w:rPr>
                <w:rFonts w:ascii="Arial" w:hAnsi="Arial" w:cs="Arial"/>
                <w:sz w:val="20"/>
                <w:szCs w:val="20"/>
              </w:rPr>
              <w:t>Datums</w:t>
            </w:r>
          </w:p>
        </w:tc>
        <w:tc>
          <w:tcPr>
            <w:tcW w:w="6662" w:type="dxa"/>
          </w:tcPr>
          <w:p w:rsidR="00025724" w:rsidRPr="00025724" w:rsidRDefault="00025724" w:rsidP="0060516B">
            <w:pPr>
              <w:jc w:val="both"/>
              <w:rPr>
                <w:rFonts w:ascii="Arial" w:hAnsi="Arial" w:cs="Arial"/>
                <w:sz w:val="20"/>
                <w:szCs w:val="20"/>
              </w:rPr>
            </w:pPr>
          </w:p>
        </w:tc>
      </w:tr>
    </w:tbl>
    <w:p w:rsidR="00025724" w:rsidRPr="00025724" w:rsidRDefault="00025724" w:rsidP="00865023">
      <w:pPr>
        <w:pStyle w:val="Index1"/>
        <w:sectPr w:rsidR="00025724" w:rsidRPr="00025724" w:rsidSect="005E2DBC">
          <w:footerReference w:type="default" r:id="rId12"/>
          <w:pgSz w:w="11906" w:h="16838"/>
          <w:pgMar w:top="567" w:right="851" w:bottom="567" w:left="1418" w:header="709" w:footer="709" w:gutter="0"/>
          <w:cols w:space="708"/>
          <w:titlePg/>
          <w:docGrid w:linePitch="360"/>
        </w:sectPr>
      </w:pPr>
    </w:p>
    <w:p w:rsidR="005C5F0B" w:rsidRPr="00821D04" w:rsidRDefault="005C5F0B" w:rsidP="005C5F0B">
      <w:pPr>
        <w:pStyle w:val="Index1"/>
      </w:pPr>
      <w:r>
        <w:lastRenderedPageBreak/>
        <w:t>Pielikums Nr.12</w:t>
      </w:r>
    </w:p>
    <w:p w:rsidR="005C5F0B" w:rsidRPr="003F7899" w:rsidRDefault="005C5F0B" w:rsidP="005C5F0B">
      <w:pPr>
        <w:jc w:val="right"/>
        <w:rPr>
          <w:rFonts w:ascii="Arial" w:hAnsi="Arial" w:cs="Arial"/>
          <w:bCs/>
          <w:sz w:val="20"/>
          <w:szCs w:val="20"/>
        </w:rPr>
      </w:pPr>
      <w:r w:rsidRPr="003F7899">
        <w:rPr>
          <w:rFonts w:ascii="Arial" w:hAnsi="Arial" w:cs="Arial"/>
          <w:bCs/>
          <w:sz w:val="20"/>
          <w:szCs w:val="20"/>
        </w:rPr>
        <w:t xml:space="preserve"> konkursa Nolikumam</w:t>
      </w:r>
    </w:p>
    <w:p w:rsidR="005C5F0B" w:rsidRPr="00025724" w:rsidRDefault="005C5F0B" w:rsidP="005C5F0B">
      <w:pPr>
        <w:jc w:val="right"/>
        <w:rPr>
          <w:rFonts w:ascii="Arial" w:hAnsi="Arial" w:cs="Arial"/>
          <w:color w:val="000000" w:themeColor="text1"/>
          <w:sz w:val="20"/>
          <w:szCs w:val="20"/>
        </w:rPr>
      </w:pPr>
      <w:r w:rsidRPr="00025724">
        <w:rPr>
          <w:rFonts w:ascii="Arial" w:hAnsi="Arial" w:cs="Arial"/>
          <w:bCs/>
          <w:sz w:val="20"/>
          <w:szCs w:val="20"/>
        </w:rPr>
        <w:t>Identifikācijas Nr</w:t>
      </w:r>
      <w:r w:rsidR="00CE17B3">
        <w:rPr>
          <w:rFonts w:ascii="Arial" w:hAnsi="Arial" w:cs="Arial"/>
          <w:bCs/>
          <w:color w:val="000000" w:themeColor="text1"/>
          <w:sz w:val="20"/>
          <w:szCs w:val="20"/>
        </w:rPr>
        <w:t>. JNP</w:t>
      </w:r>
      <w:r w:rsidR="00E427AF">
        <w:rPr>
          <w:rFonts w:ascii="Arial" w:hAnsi="Arial" w:cs="Arial"/>
          <w:bCs/>
          <w:color w:val="000000" w:themeColor="text1"/>
          <w:sz w:val="20"/>
          <w:szCs w:val="20"/>
        </w:rPr>
        <w:t xml:space="preserve"> 2016/14</w:t>
      </w:r>
    </w:p>
    <w:p w:rsidR="001D5E92" w:rsidRDefault="001D5E92" w:rsidP="001D5E92">
      <w:pPr>
        <w:jc w:val="center"/>
        <w:rPr>
          <w:rFonts w:ascii="Arial" w:hAnsi="Arial" w:cs="Arial"/>
          <w:bCs/>
          <w:color w:val="000000" w:themeColor="text1"/>
          <w:sz w:val="22"/>
          <w:szCs w:val="22"/>
        </w:rPr>
      </w:pPr>
    </w:p>
    <w:p w:rsidR="001D5E92" w:rsidRPr="00546E54" w:rsidRDefault="001D5E92" w:rsidP="001D5E92">
      <w:pPr>
        <w:jc w:val="center"/>
        <w:rPr>
          <w:rFonts w:ascii="Arial" w:hAnsi="Arial" w:cs="Arial"/>
          <w:b/>
          <w:color w:val="000000" w:themeColor="text1"/>
        </w:rPr>
      </w:pPr>
      <w:r w:rsidRPr="00546E54">
        <w:rPr>
          <w:rFonts w:ascii="Arial" w:hAnsi="Arial" w:cs="Arial"/>
          <w:b/>
          <w:bCs/>
          <w:color w:val="000000" w:themeColor="text1"/>
        </w:rPr>
        <w:t>Objekta apsekošanas lapa</w:t>
      </w:r>
    </w:p>
    <w:p w:rsidR="001D5E92" w:rsidRPr="00FD073B" w:rsidRDefault="001D5E92" w:rsidP="001D5E92">
      <w:pPr>
        <w:spacing w:after="120"/>
        <w:jc w:val="center"/>
        <w:rPr>
          <w:rFonts w:ascii="Arial" w:hAnsi="Arial" w:cs="Arial"/>
          <w:b/>
          <w:bCs/>
          <w:sz w:val="20"/>
          <w:szCs w:val="20"/>
        </w:rPr>
      </w:pPr>
      <w:r w:rsidRPr="00CE5B86">
        <w:rPr>
          <w:rFonts w:ascii="Arial" w:hAnsi="Arial" w:cs="Arial"/>
          <w:b/>
          <w:bCs/>
          <w:sz w:val="20"/>
          <w:szCs w:val="20"/>
        </w:rPr>
        <w:t>atklātam konkursam „</w:t>
      </w:r>
      <w:r w:rsidRPr="00FD073B">
        <w:rPr>
          <w:rFonts w:cs="Arial"/>
          <w:b/>
          <w:bCs/>
          <w:szCs w:val="20"/>
        </w:rPr>
        <w:t>Teritorijas labiekārtošana Jelgavas novada pašvaldības iestādēs</w:t>
      </w:r>
      <w:r>
        <w:rPr>
          <w:rFonts w:cs="Arial"/>
          <w:b/>
          <w:bCs/>
          <w:szCs w:val="20"/>
        </w:rPr>
        <w:t>”</w:t>
      </w:r>
      <w:r w:rsidRPr="00FD073B">
        <w:rPr>
          <w:rFonts w:ascii="Arial" w:hAnsi="Arial" w:cs="Arial"/>
          <w:b/>
          <w:bCs/>
          <w:sz w:val="20"/>
          <w:szCs w:val="20"/>
        </w:rPr>
        <w:t xml:space="preserve"> </w:t>
      </w:r>
    </w:p>
    <w:p w:rsidR="001D5E92" w:rsidRPr="00945ADB" w:rsidRDefault="001D5E92" w:rsidP="001D5E92">
      <w:pPr>
        <w:jc w:val="center"/>
        <w:rPr>
          <w:rFonts w:ascii="Arial" w:hAnsi="Arial" w:cs="Arial"/>
          <w:b/>
          <w:color w:val="000000" w:themeColor="text1"/>
          <w:sz w:val="22"/>
          <w:szCs w:val="22"/>
        </w:rPr>
      </w:pPr>
      <w:r w:rsidRPr="00945ADB">
        <w:rPr>
          <w:rFonts w:ascii="Arial" w:hAnsi="Arial" w:cs="Arial"/>
          <w:b/>
          <w:bCs/>
          <w:sz w:val="22"/>
          <w:szCs w:val="22"/>
        </w:rPr>
        <w:t>ID Nr</w:t>
      </w:r>
      <w:r>
        <w:rPr>
          <w:rFonts w:ascii="Arial" w:hAnsi="Arial" w:cs="Arial"/>
          <w:b/>
          <w:bCs/>
          <w:color w:val="000000" w:themeColor="text1"/>
          <w:sz w:val="22"/>
          <w:szCs w:val="22"/>
        </w:rPr>
        <w:t>. JNP 2016/14</w:t>
      </w:r>
    </w:p>
    <w:tbl>
      <w:tblPr>
        <w:tblW w:w="0" w:type="auto"/>
        <w:tblLook w:val="00A0" w:firstRow="1" w:lastRow="0" w:firstColumn="1" w:lastColumn="0" w:noHBand="0" w:noVBand="0"/>
      </w:tblPr>
      <w:tblGrid>
        <w:gridCol w:w="8522"/>
      </w:tblGrid>
      <w:tr w:rsidR="001D5E92" w:rsidRPr="00952B9F" w:rsidTr="003D4737">
        <w:trPr>
          <w:trHeight w:val="727"/>
        </w:trPr>
        <w:tc>
          <w:tcPr>
            <w:tcW w:w="8522" w:type="dxa"/>
            <w:tcBorders>
              <w:bottom w:val="single" w:sz="4" w:space="0" w:color="auto"/>
            </w:tcBorders>
          </w:tcPr>
          <w:p w:rsidR="001D5E92" w:rsidRPr="00952B9F" w:rsidRDefault="001D5E92" w:rsidP="003D4737">
            <w:pPr>
              <w:jc w:val="both"/>
              <w:rPr>
                <w:b/>
                <w:bCs/>
                <w:lang w:eastAsia="en-US"/>
              </w:rPr>
            </w:pPr>
          </w:p>
        </w:tc>
      </w:tr>
      <w:tr w:rsidR="001D5E92" w:rsidRPr="00952B9F" w:rsidTr="003D4737">
        <w:tc>
          <w:tcPr>
            <w:tcW w:w="8522" w:type="dxa"/>
            <w:tcBorders>
              <w:top w:val="single" w:sz="4" w:space="0" w:color="auto"/>
            </w:tcBorders>
          </w:tcPr>
          <w:p w:rsidR="001D5E92" w:rsidRPr="00952B9F" w:rsidRDefault="001D5E92" w:rsidP="003D4737">
            <w:pPr>
              <w:suppressAutoHyphens/>
              <w:autoSpaceDE w:val="0"/>
              <w:spacing w:before="14" w:line="250" w:lineRule="exact"/>
              <w:jc w:val="center"/>
              <w:rPr>
                <w:b/>
                <w:bCs/>
                <w:lang w:val="en-US" w:eastAsia="ar-SA"/>
              </w:rPr>
            </w:pPr>
            <w:r w:rsidRPr="00952B9F">
              <w:rPr>
                <w:b/>
                <w:bCs/>
                <w:lang w:eastAsia="ar-SA"/>
              </w:rPr>
              <w:t>(uzņēmuma nosaukums)</w:t>
            </w:r>
          </w:p>
        </w:tc>
      </w:tr>
    </w:tbl>
    <w:p w:rsidR="001D5E92" w:rsidRPr="00952B9F" w:rsidRDefault="001D5E92" w:rsidP="001D5E92">
      <w:pPr>
        <w:jc w:val="both"/>
        <w:rPr>
          <w:b/>
          <w:bCs/>
          <w:lang w:eastAsia="en-US"/>
        </w:rPr>
      </w:pPr>
    </w:p>
    <w:p w:rsidR="001D5E92" w:rsidRPr="00952B9F" w:rsidRDefault="001D5E92" w:rsidP="001D5E92">
      <w:pPr>
        <w:suppressAutoHyphens/>
        <w:autoSpaceDE w:val="0"/>
        <w:spacing w:before="218" w:line="281" w:lineRule="exact"/>
        <w:ind w:left="5330" w:hanging="4010"/>
        <w:rPr>
          <w:lang w:val="en-US" w:eastAsia="ar-SA"/>
        </w:rPr>
      </w:pPr>
    </w:p>
    <w:p w:rsidR="001D5E92" w:rsidRPr="00952B9F" w:rsidRDefault="001D5E92" w:rsidP="001D5E92">
      <w:pPr>
        <w:spacing w:after="298" w:line="1" w:lineRule="exact"/>
        <w:jc w:val="center"/>
        <w:rPr>
          <w:lang w:eastAsia="en-US"/>
        </w:rPr>
      </w:pPr>
    </w:p>
    <w:tbl>
      <w:tblPr>
        <w:tblW w:w="9731" w:type="dxa"/>
        <w:tblInd w:w="-669" w:type="dxa"/>
        <w:tblLayout w:type="fixed"/>
        <w:tblCellMar>
          <w:left w:w="40" w:type="dxa"/>
          <w:right w:w="40" w:type="dxa"/>
        </w:tblCellMar>
        <w:tblLook w:val="0000" w:firstRow="0" w:lastRow="0" w:firstColumn="0" w:lastColumn="0" w:noHBand="0" w:noVBand="0"/>
      </w:tblPr>
      <w:tblGrid>
        <w:gridCol w:w="2942"/>
        <w:gridCol w:w="2000"/>
        <w:gridCol w:w="2236"/>
        <w:gridCol w:w="2553"/>
      </w:tblGrid>
      <w:tr w:rsidR="001D5E92" w:rsidRPr="00952B9F" w:rsidTr="003D4737">
        <w:trPr>
          <w:trHeight w:val="1328"/>
        </w:trPr>
        <w:tc>
          <w:tcPr>
            <w:tcW w:w="2942" w:type="dxa"/>
            <w:tcBorders>
              <w:top w:val="single" w:sz="4" w:space="0" w:color="000000"/>
              <w:left w:val="single" w:sz="4" w:space="0" w:color="000000"/>
              <w:bottom w:val="single" w:sz="4" w:space="0" w:color="000000"/>
            </w:tcBorders>
          </w:tcPr>
          <w:p w:rsidR="001D5E92" w:rsidRPr="00952B9F" w:rsidRDefault="001D5E92" w:rsidP="003D4737">
            <w:pPr>
              <w:suppressAutoHyphens/>
              <w:autoSpaceDE w:val="0"/>
              <w:snapToGrid w:val="0"/>
              <w:spacing w:line="286" w:lineRule="exact"/>
              <w:jc w:val="center"/>
              <w:rPr>
                <w:rFonts w:ascii="Arial" w:hAnsi="Arial" w:cs="Arial"/>
                <w:sz w:val="20"/>
                <w:szCs w:val="20"/>
                <w:lang w:eastAsia="ar-SA"/>
              </w:rPr>
            </w:pPr>
          </w:p>
          <w:p w:rsidR="001D5E92" w:rsidRPr="00952B9F" w:rsidRDefault="001D5E92" w:rsidP="003D4737">
            <w:pPr>
              <w:suppressAutoHyphens/>
              <w:autoSpaceDE w:val="0"/>
              <w:spacing w:line="286" w:lineRule="exact"/>
              <w:jc w:val="center"/>
              <w:rPr>
                <w:rFonts w:ascii="Arial" w:eastAsia="MS Mincho" w:hAnsi="Arial" w:cs="Arial"/>
                <w:b/>
                <w:sz w:val="20"/>
                <w:szCs w:val="20"/>
                <w:lang w:eastAsia="ar-SA"/>
              </w:rPr>
            </w:pPr>
            <w:r w:rsidRPr="00952B9F">
              <w:rPr>
                <w:rFonts w:ascii="Arial" w:eastAsia="MS Mincho" w:hAnsi="Arial" w:cs="Arial"/>
                <w:b/>
                <w:sz w:val="20"/>
                <w:szCs w:val="20"/>
                <w:lang w:eastAsia="ar-SA"/>
              </w:rPr>
              <w:t>Objekta nosaukums</w:t>
            </w:r>
          </w:p>
        </w:tc>
        <w:tc>
          <w:tcPr>
            <w:tcW w:w="2000" w:type="dxa"/>
            <w:tcBorders>
              <w:top w:val="single" w:sz="4" w:space="0" w:color="000000"/>
              <w:left w:val="single" w:sz="4" w:space="0" w:color="000000"/>
              <w:bottom w:val="single" w:sz="4" w:space="0" w:color="000000"/>
            </w:tcBorders>
          </w:tcPr>
          <w:p w:rsidR="001D5E92" w:rsidRPr="00952B9F" w:rsidRDefault="001D5E92" w:rsidP="003D4737">
            <w:pPr>
              <w:suppressAutoHyphens/>
              <w:autoSpaceDE w:val="0"/>
              <w:snapToGrid w:val="0"/>
              <w:spacing w:line="278" w:lineRule="exact"/>
              <w:jc w:val="center"/>
              <w:rPr>
                <w:rFonts w:ascii="Arial" w:hAnsi="Arial" w:cs="Arial"/>
                <w:sz w:val="20"/>
                <w:szCs w:val="20"/>
                <w:lang w:val="en-US" w:eastAsia="ar-SA"/>
              </w:rPr>
            </w:pPr>
          </w:p>
          <w:p w:rsidR="001D5E92" w:rsidRPr="00952B9F" w:rsidRDefault="001D5E92" w:rsidP="003D4737">
            <w:pPr>
              <w:suppressAutoHyphens/>
              <w:autoSpaceDE w:val="0"/>
              <w:spacing w:line="278" w:lineRule="exact"/>
              <w:jc w:val="center"/>
              <w:rPr>
                <w:rFonts w:ascii="Arial" w:hAnsi="Arial" w:cs="Arial"/>
                <w:b/>
                <w:bCs/>
                <w:sz w:val="20"/>
                <w:szCs w:val="20"/>
                <w:lang w:eastAsia="ar-SA"/>
              </w:rPr>
            </w:pPr>
            <w:r w:rsidRPr="00952B9F">
              <w:rPr>
                <w:rFonts w:ascii="Arial" w:hAnsi="Arial" w:cs="Arial"/>
                <w:b/>
                <w:bCs/>
                <w:sz w:val="20"/>
                <w:szCs w:val="20"/>
                <w:lang w:eastAsia="ar-SA"/>
              </w:rPr>
              <w:t>Objekts apsekots (datums)</w:t>
            </w:r>
          </w:p>
        </w:tc>
        <w:tc>
          <w:tcPr>
            <w:tcW w:w="2236" w:type="dxa"/>
            <w:tcBorders>
              <w:top w:val="single" w:sz="4" w:space="0" w:color="000000"/>
              <w:left w:val="single" w:sz="4" w:space="0" w:color="000000"/>
              <w:bottom w:val="single" w:sz="4" w:space="0" w:color="000000"/>
            </w:tcBorders>
          </w:tcPr>
          <w:p w:rsidR="001D5E92" w:rsidRPr="00952B9F" w:rsidRDefault="001D5E92" w:rsidP="003D4737">
            <w:pPr>
              <w:suppressAutoHyphens/>
              <w:autoSpaceDE w:val="0"/>
              <w:snapToGrid w:val="0"/>
              <w:spacing w:line="269" w:lineRule="exact"/>
              <w:jc w:val="center"/>
              <w:rPr>
                <w:rFonts w:ascii="Arial" w:hAnsi="Arial" w:cs="Arial"/>
                <w:sz w:val="20"/>
                <w:szCs w:val="20"/>
                <w:lang w:val="en-US" w:eastAsia="ar-SA"/>
              </w:rPr>
            </w:pPr>
          </w:p>
          <w:p w:rsidR="001D5E92" w:rsidRPr="00952B9F" w:rsidRDefault="001D5E92" w:rsidP="003D4737">
            <w:pPr>
              <w:suppressAutoHyphens/>
              <w:autoSpaceDE w:val="0"/>
              <w:spacing w:line="269" w:lineRule="exact"/>
              <w:jc w:val="center"/>
              <w:rPr>
                <w:rFonts w:ascii="Arial" w:hAnsi="Arial" w:cs="Arial"/>
                <w:b/>
                <w:bCs/>
                <w:sz w:val="20"/>
                <w:szCs w:val="20"/>
                <w:lang w:eastAsia="ar-SA"/>
              </w:rPr>
            </w:pPr>
            <w:r w:rsidRPr="00952B9F">
              <w:rPr>
                <w:rFonts w:ascii="Arial" w:hAnsi="Arial" w:cs="Arial"/>
                <w:b/>
                <w:bCs/>
                <w:sz w:val="20"/>
                <w:szCs w:val="20"/>
                <w:lang w:eastAsia="ar-SA"/>
              </w:rPr>
              <w:t>Kontaktpersona</w:t>
            </w:r>
          </w:p>
          <w:p w:rsidR="001D5E92" w:rsidRPr="00952B9F" w:rsidRDefault="001D5E92" w:rsidP="003D4737">
            <w:pPr>
              <w:suppressAutoHyphens/>
              <w:autoSpaceDE w:val="0"/>
              <w:spacing w:line="269" w:lineRule="exact"/>
              <w:jc w:val="center"/>
              <w:rPr>
                <w:rFonts w:ascii="Arial" w:hAnsi="Arial" w:cs="Arial"/>
                <w:b/>
                <w:bCs/>
                <w:sz w:val="20"/>
                <w:szCs w:val="20"/>
                <w:lang w:eastAsia="ar-SA"/>
              </w:rPr>
            </w:pPr>
            <w:proofErr w:type="gramStart"/>
            <w:r w:rsidRPr="00952B9F">
              <w:rPr>
                <w:rFonts w:ascii="Arial" w:hAnsi="Arial" w:cs="Arial"/>
                <w:b/>
                <w:bCs/>
                <w:sz w:val="20"/>
                <w:szCs w:val="20"/>
                <w:lang w:eastAsia="ar-SA"/>
              </w:rPr>
              <w:t>(</w:t>
            </w:r>
            <w:proofErr w:type="gramEnd"/>
            <w:r w:rsidRPr="00952B9F">
              <w:rPr>
                <w:rFonts w:ascii="Arial" w:hAnsi="Arial" w:cs="Arial"/>
                <w:b/>
                <w:bCs/>
                <w:sz w:val="20"/>
                <w:szCs w:val="20"/>
                <w:lang w:eastAsia="ar-SA"/>
              </w:rPr>
              <w:t>Vārds, uzvārds,</w:t>
            </w:r>
          </w:p>
          <w:p w:rsidR="001D5E92" w:rsidRPr="00952B9F" w:rsidRDefault="001D5E92" w:rsidP="003D4737">
            <w:pPr>
              <w:suppressAutoHyphens/>
              <w:autoSpaceDE w:val="0"/>
              <w:spacing w:line="269" w:lineRule="exact"/>
              <w:jc w:val="center"/>
              <w:rPr>
                <w:rFonts w:ascii="Arial" w:hAnsi="Arial" w:cs="Arial"/>
                <w:b/>
                <w:bCs/>
                <w:sz w:val="20"/>
                <w:szCs w:val="20"/>
                <w:lang w:eastAsia="ar-SA"/>
              </w:rPr>
            </w:pPr>
            <w:r w:rsidRPr="00952B9F">
              <w:rPr>
                <w:rFonts w:ascii="Arial" w:hAnsi="Arial" w:cs="Arial"/>
                <w:b/>
                <w:bCs/>
                <w:sz w:val="20"/>
                <w:szCs w:val="20"/>
                <w:lang w:eastAsia="ar-SA"/>
              </w:rPr>
              <w:t>paraksts)*</w:t>
            </w:r>
          </w:p>
          <w:p w:rsidR="001D5E92" w:rsidRPr="00952B9F" w:rsidRDefault="001D5E92" w:rsidP="003D4737">
            <w:pPr>
              <w:suppressAutoHyphens/>
              <w:autoSpaceDE w:val="0"/>
              <w:spacing w:line="269" w:lineRule="exact"/>
              <w:jc w:val="center"/>
              <w:rPr>
                <w:rFonts w:ascii="Arial" w:hAnsi="Arial" w:cs="Arial"/>
                <w:sz w:val="20"/>
                <w:szCs w:val="20"/>
                <w:lang w:val="en-US" w:eastAsia="ar-SA"/>
              </w:rPr>
            </w:pPr>
          </w:p>
        </w:tc>
        <w:tc>
          <w:tcPr>
            <w:tcW w:w="2553" w:type="dxa"/>
            <w:tcBorders>
              <w:top w:val="single" w:sz="4" w:space="0" w:color="000000"/>
              <w:left w:val="single" w:sz="4" w:space="0" w:color="000000"/>
              <w:bottom w:val="single" w:sz="4" w:space="0" w:color="000000"/>
              <w:right w:val="single" w:sz="4" w:space="0" w:color="000000"/>
            </w:tcBorders>
          </w:tcPr>
          <w:p w:rsidR="001D5E92" w:rsidRPr="00952B9F" w:rsidRDefault="001D5E92" w:rsidP="003D4737">
            <w:pPr>
              <w:suppressAutoHyphens/>
              <w:autoSpaceDE w:val="0"/>
              <w:snapToGrid w:val="0"/>
              <w:spacing w:line="269" w:lineRule="exact"/>
              <w:jc w:val="center"/>
              <w:rPr>
                <w:rFonts w:ascii="Arial" w:hAnsi="Arial" w:cs="Arial"/>
                <w:sz w:val="20"/>
                <w:szCs w:val="20"/>
                <w:lang w:val="en-US" w:eastAsia="ar-SA"/>
              </w:rPr>
            </w:pPr>
          </w:p>
          <w:p w:rsidR="001D5E92" w:rsidRPr="00952B9F" w:rsidRDefault="001D5E92" w:rsidP="003D4737">
            <w:pPr>
              <w:suppressAutoHyphens/>
              <w:autoSpaceDE w:val="0"/>
              <w:spacing w:line="269" w:lineRule="exact"/>
              <w:jc w:val="center"/>
              <w:rPr>
                <w:rFonts w:ascii="Arial" w:hAnsi="Arial" w:cs="Arial"/>
                <w:b/>
                <w:bCs/>
                <w:sz w:val="20"/>
                <w:szCs w:val="20"/>
                <w:lang w:eastAsia="ar-SA"/>
              </w:rPr>
            </w:pPr>
            <w:r w:rsidRPr="00952B9F">
              <w:rPr>
                <w:rFonts w:ascii="Arial" w:hAnsi="Arial" w:cs="Arial"/>
                <w:b/>
                <w:bCs/>
                <w:sz w:val="20"/>
                <w:szCs w:val="20"/>
                <w:lang w:eastAsia="ar-SA"/>
              </w:rPr>
              <w:t>Pretendenta pārstāvis</w:t>
            </w:r>
          </w:p>
          <w:p w:rsidR="001D5E92" w:rsidRPr="00952B9F" w:rsidRDefault="001D5E92" w:rsidP="003D4737">
            <w:pPr>
              <w:suppressAutoHyphens/>
              <w:autoSpaceDE w:val="0"/>
              <w:spacing w:line="269" w:lineRule="exact"/>
              <w:jc w:val="center"/>
              <w:rPr>
                <w:rFonts w:ascii="Arial" w:hAnsi="Arial" w:cs="Arial"/>
                <w:b/>
                <w:bCs/>
                <w:sz w:val="20"/>
                <w:szCs w:val="20"/>
                <w:lang w:eastAsia="ar-SA"/>
              </w:rPr>
            </w:pPr>
            <w:r w:rsidRPr="00952B9F">
              <w:rPr>
                <w:rFonts w:ascii="Arial" w:hAnsi="Arial" w:cs="Arial"/>
                <w:b/>
                <w:bCs/>
                <w:sz w:val="20"/>
                <w:szCs w:val="20"/>
                <w:lang w:eastAsia="ar-SA"/>
              </w:rPr>
              <w:t>(Vārds, Uzvārds)</w:t>
            </w:r>
          </w:p>
          <w:p w:rsidR="001D5E92" w:rsidRPr="00952B9F" w:rsidRDefault="001D5E92" w:rsidP="003D4737">
            <w:pPr>
              <w:suppressAutoHyphens/>
              <w:autoSpaceDE w:val="0"/>
              <w:spacing w:line="269" w:lineRule="exact"/>
              <w:jc w:val="center"/>
              <w:rPr>
                <w:rFonts w:ascii="Arial" w:hAnsi="Arial" w:cs="Arial"/>
                <w:b/>
                <w:bCs/>
                <w:sz w:val="20"/>
                <w:szCs w:val="20"/>
                <w:lang w:eastAsia="ar-SA"/>
              </w:rPr>
            </w:pPr>
            <w:r w:rsidRPr="00952B9F">
              <w:rPr>
                <w:rFonts w:ascii="Arial" w:hAnsi="Arial" w:cs="Arial"/>
                <w:b/>
                <w:bCs/>
                <w:sz w:val="20"/>
                <w:szCs w:val="20"/>
                <w:lang w:eastAsia="ar-SA"/>
              </w:rPr>
              <w:t>Paraksts</w:t>
            </w:r>
          </w:p>
        </w:tc>
      </w:tr>
      <w:tr w:rsidR="001D5E92" w:rsidRPr="00952B9F" w:rsidTr="003D4737">
        <w:trPr>
          <w:trHeight w:val="688"/>
        </w:trPr>
        <w:tc>
          <w:tcPr>
            <w:tcW w:w="2942" w:type="dxa"/>
            <w:tcBorders>
              <w:top w:val="single" w:sz="4" w:space="0" w:color="000000"/>
              <w:left w:val="single" w:sz="4" w:space="0" w:color="000000"/>
              <w:bottom w:val="single" w:sz="4" w:space="0" w:color="000000"/>
            </w:tcBorders>
          </w:tcPr>
          <w:p w:rsidR="001D5E92" w:rsidRPr="00952B9F" w:rsidRDefault="001D5E92" w:rsidP="001D5E92">
            <w:pPr>
              <w:tabs>
                <w:tab w:val="left" w:pos="480"/>
              </w:tabs>
              <w:rPr>
                <w:rFonts w:ascii="Arial" w:hAnsi="Arial" w:cs="Arial"/>
                <w:sz w:val="20"/>
                <w:szCs w:val="20"/>
                <w:lang w:eastAsia="ar-SA"/>
              </w:rPr>
            </w:pPr>
            <w:r>
              <w:rPr>
                <w:rFonts w:cs="Arial"/>
                <w:b/>
                <w:bCs/>
                <w:szCs w:val="20"/>
              </w:rPr>
              <w:t>“</w:t>
            </w:r>
            <w:r w:rsidRPr="00FD073B">
              <w:rPr>
                <w:rFonts w:cs="Arial"/>
                <w:b/>
                <w:bCs/>
                <w:szCs w:val="20"/>
              </w:rPr>
              <w:t>Teritorijas labiekārtošana Jelgavas novada pašvaldības iestādēs</w:t>
            </w:r>
            <w:r>
              <w:rPr>
                <w:rFonts w:cs="Arial"/>
                <w:b/>
                <w:bCs/>
                <w:szCs w:val="20"/>
              </w:rPr>
              <w:t>”</w:t>
            </w:r>
          </w:p>
        </w:tc>
        <w:tc>
          <w:tcPr>
            <w:tcW w:w="2000" w:type="dxa"/>
            <w:tcBorders>
              <w:top w:val="single" w:sz="4" w:space="0" w:color="000000"/>
              <w:left w:val="single" w:sz="4" w:space="0" w:color="000000"/>
              <w:bottom w:val="single" w:sz="4" w:space="0" w:color="000000"/>
            </w:tcBorders>
          </w:tcPr>
          <w:p w:rsidR="001D5E92" w:rsidRPr="00952B9F" w:rsidRDefault="001D5E92" w:rsidP="003D4737">
            <w:pPr>
              <w:suppressAutoHyphens/>
              <w:autoSpaceDE w:val="0"/>
              <w:snapToGrid w:val="0"/>
              <w:spacing w:before="120" w:after="120" w:line="277" w:lineRule="exact"/>
              <w:jc w:val="center"/>
              <w:rPr>
                <w:rFonts w:ascii="Arial" w:hAnsi="Arial" w:cs="Arial"/>
                <w:sz w:val="20"/>
                <w:szCs w:val="20"/>
                <w:lang w:eastAsia="ar-SA"/>
              </w:rPr>
            </w:pPr>
          </w:p>
        </w:tc>
        <w:tc>
          <w:tcPr>
            <w:tcW w:w="2236" w:type="dxa"/>
            <w:tcBorders>
              <w:top w:val="single" w:sz="4" w:space="0" w:color="000000"/>
              <w:left w:val="single" w:sz="4" w:space="0" w:color="000000"/>
              <w:bottom w:val="single" w:sz="4" w:space="0" w:color="000000"/>
            </w:tcBorders>
          </w:tcPr>
          <w:p w:rsidR="001D5E92" w:rsidRPr="00952B9F" w:rsidRDefault="001D5E92" w:rsidP="003D4737">
            <w:pPr>
              <w:suppressAutoHyphens/>
              <w:autoSpaceDE w:val="0"/>
              <w:spacing w:before="120" w:after="120" w:line="277" w:lineRule="exact"/>
              <w:rPr>
                <w:rFonts w:ascii="Arial" w:hAnsi="Arial" w:cs="Arial"/>
                <w:sz w:val="20"/>
                <w:szCs w:val="20"/>
                <w:lang w:eastAsia="ar-SA"/>
              </w:rPr>
            </w:pPr>
          </w:p>
        </w:tc>
        <w:tc>
          <w:tcPr>
            <w:tcW w:w="2553" w:type="dxa"/>
            <w:tcBorders>
              <w:top w:val="single" w:sz="4" w:space="0" w:color="000000"/>
              <w:left w:val="single" w:sz="4" w:space="0" w:color="000000"/>
              <w:bottom w:val="single" w:sz="4" w:space="0" w:color="000000"/>
              <w:right w:val="single" w:sz="4" w:space="0" w:color="000000"/>
            </w:tcBorders>
          </w:tcPr>
          <w:p w:rsidR="001D5E92" w:rsidRPr="00952B9F" w:rsidRDefault="001D5E92" w:rsidP="003D4737">
            <w:pPr>
              <w:suppressAutoHyphens/>
              <w:autoSpaceDE w:val="0"/>
              <w:snapToGrid w:val="0"/>
              <w:spacing w:before="120" w:after="120" w:line="277" w:lineRule="exact"/>
              <w:jc w:val="center"/>
              <w:rPr>
                <w:rFonts w:ascii="Arial" w:hAnsi="Arial" w:cs="Arial"/>
                <w:sz w:val="20"/>
                <w:szCs w:val="20"/>
                <w:lang w:eastAsia="ar-SA"/>
              </w:rPr>
            </w:pPr>
          </w:p>
        </w:tc>
      </w:tr>
    </w:tbl>
    <w:p w:rsidR="001D5E92" w:rsidRPr="00952B9F" w:rsidRDefault="001D5E92" w:rsidP="001D5E92">
      <w:pPr>
        <w:spacing w:line="276" w:lineRule="auto"/>
        <w:rPr>
          <w:lang w:eastAsia="en-US"/>
        </w:rPr>
      </w:pPr>
    </w:p>
    <w:p w:rsidR="001D5E92" w:rsidRPr="00545376" w:rsidRDefault="001D5E92" w:rsidP="001D5E92">
      <w:pPr>
        <w:widowControl w:val="0"/>
        <w:suppressAutoHyphens/>
        <w:spacing w:after="120"/>
        <w:rPr>
          <w:rFonts w:ascii="Arial" w:hAnsi="Arial" w:cs="Arial"/>
          <w:b/>
          <w:sz w:val="20"/>
          <w:szCs w:val="20"/>
          <w:lang w:eastAsia="ar-SA"/>
        </w:rPr>
      </w:pPr>
    </w:p>
    <w:p w:rsidR="001D5E92" w:rsidRPr="00545376" w:rsidRDefault="001D5E92" w:rsidP="001D5E92">
      <w:pPr>
        <w:widowControl w:val="0"/>
        <w:suppressAutoHyphens/>
        <w:spacing w:after="120"/>
        <w:rPr>
          <w:rFonts w:ascii="Arial" w:hAnsi="Arial" w:cs="Arial"/>
          <w:sz w:val="20"/>
          <w:szCs w:val="20"/>
          <w:lang w:eastAsia="ar-SA"/>
        </w:rPr>
      </w:pPr>
    </w:p>
    <w:p w:rsidR="00963ACE" w:rsidRPr="00C03FA5" w:rsidRDefault="00963ACE" w:rsidP="00BC4166">
      <w:pPr>
        <w:jc w:val="right"/>
        <w:rPr>
          <w:rFonts w:ascii="Arial" w:hAnsi="Arial" w:cs="Arial"/>
          <w:color w:val="000000" w:themeColor="text1"/>
          <w:sz w:val="20"/>
          <w:szCs w:val="20"/>
        </w:rPr>
      </w:pPr>
    </w:p>
    <w:sectPr w:rsidR="00963ACE" w:rsidRPr="00C03FA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8D1" w:rsidRDefault="003978D1" w:rsidP="000631A3">
      <w:r>
        <w:separator/>
      </w:r>
    </w:p>
  </w:endnote>
  <w:endnote w:type="continuationSeparator" w:id="0">
    <w:p w:rsidR="003978D1" w:rsidRDefault="003978D1"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183144"/>
      <w:docPartObj>
        <w:docPartGallery w:val="Page Numbers (Bottom of Page)"/>
        <w:docPartUnique/>
      </w:docPartObj>
    </w:sdtPr>
    <w:sdtEndPr>
      <w:rPr>
        <w:noProof/>
      </w:rPr>
    </w:sdtEndPr>
    <w:sdtContent>
      <w:p w:rsidR="003978D1" w:rsidRDefault="003978D1">
        <w:pPr>
          <w:pStyle w:val="Footer"/>
          <w:jc w:val="right"/>
        </w:pPr>
        <w:r>
          <w:fldChar w:fldCharType="begin"/>
        </w:r>
        <w:r>
          <w:instrText xml:space="preserve"> PAGE   \* MERGEFORMAT </w:instrText>
        </w:r>
        <w:r>
          <w:fldChar w:fldCharType="separate"/>
        </w:r>
        <w:r w:rsidR="005C447C">
          <w:rPr>
            <w:noProof/>
          </w:rPr>
          <w:t>1</w:t>
        </w:r>
        <w:r>
          <w:rPr>
            <w:noProof/>
          </w:rPr>
          <w:fldChar w:fldCharType="end"/>
        </w:r>
      </w:p>
    </w:sdtContent>
  </w:sdt>
  <w:p w:rsidR="003978D1" w:rsidRDefault="003978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8D1" w:rsidRDefault="003978D1">
    <w:pPr>
      <w:pStyle w:val="Footer"/>
      <w:jc w:val="center"/>
    </w:pPr>
    <w:r>
      <w:fldChar w:fldCharType="begin"/>
    </w:r>
    <w:r>
      <w:instrText xml:space="preserve"> PAGE   \* MERGEFORMAT </w:instrText>
    </w:r>
    <w:r>
      <w:fldChar w:fldCharType="separate"/>
    </w:r>
    <w:r w:rsidR="005C447C">
      <w:rPr>
        <w:noProof/>
      </w:rPr>
      <w:t>19</w:t>
    </w:r>
    <w:r>
      <w:fldChar w:fldCharType="end"/>
    </w:r>
  </w:p>
  <w:p w:rsidR="003978D1" w:rsidRDefault="003978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8D1" w:rsidRDefault="003978D1" w:rsidP="000631A3">
      <w:r>
        <w:separator/>
      </w:r>
    </w:p>
  </w:footnote>
  <w:footnote w:type="continuationSeparator" w:id="0">
    <w:p w:rsidR="003978D1" w:rsidRDefault="003978D1"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154C5336"/>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CFD65F7"/>
    <w:multiLevelType w:val="hybridMultilevel"/>
    <w:tmpl w:val="286C3314"/>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1419"/>
        </w:tabs>
        <w:ind w:left="1419"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A5661AF"/>
    <w:multiLevelType w:val="hybridMultilevel"/>
    <w:tmpl w:val="8B940F96"/>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2">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3">
    <w:nsid w:val="3EA56E7D"/>
    <w:multiLevelType w:val="hybridMultilevel"/>
    <w:tmpl w:val="A1E68FCC"/>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41F22C5B"/>
    <w:multiLevelType w:val="hybridMultilevel"/>
    <w:tmpl w:val="A2D2E790"/>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5">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6">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nsid w:val="5115550A"/>
    <w:multiLevelType w:val="hybridMultilevel"/>
    <w:tmpl w:val="66C2AB36"/>
    <w:lvl w:ilvl="0" w:tplc="04260017">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9">
    <w:nsid w:val="54FC1EA1"/>
    <w:multiLevelType w:val="hybridMultilevel"/>
    <w:tmpl w:val="24401A82"/>
    <w:lvl w:ilvl="0" w:tplc="A738BE32">
      <w:start w:val="1"/>
      <w:numFmt w:val="lowerLetter"/>
      <w:lvlText w:val="%1)"/>
      <w:lvlJc w:val="left"/>
      <w:pPr>
        <w:ind w:left="1439" w:hanging="360"/>
      </w:pPr>
      <w:rPr>
        <w:rFonts w:hint="default"/>
      </w:rPr>
    </w:lvl>
    <w:lvl w:ilvl="1" w:tplc="04260019" w:tentative="1">
      <w:start w:val="1"/>
      <w:numFmt w:val="lowerLetter"/>
      <w:lvlText w:val="%2."/>
      <w:lvlJc w:val="left"/>
      <w:pPr>
        <w:ind w:left="2159" w:hanging="360"/>
      </w:pPr>
    </w:lvl>
    <w:lvl w:ilvl="2" w:tplc="0426001B" w:tentative="1">
      <w:start w:val="1"/>
      <w:numFmt w:val="lowerRoman"/>
      <w:lvlText w:val="%3."/>
      <w:lvlJc w:val="right"/>
      <w:pPr>
        <w:ind w:left="2879" w:hanging="180"/>
      </w:pPr>
    </w:lvl>
    <w:lvl w:ilvl="3" w:tplc="0426000F" w:tentative="1">
      <w:start w:val="1"/>
      <w:numFmt w:val="decimal"/>
      <w:lvlText w:val="%4."/>
      <w:lvlJc w:val="left"/>
      <w:pPr>
        <w:ind w:left="3599" w:hanging="360"/>
      </w:pPr>
    </w:lvl>
    <w:lvl w:ilvl="4" w:tplc="04260019" w:tentative="1">
      <w:start w:val="1"/>
      <w:numFmt w:val="lowerLetter"/>
      <w:lvlText w:val="%5."/>
      <w:lvlJc w:val="left"/>
      <w:pPr>
        <w:ind w:left="4319" w:hanging="360"/>
      </w:pPr>
    </w:lvl>
    <w:lvl w:ilvl="5" w:tplc="0426001B" w:tentative="1">
      <w:start w:val="1"/>
      <w:numFmt w:val="lowerRoman"/>
      <w:lvlText w:val="%6."/>
      <w:lvlJc w:val="right"/>
      <w:pPr>
        <w:ind w:left="5039" w:hanging="180"/>
      </w:pPr>
    </w:lvl>
    <w:lvl w:ilvl="6" w:tplc="0426000F" w:tentative="1">
      <w:start w:val="1"/>
      <w:numFmt w:val="decimal"/>
      <w:lvlText w:val="%7."/>
      <w:lvlJc w:val="left"/>
      <w:pPr>
        <w:ind w:left="5759" w:hanging="360"/>
      </w:pPr>
    </w:lvl>
    <w:lvl w:ilvl="7" w:tplc="04260019" w:tentative="1">
      <w:start w:val="1"/>
      <w:numFmt w:val="lowerLetter"/>
      <w:lvlText w:val="%8."/>
      <w:lvlJc w:val="left"/>
      <w:pPr>
        <w:ind w:left="6479" w:hanging="360"/>
      </w:pPr>
    </w:lvl>
    <w:lvl w:ilvl="8" w:tplc="0426001B" w:tentative="1">
      <w:start w:val="1"/>
      <w:numFmt w:val="lowerRoman"/>
      <w:lvlText w:val="%9."/>
      <w:lvlJc w:val="right"/>
      <w:pPr>
        <w:ind w:left="7199" w:hanging="180"/>
      </w:pPr>
    </w:lvl>
  </w:abstractNum>
  <w:abstractNum w:abstractNumId="20">
    <w:nsid w:val="598A43D5"/>
    <w:multiLevelType w:val="multilevel"/>
    <w:tmpl w:val="FF78255E"/>
    <w:lvl w:ilvl="0">
      <w:start w:val="1"/>
      <w:numFmt w:val="bullet"/>
      <w:lvlText w:val="o"/>
      <w:lvlJc w:val="left"/>
      <w:pPr>
        <w:tabs>
          <w:tab w:val="num" w:pos="720"/>
        </w:tabs>
        <w:ind w:left="720" w:hanging="360"/>
      </w:pPr>
      <w:rPr>
        <w:rFonts w:ascii="Courier New" w:hAnsi="Courier New" w:cs="Calibri"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nsid w:val="5E510449"/>
    <w:multiLevelType w:val="hybridMultilevel"/>
    <w:tmpl w:val="DD280A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5FC7192F"/>
    <w:multiLevelType w:val="hybridMultilevel"/>
    <w:tmpl w:val="BDAE5DA8"/>
    <w:lvl w:ilvl="0" w:tplc="37FC2452">
      <w:start w:val="24"/>
      <w:numFmt w:val="bullet"/>
      <w:lvlText w:val="-"/>
      <w:lvlJc w:val="left"/>
      <w:pPr>
        <w:tabs>
          <w:tab w:val="num" w:pos="840"/>
        </w:tabs>
        <w:ind w:left="840" w:hanging="360"/>
      </w:pPr>
      <w:rPr>
        <w:rFonts w:ascii="Times New Roman" w:eastAsia="Times New Roman" w:hAnsi="Times New Roman" w:cs="Times New Roman" w:hint="default"/>
      </w:rPr>
    </w:lvl>
    <w:lvl w:ilvl="1" w:tplc="04260003">
      <w:start w:val="1"/>
      <w:numFmt w:val="bullet"/>
      <w:lvlText w:val="o"/>
      <w:lvlJc w:val="left"/>
      <w:pPr>
        <w:tabs>
          <w:tab w:val="num" w:pos="1560"/>
        </w:tabs>
        <w:ind w:left="1560" w:hanging="360"/>
      </w:pPr>
      <w:rPr>
        <w:rFonts w:ascii="Courier New" w:hAnsi="Courier New" w:cs="Courier New" w:hint="default"/>
      </w:rPr>
    </w:lvl>
    <w:lvl w:ilvl="2" w:tplc="04260005" w:tentative="1">
      <w:start w:val="1"/>
      <w:numFmt w:val="bullet"/>
      <w:lvlText w:val=""/>
      <w:lvlJc w:val="left"/>
      <w:pPr>
        <w:tabs>
          <w:tab w:val="num" w:pos="2280"/>
        </w:tabs>
        <w:ind w:left="2280" w:hanging="360"/>
      </w:pPr>
      <w:rPr>
        <w:rFonts w:ascii="Wingdings" w:hAnsi="Wingdings" w:hint="default"/>
      </w:rPr>
    </w:lvl>
    <w:lvl w:ilvl="3" w:tplc="04260001" w:tentative="1">
      <w:start w:val="1"/>
      <w:numFmt w:val="bullet"/>
      <w:lvlText w:val=""/>
      <w:lvlJc w:val="left"/>
      <w:pPr>
        <w:tabs>
          <w:tab w:val="num" w:pos="3000"/>
        </w:tabs>
        <w:ind w:left="3000" w:hanging="360"/>
      </w:pPr>
      <w:rPr>
        <w:rFonts w:ascii="Symbol" w:hAnsi="Symbol" w:hint="default"/>
      </w:rPr>
    </w:lvl>
    <w:lvl w:ilvl="4" w:tplc="04260003" w:tentative="1">
      <w:start w:val="1"/>
      <w:numFmt w:val="bullet"/>
      <w:lvlText w:val="o"/>
      <w:lvlJc w:val="left"/>
      <w:pPr>
        <w:tabs>
          <w:tab w:val="num" w:pos="3720"/>
        </w:tabs>
        <w:ind w:left="3720" w:hanging="360"/>
      </w:pPr>
      <w:rPr>
        <w:rFonts w:ascii="Courier New" w:hAnsi="Courier New" w:cs="Courier New" w:hint="default"/>
      </w:rPr>
    </w:lvl>
    <w:lvl w:ilvl="5" w:tplc="04260005" w:tentative="1">
      <w:start w:val="1"/>
      <w:numFmt w:val="bullet"/>
      <w:lvlText w:val=""/>
      <w:lvlJc w:val="left"/>
      <w:pPr>
        <w:tabs>
          <w:tab w:val="num" w:pos="4440"/>
        </w:tabs>
        <w:ind w:left="4440" w:hanging="360"/>
      </w:pPr>
      <w:rPr>
        <w:rFonts w:ascii="Wingdings" w:hAnsi="Wingdings" w:hint="default"/>
      </w:rPr>
    </w:lvl>
    <w:lvl w:ilvl="6" w:tplc="04260001" w:tentative="1">
      <w:start w:val="1"/>
      <w:numFmt w:val="bullet"/>
      <w:lvlText w:val=""/>
      <w:lvlJc w:val="left"/>
      <w:pPr>
        <w:tabs>
          <w:tab w:val="num" w:pos="5160"/>
        </w:tabs>
        <w:ind w:left="5160" w:hanging="360"/>
      </w:pPr>
      <w:rPr>
        <w:rFonts w:ascii="Symbol" w:hAnsi="Symbol" w:hint="default"/>
      </w:rPr>
    </w:lvl>
    <w:lvl w:ilvl="7" w:tplc="04260003" w:tentative="1">
      <w:start w:val="1"/>
      <w:numFmt w:val="bullet"/>
      <w:lvlText w:val="o"/>
      <w:lvlJc w:val="left"/>
      <w:pPr>
        <w:tabs>
          <w:tab w:val="num" w:pos="5880"/>
        </w:tabs>
        <w:ind w:left="5880" w:hanging="360"/>
      </w:pPr>
      <w:rPr>
        <w:rFonts w:ascii="Courier New" w:hAnsi="Courier New" w:cs="Courier New" w:hint="default"/>
      </w:rPr>
    </w:lvl>
    <w:lvl w:ilvl="8" w:tplc="04260005" w:tentative="1">
      <w:start w:val="1"/>
      <w:numFmt w:val="bullet"/>
      <w:lvlText w:val=""/>
      <w:lvlJc w:val="left"/>
      <w:pPr>
        <w:tabs>
          <w:tab w:val="num" w:pos="6600"/>
        </w:tabs>
        <w:ind w:left="6600" w:hanging="360"/>
      </w:pPr>
      <w:rPr>
        <w:rFonts w:ascii="Wingdings" w:hAnsi="Wingdings" w:hint="default"/>
      </w:rPr>
    </w:lvl>
  </w:abstractNum>
  <w:abstractNum w:abstractNumId="25">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CF12DF3"/>
    <w:multiLevelType w:val="multilevel"/>
    <w:tmpl w:val="7FE29406"/>
    <w:lvl w:ilvl="0">
      <w:start w:val="1"/>
      <w:numFmt w:val="decimal"/>
      <w:lvlText w:val="%1."/>
      <w:lvlJc w:val="left"/>
      <w:rPr>
        <w:rFonts w:cs="Times New Roman" w:hint="default"/>
        <w:b/>
      </w:rPr>
    </w:lvl>
    <w:lvl w:ilvl="1">
      <w:start w:val="1"/>
      <w:numFmt w:val="decimal"/>
      <w:isLgl/>
      <w:lvlText w:val="%1.%2."/>
      <w:lvlJc w:val="left"/>
      <w:rPr>
        <w:rFonts w:cs="Times New Roman" w:hint="default"/>
        <w:b/>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7">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1">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0"/>
  </w:num>
  <w:num w:numId="2">
    <w:abstractNumId w:val="32"/>
  </w:num>
  <w:num w:numId="3">
    <w:abstractNumId w:val="12"/>
  </w:num>
  <w:num w:numId="4">
    <w:abstractNumId w:val="15"/>
  </w:num>
  <w:num w:numId="5">
    <w:abstractNumId w:val="27"/>
  </w:num>
  <w:num w:numId="6">
    <w:abstractNumId w:val="5"/>
  </w:num>
  <w:num w:numId="7">
    <w:abstractNumId w:val="21"/>
  </w:num>
  <w:num w:numId="8">
    <w:abstractNumId w:val="16"/>
  </w:num>
  <w:num w:numId="9">
    <w:abstractNumId w:val="7"/>
  </w:num>
  <w:num w:numId="10">
    <w:abstractNumId w:val="6"/>
  </w:num>
  <w:num w:numId="11">
    <w:abstractNumId w:val="9"/>
  </w:num>
  <w:num w:numId="12">
    <w:abstractNumId w:val="8"/>
  </w:num>
  <w:num w:numId="13">
    <w:abstractNumId w:val="14"/>
  </w:num>
  <w:num w:numId="14">
    <w:abstractNumId w:val="11"/>
  </w:num>
  <w:num w:numId="15">
    <w:abstractNumId w:val="0"/>
  </w:num>
  <w:num w:numId="16">
    <w:abstractNumId w:val="1"/>
  </w:num>
  <w:num w:numId="17">
    <w:abstractNumId w:val="18"/>
  </w:num>
  <w:num w:numId="18">
    <w:abstractNumId w:val="10"/>
  </w:num>
  <w:num w:numId="19">
    <w:abstractNumId w:val="25"/>
  </w:num>
  <w:num w:numId="20">
    <w:abstractNumId w:val="17"/>
  </w:num>
  <w:num w:numId="21">
    <w:abstractNumId w:val="26"/>
  </w:num>
  <w:num w:numId="22">
    <w:abstractNumId w:val="2"/>
  </w:num>
  <w:num w:numId="23">
    <w:abstractNumId w:val="31"/>
  </w:num>
  <w:num w:numId="24">
    <w:abstractNumId w:val="22"/>
  </w:num>
  <w:num w:numId="25">
    <w:abstractNumId w:val="28"/>
  </w:num>
  <w:num w:numId="26">
    <w:abstractNumId w:val="29"/>
  </w:num>
  <w:num w:numId="27">
    <w:abstractNumId w:val="4"/>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4"/>
  </w:num>
  <w:num w:numId="35">
    <w:abstractNumId w:val="13"/>
  </w:num>
  <w:num w:numId="36">
    <w:abstractNumId w:val="6"/>
    <w:lvlOverride w:ilvl="0">
      <w:startOverride w:val="10"/>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07C42"/>
    <w:rsid w:val="00010A8E"/>
    <w:rsid w:val="00015BD0"/>
    <w:rsid w:val="00016B4A"/>
    <w:rsid w:val="00017B41"/>
    <w:rsid w:val="0002092C"/>
    <w:rsid w:val="0002250D"/>
    <w:rsid w:val="00025724"/>
    <w:rsid w:val="00032BC0"/>
    <w:rsid w:val="0003449C"/>
    <w:rsid w:val="000357F7"/>
    <w:rsid w:val="0003609B"/>
    <w:rsid w:val="0003612F"/>
    <w:rsid w:val="00041B48"/>
    <w:rsid w:val="00052508"/>
    <w:rsid w:val="00052591"/>
    <w:rsid w:val="000631A3"/>
    <w:rsid w:val="000649AC"/>
    <w:rsid w:val="0007650E"/>
    <w:rsid w:val="000865C4"/>
    <w:rsid w:val="00093385"/>
    <w:rsid w:val="000A052F"/>
    <w:rsid w:val="000A1B6C"/>
    <w:rsid w:val="000A3CE8"/>
    <w:rsid w:val="000B023C"/>
    <w:rsid w:val="000B40EE"/>
    <w:rsid w:val="000B592B"/>
    <w:rsid w:val="000C527C"/>
    <w:rsid w:val="000C6402"/>
    <w:rsid w:val="000D23DA"/>
    <w:rsid w:val="000D4495"/>
    <w:rsid w:val="000D53AD"/>
    <w:rsid w:val="000D673A"/>
    <w:rsid w:val="000E6F93"/>
    <w:rsid w:val="000F1C49"/>
    <w:rsid w:val="000F2B2F"/>
    <w:rsid w:val="000F3EE4"/>
    <w:rsid w:val="000F4BFA"/>
    <w:rsid w:val="000F653B"/>
    <w:rsid w:val="00115B34"/>
    <w:rsid w:val="00117EFE"/>
    <w:rsid w:val="00121EE3"/>
    <w:rsid w:val="00125524"/>
    <w:rsid w:val="00131B39"/>
    <w:rsid w:val="00135201"/>
    <w:rsid w:val="00137F6F"/>
    <w:rsid w:val="00166327"/>
    <w:rsid w:val="0019218B"/>
    <w:rsid w:val="001A2851"/>
    <w:rsid w:val="001A6E95"/>
    <w:rsid w:val="001B0206"/>
    <w:rsid w:val="001B2E5D"/>
    <w:rsid w:val="001C3459"/>
    <w:rsid w:val="001C7FE7"/>
    <w:rsid w:val="001D2E56"/>
    <w:rsid w:val="001D5E92"/>
    <w:rsid w:val="001E2E0A"/>
    <w:rsid w:val="00202FF0"/>
    <w:rsid w:val="00203094"/>
    <w:rsid w:val="002107C9"/>
    <w:rsid w:val="00213AFB"/>
    <w:rsid w:val="00217186"/>
    <w:rsid w:val="0023039D"/>
    <w:rsid w:val="00230BD8"/>
    <w:rsid w:val="002327FA"/>
    <w:rsid w:val="0026387C"/>
    <w:rsid w:val="002648AE"/>
    <w:rsid w:val="00266BC6"/>
    <w:rsid w:val="00266D11"/>
    <w:rsid w:val="00267EC6"/>
    <w:rsid w:val="002751B8"/>
    <w:rsid w:val="00287872"/>
    <w:rsid w:val="00287FF4"/>
    <w:rsid w:val="00294FCA"/>
    <w:rsid w:val="002A15A7"/>
    <w:rsid w:val="002A19D6"/>
    <w:rsid w:val="002A1AE5"/>
    <w:rsid w:val="002A1D2E"/>
    <w:rsid w:val="002A3024"/>
    <w:rsid w:val="002B24A8"/>
    <w:rsid w:val="002B37D9"/>
    <w:rsid w:val="002B7CB4"/>
    <w:rsid w:val="002C62A2"/>
    <w:rsid w:val="002C7379"/>
    <w:rsid w:val="002D5CF9"/>
    <w:rsid w:val="002E639C"/>
    <w:rsid w:val="002F1C1E"/>
    <w:rsid w:val="002F549F"/>
    <w:rsid w:val="002F7BD8"/>
    <w:rsid w:val="002F7E90"/>
    <w:rsid w:val="00304099"/>
    <w:rsid w:val="003102C7"/>
    <w:rsid w:val="0032124D"/>
    <w:rsid w:val="003240A0"/>
    <w:rsid w:val="00335177"/>
    <w:rsid w:val="00337673"/>
    <w:rsid w:val="00346185"/>
    <w:rsid w:val="00357FD7"/>
    <w:rsid w:val="00363EED"/>
    <w:rsid w:val="00364EFB"/>
    <w:rsid w:val="003662A1"/>
    <w:rsid w:val="003704CB"/>
    <w:rsid w:val="003733BB"/>
    <w:rsid w:val="00375EE6"/>
    <w:rsid w:val="00385626"/>
    <w:rsid w:val="003861CA"/>
    <w:rsid w:val="003920E4"/>
    <w:rsid w:val="00395509"/>
    <w:rsid w:val="003960DA"/>
    <w:rsid w:val="003978D1"/>
    <w:rsid w:val="003B0B03"/>
    <w:rsid w:val="003B7514"/>
    <w:rsid w:val="003C0328"/>
    <w:rsid w:val="003D1C30"/>
    <w:rsid w:val="003D4737"/>
    <w:rsid w:val="003F0E7C"/>
    <w:rsid w:val="003F0F5E"/>
    <w:rsid w:val="003F1EBC"/>
    <w:rsid w:val="003F39A2"/>
    <w:rsid w:val="003F6E34"/>
    <w:rsid w:val="003F7899"/>
    <w:rsid w:val="004012C3"/>
    <w:rsid w:val="00403A03"/>
    <w:rsid w:val="00404966"/>
    <w:rsid w:val="00404B73"/>
    <w:rsid w:val="00413F3F"/>
    <w:rsid w:val="00414DD3"/>
    <w:rsid w:val="004316FC"/>
    <w:rsid w:val="00431753"/>
    <w:rsid w:val="0043299C"/>
    <w:rsid w:val="00440ECC"/>
    <w:rsid w:val="0044741D"/>
    <w:rsid w:val="00450024"/>
    <w:rsid w:val="00454829"/>
    <w:rsid w:val="004572AA"/>
    <w:rsid w:val="00463CE7"/>
    <w:rsid w:val="00466F18"/>
    <w:rsid w:val="00475CEB"/>
    <w:rsid w:val="00484BEE"/>
    <w:rsid w:val="00486A29"/>
    <w:rsid w:val="004A077C"/>
    <w:rsid w:val="004A5D19"/>
    <w:rsid w:val="004B0FB8"/>
    <w:rsid w:val="004C2074"/>
    <w:rsid w:val="004D13A7"/>
    <w:rsid w:val="004D465E"/>
    <w:rsid w:val="004E087B"/>
    <w:rsid w:val="004E2762"/>
    <w:rsid w:val="004E7D96"/>
    <w:rsid w:val="004F6B63"/>
    <w:rsid w:val="005207D4"/>
    <w:rsid w:val="0052339A"/>
    <w:rsid w:val="005238DD"/>
    <w:rsid w:val="00533672"/>
    <w:rsid w:val="00533CAA"/>
    <w:rsid w:val="0053405F"/>
    <w:rsid w:val="00546E54"/>
    <w:rsid w:val="00547C12"/>
    <w:rsid w:val="00556405"/>
    <w:rsid w:val="00564656"/>
    <w:rsid w:val="0056752F"/>
    <w:rsid w:val="00567B64"/>
    <w:rsid w:val="00570B67"/>
    <w:rsid w:val="005743D9"/>
    <w:rsid w:val="00575302"/>
    <w:rsid w:val="005760FE"/>
    <w:rsid w:val="00577E79"/>
    <w:rsid w:val="0059165A"/>
    <w:rsid w:val="00592C4A"/>
    <w:rsid w:val="005945FE"/>
    <w:rsid w:val="005958A9"/>
    <w:rsid w:val="005A61CF"/>
    <w:rsid w:val="005A7903"/>
    <w:rsid w:val="005C0E98"/>
    <w:rsid w:val="005C447C"/>
    <w:rsid w:val="005C5F0B"/>
    <w:rsid w:val="005D23B7"/>
    <w:rsid w:val="005E2DBC"/>
    <w:rsid w:val="005E607A"/>
    <w:rsid w:val="005E772A"/>
    <w:rsid w:val="005E774B"/>
    <w:rsid w:val="005F16AD"/>
    <w:rsid w:val="005F3C3C"/>
    <w:rsid w:val="005F70D1"/>
    <w:rsid w:val="0060516B"/>
    <w:rsid w:val="0060527D"/>
    <w:rsid w:val="006220F9"/>
    <w:rsid w:val="00644A5C"/>
    <w:rsid w:val="00651968"/>
    <w:rsid w:val="006647C4"/>
    <w:rsid w:val="00671510"/>
    <w:rsid w:val="00685D8D"/>
    <w:rsid w:val="00695E6B"/>
    <w:rsid w:val="006A21A0"/>
    <w:rsid w:val="006A3D52"/>
    <w:rsid w:val="006A43A2"/>
    <w:rsid w:val="006B01F9"/>
    <w:rsid w:val="006B4CC8"/>
    <w:rsid w:val="006B79E3"/>
    <w:rsid w:val="006C320F"/>
    <w:rsid w:val="006C3688"/>
    <w:rsid w:val="006D0501"/>
    <w:rsid w:val="006D5825"/>
    <w:rsid w:val="006D678E"/>
    <w:rsid w:val="006F1E95"/>
    <w:rsid w:val="006F7735"/>
    <w:rsid w:val="00711956"/>
    <w:rsid w:val="00716295"/>
    <w:rsid w:val="00731B4B"/>
    <w:rsid w:val="00744EEC"/>
    <w:rsid w:val="00754B4E"/>
    <w:rsid w:val="00761E59"/>
    <w:rsid w:val="00773203"/>
    <w:rsid w:val="0077336E"/>
    <w:rsid w:val="0078171F"/>
    <w:rsid w:val="00782628"/>
    <w:rsid w:val="00783A72"/>
    <w:rsid w:val="00787CD3"/>
    <w:rsid w:val="007901B5"/>
    <w:rsid w:val="00790977"/>
    <w:rsid w:val="00794288"/>
    <w:rsid w:val="007A0467"/>
    <w:rsid w:val="007A4630"/>
    <w:rsid w:val="007B5C36"/>
    <w:rsid w:val="007C23CE"/>
    <w:rsid w:val="007C2F6A"/>
    <w:rsid w:val="007D664C"/>
    <w:rsid w:val="007E022C"/>
    <w:rsid w:val="007E6FF0"/>
    <w:rsid w:val="007F237A"/>
    <w:rsid w:val="0080560F"/>
    <w:rsid w:val="00810A91"/>
    <w:rsid w:val="00812BD8"/>
    <w:rsid w:val="00813E52"/>
    <w:rsid w:val="00821D04"/>
    <w:rsid w:val="008377B6"/>
    <w:rsid w:val="00845E3F"/>
    <w:rsid w:val="0085413E"/>
    <w:rsid w:val="008557E6"/>
    <w:rsid w:val="008636E5"/>
    <w:rsid w:val="00863B47"/>
    <w:rsid w:val="008643C5"/>
    <w:rsid w:val="00865023"/>
    <w:rsid w:val="008836C4"/>
    <w:rsid w:val="008931DC"/>
    <w:rsid w:val="00897927"/>
    <w:rsid w:val="008B2D58"/>
    <w:rsid w:val="008B7078"/>
    <w:rsid w:val="008C22F6"/>
    <w:rsid w:val="008D3082"/>
    <w:rsid w:val="008D588A"/>
    <w:rsid w:val="008E60E6"/>
    <w:rsid w:val="008F20B2"/>
    <w:rsid w:val="008F4915"/>
    <w:rsid w:val="008F5482"/>
    <w:rsid w:val="008F6854"/>
    <w:rsid w:val="00904DC1"/>
    <w:rsid w:val="00914F09"/>
    <w:rsid w:val="00920FAB"/>
    <w:rsid w:val="0092354C"/>
    <w:rsid w:val="00927E48"/>
    <w:rsid w:val="009305D3"/>
    <w:rsid w:val="00933CE9"/>
    <w:rsid w:val="0093766E"/>
    <w:rsid w:val="009403F3"/>
    <w:rsid w:val="009443A2"/>
    <w:rsid w:val="00963ACE"/>
    <w:rsid w:val="00982FF2"/>
    <w:rsid w:val="009853C1"/>
    <w:rsid w:val="009871C9"/>
    <w:rsid w:val="00994267"/>
    <w:rsid w:val="0099714F"/>
    <w:rsid w:val="00997E70"/>
    <w:rsid w:val="009A36D0"/>
    <w:rsid w:val="009A6EDF"/>
    <w:rsid w:val="009C0518"/>
    <w:rsid w:val="009C2AAE"/>
    <w:rsid w:val="009C3A95"/>
    <w:rsid w:val="009D1524"/>
    <w:rsid w:val="009D2549"/>
    <w:rsid w:val="009D280B"/>
    <w:rsid w:val="009E02D1"/>
    <w:rsid w:val="009E15A0"/>
    <w:rsid w:val="009E57A4"/>
    <w:rsid w:val="009F1EDE"/>
    <w:rsid w:val="009F5675"/>
    <w:rsid w:val="00A020BE"/>
    <w:rsid w:val="00A069A4"/>
    <w:rsid w:val="00A21113"/>
    <w:rsid w:val="00A21A8B"/>
    <w:rsid w:val="00A22A83"/>
    <w:rsid w:val="00A31B4F"/>
    <w:rsid w:val="00A32A85"/>
    <w:rsid w:val="00A46D69"/>
    <w:rsid w:val="00A613E3"/>
    <w:rsid w:val="00A71192"/>
    <w:rsid w:val="00A72EDB"/>
    <w:rsid w:val="00A7481D"/>
    <w:rsid w:val="00A76507"/>
    <w:rsid w:val="00A77FAD"/>
    <w:rsid w:val="00A80A80"/>
    <w:rsid w:val="00A85BE9"/>
    <w:rsid w:val="00A87256"/>
    <w:rsid w:val="00A9125F"/>
    <w:rsid w:val="00A917DE"/>
    <w:rsid w:val="00AA557C"/>
    <w:rsid w:val="00AA6627"/>
    <w:rsid w:val="00AB224B"/>
    <w:rsid w:val="00AC45A1"/>
    <w:rsid w:val="00AC6F81"/>
    <w:rsid w:val="00AC7A4D"/>
    <w:rsid w:val="00AD0212"/>
    <w:rsid w:val="00AD59F5"/>
    <w:rsid w:val="00AD6249"/>
    <w:rsid w:val="00AE6FDB"/>
    <w:rsid w:val="00AE73F9"/>
    <w:rsid w:val="00AF52F0"/>
    <w:rsid w:val="00B00F04"/>
    <w:rsid w:val="00B03A30"/>
    <w:rsid w:val="00B21D37"/>
    <w:rsid w:val="00B25F0C"/>
    <w:rsid w:val="00B3137E"/>
    <w:rsid w:val="00B36EDB"/>
    <w:rsid w:val="00B45B12"/>
    <w:rsid w:val="00B478F2"/>
    <w:rsid w:val="00B67CBE"/>
    <w:rsid w:val="00B67EF6"/>
    <w:rsid w:val="00B81D25"/>
    <w:rsid w:val="00BA1512"/>
    <w:rsid w:val="00BA1EF1"/>
    <w:rsid w:val="00BA5518"/>
    <w:rsid w:val="00BB6128"/>
    <w:rsid w:val="00BC4166"/>
    <w:rsid w:val="00BD07BD"/>
    <w:rsid w:val="00BD31E9"/>
    <w:rsid w:val="00BD55BA"/>
    <w:rsid w:val="00BD5BD5"/>
    <w:rsid w:val="00BE48D7"/>
    <w:rsid w:val="00BE5E45"/>
    <w:rsid w:val="00BE6A6D"/>
    <w:rsid w:val="00BF53EC"/>
    <w:rsid w:val="00C01BCA"/>
    <w:rsid w:val="00C03FA5"/>
    <w:rsid w:val="00C13196"/>
    <w:rsid w:val="00C1361B"/>
    <w:rsid w:val="00C26A20"/>
    <w:rsid w:val="00C55E3D"/>
    <w:rsid w:val="00C60C5C"/>
    <w:rsid w:val="00C65B7B"/>
    <w:rsid w:val="00C67EE1"/>
    <w:rsid w:val="00C71B2C"/>
    <w:rsid w:val="00C73850"/>
    <w:rsid w:val="00C80525"/>
    <w:rsid w:val="00C85B63"/>
    <w:rsid w:val="00C8665D"/>
    <w:rsid w:val="00C91C39"/>
    <w:rsid w:val="00CA1B01"/>
    <w:rsid w:val="00CA62B8"/>
    <w:rsid w:val="00CA7E00"/>
    <w:rsid w:val="00CB305B"/>
    <w:rsid w:val="00CB7FC2"/>
    <w:rsid w:val="00CE1613"/>
    <w:rsid w:val="00CE17B3"/>
    <w:rsid w:val="00CE5B86"/>
    <w:rsid w:val="00D07FB4"/>
    <w:rsid w:val="00D24716"/>
    <w:rsid w:val="00D24D31"/>
    <w:rsid w:val="00D336D4"/>
    <w:rsid w:val="00D421C5"/>
    <w:rsid w:val="00D648E5"/>
    <w:rsid w:val="00D7280D"/>
    <w:rsid w:val="00D7511D"/>
    <w:rsid w:val="00D756DC"/>
    <w:rsid w:val="00D82A41"/>
    <w:rsid w:val="00D85023"/>
    <w:rsid w:val="00D8689F"/>
    <w:rsid w:val="00DA2BEF"/>
    <w:rsid w:val="00DA3856"/>
    <w:rsid w:val="00DA7B3B"/>
    <w:rsid w:val="00DB5983"/>
    <w:rsid w:val="00DB7B04"/>
    <w:rsid w:val="00DC6004"/>
    <w:rsid w:val="00DC76F9"/>
    <w:rsid w:val="00DD5342"/>
    <w:rsid w:val="00DD538F"/>
    <w:rsid w:val="00DE1903"/>
    <w:rsid w:val="00DE37BE"/>
    <w:rsid w:val="00E01F03"/>
    <w:rsid w:val="00E03DB7"/>
    <w:rsid w:val="00E03EE7"/>
    <w:rsid w:val="00E1063D"/>
    <w:rsid w:val="00E1190B"/>
    <w:rsid w:val="00E13D7E"/>
    <w:rsid w:val="00E1534C"/>
    <w:rsid w:val="00E17CB2"/>
    <w:rsid w:val="00E24C3C"/>
    <w:rsid w:val="00E30E66"/>
    <w:rsid w:val="00E34D2C"/>
    <w:rsid w:val="00E365DF"/>
    <w:rsid w:val="00E41825"/>
    <w:rsid w:val="00E427AF"/>
    <w:rsid w:val="00E43C7B"/>
    <w:rsid w:val="00E638B3"/>
    <w:rsid w:val="00E673B7"/>
    <w:rsid w:val="00E73125"/>
    <w:rsid w:val="00E732D8"/>
    <w:rsid w:val="00E7611D"/>
    <w:rsid w:val="00E77E26"/>
    <w:rsid w:val="00E8428A"/>
    <w:rsid w:val="00E91DDA"/>
    <w:rsid w:val="00E97D8D"/>
    <w:rsid w:val="00EA2874"/>
    <w:rsid w:val="00EA3E7F"/>
    <w:rsid w:val="00EA6EDB"/>
    <w:rsid w:val="00EB39BA"/>
    <w:rsid w:val="00ED1411"/>
    <w:rsid w:val="00ED5099"/>
    <w:rsid w:val="00ED5FCB"/>
    <w:rsid w:val="00EE22EE"/>
    <w:rsid w:val="00EF2DE5"/>
    <w:rsid w:val="00EF5C90"/>
    <w:rsid w:val="00EF7028"/>
    <w:rsid w:val="00F05057"/>
    <w:rsid w:val="00F1149A"/>
    <w:rsid w:val="00F1765C"/>
    <w:rsid w:val="00F2348F"/>
    <w:rsid w:val="00F25E47"/>
    <w:rsid w:val="00F3214B"/>
    <w:rsid w:val="00F32C3D"/>
    <w:rsid w:val="00F370AE"/>
    <w:rsid w:val="00F42F75"/>
    <w:rsid w:val="00F57C8B"/>
    <w:rsid w:val="00F70689"/>
    <w:rsid w:val="00F84033"/>
    <w:rsid w:val="00F925D8"/>
    <w:rsid w:val="00FA0966"/>
    <w:rsid w:val="00FA7F2F"/>
    <w:rsid w:val="00FB24E7"/>
    <w:rsid w:val="00FC1520"/>
    <w:rsid w:val="00FC6C87"/>
    <w:rsid w:val="00FD073B"/>
    <w:rsid w:val="00FD4F82"/>
    <w:rsid w:val="00FD7E46"/>
    <w:rsid w:val="00FE1DDB"/>
    <w:rsid w:val="00FF18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C01BCA"/>
    <w:pPr>
      <w:autoSpaceDE w:val="0"/>
      <w:autoSpaceDN w:val="0"/>
      <w:adjustRightInd w:val="0"/>
      <w:spacing w:after="0" w:line="240" w:lineRule="auto"/>
    </w:pPr>
    <w:rPr>
      <w:rFonts w:cs="Times New Roman"/>
      <w:color w:val="000000"/>
      <w:szCs w:val="24"/>
    </w:rPr>
  </w:style>
  <w:style w:type="paragraph" w:styleId="Quote">
    <w:name w:val="Quote"/>
    <w:basedOn w:val="Normal"/>
    <w:next w:val="Normal"/>
    <w:link w:val="QuoteChar"/>
    <w:uiPriority w:val="29"/>
    <w:qFormat/>
    <w:rsid w:val="004572AA"/>
    <w:rPr>
      <w:i/>
      <w:iCs/>
      <w:color w:val="000000" w:themeColor="text1"/>
    </w:rPr>
  </w:style>
  <w:style w:type="character" w:customStyle="1" w:styleId="QuoteChar">
    <w:name w:val="Quote Char"/>
    <w:basedOn w:val="DefaultParagraphFont"/>
    <w:link w:val="Quote"/>
    <w:uiPriority w:val="29"/>
    <w:rsid w:val="004572AA"/>
    <w:rPr>
      <w:rFonts w:eastAsia="Times New Roman" w:cs="Times New Roman"/>
      <w:i/>
      <w:iCs/>
      <w:color w:val="000000" w:themeColor="text1"/>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C01BCA"/>
    <w:pPr>
      <w:autoSpaceDE w:val="0"/>
      <w:autoSpaceDN w:val="0"/>
      <w:adjustRightInd w:val="0"/>
      <w:spacing w:after="0" w:line="240" w:lineRule="auto"/>
    </w:pPr>
    <w:rPr>
      <w:rFonts w:cs="Times New Roman"/>
      <w:color w:val="000000"/>
      <w:szCs w:val="24"/>
    </w:rPr>
  </w:style>
  <w:style w:type="paragraph" w:styleId="Quote">
    <w:name w:val="Quote"/>
    <w:basedOn w:val="Normal"/>
    <w:next w:val="Normal"/>
    <w:link w:val="QuoteChar"/>
    <w:uiPriority w:val="29"/>
    <w:qFormat/>
    <w:rsid w:val="004572AA"/>
    <w:rPr>
      <w:i/>
      <w:iCs/>
      <w:color w:val="000000" w:themeColor="text1"/>
    </w:rPr>
  </w:style>
  <w:style w:type="character" w:customStyle="1" w:styleId="QuoteChar">
    <w:name w:val="Quote Char"/>
    <w:basedOn w:val="DefaultParagraphFont"/>
    <w:link w:val="Quote"/>
    <w:uiPriority w:val="29"/>
    <w:rsid w:val="004572AA"/>
    <w:rPr>
      <w:rFonts w:eastAsia="Times New Roman" w:cs="Times New Roman"/>
      <w:i/>
      <w:iCs/>
      <w:color w:val="000000" w:themeColor="text1"/>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05647235">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elgavasnovads.lv/userfiles/file/Buvvalde/jaunas_veidlapas/14_piel_Apliecinajums_par_ekas_vai_tas_dalas_gatavibu_eksplutacijai.docx" TargetMode="External"/><Relationship Id="rId5" Type="http://schemas.openxmlformats.org/officeDocument/2006/relationships/settings" Target="settings.xml"/><Relationship Id="rId10" Type="http://schemas.openxmlformats.org/officeDocument/2006/relationships/hyperlink" Target="http://www.jelgavasnovads.lv/userfiles/file/Buvvalde/jaunas_veidlapas/14_piel_Apliecinajums_par_ekas_vai_tas_dalas_gatavibu_eksplutacijai.docx"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8B38F-559F-4C2E-B728-A19814051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3585</TotalTime>
  <Pages>19</Pages>
  <Words>26522</Words>
  <Characters>15119</Characters>
  <Application>Microsoft Office Word</Application>
  <DocSecurity>0</DocSecurity>
  <Lines>125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13</cp:revision>
  <cp:lastPrinted>2016-03-07T12:36:00Z</cp:lastPrinted>
  <dcterms:created xsi:type="dcterms:W3CDTF">2013-02-28T09:44:00Z</dcterms:created>
  <dcterms:modified xsi:type="dcterms:W3CDTF">2016-03-07T12:39:00Z</dcterms:modified>
</cp:coreProperties>
</file>