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EEC" w:rsidRDefault="00744EEC"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03A30">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03A30">
        <w:rPr>
          <w:rFonts w:ascii="Arial" w:hAnsi="Arial" w:cs="Arial"/>
          <w:color w:val="000000" w:themeColor="text1"/>
          <w:sz w:val="20"/>
          <w:szCs w:val="20"/>
        </w:rPr>
        <w:t>14</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FD073B">
        <w:rPr>
          <w:rFonts w:cs="Arial"/>
          <w:bCs/>
          <w:szCs w:val="20"/>
        </w:rPr>
        <w:t>Teritorijas labiekārtošana Jelgavas novada pašvaldības iestādēs</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B03A30">
        <w:rPr>
          <w:rFonts w:cs="Arial"/>
          <w:color w:val="000000" w:themeColor="text1"/>
          <w:szCs w:val="20"/>
        </w:rPr>
        <w:t>JNP 2016/14</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1B2E5D">
      <w:pPr>
        <w:pStyle w:val="Rindkopa"/>
        <w:numPr>
          <w:ilvl w:val="0"/>
          <w:numId w:val="17"/>
        </w:numPr>
        <w:suppressAutoHyphens/>
        <w:spacing w:line="100" w:lineRule="atLeast"/>
        <w:ind w:left="426" w:firstLine="0"/>
        <w:rPr>
          <w:rFonts w:cs="Arial"/>
          <w:szCs w:val="20"/>
        </w:rPr>
      </w:pPr>
      <w:r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1B2E5D">
      <w:pPr>
        <w:pStyle w:val="Rindkopa"/>
        <w:numPr>
          <w:ilvl w:val="0"/>
          <w:numId w:val="15"/>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1B2E5D">
      <w:pPr>
        <w:pStyle w:val="Rindkopa"/>
        <w:numPr>
          <w:ilvl w:val="0"/>
          <w:numId w:val="16"/>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FD073B">
        <w:rPr>
          <w:rFonts w:cs="Arial"/>
          <w:bCs/>
          <w:szCs w:val="20"/>
        </w:rPr>
        <w:t>Teritorijas labiekārtošana Jelgavas novada pašvaldības iestādēs</w:t>
      </w:r>
      <w:r w:rsidR="00927E48">
        <w:rPr>
          <w:rFonts w:cs="Arial"/>
          <w:bCs/>
          <w:szCs w:val="20"/>
        </w:rPr>
        <w:t xml:space="preserve">”, </w:t>
      </w:r>
      <w:r w:rsidR="006B4CC8">
        <w:rPr>
          <w:rFonts w:cs="Arial"/>
          <w:szCs w:val="20"/>
        </w:rPr>
        <w:t>identifikācijas Nr. JNP 2</w:t>
      </w:r>
      <w:r w:rsidR="00B03A30">
        <w:rPr>
          <w:rFonts w:cs="Arial"/>
          <w:szCs w:val="20"/>
        </w:rPr>
        <w:t>016/14</w:t>
      </w:r>
      <w:r w:rsidRPr="003F7899">
        <w:rPr>
          <w:rFonts w:cs="Arial"/>
          <w:szCs w:val="20"/>
        </w:rPr>
        <w:t xml:space="preserve"> būvdarbus saskaņā ar Tehniskajām specifikācijām (turpmāk – Būvniecība) par Būvniecības 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Pr="003F7899">
        <w:rPr>
          <w:rFonts w:cs="Arial"/>
          <w:szCs w:val="20"/>
        </w:rPr>
        <w:t xml:space="preserve">). Būvniecības kopējā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1B2E5D">
      <w:pPr>
        <w:pStyle w:val="Rindkopa"/>
        <w:numPr>
          <w:ilvl w:val="0"/>
          <w:numId w:val="16"/>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1B2E5D">
      <w:pPr>
        <w:pStyle w:val="Rindkopa"/>
        <w:numPr>
          <w:ilvl w:val="0"/>
          <w:numId w:val="16"/>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CE1613" w:rsidP="001B2E5D">
      <w:pPr>
        <w:pStyle w:val="Rindkopa"/>
        <w:numPr>
          <w:ilvl w:val="0"/>
          <w:numId w:val="15"/>
        </w:numPr>
        <w:tabs>
          <w:tab w:val="clear" w:pos="720"/>
          <w:tab w:val="num" w:pos="284"/>
        </w:tabs>
        <w:suppressAutoHyphens/>
        <w:spacing w:line="100" w:lineRule="atLeast"/>
        <w:ind w:left="284" w:hanging="284"/>
        <w:rPr>
          <w:rFonts w:cs="Arial"/>
          <w:szCs w:val="20"/>
        </w:rPr>
      </w:pPr>
      <w:r>
        <w:rPr>
          <w:rFonts w:cs="Arial"/>
          <w:szCs w:val="20"/>
        </w:rPr>
        <w:t>Apliecinu, ka visas p</w:t>
      </w:r>
      <w:r w:rsidR="003F7899" w:rsidRPr="003F7899">
        <w:rPr>
          <w:rFonts w:cs="Arial"/>
          <w:szCs w:val="20"/>
        </w:rPr>
        <w:t>iedāvājumā sniegtās ziņas ir patiesas.</w:t>
      </w:r>
    </w:p>
    <w:p w:rsidR="003F7899" w:rsidRPr="003F7899" w:rsidRDefault="003F7899" w:rsidP="00FD073B">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footerReference w:type="default" r:id="rId9"/>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B03A30">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03A30">
        <w:rPr>
          <w:rFonts w:ascii="Arial" w:hAnsi="Arial" w:cs="Arial"/>
          <w:color w:val="000000" w:themeColor="text1"/>
          <w:sz w:val="20"/>
          <w:szCs w:val="20"/>
        </w:rPr>
        <w:t>14</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FD073B" w:rsidRPr="00FD073B"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atklātam konkursam „</w:t>
      </w:r>
      <w:r w:rsidR="00FD073B" w:rsidRPr="00FD073B">
        <w:rPr>
          <w:rFonts w:cs="Arial"/>
          <w:b/>
          <w:bCs/>
          <w:szCs w:val="20"/>
        </w:rPr>
        <w:t>Teritorijas labiekārtošana Jelgavas novada pašvaldības iestādēs</w:t>
      </w:r>
      <w:r w:rsidR="00FD073B">
        <w:rPr>
          <w:rFonts w:cs="Arial"/>
          <w:b/>
          <w:bCs/>
          <w:szCs w:val="20"/>
        </w:rPr>
        <w:t>”</w:t>
      </w:r>
      <w:r w:rsidR="00FD073B" w:rsidRPr="00FD073B">
        <w:rPr>
          <w:rFonts w:ascii="Arial" w:hAnsi="Arial" w:cs="Arial"/>
          <w:b/>
          <w:bCs/>
          <w:sz w:val="20"/>
          <w:szCs w:val="20"/>
        </w:rPr>
        <w:t xml:space="preserve"> </w:t>
      </w: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CA62B8">
        <w:rPr>
          <w:rFonts w:ascii="Arial" w:hAnsi="Arial" w:cs="Arial"/>
          <w:b/>
          <w:sz w:val="20"/>
          <w:szCs w:val="20"/>
        </w:rPr>
        <w:t>JNP 20</w:t>
      </w:r>
      <w:r w:rsidR="00B03A30">
        <w:rPr>
          <w:rFonts w:ascii="Arial" w:hAnsi="Arial" w:cs="Arial"/>
          <w:b/>
          <w:sz w:val="20"/>
          <w:szCs w:val="20"/>
        </w:rPr>
        <w:t>16/14</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obje</w:t>
      </w:r>
      <w:r w:rsidR="00FD073B">
        <w:rPr>
          <w:rFonts w:ascii="Arial" w:hAnsi="Arial" w:cs="Arial"/>
          <w:b/>
          <w:caps/>
          <w:sz w:val="20"/>
          <w:szCs w:val="20"/>
        </w:rPr>
        <w:t>ktu būvniecības/pārbūves/atjaunošanas</w:t>
      </w:r>
      <w:r w:rsidRPr="008F4915">
        <w:rPr>
          <w:rFonts w:ascii="Arial" w:hAnsi="Arial" w:cs="Arial"/>
          <w:b/>
          <w:caps/>
          <w:sz w:val="20"/>
          <w:szCs w:val="20"/>
        </w:rPr>
        <w:t xml:space="preserve">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3978D1" w:rsidRPr="008F4915" w:rsidRDefault="003978D1"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B03A30">
        <w:rPr>
          <w:rFonts w:ascii="Arial" w:hAnsi="Arial" w:cs="Arial"/>
          <w:bCs/>
          <w:color w:val="000000" w:themeColor="text1"/>
          <w:sz w:val="20"/>
          <w:szCs w:val="20"/>
        </w:rPr>
        <w:t>. JNP 2016/14</w:t>
      </w:r>
    </w:p>
    <w:p w:rsidR="008F4915" w:rsidRDefault="008F4915" w:rsidP="008F4915">
      <w:pPr>
        <w:jc w:val="right"/>
        <w:rPr>
          <w:rFonts w:ascii="Arial" w:hAnsi="Arial" w:cs="Arial"/>
          <w:color w:val="000000" w:themeColor="text1"/>
          <w:sz w:val="20"/>
          <w:szCs w:val="20"/>
        </w:rPr>
      </w:pPr>
    </w:p>
    <w:p w:rsid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p w:rsidR="00B03A30" w:rsidRPr="00FD073B" w:rsidRDefault="00B03A30" w:rsidP="00B03A30">
      <w:pPr>
        <w:spacing w:after="120"/>
        <w:jc w:val="center"/>
        <w:rPr>
          <w:rFonts w:ascii="Arial" w:hAnsi="Arial" w:cs="Arial"/>
          <w:b/>
          <w:bCs/>
          <w:sz w:val="20"/>
          <w:szCs w:val="20"/>
        </w:rPr>
      </w:pPr>
      <w:r w:rsidRPr="00CE5B86">
        <w:rPr>
          <w:rFonts w:ascii="Arial" w:hAnsi="Arial" w:cs="Arial"/>
          <w:b/>
          <w:bCs/>
          <w:sz w:val="20"/>
          <w:szCs w:val="20"/>
        </w:rPr>
        <w:t>atklātam konkursam „</w:t>
      </w:r>
      <w:r w:rsidRPr="00FD073B">
        <w:rPr>
          <w:rFonts w:cs="Arial"/>
          <w:b/>
          <w:bCs/>
          <w:szCs w:val="20"/>
        </w:rPr>
        <w:t>Teritorijas labiekārtošana Jelgavas novada pašvaldības iestādēs</w:t>
      </w:r>
      <w:r>
        <w:rPr>
          <w:rFonts w:cs="Arial"/>
          <w:b/>
          <w:bCs/>
          <w:szCs w:val="20"/>
        </w:rPr>
        <w:t>”</w:t>
      </w:r>
      <w:r w:rsidRPr="00FD073B">
        <w:rPr>
          <w:rFonts w:ascii="Arial" w:hAnsi="Arial" w:cs="Arial"/>
          <w:b/>
          <w:bCs/>
          <w:sz w:val="20"/>
          <w:szCs w:val="20"/>
        </w:rPr>
        <w:t xml:space="preserve"> </w:t>
      </w:r>
    </w:p>
    <w:p w:rsidR="00B03A30" w:rsidRPr="008F4915" w:rsidRDefault="00B03A30" w:rsidP="00B03A30">
      <w:pPr>
        <w:spacing w:after="120"/>
        <w:jc w:val="center"/>
        <w:rPr>
          <w:rFonts w:ascii="Arial" w:hAnsi="Arial" w:cs="Arial"/>
          <w:b/>
          <w:sz w:val="20"/>
          <w:szCs w:val="20"/>
        </w:rPr>
      </w:pPr>
      <w:r w:rsidRPr="008F4915">
        <w:rPr>
          <w:rFonts w:ascii="Arial" w:hAnsi="Arial" w:cs="Arial"/>
          <w:b/>
          <w:sz w:val="20"/>
          <w:szCs w:val="20"/>
        </w:rPr>
        <w:t xml:space="preserve">identifikācijas Nr. </w:t>
      </w:r>
      <w:r>
        <w:rPr>
          <w:rFonts w:ascii="Arial" w:hAnsi="Arial" w:cs="Arial"/>
          <w:b/>
          <w:sz w:val="20"/>
          <w:szCs w:val="20"/>
        </w:rPr>
        <w:t>JNP 2016/14</w:t>
      </w:r>
    </w:p>
    <w:p w:rsidR="00B03A30" w:rsidRPr="00EA6EDB" w:rsidRDefault="00B03A30"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744EEC">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B67EF6">
        <w:rPr>
          <w:rFonts w:ascii="Arial" w:hAnsi="Arial" w:cs="Arial"/>
          <w:bCs/>
          <w:sz w:val="20"/>
          <w:szCs w:val="20"/>
        </w:rPr>
        <w:t>„</w:t>
      </w:r>
      <w:r w:rsidR="00FD073B" w:rsidRPr="00FD073B">
        <w:rPr>
          <w:rFonts w:ascii="Arial" w:hAnsi="Arial" w:cs="Arial"/>
          <w:bCs/>
          <w:sz w:val="20"/>
          <w:szCs w:val="20"/>
        </w:rPr>
        <w:t>Teritorijas labiekārtošana Jelgavas novada pašvaldības</w:t>
      </w:r>
      <w:r w:rsidR="00FD073B">
        <w:rPr>
          <w:rFonts w:ascii="Arial" w:hAnsi="Arial" w:cs="Arial"/>
          <w:bCs/>
          <w:sz w:val="20"/>
          <w:szCs w:val="20"/>
        </w:rPr>
        <w:t xml:space="preserve"> iestādēs</w:t>
      </w:r>
      <w:r w:rsidR="00FD073B">
        <w:rPr>
          <w:rFonts w:cs="Arial"/>
          <w:bCs/>
          <w:szCs w:val="20"/>
        </w:rPr>
        <w:t xml:space="preserve">” </w:t>
      </w:r>
      <w:r w:rsidRPr="00B67EF6">
        <w:rPr>
          <w:rFonts w:ascii="Arial" w:hAnsi="Arial" w:cs="Arial"/>
          <w:sz w:val="20"/>
          <w:szCs w:val="20"/>
        </w:rPr>
        <w:t>identifikācijas Nr.</w:t>
      </w:r>
      <w:r w:rsidR="00B03A30">
        <w:rPr>
          <w:rFonts w:ascii="Arial" w:hAnsi="Arial" w:cs="Arial"/>
          <w:sz w:val="20"/>
          <w:szCs w:val="20"/>
        </w:rPr>
        <w:t xml:space="preserve"> JNP 2016/14</w:t>
      </w:r>
      <w:r w:rsidRPr="00B67EF6">
        <w:rPr>
          <w:rFonts w:ascii="Arial" w:hAnsi="Arial" w:cs="Arial"/>
          <w:color w:val="000000" w:themeColor="text1"/>
          <w:sz w:val="20"/>
          <w:szCs w:val="20"/>
        </w:rPr>
        <w:t xml:space="preserve"> </w:t>
      </w:r>
      <w:r w:rsidR="00FD073B">
        <w:rPr>
          <w:rFonts w:ascii="Arial" w:hAnsi="Arial" w:cs="Arial"/>
          <w:sz w:val="20"/>
          <w:szCs w:val="20"/>
        </w:rPr>
        <w:t>būvdarbu</w:t>
      </w:r>
      <w:r w:rsidRPr="00B67EF6">
        <w:rPr>
          <w:rFonts w:ascii="Arial" w:hAnsi="Arial" w:cs="Arial"/>
          <w:sz w:val="20"/>
          <w:szCs w:val="20"/>
        </w:rPr>
        <w:t xml:space="preserve"> realizācijā, gadījumā, ja Pretendentam tiek piešķirtas tiesības slēgt iepirkuma līgumu un iepirkuma līgums tiek noslēgts.</w:t>
      </w:r>
    </w:p>
    <w:p w:rsidR="00EA6EDB" w:rsidRPr="00B67EF6" w:rsidRDefault="00EA6EDB" w:rsidP="00744EEC">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E427AF">
        <w:rPr>
          <w:rFonts w:ascii="Arial" w:hAnsi="Arial" w:cs="Arial"/>
          <w:bCs/>
          <w:color w:val="000000" w:themeColor="text1"/>
          <w:sz w:val="20"/>
          <w:szCs w:val="20"/>
        </w:rPr>
        <w:t>. JNP 2016/14</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B03A30" w:rsidRPr="00FD073B" w:rsidRDefault="00B03A30" w:rsidP="00B03A30">
      <w:pPr>
        <w:spacing w:after="120"/>
        <w:jc w:val="center"/>
        <w:rPr>
          <w:rFonts w:ascii="Arial" w:hAnsi="Arial" w:cs="Arial"/>
          <w:b/>
          <w:bCs/>
          <w:sz w:val="20"/>
          <w:szCs w:val="20"/>
        </w:rPr>
      </w:pPr>
      <w:r w:rsidRPr="00CE5B86">
        <w:rPr>
          <w:rFonts w:ascii="Arial" w:hAnsi="Arial" w:cs="Arial"/>
          <w:b/>
          <w:bCs/>
          <w:sz w:val="20"/>
          <w:szCs w:val="20"/>
        </w:rPr>
        <w:t>atklātam konkursam „</w:t>
      </w:r>
      <w:r w:rsidRPr="00FD073B">
        <w:rPr>
          <w:rFonts w:cs="Arial"/>
          <w:b/>
          <w:bCs/>
          <w:szCs w:val="20"/>
        </w:rPr>
        <w:t>Teritorijas labiekārtošana Jelgavas novada pašvaldības iestādēs</w:t>
      </w:r>
      <w:r>
        <w:rPr>
          <w:rFonts w:cs="Arial"/>
          <w:b/>
          <w:bCs/>
          <w:szCs w:val="20"/>
        </w:rPr>
        <w:t>”</w:t>
      </w:r>
      <w:r w:rsidRPr="00FD073B">
        <w:rPr>
          <w:rFonts w:ascii="Arial" w:hAnsi="Arial" w:cs="Arial"/>
          <w:b/>
          <w:bCs/>
          <w:sz w:val="20"/>
          <w:szCs w:val="20"/>
        </w:rPr>
        <w:t xml:space="preserve"> </w:t>
      </w:r>
    </w:p>
    <w:p w:rsidR="00B03A30" w:rsidRPr="008F4915" w:rsidRDefault="00B03A30" w:rsidP="00B03A30">
      <w:pPr>
        <w:spacing w:after="120"/>
        <w:jc w:val="center"/>
        <w:rPr>
          <w:rFonts w:ascii="Arial" w:hAnsi="Arial" w:cs="Arial"/>
          <w:b/>
          <w:sz w:val="20"/>
          <w:szCs w:val="20"/>
        </w:rPr>
      </w:pPr>
      <w:r w:rsidRPr="008F4915">
        <w:rPr>
          <w:rFonts w:ascii="Arial" w:hAnsi="Arial" w:cs="Arial"/>
          <w:b/>
          <w:sz w:val="20"/>
          <w:szCs w:val="20"/>
        </w:rPr>
        <w:t xml:space="preserve">identifikācijas Nr. </w:t>
      </w:r>
      <w:r>
        <w:rPr>
          <w:rFonts w:ascii="Arial" w:hAnsi="Arial" w:cs="Arial"/>
          <w:b/>
          <w:sz w:val="20"/>
          <w:szCs w:val="20"/>
        </w:rPr>
        <w:t>JNP 2016/14</w:t>
      </w:r>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2E639C" w:rsidRDefault="002E639C" w:rsidP="00EA6EDB">
      <w:pPr>
        <w:widowControl w:val="0"/>
        <w:suppressAutoHyphens/>
        <w:rPr>
          <w:rFonts w:ascii="Arial" w:hAnsi="Arial" w:cs="Arial"/>
          <w:b/>
          <w:color w:val="000000"/>
          <w:sz w:val="20"/>
          <w:szCs w:val="20"/>
          <w:lang w:eastAsia="ar-SA"/>
        </w:rPr>
      </w:pPr>
    </w:p>
    <w:p w:rsidR="00EA6EDB" w:rsidRPr="00EA6EDB" w:rsidRDefault="002E639C"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EA6EDB" w:rsidRDefault="00EA6EDB" w:rsidP="00EA6EDB">
      <w:pPr>
        <w:widowControl w:val="0"/>
        <w:suppressAutoHyphens/>
        <w:rPr>
          <w:rFonts w:ascii="Arial" w:hAnsi="Arial" w:cs="Arial"/>
          <w:iCs/>
          <w:color w:val="000000"/>
          <w:sz w:val="20"/>
          <w:szCs w:val="20"/>
          <w:lang w:eastAsia="ar-SA"/>
        </w:rPr>
      </w:pPr>
      <w:r w:rsidRPr="00EA6EDB">
        <w:rPr>
          <w:rFonts w:ascii="Arial" w:hAnsi="Arial" w:cs="Arial"/>
          <w:iCs/>
          <w:color w:val="000000"/>
          <w:sz w:val="20"/>
          <w:szCs w:val="20"/>
          <w:lang w:eastAsia="ar-SA"/>
        </w:rPr>
        <w:lastRenderedPageBreak/>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1B2E5D">
      <w:pPr>
        <w:widowControl w:val="0"/>
        <w:numPr>
          <w:ilvl w:val="0"/>
          <w:numId w:val="18"/>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1B2E5D">
      <w:pPr>
        <w:widowControl w:val="0"/>
        <w:numPr>
          <w:ilvl w:val="0"/>
          <w:numId w:val="18"/>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B03A30">
        <w:rPr>
          <w:rFonts w:ascii="Arial" w:hAnsi="Arial" w:cs="Arial"/>
          <w:color w:val="000000"/>
          <w:sz w:val="20"/>
          <w:szCs w:val="20"/>
          <w:lang w:eastAsia="ar-SA"/>
        </w:rPr>
        <w:t>JNP 2016/14</w:t>
      </w:r>
      <w:r w:rsidRPr="00EA6EDB">
        <w:rPr>
          <w:rFonts w:ascii="Arial" w:hAnsi="Arial" w:cs="Arial"/>
          <w:color w:val="000000"/>
          <w:sz w:val="20"/>
          <w:szCs w:val="20"/>
          <w:lang w:eastAsia="ar-SA"/>
        </w:rPr>
        <w:t>.</w:t>
      </w:r>
    </w:p>
    <w:p w:rsidR="00EA6EDB" w:rsidRPr="00EA6EDB" w:rsidRDefault="00EA6EDB" w:rsidP="001B2E5D">
      <w:pPr>
        <w:widowControl w:val="0"/>
        <w:numPr>
          <w:ilvl w:val="0"/>
          <w:numId w:val="18"/>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1B2E5D">
      <w:pPr>
        <w:widowControl w:val="0"/>
        <w:numPr>
          <w:ilvl w:val="0"/>
          <w:numId w:val="18"/>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1B2E5D">
      <w:pPr>
        <w:widowControl w:val="0"/>
        <w:numPr>
          <w:ilvl w:val="1"/>
          <w:numId w:val="19"/>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1B2E5D">
      <w:pPr>
        <w:widowControl w:val="0"/>
        <w:numPr>
          <w:ilvl w:val="1"/>
          <w:numId w:val="19"/>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1B2E5D">
      <w:pPr>
        <w:widowControl w:val="0"/>
        <w:numPr>
          <w:ilvl w:val="1"/>
          <w:numId w:val="19"/>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1B2E5D">
      <w:pPr>
        <w:widowControl w:val="0"/>
        <w:numPr>
          <w:ilvl w:val="1"/>
          <w:numId w:val="19"/>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03A30">
        <w:rPr>
          <w:rFonts w:ascii="Arial" w:hAnsi="Arial" w:cs="Arial"/>
          <w:bCs/>
          <w:color w:val="000000" w:themeColor="text1"/>
          <w:sz w:val="20"/>
          <w:szCs w:val="20"/>
        </w:rPr>
        <w:t>. JNP 2016/14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2E639C" w:rsidRPr="00FD073B" w:rsidRDefault="002E639C" w:rsidP="002E639C">
      <w:pPr>
        <w:spacing w:after="120"/>
        <w:jc w:val="center"/>
        <w:rPr>
          <w:rFonts w:ascii="Arial" w:hAnsi="Arial" w:cs="Arial"/>
          <w:b/>
          <w:bCs/>
          <w:sz w:val="20"/>
          <w:szCs w:val="20"/>
        </w:rPr>
      </w:pPr>
      <w:r w:rsidRPr="00CE5B86">
        <w:rPr>
          <w:rFonts w:ascii="Arial" w:hAnsi="Arial" w:cs="Arial"/>
          <w:b/>
          <w:bCs/>
          <w:sz w:val="20"/>
          <w:szCs w:val="20"/>
        </w:rPr>
        <w:t>atklātam konkursam „</w:t>
      </w:r>
      <w:r w:rsidRPr="00FD073B">
        <w:rPr>
          <w:rFonts w:cs="Arial"/>
          <w:b/>
          <w:bCs/>
          <w:szCs w:val="20"/>
        </w:rPr>
        <w:t>Teritorijas labiekārtošana Jelgavas novada pašvaldības iestādēs</w:t>
      </w:r>
      <w:r>
        <w:rPr>
          <w:rFonts w:cs="Arial"/>
          <w:b/>
          <w:bCs/>
          <w:szCs w:val="20"/>
        </w:rPr>
        <w:t>”</w:t>
      </w:r>
      <w:r w:rsidRPr="00FD073B">
        <w:rPr>
          <w:rFonts w:ascii="Arial" w:hAnsi="Arial" w:cs="Arial"/>
          <w:b/>
          <w:bCs/>
          <w:sz w:val="20"/>
          <w:szCs w:val="20"/>
        </w:rPr>
        <w:t xml:space="preserve"> </w:t>
      </w:r>
    </w:p>
    <w:p w:rsidR="002E639C" w:rsidRPr="008F4915" w:rsidRDefault="002E639C" w:rsidP="002E639C">
      <w:pPr>
        <w:spacing w:after="120"/>
        <w:jc w:val="center"/>
        <w:rPr>
          <w:rFonts w:ascii="Arial" w:hAnsi="Arial" w:cs="Arial"/>
          <w:b/>
          <w:sz w:val="20"/>
          <w:szCs w:val="20"/>
        </w:rPr>
      </w:pPr>
      <w:r w:rsidRPr="008F4915">
        <w:rPr>
          <w:rFonts w:ascii="Arial" w:hAnsi="Arial" w:cs="Arial"/>
          <w:b/>
          <w:sz w:val="20"/>
          <w:szCs w:val="20"/>
        </w:rPr>
        <w:t xml:space="preserve">identifikācijas Nr. </w:t>
      </w:r>
      <w:r w:rsidR="00B03A30">
        <w:rPr>
          <w:rFonts w:ascii="Arial" w:hAnsi="Arial" w:cs="Arial"/>
          <w:b/>
          <w:sz w:val="20"/>
          <w:szCs w:val="20"/>
        </w:rPr>
        <w:t>JNP 2016/14</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AD0212" w:rsidRDefault="00AD021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EA2874">
        <w:rPr>
          <w:rFonts w:ascii="Arial" w:hAnsi="Arial" w:cs="Arial"/>
          <w:bCs/>
          <w:color w:val="000000" w:themeColor="text1"/>
          <w:sz w:val="20"/>
          <w:szCs w:val="20"/>
        </w:rPr>
        <w:t>. JNP 20</w:t>
      </w:r>
      <w:r w:rsidR="00754B4E">
        <w:rPr>
          <w:rFonts w:ascii="Arial" w:hAnsi="Arial" w:cs="Arial"/>
          <w:bCs/>
          <w:color w:val="000000" w:themeColor="text1"/>
          <w:sz w:val="20"/>
          <w:szCs w:val="20"/>
        </w:rPr>
        <w:t>16/14</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E639C" w:rsidRPr="00FD073B" w:rsidRDefault="002E639C" w:rsidP="002E639C">
      <w:pPr>
        <w:spacing w:after="120"/>
        <w:jc w:val="center"/>
        <w:rPr>
          <w:rFonts w:ascii="Arial" w:hAnsi="Arial" w:cs="Arial"/>
          <w:b/>
          <w:bCs/>
          <w:sz w:val="20"/>
          <w:szCs w:val="20"/>
        </w:rPr>
      </w:pPr>
      <w:r w:rsidRPr="00CE5B86">
        <w:rPr>
          <w:rFonts w:ascii="Arial" w:hAnsi="Arial" w:cs="Arial"/>
          <w:b/>
          <w:bCs/>
          <w:sz w:val="20"/>
          <w:szCs w:val="20"/>
        </w:rPr>
        <w:t>atklātam konkursam „</w:t>
      </w:r>
      <w:r w:rsidRPr="00FD073B">
        <w:rPr>
          <w:rFonts w:cs="Arial"/>
          <w:b/>
          <w:bCs/>
          <w:szCs w:val="20"/>
        </w:rPr>
        <w:t>Teritorijas labiekārtošana Jelgavas novada pašvaldības iestādēs</w:t>
      </w:r>
      <w:r>
        <w:rPr>
          <w:rFonts w:cs="Arial"/>
          <w:b/>
          <w:bCs/>
          <w:szCs w:val="20"/>
        </w:rPr>
        <w:t>”</w:t>
      </w:r>
      <w:r w:rsidRPr="00FD073B">
        <w:rPr>
          <w:rFonts w:ascii="Arial" w:hAnsi="Arial" w:cs="Arial"/>
          <w:b/>
          <w:bCs/>
          <w:sz w:val="20"/>
          <w:szCs w:val="20"/>
        </w:rPr>
        <w:t xml:space="preserve"> </w:t>
      </w:r>
    </w:p>
    <w:p w:rsidR="002E639C" w:rsidRPr="008F4915" w:rsidRDefault="002E639C" w:rsidP="002E639C">
      <w:pPr>
        <w:spacing w:after="120"/>
        <w:jc w:val="center"/>
        <w:rPr>
          <w:rFonts w:ascii="Arial" w:hAnsi="Arial" w:cs="Arial"/>
          <w:b/>
          <w:sz w:val="20"/>
          <w:szCs w:val="20"/>
        </w:rPr>
      </w:pPr>
      <w:r w:rsidRPr="008F4915">
        <w:rPr>
          <w:rFonts w:ascii="Arial" w:hAnsi="Arial" w:cs="Arial"/>
          <w:b/>
          <w:sz w:val="20"/>
          <w:szCs w:val="20"/>
        </w:rPr>
        <w:t xml:space="preserve">identifikācijas Nr. </w:t>
      </w:r>
      <w:r w:rsidR="00754B4E">
        <w:rPr>
          <w:rFonts w:ascii="Arial" w:hAnsi="Arial" w:cs="Arial"/>
          <w:b/>
          <w:sz w:val="20"/>
          <w:szCs w:val="20"/>
        </w:rPr>
        <w:t>JNP 2016/14</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1B2E5D">
      <w:pPr>
        <w:pStyle w:val="Rindkopa"/>
        <w:numPr>
          <w:ilvl w:val="0"/>
          <w:numId w:val="20"/>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3861CA">
        <w:rPr>
          <w:rFonts w:cs="Arial"/>
          <w:bCs/>
          <w:szCs w:val="20"/>
        </w:rPr>
        <w:t>„</w:t>
      </w:r>
      <w:r w:rsidR="003F0F5E" w:rsidRPr="003F0F5E">
        <w:rPr>
          <w:rFonts w:cs="Arial"/>
          <w:bCs/>
          <w:szCs w:val="20"/>
        </w:rPr>
        <w:t>Teritorijas labiekārtošana Jelgavas novada pašvaldības iestādēs</w:t>
      </w:r>
      <w:r w:rsidR="003F0F5E">
        <w:rPr>
          <w:rFonts w:cs="Arial"/>
          <w:szCs w:val="20"/>
        </w:rPr>
        <w:t>”</w:t>
      </w:r>
      <w:r w:rsidR="003861CA">
        <w:rPr>
          <w:rFonts w:cs="Arial"/>
          <w:szCs w:val="20"/>
        </w:rPr>
        <w:t xml:space="preserve"> </w:t>
      </w:r>
      <w:r w:rsidRPr="00BC4166">
        <w:rPr>
          <w:rFonts w:cs="Arial"/>
          <w:szCs w:val="20"/>
        </w:rPr>
        <w:t>(ID Nr.</w:t>
      </w:r>
      <w:r w:rsidR="00754B4E">
        <w:rPr>
          <w:rFonts w:cs="Arial"/>
          <w:szCs w:val="20"/>
        </w:rPr>
        <w:t xml:space="preserve"> JNP 2016/14</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1B2E5D">
      <w:pPr>
        <w:pStyle w:val="Rindkopa"/>
        <w:numPr>
          <w:ilvl w:val="0"/>
          <w:numId w:val="20"/>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671510">
        <w:rPr>
          <w:rFonts w:ascii="Arial" w:hAnsi="Arial" w:cs="Arial"/>
          <w:b/>
          <w:bCs/>
          <w:color w:val="000000" w:themeColor="text1"/>
          <w:sz w:val="20"/>
          <w:szCs w:val="20"/>
        </w:rPr>
        <w:t>. JNP 2016/14</w:t>
      </w: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BC4166" w:rsidRPr="00093385" w:rsidRDefault="00BC4166" w:rsidP="00BC4166">
      <w:pPr>
        <w:jc w:val="center"/>
        <w:rPr>
          <w:rFonts w:ascii="Arial" w:hAnsi="Arial" w:cs="Arial"/>
          <w:b/>
          <w:sz w:val="20"/>
          <w:szCs w:val="20"/>
        </w:rPr>
      </w:pPr>
      <w:r w:rsidRPr="00093385">
        <w:rPr>
          <w:rFonts w:ascii="Arial" w:hAnsi="Arial" w:cs="Arial"/>
          <w:b/>
          <w:sz w:val="20"/>
          <w:szCs w:val="20"/>
        </w:rPr>
        <w:t>PREAMBULA</w:t>
      </w:r>
    </w:p>
    <w:p w:rsidR="00DA7B3B" w:rsidRPr="00093385" w:rsidRDefault="00DA7B3B" w:rsidP="00DA7B3B">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w:t>
      </w:r>
      <w:r w:rsidR="00E1190B">
        <w:rPr>
          <w:rFonts w:ascii="Arial" w:hAnsi="Arial" w:cs="Arial"/>
          <w:sz w:val="20"/>
          <w:szCs w:val="20"/>
        </w:rPr>
        <w:t>s likumu un normatīvu prasībām</w:t>
      </w:r>
      <w:r w:rsidRPr="00093385">
        <w:rPr>
          <w:rFonts w:ascii="Arial" w:hAnsi="Arial" w:cs="Arial"/>
          <w:sz w:val="20"/>
          <w:szCs w:val="20"/>
        </w:rPr>
        <w:t>, kā arī jebkuru citu Tehniskajā projektā un Tehniskajās specifikācijās minēto darbu pozīciju, kas nav atsevišķi norādītas citviet, izmaksas.</w:t>
      </w:r>
    </w:p>
    <w:p w:rsidR="00DA7B3B" w:rsidRPr="00093385" w:rsidRDefault="00DA7B3B" w:rsidP="00DA7B3B">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093385" w:rsidRDefault="00DA7B3B" w:rsidP="00DA7B3B">
      <w:pPr>
        <w:suppressAutoHyphens/>
        <w:spacing w:line="100" w:lineRule="atLeast"/>
        <w:jc w:val="both"/>
        <w:rPr>
          <w:rFonts w:ascii="Arial" w:hAnsi="Arial" w:cs="Arial"/>
          <w:sz w:val="20"/>
          <w:szCs w:val="20"/>
        </w:rPr>
      </w:pPr>
      <w:r w:rsidRPr="00093385">
        <w:rPr>
          <w:rFonts w:ascii="Arial" w:hAnsi="Arial" w:cs="Arial"/>
          <w:sz w:val="20"/>
          <w:szCs w:val="20"/>
        </w:rPr>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093385" w:rsidRDefault="00DA7B3B" w:rsidP="00DA7B3B">
      <w:pPr>
        <w:suppressAutoHyphens/>
        <w:spacing w:line="100" w:lineRule="atLeast"/>
        <w:jc w:val="both"/>
        <w:rPr>
          <w:rFonts w:ascii="Arial" w:hAnsi="Arial" w:cs="Arial"/>
          <w:sz w:val="20"/>
          <w:szCs w:val="20"/>
        </w:rPr>
      </w:pPr>
    </w:p>
    <w:p w:rsidR="00DA7B3B" w:rsidRPr="00093385" w:rsidRDefault="00DA7B3B" w:rsidP="008F6854">
      <w:pPr>
        <w:jc w:val="both"/>
        <w:rPr>
          <w:rFonts w:ascii="Arial" w:hAnsi="Arial" w:cs="Arial"/>
          <w:iCs/>
          <w:color w:val="000000"/>
          <w:sz w:val="20"/>
          <w:szCs w:val="20"/>
        </w:rPr>
      </w:pPr>
      <w:r w:rsidRPr="00093385">
        <w:rPr>
          <w:rFonts w:ascii="Arial" w:hAnsi="Arial" w:cs="Arial"/>
          <w:iCs/>
          <w:color w:val="000000"/>
          <w:sz w:val="20"/>
          <w:szCs w:val="20"/>
        </w:rPr>
        <w:t xml:space="preserve">Ja darbu apjomos ir minēti konkrēti materiālu ražotāju, </w:t>
      </w:r>
      <w:proofErr w:type="spellStart"/>
      <w:r w:rsidRPr="00093385">
        <w:rPr>
          <w:rFonts w:ascii="Arial" w:hAnsi="Arial" w:cs="Arial"/>
          <w:iCs/>
          <w:color w:val="000000"/>
          <w:sz w:val="20"/>
          <w:szCs w:val="20"/>
        </w:rPr>
        <w:t>būviztrādājumu</w:t>
      </w:r>
      <w:proofErr w:type="spellEnd"/>
      <w:r w:rsidRPr="00093385">
        <w:rPr>
          <w:rFonts w:ascii="Arial" w:hAnsi="Arial" w:cs="Arial"/>
          <w:iCs/>
          <w:color w:val="000000"/>
          <w:sz w:val="20"/>
          <w:szCs w:val="2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093385" w:rsidRDefault="00DA7B3B" w:rsidP="008F6854">
      <w:pPr>
        <w:widowControl w:val="0"/>
        <w:suppressAutoHyphens/>
        <w:jc w:val="both"/>
        <w:rPr>
          <w:rFonts w:ascii="Arial" w:hAnsi="Arial" w:cs="Arial"/>
          <w:color w:val="000000"/>
          <w:sz w:val="20"/>
          <w:szCs w:val="20"/>
          <w:lang w:eastAsia="ar-SA"/>
        </w:rPr>
      </w:pPr>
      <w:r w:rsidRPr="00093385">
        <w:rPr>
          <w:rFonts w:ascii="Arial" w:hAnsi="Arial" w:cs="Arial"/>
          <w:color w:val="000000"/>
          <w:sz w:val="20"/>
          <w:szCs w:val="20"/>
          <w:lang w:eastAsia="ar-SA"/>
        </w:rPr>
        <w:t>Darba apjomi pieejami elektroniski pasūtītāja mājas lapā.</w:t>
      </w:r>
    </w:p>
    <w:p w:rsidR="002A1D2E" w:rsidRPr="00093385" w:rsidRDefault="002A1D2E" w:rsidP="002A1D2E">
      <w:pPr>
        <w:spacing w:line="100" w:lineRule="atLeast"/>
        <w:jc w:val="both"/>
        <w:rPr>
          <w:rFonts w:ascii="Arial" w:hAnsi="Arial" w:cs="Arial"/>
          <w:sz w:val="20"/>
          <w:szCs w:val="20"/>
        </w:rPr>
      </w:pPr>
    </w:p>
    <w:p w:rsidR="002A1D2E" w:rsidRPr="00093385" w:rsidRDefault="002A1D2E" w:rsidP="002A1D2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2A1D2E" w:rsidRPr="00093385" w:rsidRDefault="002A1D2E" w:rsidP="002A1D2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093385" w:rsidTr="007901B5">
        <w:tc>
          <w:tcPr>
            <w:tcW w:w="3969"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Cena bez PVN</w:t>
            </w:r>
          </w:p>
        </w:tc>
        <w:tc>
          <w:tcPr>
            <w:tcW w:w="1327"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2A1D2E" w:rsidRPr="00093385" w:rsidRDefault="002A1D2E" w:rsidP="007901B5">
            <w:pPr>
              <w:spacing w:before="120" w:after="120"/>
              <w:jc w:val="center"/>
              <w:rPr>
                <w:rFonts w:ascii="Arial" w:hAnsi="Arial" w:cs="Arial"/>
                <w:b/>
                <w:bCs/>
                <w:sz w:val="20"/>
                <w:szCs w:val="20"/>
              </w:rPr>
            </w:pPr>
            <w:r w:rsidRPr="00093385">
              <w:rPr>
                <w:rFonts w:ascii="Arial" w:hAnsi="Arial" w:cs="Arial"/>
                <w:b/>
                <w:bCs/>
                <w:sz w:val="20"/>
                <w:szCs w:val="20"/>
              </w:rPr>
              <w:t>Kopā ar PVN</w:t>
            </w:r>
          </w:p>
        </w:tc>
      </w:tr>
      <w:tr w:rsidR="002A1D2E" w:rsidRPr="00093385" w:rsidTr="007901B5">
        <w:tc>
          <w:tcPr>
            <w:tcW w:w="3969" w:type="dxa"/>
            <w:vAlign w:val="center"/>
          </w:tcPr>
          <w:p w:rsidR="002A1D2E" w:rsidRPr="00093385" w:rsidRDefault="002A1D2E" w:rsidP="007901B5">
            <w:pPr>
              <w:spacing w:before="60" w:after="60"/>
              <w:jc w:val="both"/>
              <w:rPr>
                <w:rFonts w:ascii="Arial" w:hAnsi="Arial" w:cs="Arial"/>
                <w:b/>
                <w:bCs/>
                <w:sz w:val="20"/>
                <w:szCs w:val="20"/>
              </w:rPr>
            </w:pPr>
          </w:p>
        </w:tc>
        <w:tc>
          <w:tcPr>
            <w:tcW w:w="1985" w:type="dxa"/>
            <w:vAlign w:val="center"/>
          </w:tcPr>
          <w:p w:rsidR="002A1D2E" w:rsidRPr="00093385" w:rsidRDefault="002A1D2E" w:rsidP="007901B5">
            <w:pPr>
              <w:spacing w:after="120"/>
              <w:jc w:val="center"/>
              <w:rPr>
                <w:rFonts w:ascii="Arial" w:hAnsi="Arial" w:cs="Arial"/>
                <w:b/>
                <w:bCs/>
                <w:sz w:val="20"/>
                <w:szCs w:val="20"/>
              </w:rPr>
            </w:pPr>
          </w:p>
        </w:tc>
        <w:tc>
          <w:tcPr>
            <w:tcW w:w="1327" w:type="dxa"/>
            <w:vAlign w:val="center"/>
          </w:tcPr>
          <w:p w:rsidR="002A1D2E" w:rsidRPr="00093385" w:rsidRDefault="002A1D2E" w:rsidP="007901B5">
            <w:pPr>
              <w:spacing w:after="120"/>
              <w:jc w:val="center"/>
              <w:rPr>
                <w:rFonts w:ascii="Arial" w:hAnsi="Arial" w:cs="Arial"/>
                <w:b/>
                <w:bCs/>
                <w:sz w:val="20"/>
                <w:szCs w:val="20"/>
              </w:rPr>
            </w:pPr>
          </w:p>
        </w:tc>
        <w:tc>
          <w:tcPr>
            <w:tcW w:w="2463" w:type="dxa"/>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vAlign w:val="center"/>
          </w:tcPr>
          <w:p w:rsidR="002A1D2E" w:rsidRPr="00093385" w:rsidRDefault="002A1D2E" w:rsidP="007901B5">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2A1D2E" w:rsidRPr="00093385" w:rsidRDefault="002A1D2E" w:rsidP="007901B5">
            <w:pPr>
              <w:spacing w:after="120"/>
              <w:jc w:val="center"/>
              <w:rPr>
                <w:rFonts w:ascii="Arial" w:hAnsi="Arial" w:cs="Arial"/>
                <w:b/>
                <w:bCs/>
                <w:sz w:val="20"/>
                <w:szCs w:val="20"/>
              </w:rPr>
            </w:pPr>
          </w:p>
        </w:tc>
        <w:tc>
          <w:tcPr>
            <w:tcW w:w="1327" w:type="dxa"/>
            <w:vAlign w:val="center"/>
          </w:tcPr>
          <w:p w:rsidR="002A1D2E" w:rsidRPr="00093385" w:rsidRDefault="002A1D2E" w:rsidP="007901B5">
            <w:pPr>
              <w:spacing w:after="120"/>
              <w:jc w:val="center"/>
              <w:rPr>
                <w:rFonts w:ascii="Arial" w:hAnsi="Arial" w:cs="Arial"/>
                <w:b/>
                <w:bCs/>
                <w:sz w:val="20"/>
                <w:szCs w:val="20"/>
              </w:rPr>
            </w:pPr>
          </w:p>
        </w:tc>
        <w:tc>
          <w:tcPr>
            <w:tcW w:w="2463" w:type="dxa"/>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tcBorders>
              <w:top w:val="single" w:sz="4" w:space="0" w:color="auto"/>
              <w:left w:val="nil"/>
              <w:bottom w:val="nil"/>
              <w:right w:val="nil"/>
            </w:tcBorders>
            <w:vAlign w:val="center"/>
          </w:tcPr>
          <w:p w:rsidR="002A1D2E" w:rsidRPr="00093385" w:rsidRDefault="002A1D2E" w:rsidP="007901B5">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2A1D2E" w:rsidRPr="00093385" w:rsidRDefault="002A1D2E" w:rsidP="007901B5">
            <w:pPr>
              <w:spacing w:after="120"/>
              <w:jc w:val="center"/>
              <w:rPr>
                <w:rFonts w:ascii="Arial" w:hAnsi="Arial" w:cs="Arial"/>
                <w:b/>
                <w:bCs/>
                <w:sz w:val="20"/>
                <w:szCs w:val="20"/>
              </w:rPr>
            </w:pPr>
          </w:p>
        </w:tc>
      </w:tr>
      <w:tr w:rsidR="002A1D2E" w:rsidRPr="00093385" w:rsidTr="007901B5">
        <w:tc>
          <w:tcPr>
            <w:tcW w:w="3969" w:type="dxa"/>
            <w:tcBorders>
              <w:top w:val="nil"/>
              <w:left w:val="nil"/>
              <w:bottom w:val="single" w:sz="4" w:space="0" w:color="auto"/>
              <w:right w:val="nil"/>
            </w:tcBorders>
            <w:vAlign w:val="center"/>
          </w:tcPr>
          <w:p w:rsidR="002A1D2E" w:rsidRPr="00093385" w:rsidRDefault="002A1D2E" w:rsidP="007901B5">
            <w:pPr>
              <w:spacing w:after="120"/>
              <w:jc w:val="right"/>
              <w:rPr>
                <w:rFonts w:ascii="Arial" w:hAnsi="Arial" w:cs="Arial"/>
                <w:b/>
                <w:bCs/>
                <w:sz w:val="20"/>
                <w:szCs w:val="20"/>
              </w:rPr>
            </w:pPr>
          </w:p>
        </w:tc>
        <w:tc>
          <w:tcPr>
            <w:tcW w:w="1985"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2A1D2E" w:rsidRPr="00093385" w:rsidRDefault="002A1D2E" w:rsidP="007901B5">
            <w:pPr>
              <w:spacing w:after="120"/>
              <w:jc w:val="center"/>
              <w:rPr>
                <w:rFonts w:ascii="Arial" w:hAnsi="Arial" w:cs="Arial"/>
                <w:b/>
                <w:bCs/>
                <w:sz w:val="20"/>
                <w:szCs w:val="20"/>
              </w:rPr>
            </w:pPr>
          </w:p>
        </w:tc>
      </w:tr>
    </w:tbl>
    <w:p w:rsidR="002A1D2E" w:rsidRPr="00093385" w:rsidRDefault="002A1D2E" w:rsidP="002A1D2E">
      <w:pPr>
        <w:pStyle w:val="ListParagraph1"/>
        <w:ind w:left="360"/>
        <w:jc w:val="center"/>
        <w:rPr>
          <w:rFonts w:ascii="Arial" w:hAnsi="Arial" w:cs="Arial"/>
          <w:b/>
          <w:sz w:val="20"/>
          <w:szCs w:val="20"/>
        </w:rPr>
      </w:pPr>
      <w:r w:rsidRPr="00093385">
        <w:rPr>
          <w:rFonts w:ascii="Arial" w:hAnsi="Arial" w:cs="Arial"/>
          <w:b/>
          <w:sz w:val="20"/>
          <w:szCs w:val="20"/>
        </w:rPr>
        <w:t>(</w:t>
      </w:r>
      <w:r w:rsidR="009C0518" w:rsidRPr="00093385">
        <w:rPr>
          <w:rFonts w:ascii="Arial" w:hAnsi="Arial" w:cs="Arial"/>
          <w:b/>
          <w:i/>
          <w:sz w:val="20"/>
          <w:szCs w:val="20"/>
        </w:rPr>
        <w:t xml:space="preserve">kopējā piedāvājuma cena </w:t>
      </w:r>
      <w:proofErr w:type="spellStart"/>
      <w:r w:rsidR="009C0518"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2A1D2E" w:rsidRPr="00093385" w:rsidRDefault="002A1D2E" w:rsidP="002A1D2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093385" w:rsidTr="007901B5">
        <w:tc>
          <w:tcPr>
            <w:tcW w:w="3119" w:type="dxa"/>
            <w:shd w:val="clear" w:color="auto" w:fill="E5DFEC"/>
          </w:tcPr>
          <w:p w:rsidR="002A1D2E" w:rsidRPr="00093385" w:rsidRDefault="002A1D2E" w:rsidP="007901B5">
            <w:pPr>
              <w:jc w:val="both"/>
              <w:rPr>
                <w:rFonts w:ascii="Arial" w:hAnsi="Arial" w:cs="Arial"/>
                <w:b/>
                <w:sz w:val="20"/>
                <w:szCs w:val="20"/>
              </w:rPr>
            </w:pPr>
            <w:r w:rsidRPr="00093385">
              <w:rPr>
                <w:rFonts w:ascii="Arial" w:hAnsi="Arial" w:cs="Arial"/>
                <w:b/>
                <w:sz w:val="20"/>
                <w:szCs w:val="20"/>
              </w:rPr>
              <w:t>Vārds, uzvārds,</w:t>
            </w:r>
          </w:p>
          <w:p w:rsidR="002A1D2E" w:rsidRPr="00093385" w:rsidRDefault="002A1D2E" w:rsidP="007901B5">
            <w:pPr>
              <w:jc w:val="both"/>
              <w:rPr>
                <w:rFonts w:ascii="Arial" w:hAnsi="Arial" w:cs="Arial"/>
                <w:b/>
                <w:sz w:val="20"/>
                <w:szCs w:val="20"/>
              </w:rPr>
            </w:pPr>
            <w:r w:rsidRPr="00093385">
              <w:rPr>
                <w:rFonts w:ascii="Arial" w:hAnsi="Arial" w:cs="Arial"/>
                <w:b/>
                <w:sz w:val="20"/>
                <w:szCs w:val="20"/>
              </w:rPr>
              <w:t>Amats</w:t>
            </w:r>
          </w:p>
        </w:tc>
        <w:tc>
          <w:tcPr>
            <w:tcW w:w="6662" w:type="dxa"/>
          </w:tcPr>
          <w:p w:rsidR="002A1D2E" w:rsidRPr="00093385" w:rsidRDefault="002A1D2E" w:rsidP="007901B5">
            <w:pPr>
              <w:jc w:val="both"/>
              <w:rPr>
                <w:rFonts w:ascii="Arial" w:hAnsi="Arial" w:cs="Arial"/>
                <w:b/>
                <w:sz w:val="20"/>
                <w:szCs w:val="20"/>
              </w:rPr>
            </w:pPr>
          </w:p>
        </w:tc>
      </w:tr>
      <w:tr w:rsidR="002A1D2E" w:rsidRPr="00093385" w:rsidTr="007901B5">
        <w:trPr>
          <w:trHeight w:val="601"/>
        </w:trPr>
        <w:tc>
          <w:tcPr>
            <w:tcW w:w="3119" w:type="dxa"/>
            <w:shd w:val="clear" w:color="auto" w:fill="E5DFEC"/>
          </w:tcPr>
          <w:p w:rsidR="002A1D2E" w:rsidRPr="00093385" w:rsidRDefault="002A1D2E" w:rsidP="007901B5">
            <w:pPr>
              <w:rPr>
                <w:rFonts w:ascii="Arial" w:hAnsi="Arial" w:cs="Arial"/>
                <w:b/>
                <w:sz w:val="20"/>
                <w:szCs w:val="20"/>
              </w:rPr>
            </w:pPr>
            <w:r w:rsidRPr="00093385">
              <w:rPr>
                <w:rFonts w:ascii="Arial" w:hAnsi="Arial" w:cs="Arial"/>
                <w:b/>
                <w:sz w:val="20"/>
                <w:szCs w:val="20"/>
              </w:rPr>
              <w:t>Paraksts, zīmoga nospiedums</w:t>
            </w:r>
          </w:p>
        </w:tc>
        <w:tc>
          <w:tcPr>
            <w:tcW w:w="6662" w:type="dxa"/>
          </w:tcPr>
          <w:p w:rsidR="002A1D2E" w:rsidRPr="00093385" w:rsidRDefault="002A1D2E" w:rsidP="007901B5">
            <w:pPr>
              <w:jc w:val="both"/>
              <w:rPr>
                <w:rFonts w:ascii="Arial" w:hAnsi="Arial" w:cs="Arial"/>
                <w:b/>
                <w:sz w:val="20"/>
                <w:szCs w:val="20"/>
              </w:rPr>
            </w:pPr>
          </w:p>
        </w:tc>
      </w:tr>
      <w:tr w:rsidR="002A1D2E" w:rsidRPr="00093385" w:rsidTr="007901B5">
        <w:trPr>
          <w:trHeight w:val="525"/>
        </w:trPr>
        <w:tc>
          <w:tcPr>
            <w:tcW w:w="3119" w:type="dxa"/>
            <w:shd w:val="clear" w:color="auto" w:fill="E5DFEC"/>
          </w:tcPr>
          <w:p w:rsidR="002A1D2E" w:rsidRPr="00093385" w:rsidRDefault="002A1D2E" w:rsidP="007901B5">
            <w:pPr>
              <w:jc w:val="both"/>
              <w:rPr>
                <w:rFonts w:ascii="Arial" w:hAnsi="Arial" w:cs="Arial"/>
                <w:b/>
                <w:sz w:val="20"/>
                <w:szCs w:val="20"/>
              </w:rPr>
            </w:pPr>
            <w:r w:rsidRPr="00093385">
              <w:rPr>
                <w:rFonts w:ascii="Arial" w:hAnsi="Arial" w:cs="Arial"/>
                <w:b/>
                <w:sz w:val="20"/>
                <w:szCs w:val="20"/>
              </w:rPr>
              <w:t>Datums</w:t>
            </w:r>
          </w:p>
        </w:tc>
        <w:tc>
          <w:tcPr>
            <w:tcW w:w="6662" w:type="dxa"/>
          </w:tcPr>
          <w:p w:rsidR="002A1D2E" w:rsidRPr="00093385" w:rsidRDefault="002A1D2E" w:rsidP="007901B5">
            <w:pPr>
              <w:jc w:val="both"/>
              <w:rPr>
                <w:rFonts w:ascii="Arial" w:hAnsi="Arial" w:cs="Arial"/>
                <w:b/>
                <w:sz w:val="20"/>
                <w:szCs w:val="20"/>
              </w:rPr>
            </w:pPr>
          </w:p>
        </w:tc>
      </w:tr>
    </w:tbl>
    <w:p w:rsidR="002A1D2E" w:rsidRPr="00093385" w:rsidRDefault="002A1D2E" w:rsidP="002A1D2E">
      <w:pPr>
        <w:spacing w:after="120" w:line="100" w:lineRule="atLeast"/>
        <w:jc w:val="both"/>
        <w:rPr>
          <w:rFonts w:ascii="Arial" w:hAnsi="Arial" w:cs="Arial"/>
          <w:sz w:val="20"/>
          <w:szCs w:val="20"/>
        </w:rPr>
      </w:pPr>
      <w:r w:rsidRPr="00093385">
        <w:rPr>
          <w:rFonts w:ascii="Arial" w:hAnsi="Arial" w:cs="Arial"/>
          <w:sz w:val="20"/>
          <w:szCs w:val="20"/>
        </w:rPr>
        <w:t xml:space="preserve">Finanšu piedāvājumam pielikumā: Sagatavota Būvdarbu tāme atbilstoši LR Ministru kabineta 19.12.2006. noteikumu Nr.1014 „Noteikumi par </w:t>
      </w:r>
      <w:r w:rsidR="00671510">
        <w:rPr>
          <w:rFonts w:ascii="Arial" w:hAnsi="Arial" w:cs="Arial"/>
          <w:sz w:val="20"/>
          <w:szCs w:val="20"/>
        </w:rPr>
        <w:t>Latvijas būvnormatīvu LBN 501-15</w:t>
      </w:r>
      <w:r w:rsidRPr="00093385">
        <w:rPr>
          <w:rFonts w:ascii="Arial" w:hAnsi="Arial" w:cs="Arial"/>
          <w:sz w:val="20"/>
          <w:szCs w:val="20"/>
        </w:rPr>
        <w:t xml:space="preserve"> „</w:t>
      </w:r>
      <w:proofErr w:type="spellStart"/>
      <w:r w:rsidRPr="00093385">
        <w:rPr>
          <w:rFonts w:ascii="Arial" w:hAnsi="Arial" w:cs="Arial"/>
          <w:sz w:val="20"/>
          <w:szCs w:val="20"/>
        </w:rPr>
        <w:t>Būvizmaksu</w:t>
      </w:r>
      <w:proofErr w:type="spellEnd"/>
      <w:r w:rsidRPr="00093385">
        <w:rPr>
          <w:rFonts w:ascii="Arial" w:hAnsi="Arial" w:cs="Arial"/>
          <w:sz w:val="20"/>
          <w:szCs w:val="20"/>
        </w:rPr>
        <w:t xml:space="preserve"> noteikšanas kārtība” būvniecības koptāmes prasībām.</w:t>
      </w:r>
    </w:p>
    <w:p w:rsidR="002A1D2E" w:rsidRPr="00093385" w:rsidRDefault="002A1D2E" w:rsidP="002A1D2E">
      <w:pPr>
        <w:pStyle w:val="ListParagraph1"/>
        <w:suppressAutoHyphens/>
        <w:spacing w:line="100" w:lineRule="atLeast"/>
        <w:ind w:left="0"/>
        <w:jc w:val="both"/>
        <w:rPr>
          <w:rFonts w:ascii="Arial" w:hAnsi="Arial" w:cs="Arial"/>
          <w:sz w:val="20"/>
          <w:szCs w:val="20"/>
        </w:rPr>
      </w:pPr>
    </w:p>
    <w:p w:rsidR="00821D04" w:rsidRPr="00093385" w:rsidRDefault="00821D04" w:rsidP="002A1D2E">
      <w:pPr>
        <w:pStyle w:val="ListParagraph1"/>
        <w:suppressAutoHyphens/>
        <w:spacing w:line="100" w:lineRule="atLeast"/>
        <w:ind w:left="0"/>
        <w:jc w:val="both"/>
        <w:rPr>
          <w:rFonts w:ascii="Arial" w:hAnsi="Arial" w:cs="Arial"/>
          <w:b/>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093385" w:rsidRDefault="00093385" w:rsidP="00C03FA5">
      <w:pPr>
        <w:jc w:val="right"/>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671510">
        <w:rPr>
          <w:rFonts w:ascii="Arial" w:hAnsi="Arial" w:cs="Arial"/>
          <w:bCs/>
          <w:color w:val="000000" w:themeColor="text1"/>
          <w:sz w:val="20"/>
          <w:szCs w:val="20"/>
        </w:rPr>
        <w:t>. JNP 2016/14</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C03FA5" w:rsidRPr="00C03FA5" w:rsidRDefault="00C03FA5" w:rsidP="00C03FA5">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671510">
        <w:rPr>
          <w:rFonts w:ascii="Arial" w:hAnsi="Arial" w:cs="Arial"/>
          <w:bCs/>
          <w:color w:val="000000" w:themeColor="text1"/>
          <w:sz w:val="20"/>
          <w:szCs w:val="20"/>
        </w:rPr>
        <w:t xml:space="preserve"> 2016/14</w:t>
      </w:r>
    </w:p>
    <w:p w:rsidR="00C03FA5" w:rsidRPr="00C03FA5" w:rsidRDefault="00C03FA5" w:rsidP="00C03FA5">
      <w:pPr>
        <w:suppressAutoHyphens/>
        <w:spacing w:line="100" w:lineRule="atLeast"/>
        <w:jc w:val="both"/>
        <w:rPr>
          <w:rFonts w:ascii="Arial" w:hAnsi="Arial" w:cs="Arial"/>
          <w:sz w:val="20"/>
          <w:szCs w:val="20"/>
        </w:rPr>
      </w:pPr>
    </w:p>
    <w:p w:rsidR="000D53AD" w:rsidRPr="000D53AD" w:rsidRDefault="000D53AD" w:rsidP="005F16AD">
      <w:pPr>
        <w:widowControl w:val="0"/>
        <w:suppressAutoHyphens/>
        <w:spacing w:after="120"/>
        <w:rPr>
          <w:rFonts w:eastAsia="Arial Unicode MS"/>
          <w:kern w:val="1"/>
        </w:rPr>
      </w:pPr>
    </w:p>
    <w:p w:rsidR="000D53AD" w:rsidRPr="005F16AD" w:rsidRDefault="00DD5342" w:rsidP="005F16A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0D53AD" w:rsidRPr="005F16AD">
        <w:rPr>
          <w:rFonts w:ascii="Arial" w:eastAsia="Arial Unicode MS" w:hAnsi="Arial" w:cs="Arial"/>
          <w:b/>
          <w:bCs/>
          <w:kern w:val="1"/>
          <w:sz w:val="20"/>
          <w:szCs w:val="20"/>
        </w:rPr>
        <w:t>Jelgavas novada pašvaldība</w:t>
      </w:r>
      <w:r w:rsidR="000D53AD"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000D53AD" w:rsidRPr="005F16AD">
        <w:rPr>
          <w:rFonts w:ascii="Arial" w:eastAsia="Arial Unicode MS" w:hAnsi="Arial" w:cs="Arial"/>
          <w:b/>
          <w:bCs/>
          <w:kern w:val="1"/>
          <w:sz w:val="20"/>
          <w:szCs w:val="20"/>
        </w:rPr>
        <w:t xml:space="preserve">izpilddirektors Ivars </w:t>
      </w:r>
      <w:proofErr w:type="spellStart"/>
      <w:r w:rsidR="000D53AD" w:rsidRPr="005F16AD">
        <w:rPr>
          <w:rFonts w:ascii="Arial" w:eastAsia="Arial Unicode MS" w:hAnsi="Arial" w:cs="Arial"/>
          <w:b/>
          <w:bCs/>
          <w:kern w:val="1"/>
          <w:sz w:val="20"/>
          <w:szCs w:val="20"/>
        </w:rPr>
        <w:t>Romānovs</w:t>
      </w:r>
      <w:proofErr w:type="spellEnd"/>
      <w:r w:rsidR="000D53AD" w:rsidRPr="005F16AD">
        <w:rPr>
          <w:rFonts w:ascii="Arial" w:eastAsia="Arial Unicode MS" w:hAnsi="Arial" w:cs="Arial"/>
          <w:kern w:val="1"/>
          <w:sz w:val="20"/>
          <w:szCs w:val="20"/>
        </w:rPr>
        <w:t>, no vienas puses, un ___________juridiskā adrese:____________________________, reģistrācijas nr.______________) , (turpmāk – Būvuzņēmējs), kuru pārstāv________________</w:t>
      </w:r>
      <w:r w:rsidR="000D53AD" w:rsidRPr="005F16AD">
        <w:rPr>
          <w:rFonts w:ascii="Arial" w:eastAsia="Arial Unicode MS" w:hAnsi="Arial" w:cs="Arial"/>
          <w:b/>
          <w:bCs/>
          <w:kern w:val="1"/>
          <w:sz w:val="20"/>
          <w:szCs w:val="20"/>
        </w:rPr>
        <w:t>,</w:t>
      </w:r>
      <w:r w:rsidR="000D53AD" w:rsidRPr="005F16AD">
        <w:rPr>
          <w:rFonts w:ascii="Arial" w:eastAsia="Arial Unicode MS" w:hAnsi="Arial" w:cs="Arial"/>
          <w:kern w:val="1"/>
          <w:sz w:val="20"/>
          <w:szCs w:val="20"/>
        </w:rPr>
        <w:t xml:space="preserve"> no otras puses, noslēdz līgumu par sekojošo:</w:t>
      </w:r>
    </w:p>
    <w:p w:rsidR="005F16AD" w:rsidRPr="005F16AD" w:rsidRDefault="005F16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1B2E5D">
      <w:pPr>
        <w:widowControl w:val="0"/>
        <w:numPr>
          <w:ilvl w:val="0"/>
          <w:numId w:val="21"/>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0D53AD" w:rsidRPr="005F16AD" w:rsidRDefault="000D53AD" w:rsidP="001B2E5D">
      <w:pPr>
        <w:widowControl w:val="0"/>
        <w:numPr>
          <w:ilvl w:val="1"/>
          <w:numId w:val="21"/>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sidR="00BE5E45">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w:t>
      </w:r>
      <w:r w:rsidR="0059165A">
        <w:rPr>
          <w:rFonts w:ascii="Arial" w:eastAsia="Arial Unicode MS" w:hAnsi="Arial" w:cs="Arial"/>
          <w:kern w:val="1"/>
          <w:sz w:val="20"/>
          <w:szCs w:val="20"/>
        </w:rPr>
        <w:t>enācīgā kvalitātē veikt būvdarbus</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0D53AD" w:rsidRPr="005F16AD"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Būvdarbus izpi</w:t>
      </w:r>
      <w:r w:rsidR="0059165A">
        <w:rPr>
          <w:rFonts w:ascii="Arial" w:eastAsia="Arial Unicode MS" w:hAnsi="Arial" w:cs="Arial"/>
          <w:kern w:val="1"/>
          <w:sz w:val="20"/>
          <w:szCs w:val="20"/>
        </w:rPr>
        <w:t>lda saskaņā ar 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0D53AD" w:rsidRPr="005F16AD"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 , ka Tāmēs (Pielikums pie līguma Nr.2) ir iekļauti visi Būvuzņēmēja ar Būvdarbu veikšanu un objektu būvniecību atbilstoši darbu daudzumu sarakstam saistītie izdevumi.</w:t>
      </w:r>
    </w:p>
    <w:p w:rsidR="000D53AD" w:rsidRPr="005F16AD" w:rsidRDefault="0059165A" w:rsidP="001B2E5D">
      <w:pPr>
        <w:widowControl w:val="0"/>
        <w:numPr>
          <w:ilvl w:val="1"/>
          <w:numId w:val="21"/>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000D53AD" w:rsidRPr="005F16AD">
        <w:rPr>
          <w:rFonts w:ascii="Arial" w:eastAsia="Arial Unicode MS" w:hAnsi="Arial" w:cs="Arial"/>
          <w:b/>
          <w:kern w:val="1"/>
          <w:sz w:val="20"/>
          <w:szCs w:val="20"/>
        </w:rPr>
        <w:t>„”</w:t>
      </w:r>
      <w:r w:rsidR="000D53AD" w:rsidRPr="005F16AD">
        <w:rPr>
          <w:rFonts w:ascii="Arial" w:eastAsia="Arial Unicode MS" w:hAnsi="Arial" w:cs="Arial"/>
          <w:kern w:val="1"/>
          <w:sz w:val="20"/>
          <w:szCs w:val="20"/>
        </w:rPr>
        <w:t xml:space="preserve"> pasūtītāja kontaktpersona un atbildīgā persona par projekta realizāciju</w:t>
      </w:r>
      <w:proofErr w:type="gramStart"/>
      <w:r w:rsidR="008F6854">
        <w:rPr>
          <w:rFonts w:ascii="Arial" w:eastAsia="Arial Unicode MS" w:hAnsi="Arial" w:cs="Arial"/>
          <w:kern w:val="1"/>
          <w:sz w:val="20"/>
          <w:szCs w:val="20"/>
        </w:rPr>
        <w:t xml:space="preserve"> .</w:t>
      </w:r>
      <w:proofErr w:type="gramEnd"/>
      <w:r w:rsidR="008F6854">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w:t>
      </w:r>
      <w:r w:rsidR="008F6854">
        <w:rPr>
          <w:rFonts w:ascii="Arial" w:eastAsia="Arial Unicode MS" w:hAnsi="Arial" w:cs="Arial"/>
          <w:kern w:val="1"/>
          <w:sz w:val="20"/>
          <w:szCs w:val="20"/>
        </w:rPr>
        <w:t>(tel.</w:t>
      </w:r>
      <w:r w:rsidR="005F16AD">
        <w:rPr>
          <w:rFonts w:ascii="Arial" w:eastAsia="Arial Unicode MS" w:hAnsi="Arial" w:cs="Arial"/>
          <w:kern w:val="1"/>
          <w:sz w:val="20"/>
          <w:szCs w:val="20"/>
        </w:rPr>
        <w:t xml:space="preserve">) un </w:t>
      </w:r>
      <w:r w:rsidR="008F6854">
        <w:rPr>
          <w:rFonts w:ascii="Arial" w:eastAsia="Arial Unicode MS" w:hAnsi="Arial" w:cs="Arial"/>
          <w:kern w:val="1"/>
          <w:sz w:val="20"/>
          <w:szCs w:val="20"/>
        </w:rPr>
        <w:t>..., tel.</w:t>
      </w:r>
    </w:p>
    <w:p w:rsidR="000D53AD" w:rsidRPr="005F16AD" w:rsidRDefault="000D53AD" w:rsidP="005F16AD">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1.4.1.1. informēt Pasūtītāju par būvdarbu gaitu, ievērojot konk</w:t>
      </w:r>
      <w:r w:rsidR="0059165A">
        <w:rPr>
          <w:rFonts w:ascii="Arial" w:eastAsia="Arial Unicode MS" w:hAnsi="Arial" w:cs="Arial"/>
          <w:kern w:val="1"/>
          <w:sz w:val="20"/>
          <w:szCs w:val="20"/>
        </w:rPr>
        <w:t>rētā projekta, būvprojekta</w:t>
      </w:r>
      <w:r w:rsidRPr="005F16AD">
        <w:rPr>
          <w:rFonts w:ascii="Arial" w:eastAsia="Arial Unicode MS" w:hAnsi="Arial" w:cs="Arial"/>
          <w:kern w:val="1"/>
          <w:sz w:val="20"/>
          <w:szCs w:val="20"/>
        </w:rPr>
        <w:t xml:space="preserve"> nosacījumus un Būvuzņēmēja izvirzītos lūgumus, ierosinājumus un/vai iebildumus, kā arī par citiem jautājumiem, kas skar vai var skart Līguma izpildes gaitu.</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0D53AD" w:rsidRPr="005F16AD" w:rsidRDefault="000D53AD" w:rsidP="00BE5E45">
      <w:pPr>
        <w:spacing w:before="240" w:after="60"/>
        <w:jc w:val="both"/>
        <w:outlineLvl w:val="0"/>
        <w:rPr>
          <w:rFonts w:ascii="Arial" w:hAnsi="Arial" w:cs="Arial"/>
          <w:b/>
          <w:bCs/>
          <w:kern w:val="28"/>
          <w:sz w:val="20"/>
          <w:szCs w:val="20"/>
          <w:lang w:eastAsia="en-US" w:bidi="en-US"/>
        </w:rPr>
      </w:pPr>
      <w:r w:rsidRPr="005F16AD">
        <w:rPr>
          <w:rFonts w:ascii="Arial" w:eastAsia="Arial Unicode MS" w:hAnsi="Arial" w:cs="Arial"/>
          <w:b/>
          <w:kern w:val="1"/>
          <w:sz w:val="20"/>
          <w:szCs w:val="20"/>
        </w:rPr>
        <w:t>1.5</w:t>
      </w:r>
      <w:r w:rsidR="0059165A">
        <w:rPr>
          <w:rFonts w:ascii="Arial" w:eastAsia="Arial Unicode MS" w:hAnsi="Arial" w:cs="Arial"/>
          <w:kern w:val="1"/>
          <w:sz w:val="20"/>
          <w:szCs w:val="20"/>
        </w:rPr>
        <w:t>.</w:t>
      </w:r>
      <w:proofErr w:type="gramStart"/>
      <w:r w:rsidR="0059165A">
        <w:rPr>
          <w:rFonts w:ascii="Arial" w:eastAsia="Arial Unicode MS" w:hAnsi="Arial" w:cs="Arial"/>
          <w:kern w:val="1"/>
          <w:sz w:val="20"/>
          <w:szCs w:val="20"/>
        </w:rPr>
        <w:t xml:space="preserve">   </w:t>
      </w:r>
      <w:proofErr w:type="gramEnd"/>
      <w:r w:rsidR="0059165A">
        <w:rPr>
          <w:rFonts w:ascii="Arial" w:eastAsia="Arial Unicode MS" w:hAnsi="Arial" w:cs="Arial"/>
          <w:kern w:val="1"/>
          <w:sz w:val="20"/>
          <w:szCs w:val="20"/>
        </w:rPr>
        <w:t>Būvdarbu</w:t>
      </w:r>
      <w:r w:rsidRPr="005F16AD">
        <w:rPr>
          <w:rFonts w:ascii="Arial" w:eastAsia="Arial Unicode MS" w:hAnsi="Arial" w:cs="Arial"/>
          <w:kern w:val="1"/>
          <w:sz w:val="20"/>
          <w:szCs w:val="20"/>
        </w:rPr>
        <w:t xml:space="preserve">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0D53AD" w:rsidRPr="005F16AD" w:rsidRDefault="000D53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1B2E5D">
      <w:pPr>
        <w:widowControl w:val="0"/>
        <w:numPr>
          <w:ilvl w:val="0"/>
          <w:numId w:val="21"/>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0D53AD" w:rsidRPr="005F16AD"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D53AD" w:rsidRPr="005F16AD"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0D53AD" w:rsidRPr="005F16AD"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53AD" w:rsidRPr="005F16AD"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0D53AD" w:rsidRPr="005F16AD" w:rsidRDefault="000D53AD" w:rsidP="001B2E5D">
      <w:pPr>
        <w:widowControl w:val="0"/>
        <w:numPr>
          <w:ilvl w:val="1"/>
          <w:numId w:val="21"/>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0D53AD" w:rsidRPr="005F16AD" w:rsidRDefault="000D53AD" w:rsidP="001B2E5D">
      <w:pPr>
        <w:widowControl w:val="0"/>
        <w:numPr>
          <w:ilvl w:val="1"/>
          <w:numId w:val="21"/>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Pirms Būvdarbu uzsākšanas Būvuzņēmējs pieņem no Pasūtītāja būvobjektu, par ko tiek sastādīts </w:t>
      </w:r>
      <w:r w:rsidRPr="005F16AD">
        <w:rPr>
          <w:rFonts w:ascii="Arial" w:eastAsia="Arial Unicode MS" w:hAnsi="Arial" w:cs="Arial"/>
          <w:kern w:val="1"/>
          <w:sz w:val="20"/>
          <w:szCs w:val="20"/>
        </w:rPr>
        <w:lastRenderedPageBreak/>
        <w:t>būvobjekta nodošanas-pieņemšanas akts. Būvlaukuma norobežošana, brīdinājuma zīmju izlikšana un citu normatīvajos aktos noteikto prasību ievērošanas nodrošināšana ir Būvuzņēmēja pienākums.</w:t>
      </w:r>
    </w:p>
    <w:p w:rsidR="000D53AD" w:rsidRPr="005F16AD" w:rsidRDefault="000D53AD" w:rsidP="001B2E5D">
      <w:pPr>
        <w:widowControl w:val="0"/>
        <w:numPr>
          <w:ilvl w:val="1"/>
          <w:numId w:val="21"/>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Būvdarbus Būvuzņēmējs veic, taupīgi un racionāli izmantojot būvizstrādājumus un būvniecībai atvēlētos resursus.</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tiek sasauktas būvlaukumā vienu reizi nedēļā, ja vien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konstatē kļūdas vai neprecizitātes tehniskajā specifikācijā vai citā ar Būvdarbiem saistītajā dokumentācijā, t.sk., sākotnēji noteiktajos Būvdarbu apjomos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0D53AD" w:rsidRPr="005F16AD" w:rsidRDefault="000D53AD"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53AD" w:rsidRPr="001E2E0A" w:rsidRDefault="0059165A" w:rsidP="001B2E5D">
      <w:pPr>
        <w:widowControl w:val="0"/>
        <w:numPr>
          <w:ilvl w:val="1"/>
          <w:numId w:val="21"/>
        </w:numPr>
        <w:suppressAutoHyphens/>
        <w:spacing w:after="120"/>
        <w:ind w:left="567" w:hanging="709"/>
        <w:jc w:val="both"/>
        <w:rPr>
          <w:rFonts w:ascii="Arial" w:eastAsia="Arial Unicode MS" w:hAnsi="Arial" w:cs="Arial"/>
          <w:kern w:val="1"/>
          <w:sz w:val="20"/>
          <w:szCs w:val="20"/>
        </w:rPr>
      </w:pPr>
      <w:r w:rsidRPr="000F5ADF">
        <w:rPr>
          <w:rStyle w:val="Emphasis"/>
          <w:rFonts w:ascii="Arial" w:eastAsia="Arial Unicode MS" w:hAnsi="Arial" w:cs="Arial"/>
          <w:i w:val="0"/>
          <w:sz w:val="20"/>
          <w:szCs w:val="20"/>
        </w:rPr>
        <w:t>Pasūtītājs Līguma grozījumus veic saskaņā ar PIL 67</w:t>
      </w:r>
      <w:r w:rsidRPr="000F5ADF">
        <w:rPr>
          <w:rStyle w:val="Emphasis"/>
          <w:rFonts w:ascii="Arial" w:eastAsia="Arial Unicode MS" w:hAnsi="Arial" w:cs="Arial"/>
          <w:i w:val="0"/>
          <w:sz w:val="20"/>
          <w:szCs w:val="20"/>
          <w:vertAlign w:val="superscript"/>
        </w:rPr>
        <w:t>1</w:t>
      </w:r>
      <w:r w:rsidRPr="000F5ADF">
        <w:rPr>
          <w:rStyle w:val="Emphasis"/>
          <w:rFonts w:ascii="Arial" w:eastAsia="Arial Unicode MS" w:hAnsi="Arial" w:cs="Arial"/>
          <w:i w:val="0"/>
          <w:sz w:val="20"/>
          <w:szCs w:val="20"/>
        </w:rPr>
        <w:t xml:space="preserve"> punktu</w:t>
      </w:r>
      <w:r>
        <w:rPr>
          <w:rStyle w:val="Emphasis"/>
          <w:rFonts w:eastAsia="Arial Unicode MS"/>
          <w:i w:val="0"/>
        </w:rPr>
        <w:t>.</w:t>
      </w:r>
    </w:p>
    <w:p w:rsidR="000D53AD" w:rsidRPr="005F16AD" w:rsidRDefault="000D53AD" w:rsidP="001B2E5D">
      <w:pPr>
        <w:widowControl w:val="0"/>
        <w:numPr>
          <w:ilvl w:val="0"/>
          <w:numId w:val="21"/>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D336D4" w:rsidRPr="00556405"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56405">
        <w:rPr>
          <w:rFonts w:ascii="Arial" w:eastAsia="Arial Unicode MS" w:hAnsi="Arial" w:cs="Arial"/>
          <w:kern w:val="1"/>
          <w:sz w:val="20"/>
          <w:szCs w:val="20"/>
        </w:rPr>
        <w:t>Pasūtītājam vai tā pilnvarotam pārstāvim jāsaņem</w:t>
      </w:r>
      <w:r w:rsidR="0059165A">
        <w:rPr>
          <w:rFonts w:ascii="Arial" w:eastAsia="Arial Unicode MS" w:hAnsi="Arial" w:cs="Arial"/>
          <w:kern w:val="1"/>
          <w:sz w:val="20"/>
          <w:szCs w:val="20"/>
        </w:rPr>
        <w:t xml:space="preserve"> apliecinājuma</w:t>
      </w:r>
      <w:r w:rsidR="00556405">
        <w:rPr>
          <w:rFonts w:ascii="Arial" w:eastAsia="Arial Unicode MS" w:hAnsi="Arial" w:cs="Arial"/>
          <w:kern w:val="1"/>
          <w:sz w:val="20"/>
          <w:szCs w:val="20"/>
        </w:rPr>
        <w:t xml:space="preserve"> karte</w:t>
      </w:r>
      <w:r w:rsidR="005760FE" w:rsidRPr="00556405">
        <w:rPr>
          <w:rFonts w:ascii="Arial" w:eastAsia="Arial Unicode MS" w:hAnsi="Arial" w:cs="Arial"/>
          <w:kern w:val="1"/>
          <w:sz w:val="20"/>
          <w:szCs w:val="20"/>
        </w:rPr>
        <w:t>,</w:t>
      </w:r>
      <w:r w:rsidRPr="00556405">
        <w:rPr>
          <w:rFonts w:ascii="Arial" w:eastAsia="Arial Unicode MS" w:hAnsi="Arial" w:cs="Arial"/>
          <w:kern w:val="1"/>
          <w:sz w:val="20"/>
          <w:szCs w:val="20"/>
        </w:rPr>
        <w:t xml:space="preserve"> normat</w:t>
      </w:r>
      <w:r w:rsidR="008F6854" w:rsidRPr="00556405">
        <w:rPr>
          <w:rFonts w:ascii="Arial" w:eastAsia="Arial Unicode MS" w:hAnsi="Arial" w:cs="Arial"/>
          <w:kern w:val="1"/>
          <w:sz w:val="20"/>
          <w:szCs w:val="20"/>
        </w:rPr>
        <w:t>īvajos aktos noteiktajā kārtībā</w:t>
      </w:r>
      <w:r w:rsidR="00D336D4" w:rsidRPr="00556405">
        <w:rPr>
          <w:rFonts w:ascii="Arial" w:eastAsia="Arial Unicode MS" w:hAnsi="Arial" w:cs="Arial"/>
          <w:kern w:val="1"/>
          <w:sz w:val="20"/>
          <w:szCs w:val="20"/>
        </w:rPr>
        <w:t>.</w:t>
      </w:r>
      <w:r w:rsidRPr="00556405">
        <w:rPr>
          <w:rFonts w:ascii="Arial" w:eastAsia="Arial Unicode MS" w:hAnsi="Arial" w:cs="Arial"/>
          <w:kern w:val="1"/>
          <w:sz w:val="20"/>
          <w:szCs w:val="20"/>
        </w:rPr>
        <w:t xml:space="preserve"> </w:t>
      </w:r>
    </w:p>
    <w:p w:rsidR="000D53AD" w:rsidRPr="00D336D4" w:rsidRDefault="00E673B7"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000D53AD"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0D53AD" w:rsidRPr="005F16AD"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0D53AD" w:rsidRPr="005F16AD" w:rsidRDefault="000D53AD" w:rsidP="001B2E5D">
      <w:pPr>
        <w:widowControl w:val="0"/>
        <w:numPr>
          <w:ilvl w:val="1"/>
          <w:numId w:val="21"/>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ir</w:t>
      </w:r>
      <w:r w:rsidR="00D336D4">
        <w:rPr>
          <w:rFonts w:ascii="Arial" w:eastAsia="Arial Unicode MS" w:hAnsi="Arial" w:cs="Arial"/>
          <w:kern w:val="1"/>
          <w:sz w:val="20"/>
          <w:szCs w:val="20"/>
        </w:rPr>
        <w:t xml:space="preserve"> tiesības samazināt </w:t>
      </w:r>
      <w:r w:rsidRPr="005F16AD">
        <w:rPr>
          <w:rFonts w:ascii="Arial" w:eastAsia="Arial Unicode MS" w:hAnsi="Arial" w:cs="Arial"/>
          <w:kern w:val="1"/>
          <w:sz w:val="20"/>
          <w:szCs w:val="20"/>
        </w:rPr>
        <w:t>veicamo darbu un materiālu apjomu, ja no Būvuzņēmēja neatkarīgu apstākļ</w:t>
      </w:r>
      <w:r w:rsidR="0059165A">
        <w:rPr>
          <w:rFonts w:ascii="Arial" w:eastAsia="Arial Unicode MS" w:hAnsi="Arial" w:cs="Arial"/>
          <w:kern w:val="1"/>
          <w:sz w:val="20"/>
          <w:szCs w:val="20"/>
        </w:rPr>
        <w:t>u dēļ (kļūda būvprojektā</w:t>
      </w:r>
      <w:r w:rsidRPr="005F16AD">
        <w:rPr>
          <w:rFonts w:ascii="Arial" w:eastAsia="Arial Unicode MS" w:hAnsi="Arial" w:cs="Arial"/>
          <w:kern w:val="1"/>
          <w:sz w:val="20"/>
          <w:szCs w:val="20"/>
        </w:rPr>
        <w:t xml:space="preserve">) tehnisko projektu nav iespējams pilnībā realizēt. </w:t>
      </w: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1B2E5D">
      <w:pPr>
        <w:widowControl w:val="0"/>
        <w:numPr>
          <w:ilvl w:val="0"/>
          <w:numId w:val="21"/>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0D53AD" w:rsidRPr="005F16AD" w:rsidRDefault="000D53AD" w:rsidP="001B2E5D">
      <w:pPr>
        <w:widowControl w:val="0"/>
        <w:numPr>
          <w:ilvl w:val="1"/>
          <w:numId w:val="21"/>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sidRPr="005F16AD">
        <w:rPr>
          <w:rFonts w:ascii="Arial" w:eastAsia="Arial Unicode MS" w:hAnsi="Arial" w:cs="Arial"/>
          <w:kern w:val="1"/>
          <w:sz w:val="20"/>
          <w:szCs w:val="20"/>
        </w:rPr>
        <w:t xml:space="preserve">(___) bez PVN. Norēķinus Būvdarbu izpildes laikā Pasūtītājs veic atbilstoši faktiski izpildīto Būvdarbu apjomam 20 (divdesmit) darba dienu laikā pēc akta par izpildīto darbu pieņemšanu (Forma-2) parakstīšanas. Noslēguma maksājums, kas ir ne </w:t>
      </w:r>
      <w:r w:rsidRPr="005F16AD">
        <w:rPr>
          <w:rFonts w:ascii="Arial" w:eastAsia="Arial Unicode MS" w:hAnsi="Arial" w:cs="Arial"/>
          <w:kern w:val="1"/>
          <w:sz w:val="20"/>
          <w:szCs w:val="20"/>
        </w:rPr>
        <w:lastRenderedPageBreak/>
        <w:t>mazāks kā 10% (desmit procenti) no kopējās līguma summas tiek veikts 30 (trīsdesmit) dienu laikā pēc Būvdarbu pabeigšanas un nodošanas–pieņemšanas akta abpusējas parakstīšanas, kā arī atbilstoša rēķina un šā līguma 6.2. punktā noteiktā kredītiestādes</w:t>
      </w:r>
      <w:r w:rsidR="00671510">
        <w:rPr>
          <w:rFonts w:ascii="Arial" w:eastAsia="Arial Unicode MS" w:hAnsi="Arial" w:cs="Arial"/>
          <w:kern w:val="1"/>
          <w:sz w:val="20"/>
          <w:szCs w:val="20"/>
        </w:rPr>
        <w:t xml:space="preserve"> vai apdrošināšanas kompānijas</w:t>
      </w:r>
      <w:r w:rsidRPr="005F16AD">
        <w:rPr>
          <w:rFonts w:ascii="Arial" w:eastAsia="Arial Unicode MS" w:hAnsi="Arial" w:cs="Arial"/>
          <w:kern w:val="1"/>
          <w:sz w:val="20"/>
          <w:szCs w:val="20"/>
        </w:rPr>
        <w:t xml:space="preserve"> izdota garantijas laika nodrošinājuma saņemšanas no Būvuzņēmēja.</w:t>
      </w:r>
    </w:p>
    <w:p w:rsidR="000D53AD" w:rsidRPr="005F16AD" w:rsidRDefault="000D53AD" w:rsidP="001B2E5D">
      <w:pPr>
        <w:widowControl w:val="0"/>
        <w:numPr>
          <w:ilvl w:val="1"/>
          <w:numId w:val="21"/>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w:t>
      </w:r>
      <w:r w:rsidR="009E15A0" w:rsidRPr="005F16AD">
        <w:rPr>
          <w:rFonts w:ascii="Arial" w:eastAsia="Arial Unicode MS" w:hAnsi="Arial" w:cs="Arial"/>
          <w:kern w:val="1"/>
          <w:sz w:val="20"/>
          <w:szCs w:val="20"/>
        </w:rPr>
        <w:t>P</w:t>
      </w:r>
      <w:r w:rsidRPr="005F16AD">
        <w:rPr>
          <w:rFonts w:ascii="Arial" w:eastAsia="Arial Unicode MS" w:hAnsi="Arial" w:cs="Arial"/>
          <w:kern w:val="1"/>
          <w:sz w:val="20"/>
          <w:szCs w:val="20"/>
        </w:rPr>
        <w:t>anta otro daļu.</w:t>
      </w:r>
    </w:p>
    <w:p w:rsidR="000D53AD" w:rsidRPr="005F16AD" w:rsidRDefault="000D53AD" w:rsidP="001B2E5D">
      <w:pPr>
        <w:widowControl w:val="0"/>
        <w:numPr>
          <w:ilvl w:val="1"/>
          <w:numId w:val="21"/>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53AD" w:rsidRPr="005F16AD" w:rsidRDefault="000D53AD" w:rsidP="001B2E5D">
      <w:pPr>
        <w:widowControl w:val="0"/>
        <w:numPr>
          <w:ilvl w:val="1"/>
          <w:numId w:val="21"/>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0D53AD" w:rsidRPr="005F16AD" w:rsidRDefault="000D53AD" w:rsidP="001B2E5D">
      <w:pPr>
        <w:widowControl w:val="0"/>
        <w:numPr>
          <w:ilvl w:val="1"/>
          <w:numId w:val="21"/>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1B2E5D">
      <w:pPr>
        <w:widowControl w:val="0"/>
        <w:numPr>
          <w:ilvl w:val="0"/>
          <w:numId w:val="21"/>
        </w:numPr>
        <w:tabs>
          <w:tab w:val="left" w:pos="540"/>
        </w:tabs>
        <w:suppressAutoHyphens/>
        <w:spacing w:after="120"/>
        <w:ind w:left="36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0D4495"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sidRPr="007C23CE">
        <w:rPr>
          <w:rFonts w:ascii="Arial" w:eastAsia="Arial Unicode MS" w:hAnsi="Arial" w:cs="Arial"/>
          <w:kern w:val="1"/>
          <w:sz w:val="20"/>
          <w:szCs w:val="20"/>
        </w:rPr>
        <w:t xml:space="preserve">5.1. </w:t>
      </w:r>
      <w:r w:rsidR="000D53AD" w:rsidRPr="007C23CE">
        <w:rPr>
          <w:rFonts w:ascii="Arial" w:eastAsia="Arial Unicode MS" w:hAnsi="Arial" w:cs="Arial"/>
          <w:kern w:val="1"/>
          <w:sz w:val="20"/>
          <w:szCs w:val="20"/>
        </w:rPr>
        <w:t>Būvuzņēmēj</w:t>
      </w:r>
      <w:r w:rsidR="008F6854" w:rsidRPr="007C23CE">
        <w:rPr>
          <w:rFonts w:ascii="Arial" w:eastAsia="Arial Unicode MS" w:hAnsi="Arial" w:cs="Arial"/>
          <w:kern w:val="1"/>
          <w:sz w:val="20"/>
          <w:szCs w:val="20"/>
        </w:rPr>
        <w:t>s</w:t>
      </w:r>
      <w:r w:rsidR="00E1534C">
        <w:rPr>
          <w:rFonts w:ascii="Arial" w:eastAsia="Arial Unicode MS" w:hAnsi="Arial" w:cs="Arial"/>
          <w:kern w:val="1"/>
          <w:sz w:val="20"/>
          <w:szCs w:val="20"/>
        </w:rPr>
        <w:t xml:space="preserve"> Būvdarbus uzsāk, ne vēlāk </w:t>
      </w:r>
      <w:r w:rsidR="00E1534C" w:rsidRPr="00E427AF">
        <w:rPr>
          <w:rFonts w:ascii="Arial" w:eastAsia="Arial Unicode MS" w:hAnsi="Arial" w:cs="Arial"/>
          <w:kern w:val="1"/>
          <w:sz w:val="20"/>
          <w:szCs w:val="20"/>
        </w:rPr>
        <w:t xml:space="preserve">kā 5 (piecas) </w:t>
      </w:r>
      <w:r w:rsidR="000D53AD" w:rsidRPr="00E427AF">
        <w:rPr>
          <w:rFonts w:ascii="Arial" w:eastAsia="Arial Unicode MS" w:hAnsi="Arial" w:cs="Arial"/>
          <w:kern w:val="1"/>
          <w:sz w:val="20"/>
          <w:szCs w:val="20"/>
        </w:rPr>
        <w:t>dienas pēc līguma noslēgšanas</w:t>
      </w:r>
      <w:r w:rsidR="000D53AD" w:rsidRPr="007C23CE">
        <w:rPr>
          <w:rFonts w:ascii="Arial" w:eastAsia="Arial Unicode MS" w:hAnsi="Arial" w:cs="Arial"/>
          <w:kern w:val="1"/>
          <w:sz w:val="20"/>
          <w:szCs w:val="20"/>
        </w:rPr>
        <w:t xml:space="preserve"> un</w:t>
      </w:r>
      <w:r w:rsidR="000D53AD" w:rsidRPr="005F16AD">
        <w:rPr>
          <w:rFonts w:ascii="Arial" w:eastAsia="Arial Unicode MS" w:hAnsi="Arial" w:cs="Arial"/>
          <w:kern w:val="1"/>
          <w:sz w:val="20"/>
          <w:szCs w:val="20"/>
        </w:rPr>
        <w:t xml:space="preserve"> </w:t>
      </w:r>
      <w:r w:rsidR="001E2E0A">
        <w:rPr>
          <w:rFonts w:ascii="Arial" w:eastAsia="Arial Unicode MS" w:hAnsi="Arial" w:cs="Arial"/>
          <w:kern w:val="1"/>
          <w:sz w:val="20"/>
          <w:szCs w:val="20"/>
        </w:rPr>
        <w:t>apli</w:t>
      </w:r>
      <w:r w:rsidR="00A85BE9">
        <w:rPr>
          <w:rFonts w:ascii="Arial" w:eastAsia="Arial Unicode MS" w:hAnsi="Arial" w:cs="Arial"/>
          <w:kern w:val="1"/>
          <w:sz w:val="20"/>
          <w:szCs w:val="20"/>
        </w:rPr>
        <w:t>e</w:t>
      </w:r>
      <w:r w:rsidR="001E2E0A">
        <w:rPr>
          <w:rFonts w:ascii="Arial" w:eastAsia="Arial Unicode MS" w:hAnsi="Arial" w:cs="Arial"/>
          <w:kern w:val="1"/>
          <w:sz w:val="20"/>
          <w:szCs w:val="20"/>
        </w:rPr>
        <w:t>cinājuma</w:t>
      </w:r>
      <w:r w:rsidR="006F7735">
        <w:rPr>
          <w:rFonts w:ascii="Arial" w:eastAsia="Arial Unicode MS" w:hAnsi="Arial" w:cs="Arial"/>
          <w:kern w:val="1"/>
          <w:sz w:val="20"/>
          <w:szCs w:val="20"/>
        </w:rPr>
        <w:t xml:space="preserve"> kartes </w:t>
      </w:r>
      <w:r w:rsidR="000D53AD" w:rsidRPr="006F7735">
        <w:rPr>
          <w:rFonts w:ascii="Arial" w:eastAsia="Arial Unicode MS" w:hAnsi="Arial" w:cs="Arial"/>
          <w:kern w:val="1"/>
          <w:sz w:val="20"/>
          <w:szCs w:val="20"/>
        </w:rPr>
        <w:t>saņemšanas.</w:t>
      </w:r>
    </w:p>
    <w:p w:rsidR="000D53AD" w:rsidRPr="005F16AD"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5.2.</w:t>
      </w:r>
      <w:r w:rsidR="000D53AD"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(Līguma pielikums Nr. 3). </w:t>
      </w:r>
    </w:p>
    <w:p w:rsidR="000D53AD" w:rsidRPr="005F16AD" w:rsidRDefault="000D53AD" w:rsidP="001B2E5D">
      <w:pPr>
        <w:widowControl w:val="0"/>
        <w:numPr>
          <w:ilvl w:val="1"/>
          <w:numId w:val="25"/>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D53AD" w:rsidRPr="005F16AD" w:rsidRDefault="000D53AD" w:rsidP="001B2E5D">
      <w:pPr>
        <w:widowControl w:val="0"/>
        <w:numPr>
          <w:ilvl w:val="1"/>
          <w:numId w:val="25"/>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D53AD" w:rsidRPr="005F16AD" w:rsidRDefault="000D53AD" w:rsidP="001B2E5D">
      <w:pPr>
        <w:widowControl w:val="0"/>
        <w:numPr>
          <w:ilvl w:val="2"/>
          <w:numId w:val="25"/>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0D53AD" w:rsidRPr="005F16AD" w:rsidRDefault="000D53AD" w:rsidP="001B2E5D">
      <w:pPr>
        <w:widowControl w:val="0"/>
        <w:numPr>
          <w:ilvl w:val="2"/>
          <w:numId w:val="25"/>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53AD" w:rsidRPr="005F16AD" w:rsidRDefault="000D53AD" w:rsidP="001B2E5D">
      <w:pPr>
        <w:widowControl w:val="0"/>
        <w:numPr>
          <w:ilvl w:val="2"/>
          <w:numId w:val="25"/>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D53AD" w:rsidRPr="005F16AD" w:rsidRDefault="000D53AD" w:rsidP="001B2E5D">
      <w:pPr>
        <w:widowControl w:val="0"/>
        <w:numPr>
          <w:ilvl w:val="1"/>
          <w:numId w:val="25"/>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D53AD" w:rsidRPr="005F16AD" w:rsidRDefault="000D53AD" w:rsidP="001B2E5D">
      <w:pPr>
        <w:widowControl w:val="0"/>
        <w:numPr>
          <w:ilvl w:val="1"/>
          <w:numId w:val="25"/>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Pasūtītājam ir pienākums nekavējoties, t.i., ne vēlāk, kā 5(piecu) darba dienu laikā, sniegt Būvuzņēmējam atbildi uz saņemto paziņojumu.</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1B2E5D">
      <w:pPr>
        <w:widowControl w:val="0"/>
        <w:numPr>
          <w:ilvl w:val="0"/>
          <w:numId w:val="25"/>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1E2E0A" w:rsidRPr="001E2E0A" w:rsidRDefault="000D53AD" w:rsidP="001E2E0A">
      <w:pPr>
        <w:widowControl w:val="0"/>
        <w:suppressAutoHyphens/>
        <w:spacing w:after="120"/>
        <w:ind w:left="540" w:hanging="540"/>
        <w:jc w:val="both"/>
        <w:rPr>
          <w:rFonts w:ascii="Arial" w:eastAsia="Arial Unicode MS" w:hAnsi="Arial" w:cs="Arial"/>
          <w:sz w:val="20"/>
          <w:szCs w:val="20"/>
          <w:lang w:eastAsia="da-DK"/>
        </w:rPr>
      </w:pPr>
      <w:r w:rsidRPr="005F16AD">
        <w:rPr>
          <w:rFonts w:ascii="Arial" w:eastAsia="Arial Unicode MS" w:hAnsi="Arial" w:cs="Arial"/>
          <w:kern w:val="1"/>
          <w:sz w:val="20"/>
          <w:szCs w:val="20"/>
          <w:lang w:eastAsia="en-US"/>
        </w:rPr>
        <w:t xml:space="preserve">6.1. </w:t>
      </w:r>
      <w:r w:rsidR="001E2E0A" w:rsidRPr="000F5ADF">
        <w:rPr>
          <w:rStyle w:val="CaptionChar1"/>
          <w:rFonts w:ascii="Arial" w:eastAsia="Arial Unicode MS" w:hAnsi="Arial" w:cs="Arial"/>
          <w:i w:val="0"/>
          <w:sz w:val="20"/>
          <w:lang w:val="lv-LV"/>
        </w:rPr>
        <w:t xml:space="preserve">Būvuzņēmējs uz sava rēķina apņemas noslēgt Būvuzņēmēja civiltiesiskās atbildības apdrošināšanu 2014. gada 1. oktobra Ministru kabineta noteikumos Nr. 502 „Noteikumi par </w:t>
      </w:r>
      <w:proofErr w:type="spellStart"/>
      <w:r w:rsidR="001E2E0A" w:rsidRPr="000F5ADF">
        <w:rPr>
          <w:rStyle w:val="CaptionChar1"/>
          <w:rFonts w:ascii="Arial" w:eastAsia="Arial Unicode MS" w:hAnsi="Arial" w:cs="Arial"/>
          <w:i w:val="0"/>
          <w:sz w:val="20"/>
          <w:lang w:val="lv-LV"/>
        </w:rPr>
        <w:t>būvspeciālistu</w:t>
      </w:r>
      <w:proofErr w:type="spellEnd"/>
      <w:r w:rsidR="001E2E0A"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53AD" w:rsidRPr="005F16AD" w:rsidRDefault="000D53AD" w:rsidP="000D53AD">
      <w:pPr>
        <w:widowControl w:val="0"/>
        <w:suppressAutoHyphens/>
        <w:spacing w:after="120"/>
        <w:ind w:left="540" w:hanging="540"/>
        <w:jc w:val="both"/>
        <w:rPr>
          <w:rFonts w:ascii="Arial" w:eastAsia="Arial Unicode MS" w:hAnsi="Arial" w:cs="Arial"/>
          <w:b/>
          <w:bCs/>
          <w:kern w:val="1"/>
          <w:sz w:val="20"/>
          <w:szCs w:val="20"/>
          <w:lang w:eastAsia="en-US"/>
        </w:rPr>
      </w:pPr>
      <w:r w:rsidRPr="005F16AD">
        <w:rPr>
          <w:rFonts w:ascii="Arial" w:eastAsia="Arial Unicode MS" w:hAnsi="Arial" w:cs="Arial"/>
          <w:kern w:val="1"/>
          <w:sz w:val="20"/>
          <w:szCs w:val="20"/>
          <w:lang w:eastAsia="en-US"/>
        </w:rPr>
        <w:t xml:space="preserve">6.2. </w:t>
      </w:r>
      <w:r w:rsidRPr="000D4495">
        <w:rPr>
          <w:rFonts w:ascii="Arial" w:eastAsia="Arial Unicode MS" w:hAnsi="Arial" w:cs="Arial"/>
          <w:kern w:val="1"/>
          <w:sz w:val="20"/>
          <w:szCs w:val="20"/>
          <w:lang w:eastAsia="en-US"/>
        </w:rPr>
        <w:t>Būvuzņēmējs pēc Būvdarbu nodošanas-pieņemšanas akta parakstīšanas Pasūtītājam iesniedz kredītiestādes</w:t>
      </w:r>
      <w:r w:rsidR="00671510">
        <w:rPr>
          <w:rFonts w:ascii="Arial" w:eastAsia="Arial Unicode MS" w:hAnsi="Arial" w:cs="Arial"/>
          <w:kern w:val="1"/>
          <w:sz w:val="20"/>
          <w:szCs w:val="20"/>
          <w:lang w:eastAsia="en-US"/>
        </w:rPr>
        <w:t xml:space="preserve"> vai apdrošināšanas kompānijas</w:t>
      </w:r>
      <w:r w:rsidRPr="000D4495">
        <w:rPr>
          <w:rFonts w:ascii="Arial" w:eastAsia="Arial Unicode MS" w:hAnsi="Arial" w:cs="Arial"/>
          <w:kern w:val="1"/>
          <w:sz w:val="20"/>
          <w:szCs w:val="20"/>
          <w:lang w:eastAsia="en-US"/>
        </w:rPr>
        <w:t xml:space="preserve"> izdotu garantijas laika nodrošinājumu 5 (pieci)% apmērā no kopējās līguma summas.</w:t>
      </w:r>
    </w:p>
    <w:p w:rsidR="000D53AD" w:rsidRPr="005F16AD" w:rsidRDefault="000D53AD" w:rsidP="000D4495">
      <w:pPr>
        <w:widowControl w:val="0"/>
        <w:suppressAutoHyphens/>
        <w:spacing w:after="120"/>
        <w:rPr>
          <w:rFonts w:ascii="Arial" w:eastAsia="Arial Unicode MS" w:hAnsi="Arial" w:cs="Arial"/>
          <w:kern w:val="1"/>
          <w:sz w:val="20"/>
          <w:szCs w:val="20"/>
        </w:rPr>
      </w:pPr>
    </w:p>
    <w:p w:rsidR="000D53AD" w:rsidRPr="005F16AD" w:rsidRDefault="000D53AD" w:rsidP="001B2E5D">
      <w:pPr>
        <w:widowControl w:val="0"/>
        <w:numPr>
          <w:ilvl w:val="0"/>
          <w:numId w:val="25"/>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0D53AD" w:rsidRPr="005F16AD" w:rsidRDefault="00810A91" w:rsidP="000D4495">
      <w:pPr>
        <w:widowControl w:val="0"/>
        <w:tabs>
          <w:tab w:val="left" w:pos="360"/>
        </w:tabs>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7.1.</w:t>
      </w:r>
      <w:r>
        <w:rPr>
          <w:rFonts w:ascii="Arial" w:eastAsia="Arial Unicode MS" w:hAnsi="Arial" w:cs="Arial"/>
          <w:kern w:val="1"/>
          <w:sz w:val="20"/>
          <w:szCs w:val="20"/>
        </w:rPr>
        <w:tab/>
        <w:t xml:space="preserve"> </w:t>
      </w:r>
      <w:r w:rsidR="000D53AD" w:rsidRPr="005F16AD">
        <w:rPr>
          <w:rFonts w:ascii="Arial" w:eastAsia="Arial Unicode MS" w:hAnsi="Arial" w:cs="Arial"/>
          <w:kern w:val="1"/>
          <w:sz w:val="20"/>
          <w:szCs w:val="20"/>
        </w:rPr>
        <w:t>Izpildītie Būvdarbi tiek nodoti Būvdarbu nodošanas procedūras laikā. Būvdarbu nodošana notiek</w:t>
      </w:r>
      <w:proofErr w:type="gramStart"/>
      <w:r w:rsidR="000D53AD"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000D53AD" w:rsidRPr="005F16AD">
        <w:rPr>
          <w:rFonts w:ascii="Arial" w:eastAsia="Arial Unicode MS" w:hAnsi="Arial" w:cs="Arial"/>
          <w:kern w:val="1"/>
          <w:sz w:val="20"/>
          <w:szCs w:val="20"/>
        </w:rPr>
        <w:t>attiecībā uz visiem līgumā paredzētajiem Būvdarbiem.</w:t>
      </w:r>
    </w:p>
    <w:p w:rsidR="000D53AD" w:rsidRPr="005F16AD" w:rsidRDefault="000D53AD" w:rsidP="000D4495">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7.2.  Būvdarbu nodošana- pieņemšana jāveic pēc Būvdarbu pabeigšanas.</w:t>
      </w:r>
    </w:p>
    <w:p w:rsidR="000D53AD" w:rsidRPr="005F16AD" w:rsidRDefault="000D53AD" w:rsidP="001B2E5D">
      <w:pPr>
        <w:widowControl w:val="0"/>
        <w:numPr>
          <w:ilvl w:val="1"/>
          <w:numId w:val="25"/>
        </w:numPr>
        <w:tabs>
          <w:tab w:val="left" w:pos="36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procedūra tiek protokolēta, un protokolā jābūt norādītai šādai informācijai:</w:t>
      </w:r>
    </w:p>
    <w:p w:rsidR="000D53AD" w:rsidRPr="005F16AD" w:rsidRDefault="009E15A0" w:rsidP="001B2E5D">
      <w:pPr>
        <w:widowControl w:val="0"/>
        <w:numPr>
          <w:ilvl w:val="2"/>
          <w:numId w:val="25"/>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lastRenderedPageBreak/>
        <w:t>–</w:t>
      </w:r>
      <w:r w:rsidR="000D53AD" w:rsidRPr="005F16AD">
        <w:rPr>
          <w:rFonts w:ascii="Arial" w:eastAsia="Arial Unicode MS" w:hAnsi="Arial" w:cs="Arial"/>
          <w:kern w:val="1"/>
          <w:sz w:val="20"/>
          <w:szCs w:val="20"/>
        </w:rPr>
        <w:t xml:space="preserve"> kas piedalās Būvdarbu nodošanas sapulcē;</w:t>
      </w:r>
    </w:p>
    <w:p w:rsidR="000D53AD" w:rsidRPr="005F16AD" w:rsidRDefault="009E15A0" w:rsidP="001B2E5D">
      <w:pPr>
        <w:widowControl w:val="0"/>
        <w:numPr>
          <w:ilvl w:val="2"/>
          <w:numId w:val="25"/>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defekti, kas atklāti Būvdarbu nodošanas laikā;</w:t>
      </w:r>
    </w:p>
    <w:p w:rsidR="000D53AD" w:rsidRPr="005F16AD" w:rsidRDefault="009E15A0" w:rsidP="001B2E5D">
      <w:pPr>
        <w:widowControl w:val="0"/>
        <w:numPr>
          <w:ilvl w:val="2"/>
          <w:numId w:val="25"/>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termiņš, kādā jānovērš atklātie defekti, un nākamās pārbaudes datums;</w:t>
      </w:r>
    </w:p>
    <w:p w:rsidR="000D53AD" w:rsidRPr="005F16AD" w:rsidRDefault="009E15A0" w:rsidP="001B2E5D">
      <w:pPr>
        <w:widowControl w:val="0"/>
        <w:numPr>
          <w:ilvl w:val="2"/>
          <w:numId w:val="25"/>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cik lielā mērā Būvdarbi tiek nodoti vai arī nodošana tiek atteikta.</w:t>
      </w:r>
    </w:p>
    <w:p w:rsidR="000D53AD" w:rsidRPr="005F16AD" w:rsidRDefault="000D53AD" w:rsidP="001B2E5D">
      <w:pPr>
        <w:widowControl w:val="0"/>
        <w:numPr>
          <w:ilvl w:val="1"/>
          <w:numId w:val="25"/>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53AD" w:rsidRPr="005F16AD" w:rsidRDefault="000D53AD" w:rsidP="001B2E5D">
      <w:pPr>
        <w:widowControl w:val="0"/>
        <w:numPr>
          <w:ilvl w:val="1"/>
          <w:numId w:val="25"/>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53AD" w:rsidRPr="005F16AD" w:rsidRDefault="000D53AD" w:rsidP="001B2E5D">
      <w:pPr>
        <w:widowControl w:val="0"/>
        <w:numPr>
          <w:ilvl w:val="1"/>
          <w:numId w:val="25"/>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53AD" w:rsidRPr="005F16AD" w:rsidRDefault="000D53AD" w:rsidP="001B2E5D">
      <w:pPr>
        <w:widowControl w:val="0"/>
        <w:numPr>
          <w:ilvl w:val="1"/>
          <w:numId w:val="25"/>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53AD" w:rsidRPr="005F16AD" w:rsidRDefault="000D53AD" w:rsidP="001B2E5D">
      <w:pPr>
        <w:widowControl w:val="0"/>
        <w:numPr>
          <w:ilvl w:val="1"/>
          <w:numId w:val="25"/>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pēc Būvdarbu pabeigšanas nodod Pasūtītājam ar aktu visu ar  Būvdarbu veikšanu saistīto dokumentāciju (projekta dokumentāciju, Būvdarbu veikšanas dokumentāciju, </w:t>
      </w:r>
      <w:proofErr w:type="spellStart"/>
      <w:r w:rsidRPr="005F16AD">
        <w:rPr>
          <w:rFonts w:ascii="Arial" w:eastAsia="Arial Unicode MS" w:hAnsi="Arial" w:cs="Arial"/>
          <w:kern w:val="1"/>
          <w:sz w:val="20"/>
          <w:szCs w:val="20"/>
        </w:rPr>
        <w:t>izpilddokumentāciju</w:t>
      </w:r>
      <w:proofErr w:type="spellEnd"/>
      <w:r w:rsidRPr="005F16AD">
        <w:rPr>
          <w:rFonts w:ascii="Arial" w:eastAsia="Arial Unicode MS" w:hAnsi="Arial" w:cs="Arial"/>
          <w:kern w:val="1"/>
          <w:sz w:val="20"/>
          <w:szCs w:val="20"/>
        </w:rPr>
        <w:t xml:space="preserve"> u.c.). Minētās dokumentācijas nodošana Pasūtītājam </w:t>
      </w:r>
      <w:r w:rsidRPr="005F16AD">
        <w:rPr>
          <w:rFonts w:ascii="Arial" w:eastAsia="Arial Unicode MS" w:hAnsi="Arial" w:cs="Arial"/>
          <w:kern w:val="1"/>
          <w:sz w:val="20"/>
          <w:szCs w:val="20"/>
        </w:rPr>
        <w:tab/>
        <w:t>ir priekšnoteikums galīgā pieņemšanas-nodošanas akta, kas apliecina objekta gatavību pieņemšanai ekspluatācijā, parakstīšanai.</w:t>
      </w:r>
    </w:p>
    <w:p w:rsidR="000D53AD" w:rsidRPr="000357F7" w:rsidRDefault="000D53AD" w:rsidP="001B2E5D">
      <w:pPr>
        <w:pStyle w:val="ListParagraph"/>
        <w:widowControl w:val="0"/>
        <w:numPr>
          <w:ilvl w:val="1"/>
          <w:numId w:val="25"/>
        </w:numPr>
        <w:tabs>
          <w:tab w:val="left" w:pos="900"/>
        </w:tabs>
        <w:suppressAutoHyphens/>
        <w:spacing w:after="120"/>
        <w:jc w:val="both"/>
        <w:rPr>
          <w:rFonts w:ascii="Arial" w:eastAsia="Arial Unicode MS" w:hAnsi="Arial" w:cs="Arial"/>
          <w:kern w:val="1"/>
          <w:sz w:val="20"/>
          <w:szCs w:val="20"/>
        </w:rPr>
      </w:pPr>
      <w:r w:rsidRPr="000357F7">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53AD" w:rsidRPr="005F16AD" w:rsidRDefault="000D53AD" w:rsidP="000D4495">
      <w:pPr>
        <w:widowControl w:val="0"/>
        <w:tabs>
          <w:tab w:val="num" w:pos="851"/>
          <w:tab w:val="left" w:pos="900"/>
        </w:tabs>
        <w:suppressAutoHyphens/>
        <w:spacing w:after="120"/>
        <w:ind w:left="540"/>
        <w:jc w:val="both"/>
        <w:rPr>
          <w:rFonts w:ascii="Arial" w:eastAsia="Arial Unicode MS" w:hAnsi="Arial" w:cs="Arial"/>
          <w:kern w:val="1"/>
          <w:sz w:val="20"/>
          <w:szCs w:val="20"/>
        </w:rPr>
      </w:pPr>
    </w:p>
    <w:p w:rsidR="000D53AD" w:rsidRPr="005F16AD" w:rsidRDefault="000D53AD" w:rsidP="001B2E5D">
      <w:pPr>
        <w:widowControl w:val="0"/>
        <w:numPr>
          <w:ilvl w:val="0"/>
          <w:numId w:val="25"/>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0D53AD" w:rsidRPr="005F16AD">
        <w:rPr>
          <w:rFonts w:ascii="Arial" w:eastAsia="Arial Unicode MS" w:hAnsi="Arial" w:cs="Arial"/>
          <w:kern w:val="1"/>
          <w:sz w:val="20"/>
          <w:szCs w:val="20"/>
        </w:rPr>
        <w:t>Puses ir atbildīgas par Līgumā noteikto saistību pilnīgu</w:t>
      </w:r>
      <w:r w:rsidR="000A1B6C">
        <w:rPr>
          <w:rFonts w:ascii="Arial" w:eastAsia="Arial Unicode MS" w:hAnsi="Arial" w:cs="Arial"/>
          <w:kern w:val="1"/>
          <w:sz w:val="20"/>
          <w:szCs w:val="20"/>
        </w:rPr>
        <w:t xml:space="preserve"> izpildi, atbilstoši Līguma</w:t>
      </w:r>
      <w:r w:rsidR="000D53AD" w:rsidRPr="005F16AD">
        <w:rPr>
          <w:rFonts w:ascii="Arial" w:eastAsia="Arial Unicode MS" w:hAnsi="Arial" w:cs="Arial"/>
          <w:kern w:val="1"/>
          <w:sz w:val="20"/>
          <w:szCs w:val="20"/>
        </w:rPr>
        <w:t xml:space="preserve"> nosacījumiem.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0D53AD"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8.3. </w:t>
      </w:r>
      <w:r w:rsidR="000D53AD"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0D53AD" w:rsidRPr="005F16AD">
        <w:rPr>
          <w:rFonts w:ascii="Arial" w:eastAsia="Arial Unicode MS" w:hAnsi="Arial" w:cs="Arial"/>
          <w:kern w:val="1"/>
          <w:sz w:val="20"/>
          <w:szCs w:val="20"/>
        </w:rPr>
        <w:t>Ja Būvuzņēmējs neievēro noteiktos Līguma izpildes termiņ</w:t>
      </w:r>
      <w:r>
        <w:rPr>
          <w:rFonts w:ascii="Arial" w:eastAsia="Arial Unicode MS" w:hAnsi="Arial" w:cs="Arial"/>
          <w:kern w:val="1"/>
          <w:sz w:val="20"/>
          <w:szCs w:val="20"/>
        </w:rPr>
        <w:t xml:space="preserve">us, ieskaitot jebkurus Darbu </w:t>
      </w:r>
      <w:r w:rsidR="000D53AD" w:rsidRPr="005F16AD">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0D53AD" w:rsidRPr="005F16AD">
        <w:rPr>
          <w:rFonts w:ascii="Arial" w:eastAsia="Arial Unicode MS" w:hAnsi="Arial" w:cs="Arial"/>
          <w:kern w:val="1"/>
          <w:sz w:val="20"/>
          <w:szCs w:val="20"/>
        </w:rPr>
        <w:t xml:space="preserve">Pasūtītājam līgumsodu 0,1 % apmērā no kopējās Līguma summas par katru nokavēto dienu, </w:t>
      </w:r>
      <w:r w:rsidR="000D53AD" w:rsidRPr="005F16AD">
        <w:rPr>
          <w:rFonts w:ascii="Arial" w:eastAsia="Arial Unicode MS" w:hAnsi="Arial" w:cs="Arial"/>
          <w:kern w:val="1"/>
          <w:sz w:val="20"/>
          <w:szCs w:val="20"/>
        </w:rPr>
        <w:tab/>
        <w:t>bet ne vairāk kā 10 (desmit) % no kopējās Līguma summas.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0D53AD" w:rsidRPr="005F16AD">
        <w:rPr>
          <w:rFonts w:ascii="Arial" w:eastAsia="Arial Unicode MS" w:hAnsi="Arial" w:cs="Arial"/>
          <w:kern w:val="1"/>
          <w:sz w:val="20"/>
          <w:szCs w:val="20"/>
        </w:rPr>
        <w:t xml:space="preserve">Ja Pasūtītājs neveic savlaicīgi līguma 4. </w:t>
      </w:r>
      <w:r w:rsidR="00052508">
        <w:rPr>
          <w:rFonts w:ascii="Arial" w:eastAsia="Arial Unicode MS" w:hAnsi="Arial" w:cs="Arial"/>
          <w:kern w:val="1"/>
          <w:sz w:val="20"/>
          <w:szCs w:val="20"/>
        </w:rPr>
        <w:t>p</w:t>
      </w:r>
      <w:r w:rsidR="000D53AD" w:rsidRPr="005F16AD">
        <w:rPr>
          <w:rFonts w:ascii="Arial" w:eastAsia="Arial Unicode MS" w:hAnsi="Arial" w:cs="Arial"/>
          <w:kern w:val="1"/>
          <w:sz w:val="20"/>
          <w:szCs w:val="20"/>
        </w:rPr>
        <w:t>unktā noteiktos maksājumus, tad viņš maksā Būvuzņēmējam līgumsodu 0,1 % apmērā no nokavētā maksājuma summas par katru maksājuma kavējuma dienu, bet ne vairāk kā 10 (desmit) % no nokavētā maksājuma summas.</w:t>
      </w:r>
    </w:p>
    <w:p w:rsidR="000D53AD" w:rsidRPr="005F16AD" w:rsidRDefault="000D53AD" w:rsidP="000D4495">
      <w:pPr>
        <w:widowControl w:val="0"/>
        <w:suppressAutoHyphens/>
        <w:spacing w:after="120"/>
        <w:ind w:left="540"/>
        <w:jc w:val="both"/>
        <w:rPr>
          <w:rFonts w:ascii="Arial" w:eastAsia="Arial Unicode MS" w:hAnsi="Arial" w:cs="Arial"/>
          <w:kern w:val="1"/>
          <w:sz w:val="20"/>
          <w:szCs w:val="20"/>
        </w:rPr>
      </w:pPr>
    </w:p>
    <w:p w:rsidR="000D53AD" w:rsidRPr="005F16AD" w:rsidRDefault="000D53AD" w:rsidP="001B2E5D">
      <w:pPr>
        <w:widowControl w:val="0"/>
        <w:numPr>
          <w:ilvl w:val="0"/>
          <w:numId w:val="25"/>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Puses tiek atbrīvotas no atbildības par līguma pilnīgu vai daļēju neizpildi, ja šāda neizpilde radusies nepārvaramas varas apstākļu rezultātā, ku</w:t>
      </w:r>
      <w:r w:rsidR="000A1B6C">
        <w:rPr>
          <w:rFonts w:ascii="Arial" w:eastAsia="Arial Unicode MS" w:hAnsi="Arial" w:cs="Arial"/>
          <w:kern w:val="1"/>
          <w:sz w:val="20"/>
          <w:szCs w:val="20"/>
        </w:rPr>
        <w:t xml:space="preserve">ru darbība sākusies pēc līguma </w:t>
      </w:r>
      <w:r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53AD" w:rsidRPr="005F16AD" w:rsidRDefault="000D53AD" w:rsidP="0005250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9.3</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052508">
        <w:rPr>
          <w:rFonts w:ascii="Arial" w:eastAsia="Arial Unicode MS" w:hAnsi="Arial" w:cs="Arial"/>
          <w:kern w:val="1"/>
          <w:sz w:val="20"/>
          <w:szCs w:val="20"/>
        </w:rPr>
        <w:t>ai arī lauž šo Līgumu.</w:t>
      </w:r>
    </w:p>
    <w:p w:rsidR="000D53AD" w:rsidRPr="005F16AD" w:rsidRDefault="000D53AD" w:rsidP="001B2E5D">
      <w:pPr>
        <w:widowControl w:val="0"/>
        <w:numPr>
          <w:ilvl w:val="0"/>
          <w:numId w:val="26"/>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GARANTIJAS SAISTĪBAS</w:t>
      </w:r>
    </w:p>
    <w:p w:rsidR="000D53AD" w:rsidRPr="005F16AD" w:rsidRDefault="000D53AD" w:rsidP="001B2E5D">
      <w:pPr>
        <w:widowControl w:val="0"/>
        <w:numPr>
          <w:ilvl w:val="1"/>
          <w:numId w:val="26"/>
        </w:numPr>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garantē Būvdarbu kvalitāti, tā funkcionālo darbību, atbilstību Līgumam un tehniskajam </w:t>
      </w:r>
      <w:r w:rsidRPr="005F16AD">
        <w:rPr>
          <w:rFonts w:ascii="Arial" w:eastAsia="Arial Unicode MS" w:hAnsi="Arial" w:cs="Arial"/>
          <w:kern w:val="1"/>
          <w:sz w:val="20"/>
          <w:szCs w:val="20"/>
        </w:rPr>
        <w:lastRenderedPageBreak/>
        <w:t xml:space="preserve">projektam. Būvuzņēmējs uzņemas atbildību par trūkumiem un defektiem Būvdarbos, kas radušies garantijas termiņā. Šajā punktā minētās garantijas termiņš </w:t>
      </w:r>
      <w:r w:rsidRPr="000A1B6C">
        <w:rPr>
          <w:rFonts w:ascii="Arial" w:eastAsia="Arial Unicode MS" w:hAnsi="Arial" w:cs="Arial"/>
          <w:kern w:val="1"/>
          <w:sz w:val="20"/>
          <w:szCs w:val="20"/>
          <w:highlight w:val="yellow"/>
        </w:rPr>
        <w:t xml:space="preserve">ir </w:t>
      </w:r>
      <w:r w:rsidR="000D23DA" w:rsidRPr="000A1B6C">
        <w:rPr>
          <w:rFonts w:ascii="Arial" w:eastAsia="Arial Unicode MS" w:hAnsi="Arial" w:cs="Arial"/>
          <w:kern w:val="1"/>
          <w:sz w:val="20"/>
          <w:szCs w:val="20"/>
          <w:highlight w:val="yellow"/>
        </w:rPr>
        <w:t>...</w:t>
      </w:r>
      <w:r w:rsidRPr="000A1B6C">
        <w:rPr>
          <w:rFonts w:ascii="Arial" w:eastAsia="Arial Unicode MS" w:hAnsi="Arial" w:cs="Arial"/>
          <w:kern w:val="1"/>
          <w:sz w:val="20"/>
          <w:szCs w:val="20"/>
          <w:highlight w:val="yellow"/>
        </w:rPr>
        <w:t>mēneši</w:t>
      </w:r>
      <w:r w:rsidRPr="005F16AD">
        <w:rPr>
          <w:rFonts w:ascii="Arial" w:eastAsia="Arial Unicode MS" w:hAnsi="Arial" w:cs="Arial"/>
          <w:kern w:val="1"/>
          <w:sz w:val="20"/>
          <w:szCs w:val="20"/>
        </w:rPr>
        <w:t xml:space="preserve"> no akta par būves pieņemšanu ekspluatācijā apstiprināšanas brīža.</w:t>
      </w:r>
    </w:p>
    <w:p w:rsidR="000D53AD" w:rsidRPr="005F16AD"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53AD" w:rsidRPr="005F16AD"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53AD" w:rsidRPr="005F16AD"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53AD" w:rsidRPr="005F16AD"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D53AD" w:rsidRPr="005F16AD" w:rsidRDefault="000D53AD" w:rsidP="000D23DA">
      <w:pPr>
        <w:widowControl w:val="0"/>
        <w:tabs>
          <w:tab w:val="num" w:pos="851"/>
        </w:tabs>
        <w:suppressAutoHyphens/>
        <w:spacing w:after="120"/>
        <w:ind w:left="540"/>
        <w:jc w:val="both"/>
        <w:rPr>
          <w:rFonts w:ascii="Arial" w:eastAsia="Arial Unicode MS" w:hAnsi="Arial" w:cs="Arial"/>
          <w:kern w:val="1"/>
          <w:sz w:val="20"/>
          <w:szCs w:val="20"/>
        </w:rPr>
      </w:pPr>
    </w:p>
    <w:p w:rsidR="000D53AD" w:rsidRPr="005F16AD" w:rsidRDefault="000D53AD" w:rsidP="001B2E5D">
      <w:pPr>
        <w:widowControl w:val="0"/>
        <w:numPr>
          <w:ilvl w:val="0"/>
          <w:numId w:val="26"/>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0D53AD" w:rsidRPr="005F16AD"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var tikt izbeigts, Pusēm savstarpēji rakstiski vienojoties, vai arī šajā Līgumā noteiktajā kārtībā.</w:t>
      </w:r>
    </w:p>
    <w:p w:rsidR="000D53AD" w:rsidRPr="005F16AD"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Pasūtītājs, nosūtot Būvuzņēmējam rakstisku paziņojumu, ir tiesīgs vienpusēji izbeigt Līgumu, ja:</w:t>
      </w:r>
    </w:p>
    <w:p w:rsidR="000D53AD" w:rsidRPr="005F16AD" w:rsidRDefault="000D53AD" w:rsidP="001B2E5D">
      <w:pPr>
        <w:widowControl w:val="0"/>
        <w:numPr>
          <w:ilvl w:val="2"/>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53AD" w:rsidRPr="005F16AD" w:rsidRDefault="000D53AD" w:rsidP="001B2E5D">
      <w:pPr>
        <w:widowControl w:val="0"/>
        <w:numPr>
          <w:ilvl w:val="2"/>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53AD" w:rsidRPr="005F16AD" w:rsidRDefault="000D53AD" w:rsidP="001B2E5D">
      <w:pPr>
        <w:widowControl w:val="0"/>
        <w:numPr>
          <w:ilvl w:val="2"/>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0D53AD" w:rsidRPr="00052508"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53AD" w:rsidRPr="005F16AD" w:rsidRDefault="000D53AD" w:rsidP="001B2E5D">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0D53AD" w:rsidRPr="005F16AD"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0D53AD" w:rsidRPr="005F16AD"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0D53AD" w:rsidRPr="00052508" w:rsidRDefault="000D53AD" w:rsidP="001B2E5D">
      <w:pPr>
        <w:widowControl w:val="0"/>
        <w:numPr>
          <w:ilvl w:val="1"/>
          <w:numId w:val="26"/>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sastādīts divos eksemplāros, uz 6</w:t>
      </w:r>
      <w:r w:rsidR="000A1B6C">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0D53AD" w:rsidRPr="005F16AD" w:rsidRDefault="000D53AD" w:rsidP="001B2E5D">
      <w:pPr>
        <w:widowControl w:val="0"/>
        <w:numPr>
          <w:ilvl w:val="0"/>
          <w:numId w:val="26"/>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D53AD" w:rsidRPr="005F16AD" w:rsidTr="00BD31E9">
        <w:tc>
          <w:tcPr>
            <w:tcW w:w="396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tc>
        <w:tc>
          <w:tcPr>
            <w:tcW w:w="70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53AD" w:rsidRPr="005F16AD" w:rsidRDefault="00052508" w:rsidP="00052508">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000D53AD" w:rsidRPr="005F16AD">
              <w:rPr>
                <w:rFonts w:ascii="Arial" w:eastAsia="Arial Unicode MS" w:hAnsi="Arial" w:cs="Arial"/>
                <w:b/>
                <w:bCs/>
                <w:kern w:val="1"/>
                <w:sz w:val="20"/>
                <w:szCs w:val="20"/>
              </w:rPr>
              <w:t>Pasūtītājs:</w:t>
            </w:r>
          </w:p>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Reģ. Nr. 90009118031 </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Pasta iela 37, Jelgava, LV3001</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highlight w:val="yellow"/>
              </w:rPr>
            </w:pPr>
            <w:r w:rsidRPr="005F16AD">
              <w:rPr>
                <w:rFonts w:ascii="Arial" w:eastAsia="Arial Unicode MS" w:hAnsi="Arial" w:cs="Arial"/>
                <w:kern w:val="1"/>
                <w:sz w:val="20"/>
                <w:szCs w:val="20"/>
              </w:rPr>
              <w:t>Norēķinu konts:</w:t>
            </w:r>
            <w:r w:rsidR="0077336E">
              <w:rPr>
                <w:rFonts w:ascii="Arial" w:eastAsia="Arial Unicode MS" w:hAnsi="Arial" w:cs="Arial"/>
                <w:kern w:val="1"/>
                <w:sz w:val="20"/>
                <w:szCs w:val="20"/>
              </w:rPr>
              <w:t xml:space="preserve"> </w:t>
            </w:r>
            <w:r w:rsidRPr="0077336E">
              <w:rPr>
                <w:rFonts w:ascii="Arial" w:eastAsia="Arial Unicode MS" w:hAnsi="Arial" w:cs="Arial"/>
                <w:color w:val="000000"/>
                <w:kern w:val="1"/>
                <w:sz w:val="20"/>
                <w:szCs w:val="20"/>
              </w:rPr>
              <w:t>VALSTS KASE</w:t>
            </w:r>
          </w:p>
          <w:p w:rsidR="000D23DA" w:rsidRPr="0077336E" w:rsidRDefault="000D53AD" w:rsidP="000D23DA">
            <w:pPr>
              <w:widowControl w:val="0"/>
              <w:suppressLineNumbers/>
              <w:suppressAutoHyphens/>
              <w:ind w:left="540"/>
              <w:jc w:val="both"/>
              <w:rPr>
                <w:rFonts w:ascii="Arial" w:eastAsia="Arial Unicode MS" w:hAnsi="Arial" w:cs="Arial"/>
                <w:kern w:val="1"/>
                <w:sz w:val="20"/>
                <w:szCs w:val="20"/>
              </w:rPr>
            </w:pPr>
            <w:r w:rsidRPr="0077336E">
              <w:rPr>
                <w:rFonts w:ascii="Arial" w:eastAsia="Arial Unicode MS" w:hAnsi="Arial" w:cs="Arial"/>
                <w:kern w:val="1"/>
                <w:sz w:val="20"/>
                <w:szCs w:val="20"/>
              </w:rPr>
              <w:t>Konta nr.</w:t>
            </w:r>
          </w:p>
          <w:p w:rsidR="000D53AD" w:rsidRPr="005F16AD" w:rsidRDefault="000D23DA" w:rsidP="000D23DA">
            <w:pPr>
              <w:widowControl w:val="0"/>
              <w:suppressLineNumbers/>
              <w:suppressAutoHyphens/>
              <w:jc w:val="both"/>
              <w:rPr>
                <w:rFonts w:ascii="Arial" w:eastAsia="Arial Unicode MS" w:hAnsi="Arial" w:cs="Arial"/>
                <w:kern w:val="1"/>
                <w:sz w:val="20"/>
                <w:szCs w:val="20"/>
              </w:rPr>
            </w:pPr>
            <w:r w:rsidRPr="0077336E">
              <w:rPr>
                <w:rFonts w:ascii="Arial" w:eastAsia="Arial Unicode MS" w:hAnsi="Arial" w:cs="Arial"/>
                <w:kern w:val="1"/>
                <w:sz w:val="20"/>
                <w:szCs w:val="20"/>
              </w:rPr>
              <w:t xml:space="preserve">         </w:t>
            </w:r>
            <w:r w:rsidR="000D53AD" w:rsidRPr="0077336E">
              <w:rPr>
                <w:rFonts w:ascii="Arial" w:eastAsia="Arial Unicode MS" w:hAnsi="Arial" w:cs="Arial"/>
                <w:kern w:val="1"/>
                <w:sz w:val="20"/>
                <w:szCs w:val="20"/>
              </w:rPr>
              <w:t>Kods:TRELLV22</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
          <w:p w:rsidR="000D53AD" w:rsidRPr="005F16AD" w:rsidRDefault="000D53AD" w:rsidP="004D13A7">
            <w:pPr>
              <w:widowControl w:val="0"/>
              <w:suppressLineNumbers/>
              <w:suppressAutoHyphens/>
              <w:jc w:val="both"/>
              <w:rPr>
                <w:rFonts w:ascii="Arial" w:eastAsia="Arial Unicode MS" w:hAnsi="Arial" w:cs="Arial"/>
                <w:kern w:val="1"/>
                <w:sz w:val="20"/>
                <w:szCs w:val="20"/>
              </w:rPr>
            </w:pPr>
          </w:p>
        </w:tc>
      </w:tr>
    </w:tbl>
    <w:p w:rsidR="00C67EE1" w:rsidRDefault="00C67EE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A613E3">
        <w:rPr>
          <w:rFonts w:ascii="Arial" w:hAnsi="Arial" w:cs="Arial"/>
          <w:bCs/>
          <w:color w:val="000000" w:themeColor="text1"/>
          <w:sz w:val="20"/>
          <w:szCs w:val="20"/>
        </w:rPr>
        <w:t>. JNP 2016/14</w:t>
      </w:r>
    </w:p>
    <w:p w:rsidR="00440ECC" w:rsidRPr="00440ECC" w:rsidRDefault="00440ECC" w:rsidP="00440ECC">
      <w:pPr>
        <w:rPr>
          <w:rFonts w:ascii="Arial" w:hAnsi="Arial" w:cs="Arial"/>
          <w:sz w:val="20"/>
          <w:szCs w:val="20"/>
        </w:rPr>
      </w:pPr>
    </w:p>
    <w:p w:rsidR="00440ECC" w:rsidRPr="009403F3" w:rsidRDefault="00440ECC" w:rsidP="009403F3">
      <w:pPr>
        <w:jc w:val="center"/>
        <w:rPr>
          <w:rFonts w:ascii="Arial" w:hAnsi="Arial" w:cs="Arial"/>
          <w:b/>
          <w:caps/>
          <w:sz w:val="20"/>
          <w:szCs w:val="20"/>
        </w:rPr>
      </w:pPr>
      <w:r w:rsidRPr="009403F3">
        <w:rPr>
          <w:rFonts w:ascii="Arial" w:hAnsi="Arial" w:cs="Arial"/>
          <w:b/>
          <w:caps/>
          <w:sz w:val="20"/>
          <w:szCs w:val="20"/>
        </w:rPr>
        <w:t>Tehniskā specifikācija</w:t>
      </w:r>
    </w:p>
    <w:p w:rsidR="001B2E5D" w:rsidRDefault="001B2E5D" w:rsidP="001B2E5D">
      <w:pPr>
        <w:jc w:val="center"/>
        <w:rPr>
          <w:rFonts w:ascii="Arial" w:hAnsi="Arial" w:cs="Arial"/>
          <w:b/>
          <w:sz w:val="20"/>
          <w:szCs w:val="20"/>
        </w:rPr>
      </w:pPr>
    </w:p>
    <w:p w:rsidR="00E30E66" w:rsidRPr="00E30E66" w:rsidRDefault="001B2E5D" w:rsidP="00E30E66">
      <w:pPr>
        <w:numPr>
          <w:ilvl w:val="0"/>
          <w:numId w:val="28"/>
        </w:numPr>
        <w:jc w:val="both"/>
        <w:rPr>
          <w:rFonts w:ascii="Arial" w:hAnsi="Arial" w:cs="Arial"/>
          <w:color w:val="000000"/>
          <w:sz w:val="20"/>
          <w:szCs w:val="20"/>
          <w:lang w:eastAsia="en-US"/>
        </w:rPr>
      </w:pPr>
      <w:r w:rsidRPr="00AC45A1">
        <w:rPr>
          <w:rFonts w:ascii="Arial" w:hAnsi="Arial" w:cs="Arial"/>
          <w:b/>
          <w:sz w:val="20"/>
          <w:szCs w:val="20"/>
        </w:rPr>
        <w:t>Darbu apjomi (tāmes) un būvprojekts pieejams elektroniski pasūtītāja mājas lapā pie esošajiem iepirkuma dokumentiem.</w:t>
      </w:r>
    </w:p>
    <w:p w:rsidR="00E30E66" w:rsidRDefault="00E30E66" w:rsidP="00E30E66">
      <w:pPr>
        <w:jc w:val="center"/>
        <w:rPr>
          <w:rFonts w:ascii="Arial" w:hAnsi="Arial" w:cs="Arial"/>
          <w:b/>
          <w:sz w:val="20"/>
          <w:szCs w:val="20"/>
        </w:rPr>
      </w:pPr>
    </w:p>
    <w:p w:rsidR="00E30E66" w:rsidRPr="00AC45A1" w:rsidRDefault="00E30E66" w:rsidP="00E30E66">
      <w:pPr>
        <w:numPr>
          <w:ilvl w:val="0"/>
          <w:numId w:val="28"/>
        </w:numPr>
        <w:jc w:val="both"/>
        <w:rPr>
          <w:rFonts w:ascii="Arial" w:hAnsi="Arial" w:cs="Arial"/>
          <w:color w:val="000000"/>
          <w:sz w:val="20"/>
          <w:szCs w:val="20"/>
          <w:lang w:eastAsia="en-US"/>
        </w:rPr>
      </w:pPr>
      <w:r w:rsidRPr="00AC45A1">
        <w:rPr>
          <w:rFonts w:ascii="Arial" w:hAnsi="Arial" w:cs="Arial"/>
          <w:sz w:val="20"/>
          <w:szCs w:val="20"/>
          <w:lang w:eastAsia="en-US"/>
        </w:rPr>
        <w:t>Iepirkuma priekšmets:</w:t>
      </w:r>
    </w:p>
    <w:p w:rsidR="00E30E66" w:rsidRPr="00AC45A1" w:rsidRDefault="00E30E66" w:rsidP="00E30E66">
      <w:pPr>
        <w:numPr>
          <w:ilvl w:val="0"/>
          <w:numId w:val="31"/>
        </w:num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Teritorijas labiekārtošana</w:t>
      </w:r>
      <w:r>
        <w:rPr>
          <w:rFonts w:ascii="Arial" w:eastAsia="Calibri" w:hAnsi="Arial" w:cs="Arial"/>
          <w:bCs/>
          <w:color w:val="000000"/>
          <w:sz w:val="20"/>
          <w:szCs w:val="20"/>
        </w:rPr>
        <w:t xml:space="preserve"> II kārta</w:t>
      </w:r>
      <w:r w:rsidRPr="00AC45A1">
        <w:rPr>
          <w:rFonts w:ascii="Arial" w:eastAsia="Calibri" w:hAnsi="Arial" w:cs="Arial"/>
          <w:bCs/>
          <w:color w:val="000000"/>
          <w:sz w:val="20"/>
          <w:szCs w:val="20"/>
        </w:rPr>
        <w:t xml:space="preserve"> Kalnciema vidusskolā, Valgundes pagasts, Jelgavas novads; </w:t>
      </w:r>
    </w:p>
    <w:p w:rsidR="00E30E66" w:rsidRDefault="00E30E66" w:rsidP="00E30E66">
      <w:pPr>
        <w:numPr>
          <w:ilvl w:val="0"/>
          <w:numId w:val="31"/>
        </w:num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Teritorijas labiekārtošana</w:t>
      </w:r>
      <w:r>
        <w:rPr>
          <w:rFonts w:ascii="Arial" w:eastAsia="Calibri" w:hAnsi="Arial" w:cs="Arial"/>
          <w:bCs/>
          <w:color w:val="000000"/>
          <w:sz w:val="20"/>
          <w:szCs w:val="20"/>
        </w:rPr>
        <w:t xml:space="preserve"> II kārta</w:t>
      </w:r>
      <w:r w:rsidRPr="00AC45A1">
        <w:rPr>
          <w:rFonts w:ascii="Arial" w:eastAsia="Calibri" w:hAnsi="Arial" w:cs="Arial"/>
          <w:bCs/>
          <w:color w:val="000000"/>
          <w:sz w:val="20"/>
          <w:szCs w:val="20"/>
        </w:rPr>
        <w:t xml:space="preserve"> Aizupes pamatskolā, Līvbērzes pagasts, Jelgavas novads</w:t>
      </w:r>
      <w:r>
        <w:rPr>
          <w:rFonts w:ascii="Arial" w:eastAsia="Calibri" w:hAnsi="Arial" w:cs="Arial"/>
          <w:bCs/>
          <w:color w:val="000000"/>
          <w:sz w:val="20"/>
          <w:szCs w:val="20"/>
        </w:rPr>
        <w:t>;</w:t>
      </w:r>
    </w:p>
    <w:p w:rsidR="00E30E66" w:rsidRDefault="00E30E66" w:rsidP="00E30E66">
      <w:pPr>
        <w:numPr>
          <w:ilvl w:val="0"/>
          <w:numId w:val="31"/>
        </w:num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Teritorijas labiekārtošana</w:t>
      </w:r>
      <w:r>
        <w:rPr>
          <w:rFonts w:ascii="Arial" w:eastAsia="Calibri" w:hAnsi="Arial" w:cs="Arial"/>
          <w:bCs/>
          <w:color w:val="000000"/>
          <w:sz w:val="20"/>
          <w:szCs w:val="20"/>
        </w:rPr>
        <w:t xml:space="preserve"> Līvbērzes vidusskolā</w:t>
      </w:r>
      <w:r w:rsidRPr="00AC45A1">
        <w:rPr>
          <w:rFonts w:ascii="Arial" w:eastAsia="Calibri" w:hAnsi="Arial" w:cs="Arial"/>
          <w:bCs/>
          <w:color w:val="000000"/>
          <w:sz w:val="20"/>
          <w:szCs w:val="20"/>
        </w:rPr>
        <w:t>, Līvbērzes pagasts, Jelgavas novads</w:t>
      </w:r>
      <w:r>
        <w:rPr>
          <w:rFonts w:ascii="Arial" w:eastAsia="Calibri" w:hAnsi="Arial" w:cs="Arial"/>
          <w:bCs/>
          <w:color w:val="000000"/>
          <w:sz w:val="20"/>
          <w:szCs w:val="20"/>
        </w:rPr>
        <w:t>;</w:t>
      </w:r>
    </w:p>
    <w:p w:rsidR="00E30E66" w:rsidRDefault="00E30E66" w:rsidP="00E30E66">
      <w:pPr>
        <w:numPr>
          <w:ilvl w:val="0"/>
          <w:numId w:val="31"/>
        </w:num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Teritorijas labiekārtošana</w:t>
      </w:r>
      <w:r>
        <w:rPr>
          <w:rFonts w:ascii="Arial" w:eastAsia="Calibri" w:hAnsi="Arial" w:cs="Arial"/>
          <w:bCs/>
          <w:color w:val="000000"/>
          <w:sz w:val="20"/>
          <w:szCs w:val="20"/>
        </w:rPr>
        <w:t xml:space="preserve"> II kārta</w:t>
      </w:r>
      <w:r w:rsidRPr="00AC45A1">
        <w:rPr>
          <w:rFonts w:ascii="Arial" w:eastAsia="Calibri" w:hAnsi="Arial" w:cs="Arial"/>
          <w:bCs/>
          <w:color w:val="000000"/>
          <w:sz w:val="20"/>
          <w:szCs w:val="20"/>
        </w:rPr>
        <w:t xml:space="preserve"> </w:t>
      </w:r>
      <w:r>
        <w:rPr>
          <w:rFonts w:ascii="Arial" w:eastAsia="Calibri" w:hAnsi="Arial" w:cs="Arial"/>
          <w:bCs/>
          <w:color w:val="000000"/>
          <w:sz w:val="20"/>
          <w:szCs w:val="20"/>
        </w:rPr>
        <w:t>PII “Mārīte”</w:t>
      </w:r>
      <w:r w:rsidRPr="00AC45A1">
        <w:rPr>
          <w:rFonts w:ascii="Arial" w:eastAsia="Calibri" w:hAnsi="Arial" w:cs="Arial"/>
          <w:bCs/>
          <w:color w:val="000000"/>
          <w:sz w:val="20"/>
          <w:szCs w:val="20"/>
        </w:rPr>
        <w:t xml:space="preserve">, </w:t>
      </w:r>
      <w:r>
        <w:rPr>
          <w:rFonts w:ascii="Arial" w:eastAsia="Calibri" w:hAnsi="Arial" w:cs="Arial"/>
          <w:bCs/>
          <w:color w:val="000000"/>
          <w:sz w:val="20"/>
          <w:szCs w:val="20"/>
        </w:rPr>
        <w:t>Kalnciema</w:t>
      </w:r>
      <w:r w:rsidRPr="00AC45A1">
        <w:rPr>
          <w:rFonts w:ascii="Arial" w:eastAsia="Calibri" w:hAnsi="Arial" w:cs="Arial"/>
          <w:bCs/>
          <w:color w:val="000000"/>
          <w:sz w:val="20"/>
          <w:szCs w:val="20"/>
        </w:rPr>
        <w:t xml:space="preserve"> pagasts, Jelgavas novads.</w:t>
      </w:r>
    </w:p>
    <w:p w:rsidR="00E30E66" w:rsidRPr="00AC45A1" w:rsidRDefault="00E30E66" w:rsidP="00E30E66">
      <w:pPr>
        <w:autoSpaceDE w:val="0"/>
        <w:autoSpaceDN w:val="0"/>
        <w:adjustRightInd w:val="0"/>
        <w:ind w:left="72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w:t>
      </w:r>
    </w:p>
    <w:p w:rsidR="00E30E66" w:rsidRPr="00AC45A1" w:rsidRDefault="00E30E66" w:rsidP="00E30E66">
      <w:pPr>
        <w:autoSpaceDE w:val="0"/>
        <w:autoSpaceDN w:val="0"/>
        <w:adjustRightInd w:val="0"/>
        <w:jc w:val="both"/>
        <w:rPr>
          <w:rFonts w:ascii="Arial" w:eastAsia="Calibri" w:hAnsi="Arial" w:cs="Arial"/>
          <w:bCs/>
          <w:color w:val="000000"/>
          <w:sz w:val="20"/>
          <w:szCs w:val="20"/>
        </w:rPr>
      </w:pPr>
    </w:p>
    <w:p w:rsidR="00E30E66" w:rsidRPr="00AC45A1" w:rsidRDefault="00E30E66" w:rsidP="00E30E66">
      <w:pPr>
        <w:autoSpaceDE w:val="0"/>
        <w:autoSpaceDN w:val="0"/>
        <w:adjustRightInd w:val="0"/>
        <w:jc w:val="both"/>
        <w:rPr>
          <w:rFonts w:ascii="Arial" w:eastAsia="Calibri" w:hAnsi="Arial" w:cs="Arial"/>
          <w:bCs/>
          <w:color w:val="000000"/>
          <w:sz w:val="20"/>
          <w:szCs w:val="20"/>
        </w:rPr>
      </w:pPr>
      <w:r w:rsidRPr="00AC45A1">
        <w:rPr>
          <w:rFonts w:ascii="Arial" w:eastAsia="Calibri" w:hAnsi="Arial" w:cs="Arial"/>
          <w:bCs/>
          <w:color w:val="000000"/>
          <w:sz w:val="20"/>
          <w:szCs w:val="20"/>
        </w:rPr>
        <w:t xml:space="preserve">      Saskaņā ar:</w:t>
      </w:r>
    </w:p>
    <w:p w:rsidR="00E30E66" w:rsidRPr="00AC45A1" w:rsidRDefault="00E30E66" w:rsidP="00E30E66">
      <w:pPr>
        <w:numPr>
          <w:ilvl w:val="0"/>
          <w:numId w:val="32"/>
        </w:numPr>
        <w:contextualSpacing/>
        <w:jc w:val="both"/>
        <w:rPr>
          <w:rFonts w:ascii="Arial" w:hAnsi="Arial" w:cs="Arial"/>
          <w:color w:val="000000"/>
          <w:sz w:val="20"/>
          <w:szCs w:val="20"/>
          <w:lang w:eastAsia="en-US"/>
        </w:rPr>
      </w:pPr>
      <w:r w:rsidRPr="00AC45A1">
        <w:rPr>
          <w:rFonts w:ascii="Arial" w:hAnsi="Arial" w:cs="Arial"/>
          <w:sz w:val="20"/>
          <w:szCs w:val="20"/>
          <w:lang w:eastAsia="en-US"/>
        </w:rPr>
        <w:t xml:space="preserve">SIA „Namejs Pluss” izstrādāto </w:t>
      </w:r>
      <w:r>
        <w:rPr>
          <w:rFonts w:ascii="Arial" w:hAnsi="Arial" w:cs="Arial"/>
          <w:sz w:val="20"/>
          <w:szCs w:val="20"/>
          <w:lang w:eastAsia="en-US"/>
        </w:rPr>
        <w:t>būv</w:t>
      </w:r>
      <w:r w:rsidRPr="00AC45A1">
        <w:rPr>
          <w:rFonts w:ascii="Arial" w:hAnsi="Arial" w:cs="Arial"/>
          <w:sz w:val="20"/>
          <w:szCs w:val="20"/>
          <w:lang w:eastAsia="en-US"/>
        </w:rPr>
        <w:t>projektu;</w:t>
      </w:r>
    </w:p>
    <w:p w:rsidR="00E30E66" w:rsidRPr="00D61536" w:rsidRDefault="00E30E66" w:rsidP="00E30E66">
      <w:pPr>
        <w:numPr>
          <w:ilvl w:val="0"/>
          <w:numId w:val="32"/>
        </w:numPr>
        <w:contextualSpacing/>
        <w:jc w:val="both"/>
        <w:rPr>
          <w:rFonts w:ascii="Arial" w:hAnsi="Arial" w:cs="Arial"/>
          <w:color w:val="000000"/>
          <w:sz w:val="20"/>
          <w:szCs w:val="20"/>
          <w:lang w:eastAsia="en-US"/>
        </w:rPr>
      </w:pPr>
      <w:r w:rsidRPr="00AC45A1">
        <w:rPr>
          <w:rFonts w:ascii="Arial" w:hAnsi="Arial" w:cs="Arial"/>
          <w:sz w:val="20"/>
          <w:szCs w:val="20"/>
          <w:lang w:eastAsia="en-US"/>
        </w:rPr>
        <w:t>SIA „Namejs Pluss”</w:t>
      </w:r>
      <w:r>
        <w:rPr>
          <w:rFonts w:ascii="Arial" w:hAnsi="Arial" w:cs="Arial"/>
          <w:sz w:val="20"/>
          <w:szCs w:val="20"/>
          <w:lang w:eastAsia="en-US"/>
        </w:rPr>
        <w:t xml:space="preserve"> izstrādāto būvprojektu;</w:t>
      </w:r>
    </w:p>
    <w:p w:rsidR="00E30E66" w:rsidRPr="00D61536" w:rsidRDefault="00E30E66" w:rsidP="00E30E66">
      <w:pPr>
        <w:numPr>
          <w:ilvl w:val="0"/>
          <w:numId w:val="32"/>
        </w:numPr>
        <w:contextualSpacing/>
        <w:jc w:val="both"/>
        <w:rPr>
          <w:rFonts w:ascii="Arial" w:hAnsi="Arial" w:cs="Arial"/>
          <w:color w:val="000000"/>
          <w:sz w:val="20"/>
          <w:szCs w:val="20"/>
          <w:lang w:eastAsia="en-US"/>
        </w:rPr>
      </w:pPr>
      <w:r w:rsidRPr="00AC45A1">
        <w:rPr>
          <w:rFonts w:ascii="Arial" w:hAnsi="Arial" w:cs="Arial"/>
          <w:sz w:val="20"/>
          <w:szCs w:val="20"/>
          <w:lang w:eastAsia="en-US"/>
        </w:rPr>
        <w:t>SIA „Namejs Pluss”</w:t>
      </w:r>
      <w:r>
        <w:rPr>
          <w:rFonts w:ascii="Arial" w:hAnsi="Arial" w:cs="Arial"/>
          <w:sz w:val="20"/>
          <w:szCs w:val="20"/>
          <w:lang w:eastAsia="en-US"/>
        </w:rPr>
        <w:t xml:space="preserve"> izstrādāto būvprojektu;</w:t>
      </w:r>
    </w:p>
    <w:p w:rsidR="00E30E66" w:rsidRPr="00AC45A1" w:rsidRDefault="00E30E66" w:rsidP="00E30E66">
      <w:pPr>
        <w:numPr>
          <w:ilvl w:val="0"/>
          <w:numId w:val="32"/>
        </w:numPr>
        <w:contextualSpacing/>
        <w:jc w:val="both"/>
        <w:rPr>
          <w:rFonts w:ascii="Arial" w:hAnsi="Arial" w:cs="Arial"/>
          <w:color w:val="000000"/>
          <w:sz w:val="20"/>
          <w:szCs w:val="20"/>
          <w:lang w:eastAsia="en-US"/>
        </w:rPr>
      </w:pPr>
      <w:r>
        <w:rPr>
          <w:rFonts w:ascii="Arial" w:hAnsi="Arial" w:cs="Arial"/>
          <w:sz w:val="20"/>
          <w:szCs w:val="20"/>
          <w:lang w:eastAsia="en-US"/>
        </w:rPr>
        <w:t xml:space="preserve">SIA “Arhitekts Pēteris </w:t>
      </w:r>
      <w:proofErr w:type="spellStart"/>
      <w:r>
        <w:rPr>
          <w:rFonts w:ascii="Arial" w:hAnsi="Arial" w:cs="Arial"/>
          <w:sz w:val="20"/>
          <w:szCs w:val="20"/>
          <w:lang w:eastAsia="en-US"/>
        </w:rPr>
        <w:t>Ladusāns</w:t>
      </w:r>
      <w:proofErr w:type="spellEnd"/>
      <w:r>
        <w:rPr>
          <w:rFonts w:ascii="Arial" w:hAnsi="Arial" w:cs="Arial"/>
          <w:sz w:val="20"/>
          <w:szCs w:val="20"/>
          <w:lang w:eastAsia="en-US"/>
        </w:rPr>
        <w:t>” būvprojektu</w:t>
      </w:r>
      <w:r w:rsidRPr="00E30E66">
        <w:rPr>
          <w:rFonts w:ascii="Arial" w:hAnsi="Arial" w:cs="Arial"/>
          <w:sz w:val="20"/>
          <w:szCs w:val="20"/>
          <w:lang w:eastAsia="en-US"/>
        </w:rPr>
        <w:t>.</w:t>
      </w:r>
    </w:p>
    <w:p w:rsidR="00E30E66" w:rsidRDefault="00E30E66" w:rsidP="00E30E66">
      <w:pPr>
        <w:jc w:val="both"/>
        <w:rPr>
          <w:rFonts w:ascii="Arial" w:hAnsi="Arial" w:cs="Arial"/>
          <w:color w:val="000000"/>
          <w:sz w:val="20"/>
          <w:szCs w:val="20"/>
          <w:lang w:eastAsia="en-US"/>
        </w:rPr>
      </w:pPr>
    </w:p>
    <w:p w:rsidR="00E30E66" w:rsidRDefault="00E30E66" w:rsidP="00E30E66">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 xml:space="preserve">Lai Pretendents sava finanšu piedāvājuma sagatavošanā varētu ievērtēt visas ar būvniecību saistītās izmaksas, Pretendentam ir pienākums pirms piedāvājuma iesniegšanas veikt objekta apsekošanu. </w:t>
      </w:r>
    </w:p>
    <w:p w:rsidR="00E30E66" w:rsidRDefault="00E30E66" w:rsidP="00E30E66">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Ieinteresētais piegādātājs par jebkuriem konstatētajiem papildus darbu apjomiem rakstiski informē pasūtītāju Nolikumā noteiktajā termiņā. Tādā gadījumā pretendentu pienākums ir sagatavot piedāvājumu atbilstoši pasūtītāja veiktajiem norādījumiem pie iepirkuma dokumentācijas, ja tādi tiks publicēti, pamatojoties uz pretendentu iesniegto pamatojošo informāciju.</w:t>
      </w:r>
    </w:p>
    <w:p w:rsidR="00E30E66" w:rsidRDefault="00E30E66" w:rsidP="00E30E66">
      <w:pPr>
        <w:numPr>
          <w:ilvl w:val="0"/>
          <w:numId w:val="28"/>
        </w:numPr>
        <w:jc w:val="both"/>
        <w:rPr>
          <w:rFonts w:ascii="Arial" w:hAnsi="Arial" w:cs="Arial"/>
          <w:color w:val="000000"/>
          <w:sz w:val="20"/>
          <w:szCs w:val="20"/>
          <w:lang w:eastAsia="en-US"/>
        </w:rPr>
      </w:pPr>
      <w:r>
        <w:rPr>
          <w:rFonts w:ascii="Arial" w:hAnsi="Arial" w:cs="Arial"/>
          <w:sz w:val="20"/>
          <w:szCs w:val="20"/>
          <w:lang w:eastAsia="en-US"/>
        </w:rPr>
        <w:t xml:space="preserve">Ja </w:t>
      </w:r>
      <w:r>
        <w:rPr>
          <w:rFonts w:ascii="Arial" w:hAnsi="Arial" w:cs="Arial"/>
          <w:color w:val="000000"/>
          <w:sz w:val="20"/>
          <w:szCs w:val="20"/>
          <w:lang w:eastAsia="en-US"/>
        </w:rPr>
        <w:t>ieinteresētajam piegādātājam</w:t>
      </w:r>
      <w:r>
        <w:rPr>
          <w:rFonts w:ascii="Arial" w:hAnsi="Arial" w:cs="Arial"/>
          <w:sz w:val="20"/>
          <w:szCs w:val="20"/>
          <w:lang w:eastAsia="en-US"/>
        </w:rPr>
        <w:t xml:space="preserve">, izskatot būvprojektu un apsekojot objektu, ir nepieciešama papildus informācija par konstruktīvajiem risinājumiem objektā un darbu apjomiem, </w:t>
      </w:r>
      <w:r>
        <w:rPr>
          <w:rFonts w:ascii="Arial" w:hAnsi="Arial" w:cs="Arial"/>
          <w:color w:val="000000"/>
          <w:sz w:val="20"/>
          <w:szCs w:val="20"/>
          <w:lang w:eastAsia="en-US"/>
        </w:rPr>
        <w:t>šo informāciju nepieciešams pieprasīt rakstiskā veidā Nolikumā noteiktā kārtībā</w:t>
      </w:r>
      <w:r>
        <w:rPr>
          <w:rFonts w:ascii="Arial" w:hAnsi="Arial" w:cs="Arial"/>
          <w:sz w:val="20"/>
          <w:szCs w:val="20"/>
          <w:lang w:eastAsia="en-US"/>
        </w:rPr>
        <w:t>.</w:t>
      </w:r>
    </w:p>
    <w:p w:rsidR="00E30E66" w:rsidRDefault="00E30E66" w:rsidP="00E30E66">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Piedāvājumā jāietver visi iespējamie izdevumi, lai veiktu būvprojektā paredzētos darbus, tehniskajā specifikācijā minētos darbus un apjomus, kā arī jāparedz visi iespējamie riski saistībā ar iespējamo izdevumu palielināšanos.</w:t>
      </w:r>
    </w:p>
    <w:p w:rsidR="00E30E66" w:rsidRDefault="00E30E66" w:rsidP="00E30E66">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 xml:space="preserve">Pretendentam piedāvājuma cenā jāietver visi izdevumi, kuri saistīti ar darba organizēšanu būvobjektā (būvobjekta nožogošana un apgaismošana, </w:t>
      </w:r>
      <w:proofErr w:type="spellStart"/>
      <w:r w:rsidRPr="00AC45A1">
        <w:rPr>
          <w:rFonts w:ascii="Arial" w:hAnsi="Arial" w:cs="Arial"/>
          <w:color w:val="000000"/>
          <w:sz w:val="20"/>
          <w:szCs w:val="20"/>
          <w:lang w:eastAsia="en-US"/>
        </w:rPr>
        <w:t>būvtāfeles</w:t>
      </w:r>
      <w:proofErr w:type="spellEnd"/>
      <w:r w:rsidRPr="00AC45A1">
        <w:rPr>
          <w:rFonts w:ascii="Arial" w:hAnsi="Arial" w:cs="Arial"/>
          <w:color w:val="000000"/>
          <w:sz w:val="20"/>
          <w:szCs w:val="20"/>
          <w:lang w:eastAsia="en-US"/>
        </w:rPr>
        <w:t xml:space="preserve"> izgatavošana,</w:t>
      </w:r>
      <w:r>
        <w:rPr>
          <w:rFonts w:ascii="Arial" w:hAnsi="Arial" w:cs="Arial"/>
          <w:color w:val="000000"/>
          <w:sz w:val="20"/>
          <w:szCs w:val="20"/>
          <w:lang w:eastAsia="en-US"/>
        </w:rPr>
        <w:t xml:space="preserve"> sadzīves moduļa uzstādīšana, būvdarbu nodrošināšanai nepieciešamā elektrības un ūdens patēriņa apmaksa un tamlīdzīgi).</w:t>
      </w:r>
    </w:p>
    <w:p w:rsidR="00E30E66" w:rsidRDefault="00E30E66" w:rsidP="00E30E66">
      <w:pPr>
        <w:numPr>
          <w:ilvl w:val="0"/>
          <w:numId w:val="28"/>
        </w:numPr>
        <w:jc w:val="both"/>
        <w:rPr>
          <w:rFonts w:ascii="Arial" w:hAnsi="Arial" w:cs="Arial"/>
          <w:color w:val="000000"/>
          <w:sz w:val="20"/>
          <w:szCs w:val="20"/>
          <w:lang w:eastAsia="en-US"/>
        </w:rPr>
      </w:pPr>
      <w:r>
        <w:rPr>
          <w:rFonts w:ascii="Arial" w:hAnsi="Arial" w:cs="Arial"/>
          <w:color w:val="000000"/>
          <w:sz w:val="20"/>
          <w:szCs w:val="20"/>
          <w:lang w:eastAsia="en-US"/>
        </w:rPr>
        <w:t>Pirms būvdarbu uzsākšanas iepirkumu uzvarētājam jānoslēdz vienošanās par elektroenerģijas, ūdens vai citu pakalpojumu izmantošanu būvniecības laikā. Vienošanās kopijas pirms izpilžu iesniegšanas apmaksai uzrādīt pasūtītājam un iesniegt tās kopiju.</w:t>
      </w:r>
    </w:p>
    <w:p w:rsidR="00E30E66" w:rsidRDefault="00E30E66" w:rsidP="00E30E66">
      <w:pPr>
        <w:numPr>
          <w:ilvl w:val="0"/>
          <w:numId w:val="28"/>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Iepirkuma uzvarētājam pirms darbu uzsākšanas </w:t>
      </w:r>
      <w:r w:rsidRPr="00AC45A1">
        <w:rPr>
          <w:rFonts w:ascii="Arial" w:hAnsi="Arial" w:cs="Arial"/>
          <w:color w:val="000000"/>
          <w:sz w:val="20"/>
          <w:szCs w:val="20"/>
          <w:lang w:eastAsia="en-US"/>
        </w:rPr>
        <w:t>jābūt noslēgtam līgumam par būvgružu novietošanu speciāli šim nolūkam atvēlētos poligonos.</w:t>
      </w:r>
      <w:r>
        <w:rPr>
          <w:rFonts w:ascii="Arial" w:hAnsi="Arial" w:cs="Arial"/>
          <w:color w:val="000000"/>
          <w:sz w:val="20"/>
          <w:szCs w:val="20"/>
          <w:lang w:eastAsia="en-US"/>
        </w:rPr>
        <w:t xml:space="preserve"> Līgumu kopijas iesniegt pasūtītājam.</w:t>
      </w:r>
    </w:p>
    <w:p w:rsidR="00E30E66" w:rsidRDefault="00E30E66" w:rsidP="00E30E66">
      <w:pPr>
        <w:numPr>
          <w:ilvl w:val="0"/>
          <w:numId w:val="28"/>
        </w:numPr>
        <w:tabs>
          <w:tab w:val="num" w:pos="0"/>
        </w:tabs>
        <w:jc w:val="both"/>
        <w:rPr>
          <w:rFonts w:ascii="Arial" w:hAnsi="Arial" w:cs="Arial"/>
          <w:color w:val="000000"/>
          <w:sz w:val="20"/>
          <w:szCs w:val="20"/>
          <w:lang w:eastAsia="en-US"/>
        </w:rPr>
      </w:pPr>
      <w:r>
        <w:rPr>
          <w:rFonts w:ascii="Arial" w:hAnsi="Arial" w:cs="Arial"/>
          <w:color w:val="000000"/>
          <w:sz w:val="20"/>
          <w:szCs w:val="20"/>
          <w:lang w:eastAsia="en-US"/>
        </w:rPr>
        <w:t xml:space="preserve">Pirms būvdarbu uzsākšanas iepirkuma uzvarētājam jāiesniedz paziņojums </w:t>
      </w:r>
      <w:proofErr w:type="gramStart"/>
      <w:r>
        <w:rPr>
          <w:rFonts w:ascii="Arial" w:hAnsi="Arial" w:cs="Arial"/>
          <w:color w:val="000000"/>
          <w:sz w:val="20"/>
          <w:szCs w:val="20"/>
          <w:lang w:eastAsia="en-US"/>
        </w:rPr>
        <w:t>Valsts Darba inspekcijai</w:t>
      </w:r>
      <w:proofErr w:type="gramEnd"/>
      <w:r>
        <w:rPr>
          <w:rFonts w:ascii="Arial" w:hAnsi="Arial" w:cs="Arial"/>
          <w:color w:val="000000"/>
          <w:sz w:val="20"/>
          <w:szCs w:val="20"/>
          <w:lang w:eastAsia="en-US"/>
        </w:rPr>
        <w:t xml:space="preserve"> par darbu uzsākšanu objektā. Paziņojuma kopija jāiesniedz Pasūtītājam.</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Tāmēs piedāvātajām izmaksu pozīcijām jābūt fiksētām uz visu Līguma izpildes laiku un tās nedrīkst pārrēķināt, izņemot Līgumā paredzētos gadījumos.</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Pretendentam jāņem vērā, ka gadījumā, ja ar Iepirkuma uzvarētāju tiks noslēgts būvniecības līgums, tad 5 (pieci) darba dienu laikā pēc būvniecības līguma noslēgšanas pasūtītājam jāiesniedz visa nepieciešamā dokumentācija labiekārtošanas darbu uzsākšanai objektā:</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proofErr w:type="gramStart"/>
      <w:r>
        <w:rPr>
          <w:rFonts w:ascii="Arial" w:hAnsi="Arial" w:cs="Arial"/>
          <w:sz w:val="20"/>
          <w:szCs w:val="20"/>
          <w:lang w:eastAsia="en-US"/>
        </w:rPr>
        <w:t>apdrošinātāja izsniegtu būvuzņēmēja civiltiesiskās atbildības obligātās apdrošināšanas polises kopija</w:t>
      </w:r>
      <w:proofErr w:type="gramEnd"/>
      <w:r>
        <w:rPr>
          <w:rFonts w:ascii="Arial" w:hAnsi="Arial" w:cs="Arial"/>
          <w:sz w:val="20"/>
          <w:szCs w:val="20"/>
          <w:lang w:eastAsia="en-US"/>
        </w:rPr>
        <w:t>;</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apdrošinātāja izsniegtu atbildīgo </w:t>
      </w:r>
      <w:proofErr w:type="spellStart"/>
      <w:r>
        <w:rPr>
          <w:rFonts w:ascii="Arial" w:hAnsi="Arial" w:cs="Arial"/>
          <w:sz w:val="20"/>
          <w:szCs w:val="20"/>
          <w:lang w:eastAsia="en-US"/>
        </w:rPr>
        <w:t>būvspeciālistu</w:t>
      </w:r>
      <w:proofErr w:type="spellEnd"/>
      <w:r>
        <w:rPr>
          <w:rFonts w:ascii="Arial" w:hAnsi="Arial" w:cs="Arial"/>
          <w:sz w:val="20"/>
          <w:szCs w:val="20"/>
          <w:lang w:eastAsia="en-US"/>
        </w:rPr>
        <w:t xml:space="preserve"> profesionālā civiltiesiskās atbildības obligātās apdrošināšanas polišu kopijas;</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Jelgavas novada Būvvaldi saskaņotu darba organizēšanas projektu;</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ar pasūtītāju un AS „</w:t>
      </w:r>
      <w:proofErr w:type="gramStart"/>
      <w:r>
        <w:rPr>
          <w:rFonts w:ascii="Arial" w:hAnsi="Arial" w:cs="Arial"/>
          <w:sz w:val="20"/>
          <w:szCs w:val="20"/>
          <w:lang w:eastAsia="en-US"/>
        </w:rPr>
        <w:t>Latvijas valsts ceļi</w:t>
      </w:r>
      <w:proofErr w:type="gramEnd"/>
      <w:r>
        <w:rPr>
          <w:rFonts w:ascii="Arial" w:hAnsi="Arial" w:cs="Arial"/>
          <w:sz w:val="20"/>
          <w:szCs w:val="20"/>
          <w:lang w:eastAsia="en-US"/>
        </w:rPr>
        <w:t>” saskaņota transporta organizācijas shēma (ja nepieciešama);</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 xml:space="preserve">būvuzņēmēja iesnieguma kopija </w:t>
      </w:r>
      <w:proofErr w:type="gramStart"/>
      <w:r>
        <w:rPr>
          <w:rFonts w:ascii="Arial" w:hAnsi="Arial" w:cs="Arial"/>
          <w:sz w:val="20"/>
          <w:szCs w:val="20"/>
          <w:lang w:eastAsia="en-US"/>
        </w:rPr>
        <w:t>Valsts Darba inspekcijai</w:t>
      </w:r>
      <w:proofErr w:type="gramEnd"/>
      <w:r>
        <w:rPr>
          <w:rFonts w:ascii="Arial" w:hAnsi="Arial" w:cs="Arial"/>
          <w:sz w:val="20"/>
          <w:szCs w:val="20"/>
          <w:lang w:eastAsia="en-US"/>
        </w:rPr>
        <w:t xml:space="preserve"> </w:t>
      </w:r>
      <w:r>
        <w:rPr>
          <w:rFonts w:ascii="Arial" w:hAnsi="Arial" w:cs="Arial"/>
          <w:color w:val="000000"/>
          <w:sz w:val="20"/>
          <w:szCs w:val="20"/>
          <w:lang w:eastAsia="en-US"/>
        </w:rPr>
        <w:t>par darbu uzsākšanu objektā</w:t>
      </w:r>
      <w:r>
        <w:rPr>
          <w:rFonts w:ascii="Arial" w:hAnsi="Arial" w:cs="Arial"/>
          <w:sz w:val="20"/>
          <w:szCs w:val="20"/>
          <w:lang w:eastAsia="en-US"/>
        </w:rPr>
        <w:t>;</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vienošanās par elektroenerģijas, ūdens vai citu pakalpojumu izmantošanu kopijas</w:t>
      </w:r>
      <w:r>
        <w:rPr>
          <w:rFonts w:ascii="Arial" w:hAnsi="Arial" w:cs="Arial"/>
          <w:sz w:val="20"/>
          <w:szCs w:val="20"/>
          <w:u w:val="single"/>
          <w:lang w:eastAsia="en-US"/>
        </w:rPr>
        <w:t>;</w:t>
      </w:r>
      <w:r>
        <w:rPr>
          <w:rFonts w:ascii="Arial" w:hAnsi="Arial" w:cs="Arial"/>
          <w:sz w:val="20"/>
          <w:szCs w:val="20"/>
          <w:lang w:eastAsia="en-US"/>
        </w:rPr>
        <w:t xml:space="preserve"> </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līguma par būvgružu novietošanu uz visu būvniecības laiku kopija;</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atbildīgā būvdarbu vadītāja saistību raksts;</w:t>
      </w:r>
    </w:p>
    <w:p w:rsidR="00E30E66" w:rsidRPr="00AC45A1" w:rsidRDefault="00E30E66" w:rsidP="00E30E66">
      <w:pPr>
        <w:numPr>
          <w:ilvl w:val="0"/>
          <w:numId w:val="33"/>
        </w:numPr>
        <w:tabs>
          <w:tab w:val="clear" w:pos="720"/>
          <w:tab w:val="num" w:pos="2487"/>
        </w:tabs>
        <w:ind w:left="360"/>
        <w:jc w:val="both"/>
        <w:rPr>
          <w:rFonts w:ascii="Arial" w:hAnsi="Arial" w:cs="Arial"/>
          <w:sz w:val="20"/>
          <w:szCs w:val="20"/>
          <w:lang w:eastAsia="en-US"/>
        </w:rPr>
      </w:pPr>
      <w:r w:rsidRPr="00AC45A1">
        <w:rPr>
          <w:rFonts w:ascii="Arial" w:hAnsi="Arial" w:cs="Arial"/>
          <w:sz w:val="20"/>
          <w:szCs w:val="20"/>
          <w:lang w:eastAsia="en-US"/>
        </w:rPr>
        <w:t>būvdarbu žurnāls;</w:t>
      </w:r>
    </w:p>
    <w:p w:rsidR="00E30E66" w:rsidRDefault="00E30E66" w:rsidP="00E30E66">
      <w:pPr>
        <w:numPr>
          <w:ilvl w:val="0"/>
          <w:numId w:val="33"/>
        </w:numPr>
        <w:tabs>
          <w:tab w:val="clear" w:pos="720"/>
          <w:tab w:val="num" w:pos="2487"/>
        </w:tabs>
        <w:ind w:left="360"/>
        <w:jc w:val="both"/>
        <w:rPr>
          <w:rFonts w:ascii="Arial" w:hAnsi="Arial" w:cs="Arial"/>
          <w:sz w:val="20"/>
          <w:szCs w:val="20"/>
          <w:lang w:eastAsia="en-US"/>
        </w:rPr>
      </w:pPr>
      <w:r>
        <w:rPr>
          <w:rFonts w:ascii="Arial" w:hAnsi="Arial" w:cs="Arial"/>
          <w:sz w:val="20"/>
          <w:szCs w:val="20"/>
          <w:lang w:eastAsia="en-US"/>
        </w:rPr>
        <w:t>rīkojumi un sertifikāti par atbildīgo darba aizsardzības koordinatoru un ugunsdrošības speciālista nozīmēšanu objektā;</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Iepirkuma uzvarētājam jāveic būvobjekta nožogošana atbilstoši Darba drošības noteikumiem un jānodrošina satiksmes drošība un iedzīvotāju drošība būvniecības laikā.</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lastRenderedPageBreak/>
        <w:t xml:space="preserve">Iepirkuma uzvarētājs regulāri plāno ar pasūtītāju darba sanāksmes objektā, kuru laikā atskaitās par padarīto, kā arī nekavējoties informē pasūtītāju par iespējamām problēmām būvniecības procesā. Sapulces vada un protokolē Ģenerāluzņēmējs. Sapulcēm jānotiek ne retāk kā reizi </w:t>
      </w:r>
      <w:r>
        <w:rPr>
          <w:rFonts w:ascii="Arial" w:hAnsi="Arial" w:cs="Arial"/>
          <w:color w:val="000000"/>
          <w:sz w:val="20"/>
          <w:szCs w:val="20"/>
          <w:lang w:eastAsia="en-US"/>
        </w:rPr>
        <w:t>divās</w:t>
      </w:r>
      <w:r>
        <w:rPr>
          <w:rFonts w:ascii="Arial" w:hAnsi="Arial" w:cs="Arial"/>
          <w:sz w:val="20"/>
          <w:szCs w:val="20"/>
          <w:lang w:eastAsia="en-US"/>
        </w:rPr>
        <w:t xml:space="preserve"> nedēļās. Par sapulču norises vietu un laiku pasūtītājas ar iepirkuma uzvarētāju vienojas atsevišķi.</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Pēc līguma noslēgšanas pasūtītājs uz būvniecības laiku līdz objekta nodošanai ekspluatācijā nodod iepirkuma uzvarētājam objektu, parakstot attiecīgo aktu.</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 xml:space="preserve">Katru mēnesi līguma izpildes laikā iepirkuma uzvarētājam par veikto darbu apjomu jāiesniedz būvuzrauga pārbaudīti un ar parakstu apliecināti būvdarbu izpildes akti, kuriem pilnībā jābūt saskaņā ar pretendenta iepirkumā iesniegtajiem finanšu piedāvājuma darbu apjomiem. </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Darbu uzsākšanas un pabeigšanas termiņi jāparedz saskaņā ar Darbu izpildes (kalendāro) grafiku, ko apstiprina pasūtītājs pie līguma noslēgšanas. Vajadzības gadījumā pie līguma noslēgšanas iepirkuma uzvarētājam jāprecizē Darbu izpildes grafiks.</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Darba uzsākšanas laiks visiem objektiem ir paredzēts Maijs</w:t>
      </w:r>
      <w:r w:rsidRPr="00AC45A1">
        <w:rPr>
          <w:rFonts w:ascii="Arial" w:hAnsi="Arial" w:cs="Arial"/>
          <w:sz w:val="20"/>
          <w:szCs w:val="20"/>
          <w:lang w:eastAsia="en-US"/>
        </w:rPr>
        <w:t>.</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Būvdarbi objektā jāveic un būvobjekts jānodod ekspluatācijā atbilstoši Latvijā spēkā esošajiem normatīvajiem aktiem.</w:t>
      </w:r>
    </w:p>
    <w:p w:rsidR="00E30E66" w:rsidRPr="00D6153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Labiekārtošanas darbi obje</w:t>
      </w:r>
      <w:r w:rsidR="00A613E3">
        <w:rPr>
          <w:rFonts w:ascii="Arial" w:hAnsi="Arial" w:cs="Arial"/>
          <w:sz w:val="20"/>
          <w:szCs w:val="20"/>
          <w:lang w:eastAsia="en-US"/>
        </w:rPr>
        <w:t>ktos jāpabeidz līdz 2016.gada 19</w:t>
      </w:r>
      <w:r>
        <w:rPr>
          <w:rFonts w:ascii="Arial" w:hAnsi="Arial" w:cs="Arial"/>
          <w:sz w:val="20"/>
          <w:szCs w:val="20"/>
          <w:lang w:eastAsia="en-US"/>
        </w:rPr>
        <w:t>.augustam (vai ātrāk).</w:t>
      </w:r>
    </w:p>
    <w:p w:rsidR="00E30E66" w:rsidRDefault="00E30E66" w:rsidP="00E30E66">
      <w:pPr>
        <w:autoSpaceDE w:val="0"/>
        <w:autoSpaceDN w:val="0"/>
        <w:adjustRightInd w:val="0"/>
        <w:ind w:left="357"/>
        <w:jc w:val="both"/>
        <w:rPr>
          <w:rFonts w:ascii="Arial" w:eastAsia="Calibri" w:hAnsi="Arial" w:cs="Arial"/>
          <w:bCs/>
          <w:color w:val="000000"/>
          <w:sz w:val="20"/>
          <w:szCs w:val="20"/>
        </w:rPr>
      </w:pP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Pēc būvdarbu pabeigšanas iepirkuma uzvarētājam jāiesniedz pasūtītājam:</w:t>
      </w:r>
    </w:p>
    <w:p w:rsidR="00E30E66" w:rsidRDefault="005C447C" w:rsidP="00E30E66">
      <w:pPr>
        <w:numPr>
          <w:ilvl w:val="0"/>
          <w:numId w:val="34"/>
        </w:numPr>
        <w:tabs>
          <w:tab w:val="num" w:pos="567"/>
        </w:tabs>
        <w:ind w:left="360"/>
        <w:jc w:val="both"/>
        <w:rPr>
          <w:rFonts w:ascii="Arial" w:hAnsi="Arial" w:cs="Arial"/>
          <w:sz w:val="20"/>
          <w:szCs w:val="20"/>
          <w:lang w:eastAsia="en-US"/>
        </w:rPr>
      </w:pPr>
      <w:hyperlink r:id="rId10" w:history="1">
        <w:r w:rsidR="00E30E66" w:rsidRPr="00D61536">
          <w:rPr>
            <w:rStyle w:val="Hyperlink"/>
            <w:rFonts w:ascii="Arial" w:eastAsiaTheme="minorHAnsi" w:hAnsi="Arial" w:cs="Arial"/>
            <w:color w:val="auto"/>
            <w:sz w:val="20"/>
            <w:szCs w:val="20"/>
            <w:u w:val="none"/>
            <w:lang w:eastAsia="en-US"/>
          </w:rPr>
          <w:t>saskaņots</w:t>
        </w:r>
      </w:hyperlink>
      <w:r w:rsidR="00E30E66" w:rsidRPr="00D61536">
        <w:rPr>
          <w:rFonts w:ascii="Arial" w:eastAsiaTheme="minorHAnsi" w:hAnsi="Arial" w:cs="Arial"/>
          <w:sz w:val="20"/>
          <w:szCs w:val="20"/>
          <w:lang w:eastAsia="en-US"/>
        </w:rPr>
        <w:t xml:space="preserve"> </w:t>
      </w:r>
      <w:r w:rsidR="00E30E66">
        <w:rPr>
          <w:rFonts w:ascii="Arial" w:eastAsiaTheme="minorHAnsi" w:hAnsi="Arial" w:cs="Arial"/>
          <w:sz w:val="20"/>
          <w:szCs w:val="20"/>
          <w:lang w:eastAsia="en-US"/>
        </w:rPr>
        <w:t>topogrāfiskais plāns</w:t>
      </w:r>
      <w:r w:rsidR="00E30E66">
        <w:rPr>
          <w:rFonts w:ascii="Arial" w:hAnsi="Arial" w:cs="Arial"/>
          <w:sz w:val="20"/>
          <w:szCs w:val="20"/>
          <w:lang w:eastAsia="en-US"/>
        </w:rPr>
        <w:t xml:space="preserve">; </w:t>
      </w:r>
    </w:p>
    <w:p w:rsidR="00E30E66" w:rsidRDefault="00E30E66" w:rsidP="00E30E66">
      <w:pPr>
        <w:numPr>
          <w:ilvl w:val="0"/>
          <w:numId w:val="34"/>
        </w:numPr>
        <w:tabs>
          <w:tab w:val="num" w:pos="567"/>
        </w:tabs>
        <w:ind w:left="360"/>
        <w:jc w:val="both"/>
        <w:rPr>
          <w:rFonts w:ascii="Arial" w:hAnsi="Arial" w:cs="Arial"/>
          <w:sz w:val="20"/>
          <w:szCs w:val="20"/>
          <w:lang w:eastAsia="en-US"/>
        </w:rPr>
      </w:pPr>
      <w:r>
        <w:rPr>
          <w:rFonts w:ascii="Arial" w:hAnsi="Arial" w:cs="Arial"/>
          <w:sz w:val="20"/>
          <w:szCs w:val="20"/>
          <w:lang w:eastAsia="en-US"/>
        </w:rPr>
        <w:t xml:space="preserve">tehniskā </w:t>
      </w:r>
      <w:proofErr w:type="spellStart"/>
      <w:r>
        <w:rPr>
          <w:rFonts w:ascii="Arial" w:hAnsi="Arial" w:cs="Arial"/>
          <w:sz w:val="20"/>
          <w:szCs w:val="20"/>
          <w:lang w:eastAsia="en-US"/>
        </w:rPr>
        <w:t>izpilddokumentācija</w:t>
      </w:r>
      <w:proofErr w:type="spellEnd"/>
      <w:r>
        <w:rPr>
          <w:rFonts w:ascii="Arial" w:hAnsi="Arial" w:cs="Arial"/>
          <w:sz w:val="20"/>
          <w:szCs w:val="20"/>
          <w:lang w:eastAsia="en-US"/>
        </w:rPr>
        <w:t>:</w:t>
      </w:r>
    </w:p>
    <w:p w:rsidR="00E30E66" w:rsidRDefault="00E30E66" w:rsidP="00E30E66">
      <w:pPr>
        <w:numPr>
          <w:ilvl w:val="1"/>
          <w:numId w:val="34"/>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segto darbu akti;</w:t>
      </w:r>
    </w:p>
    <w:p w:rsidR="00E30E66" w:rsidRDefault="00E30E66" w:rsidP="00E30E66">
      <w:pPr>
        <w:numPr>
          <w:ilvl w:val="1"/>
          <w:numId w:val="34"/>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būvmateriālu atbilstības deklarācijas un ekspluatācijas īpašību deklarācijas;</w:t>
      </w:r>
    </w:p>
    <w:p w:rsidR="00E30E66" w:rsidRDefault="00E30E66" w:rsidP="00E30E66">
      <w:pPr>
        <w:numPr>
          <w:ilvl w:val="1"/>
          <w:numId w:val="34"/>
        </w:numPr>
        <w:tabs>
          <w:tab w:val="num" w:pos="567"/>
          <w:tab w:val="num" w:pos="1309"/>
          <w:tab w:val="num" w:pos="1856"/>
        </w:tabs>
        <w:ind w:left="360"/>
        <w:jc w:val="both"/>
        <w:rPr>
          <w:rFonts w:ascii="Arial" w:hAnsi="Arial" w:cs="Arial"/>
          <w:sz w:val="20"/>
          <w:szCs w:val="20"/>
          <w:lang w:eastAsia="en-US"/>
        </w:rPr>
      </w:pPr>
      <w:r>
        <w:rPr>
          <w:rFonts w:ascii="Arial" w:hAnsi="Arial" w:cs="Arial"/>
          <w:sz w:val="20"/>
          <w:szCs w:val="20"/>
          <w:lang w:eastAsia="en-US"/>
        </w:rPr>
        <w:t xml:space="preserve">izbūvēto/rekonstruēto inženierkomunikāciju </w:t>
      </w:r>
      <w:proofErr w:type="spellStart"/>
      <w:r>
        <w:rPr>
          <w:rFonts w:ascii="Arial" w:hAnsi="Arial" w:cs="Arial"/>
          <w:sz w:val="20"/>
          <w:szCs w:val="20"/>
          <w:lang w:eastAsia="en-US"/>
        </w:rPr>
        <w:t>izpilduzmērījumi</w:t>
      </w:r>
      <w:proofErr w:type="spellEnd"/>
      <w:r>
        <w:rPr>
          <w:rFonts w:ascii="Arial" w:hAnsi="Arial" w:cs="Arial"/>
          <w:sz w:val="20"/>
          <w:szCs w:val="20"/>
          <w:lang w:eastAsia="en-US"/>
        </w:rPr>
        <w:t xml:space="preserve"> </w:t>
      </w:r>
      <w:r>
        <w:rPr>
          <w:rFonts w:ascii="Arial" w:hAnsi="Arial" w:cs="Arial"/>
          <w:color w:val="000000"/>
          <w:sz w:val="20"/>
          <w:szCs w:val="20"/>
          <w:lang w:eastAsia="en-US"/>
        </w:rPr>
        <w:t xml:space="preserve">gan papīra izdrukas, gan digitālā (CD) formātā. Iestrādāto inženierkomunikāciju </w:t>
      </w:r>
      <w:proofErr w:type="spellStart"/>
      <w:r>
        <w:rPr>
          <w:rFonts w:ascii="Arial" w:hAnsi="Arial" w:cs="Arial"/>
          <w:color w:val="000000"/>
          <w:sz w:val="20"/>
          <w:szCs w:val="20"/>
          <w:lang w:eastAsia="en-US"/>
        </w:rPr>
        <w:t>izpilddokumentācija</w:t>
      </w:r>
      <w:proofErr w:type="spellEnd"/>
      <w:r>
        <w:rPr>
          <w:rFonts w:ascii="Arial" w:hAnsi="Arial" w:cs="Arial"/>
          <w:color w:val="000000"/>
          <w:sz w:val="20"/>
          <w:szCs w:val="20"/>
          <w:lang w:eastAsia="en-US"/>
        </w:rPr>
        <w:t xml:space="preserve">; </w:t>
      </w:r>
    </w:p>
    <w:p w:rsidR="00E30E66" w:rsidRDefault="00E30E66" w:rsidP="00E30E66">
      <w:pPr>
        <w:numPr>
          <w:ilvl w:val="1"/>
          <w:numId w:val="34"/>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elektrosistēmu pārbaužu akti (ja tādi darbi objektā tiek veikti);</w:t>
      </w:r>
    </w:p>
    <w:p w:rsidR="00E30E66" w:rsidRPr="00D61536" w:rsidRDefault="00E30E66" w:rsidP="00E30E66">
      <w:pPr>
        <w:numPr>
          <w:ilvl w:val="1"/>
          <w:numId w:val="34"/>
        </w:numPr>
        <w:tabs>
          <w:tab w:val="num" w:pos="567"/>
          <w:tab w:val="num" w:pos="1309"/>
          <w:tab w:val="num" w:pos="1856"/>
        </w:tabs>
        <w:ind w:left="360"/>
        <w:jc w:val="both"/>
        <w:rPr>
          <w:rFonts w:ascii="Arial" w:hAnsi="Arial" w:cs="Arial"/>
          <w:color w:val="000000"/>
          <w:sz w:val="20"/>
          <w:szCs w:val="20"/>
          <w:lang w:eastAsia="en-US"/>
        </w:rPr>
      </w:pPr>
      <w:r w:rsidRPr="00D61536">
        <w:rPr>
          <w:rFonts w:ascii="Arial" w:hAnsi="Arial" w:cs="Arial"/>
          <w:color w:val="000000"/>
          <w:sz w:val="20"/>
          <w:szCs w:val="20"/>
          <w:lang w:eastAsia="en-US"/>
        </w:rPr>
        <w:t>elektrosistēmu pretestību mērījumu protokoli (ja tādi darbi objektā tiek veikti);</w:t>
      </w:r>
    </w:p>
    <w:p w:rsidR="00E30E66" w:rsidRDefault="00E30E66" w:rsidP="00E30E66">
      <w:pPr>
        <w:numPr>
          <w:ilvl w:val="1"/>
          <w:numId w:val="34"/>
        </w:numPr>
        <w:tabs>
          <w:tab w:val="num" w:pos="567"/>
          <w:tab w:val="num" w:pos="1309"/>
          <w:tab w:val="num" w:pos="1856"/>
        </w:tabs>
        <w:ind w:left="360"/>
        <w:jc w:val="both"/>
        <w:rPr>
          <w:rFonts w:ascii="Arial" w:hAnsi="Arial" w:cs="Arial"/>
          <w:color w:val="000000"/>
          <w:sz w:val="20"/>
          <w:szCs w:val="20"/>
          <w:lang w:eastAsia="en-US"/>
        </w:rPr>
      </w:pPr>
      <w:r>
        <w:rPr>
          <w:rFonts w:ascii="Arial" w:hAnsi="Arial" w:cs="Arial"/>
          <w:color w:val="000000"/>
          <w:sz w:val="20"/>
          <w:szCs w:val="20"/>
          <w:lang w:eastAsia="en-US"/>
        </w:rPr>
        <w:t xml:space="preserve">inženiertehnisko sistēmu </w:t>
      </w:r>
      <w:proofErr w:type="spellStart"/>
      <w:r>
        <w:rPr>
          <w:rFonts w:ascii="Arial" w:hAnsi="Arial" w:cs="Arial"/>
          <w:color w:val="000000"/>
          <w:sz w:val="20"/>
          <w:szCs w:val="20"/>
          <w:lang w:eastAsia="en-US"/>
        </w:rPr>
        <w:t>izpildshēmas</w:t>
      </w:r>
      <w:proofErr w:type="spellEnd"/>
      <w:r>
        <w:rPr>
          <w:rFonts w:ascii="Arial" w:hAnsi="Arial" w:cs="Arial"/>
          <w:color w:val="000000"/>
          <w:sz w:val="20"/>
          <w:szCs w:val="20"/>
          <w:lang w:eastAsia="en-US"/>
        </w:rPr>
        <w:t xml:space="preserve"> un </w:t>
      </w:r>
      <w:proofErr w:type="spellStart"/>
      <w:r>
        <w:rPr>
          <w:rFonts w:ascii="Arial" w:hAnsi="Arial" w:cs="Arial"/>
          <w:color w:val="000000"/>
          <w:sz w:val="20"/>
          <w:szCs w:val="20"/>
          <w:lang w:eastAsia="en-US"/>
        </w:rPr>
        <w:t>izpilddokumentācija</w:t>
      </w:r>
      <w:proofErr w:type="spellEnd"/>
      <w:r>
        <w:rPr>
          <w:rFonts w:ascii="Arial" w:hAnsi="Arial" w:cs="Arial"/>
          <w:color w:val="000000"/>
          <w:sz w:val="20"/>
          <w:szCs w:val="20"/>
          <w:lang w:eastAsia="en-US"/>
        </w:rPr>
        <w:t>;</w:t>
      </w:r>
    </w:p>
    <w:p w:rsidR="00E30E66" w:rsidRDefault="00E30E66" w:rsidP="00E30E66">
      <w:pPr>
        <w:numPr>
          <w:ilvl w:val="0"/>
          <w:numId w:val="28"/>
        </w:numPr>
        <w:jc w:val="both"/>
        <w:rPr>
          <w:rFonts w:ascii="Arial" w:hAnsi="Arial" w:cs="Arial"/>
          <w:sz w:val="20"/>
          <w:szCs w:val="20"/>
          <w:lang w:eastAsia="en-US"/>
        </w:rPr>
      </w:pPr>
      <w:r>
        <w:rPr>
          <w:rFonts w:ascii="Arial" w:hAnsi="Arial" w:cs="Arial"/>
          <w:color w:val="000000"/>
          <w:sz w:val="20"/>
          <w:szCs w:val="20"/>
          <w:lang w:eastAsia="en-US"/>
        </w:rPr>
        <w:t>Visa tehniskā dokumentācija, kas iesniedzama pasūtītājam saskaņā ar normatīvajiem aktiem, lai labiekārtošanas darbus varētu pieņemt ekspluatācijā, jāsagat</w:t>
      </w:r>
      <w:r>
        <w:rPr>
          <w:rFonts w:ascii="Arial" w:hAnsi="Arial" w:cs="Arial"/>
          <w:sz w:val="20"/>
          <w:szCs w:val="20"/>
          <w:lang w:eastAsia="en-US"/>
        </w:rPr>
        <w:t xml:space="preserve">avo un jāiesniedz pasūtītājam vismaz 10 (desmit) darba dienas pirms līguma izpildes termiņa beigām, 3 (trīs) eksemplāros – divi pasūtītājam, viens – būvuzņēmējam. </w:t>
      </w:r>
    </w:p>
    <w:p w:rsidR="00E30E66" w:rsidRDefault="00E30E66" w:rsidP="00E30E66">
      <w:pPr>
        <w:numPr>
          <w:ilvl w:val="0"/>
          <w:numId w:val="28"/>
        </w:numPr>
        <w:jc w:val="both"/>
        <w:rPr>
          <w:rFonts w:ascii="Arial" w:hAnsi="Arial" w:cs="Arial"/>
          <w:sz w:val="20"/>
          <w:szCs w:val="20"/>
          <w:u w:val="single"/>
          <w:lang w:eastAsia="en-US"/>
        </w:rPr>
      </w:pPr>
      <w:r>
        <w:rPr>
          <w:rFonts w:ascii="Arial" w:hAnsi="Arial" w:cs="Arial"/>
          <w:sz w:val="20"/>
          <w:szCs w:val="20"/>
          <w:lang w:eastAsia="en-US"/>
        </w:rPr>
        <w:t xml:space="preserve">Visa ar būvdarbu pabeigšanu saistītā dokumentācija Iepirkuma uzvarētājam jānodod vismaz 10 (desmit) darba dienas pirms plānotā objekta nodošanas termiņa, tai skaitā </w:t>
      </w:r>
      <w:hyperlink r:id="rId11" w:history="1">
        <w:r w:rsidRPr="002456CA">
          <w:rPr>
            <w:rStyle w:val="Hyperlink"/>
            <w:rFonts w:ascii="Arial" w:eastAsiaTheme="minorHAnsi" w:hAnsi="Arial" w:cs="Arial"/>
            <w:color w:val="auto"/>
            <w:sz w:val="20"/>
            <w:szCs w:val="20"/>
            <w:u w:val="none"/>
            <w:lang w:eastAsia="en-US"/>
          </w:rPr>
          <w:t>saskaņots</w:t>
        </w:r>
      </w:hyperlink>
      <w:r>
        <w:rPr>
          <w:rFonts w:ascii="Arial" w:eastAsiaTheme="minorHAnsi" w:hAnsi="Arial" w:cs="Arial"/>
          <w:sz w:val="20"/>
          <w:szCs w:val="20"/>
          <w:lang w:eastAsia="en-US"/>
        </w:rPr>
        <w:t xml:space="preserve"> topogrāfiskais plāns</w:t>
      </w:r>
      <w:r>
        <w:rPr>
          <w:rFonts w:ascii="Arial" w:hAnsi="Arial" w:cs="Arial"/>
          <w:sz w:val="20"/>
          <w:szCs w:val="20"/>
          <w:lang w:eastAsia="en-US"/>
        </w:rPr>
        <w:t xml:space="preserve">; </w:t>
      </w:r>
    </w:p>
    <w:p w:rsidR="00E30E66" w:rsidRDefault="00E30E66" w:rsidP="00E30E66">
      <w:pPr>
        <w:numPr>
          <w:ilvl w:val="0"/>
          <w:numId w:val="28"/>
        </w:numPr>
        <w:tabs>
          <w:tab w:val="num" w:pos="0"/>
        </w:tabs>
        <w:jc w:val="both"/>
        <w:rPr>
          <w:rFonts w:ascii="Arial" w:hAnsi="Arial" w:cs="Arial"/>
          <w:sz w:val="20"/>
          <w:szCs w:val="20"/>
          <w:lang w:eastAsia="en-US"/>
        </w:rPr>
      </w:pPr>
      <w:r>
        <w:rPr>
          <w:rFonts w:ascii="Arial" w:hAnsi="Arial" w:cs="Arial"/>
          <w:sz w:val="20"/>
          <w:szCs w:val="20"/>
          <w:lang w:eastAsia="en-US"/>
        </w:rPr>
        <w:t>5 (pieci) darba dienu laikā pēc rakstiskā paziņojuma par būvdarbu pabeigšanu Pasūtītājs sasauc darba komisiju (piedalās pasūtītāja pārstāvji, būvuzņēmēja pārstāvji), lai apsekotu objektu, novērtētu darbu kvalitāti un atbilstību Līgumā ietvertajiem nosacījumiem. Ja tiek konstatēti defekti, darba komisija sagatavo defektu aktu un nosaka to likvidācijas un atkārtotas darba komisijas sasaukšanas termiņus.</w:t>
      </w:r>
    </w:p>
    <w:p w:rsidR="00E30E66" w:rsidRDefault="00E30E66" w:rsidP="00E30E66">
      <w:pPr>
        <w:numPr>
          <w:ilvl w:val="0"/>
          <w:numId w:val="28"/>
        </w:numPr>
        <w:tabs>
          <w:tab w:val="num" w:pos="0"/>
          <w:tab w:val="num" w:pos="567"/>
        </w:tabs>
        <w:jc w:val="both"/>
        <w:rPr>
          <w:rFonts w:ascii="Arial" w:hAnsi="Arial" w:cs="Arial"/>
          <w:sz w:val="20"/>
          <w:szCs w:val="20"/>
          <w:lang w:eastAsia="en-US"/>
        </w:rPr>
      </w:pPr>
      <w:r>
        <w:rPr>
          <w:rFonts w:ascii="Arial" w:hAnsi="Arial" w:cs="Arial"/>
          <w:sz w:val="20"/>
          <w:szCs w:val="20"/>
          <w:lang w:eastAsia="en-US"/>
        </w:rPr>
        <w:t>Pretendents nes pilnu materiālo atbildību par trešajām personām nodarītajiem zaudējumiem.</w:t>
      </w:r>
    </w:p>
    <w:p w:rsidR="00E30E66" w:rsidRDefault="00E30E66" w:rsidP="00E30E66">
      <w:pPr>
        <w:rPr>
          <w:rFonts w:ascii="Arial" w:eastAsiaTheme="minorHAnsi" w:hAnsi="Arial" w:cs="Arial"/>
          <w:sz w:val="20"/>
          <w:szCs w:val="20"/>
          <w:lang w:eastAsia="en-US"/>
        </w:rPr>
      </w:pPr>
    </w:p>
    <w:p w:rsidR="00E30E66" w:rsidRDefault="00E30E66" w:rsidP="00E30E66">
      <w:pPr>
        <w:jc w:val="right"/>
        <w:rPr>
          <w:rFonts w:ascii="Arial" w:hAnsi="Arial" w:cs="Arial"/>
          <w:color w:val="000000" w:themeColor="text1"/>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E30E66" w:rsidRDefault="00E30E66" w:rsidP="009403F3">
      <w:pPr>
        <w:jc w:val="center"/>
        <w:rPr>
          <w:rFonts w:ascii="Arial" w:hAnsi="Arial" w:cs="Arial"/>
          <w:b/>
          <w:sz w:val="20"/>
          <w:szCs w:val="20"/>
        </w:rPr>
      </w:pPr>
    </w:p>
    <w:p w:rsidR="00166327" w:rsidRPr="009403F3" w:rsidRDefault="00166327" w:rsidP="00E427AF">
      <w:pPr>
        <w:rPr>
          <w:rFonts w:ascii="Arial" w:hAnsi="Arial" w:cs="Arial"/>
          <w:b/>
          <w:color w:val="00000A"/>
          <w:sz w:val="20"/>
          <w:szCs w:val="20"/>
        </w:rPr>
      </w:pPr>
    </w:p>
    <w:p w:rsidR="00166327" w:rsidRPr="009403F3" w:rsidRDefault="00166327" w:rsidP="009403F3">
      <w:pPr>
        <w:jc w:val="right"/>
        <w:rPr>
          <w:rFonts w:ascii="Arial" w:hAnsi="Arial" w:cs="Arial"/>
          <w:b/>
          <w:color w:val="00000A"/>
          <w:sz w:val="20"/>
          <w:szCs w:val="20"/>
        </w:rPr>
      </w:pPr>
    </w:p>
    <w:p w:rsidR="00166327" w:rsidRDefault="00166327" w:rsidP="009403F3">
      <w:pPr>
        <w:jc w:val="right"/>
        <w:rPr>
          <w:rFonts w:ascii="Arial" w:hAnsi="Arial" w:cs="Arial"/>
          <w:b/>
          <w:color w:val="00000A"/>
          <w:sz w:val="20"/>
          <w:szCs w:val="20"/>
        </w:rPr>
      </w:pPr>
    </w:p>
    <w:p w:rsidR="00E1190B" w:rsidRPr="009403F3" w:rsidRDefault="00E1190B" w:rsidP="009403F3">
      <w:pPr>
        <w:jc w:val="right"/>
        <w:rPr>
          <w:rFonts w:ascii="Arial" w:hAnsi="Arial" w:cs="Arial"/>
          <w:b/>
          <w:color w:val="00000A"/>
          <w:sz w:val="20"/>
          <w:szCs w:val="20"/>
        </w:rPr>
      </w:pPr>
    </w:p>
    <w:p w:rsidR="00166327" w:rsidRPr="009403F3" w:rsidRDefault="00166327" w:rsidP="009403F3">
      <w:pPr>
        <w:jc w:val="right"/>
        <w:rPr>
          <w:rFonts w:ascii="Arial" w:hAnsi="Arial" w:cs="Arial"/>
          <w:b/>
          <w:color w:val="00000A"/>
          <w:sz w:val="20"/>
          <w:szCs w:val="20"/>
        </w:rPr>
      </w:pPr>
    </w:p>
    <w:p w:rsidR="00166327" w:rsidRPr="009403F3" w:rsidRDefault="00166327" w:rsidP="009403F3">
      <w:pPr>
        <w:jc w:val="right"/>
        <w:rPr>
          <w:rFonts w:ascii="Arial" w:hAnsi="Arial" w:cs="Arial"/>
          <w:b/>
          <w:color w:val="00000A"/>
          <w:sz w:val="20"/>
          <w:szCs w:val="20"/>
        </w:rPr>
      </w:pPr>
    </w:p>
    <w:p w:rsidR="007E022C" w:rsidRPr="003F7899" w:rsidRDefault="00C67EE1"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427AF">
        <w:rPr>
          <w:rFonts w:ascii="Arial" w:hAnsi="Arial" w:cs="Arial"/>
          <w:bCs/>
          <w:color w:val="000000" w:themeColor="text1"/>
          <w:sz w:val="20"/>
          <w:szCs w:val="20"/>
        </w:rPr>
        <w:t>. JNP 2016/14</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9305D3" w:rsidRDefault="00865023" w:rsidP="00865023">
      <w:pPr>
        <w:pStyle w:val="Footer"/>
        <w:tabs>
          <w:tab w:val="clear" w:pos="4153"/>
          <w:tab w:val="clear" w:pos="8306"/>
        </w:tabs>
        <w:spacing w:before="120" w:after="120"/>
        <w:rPr>
          <w:iCs/>
        </w:rPr>
      </w:pPr>
    </w:p>
    <w:p w:rsidR="00E427AF" w:rsidRPr="00E427AF" w:rsidRDefault="00865023" w:rsidP="00E427AF">
      <w:pPr>
        <w:shd w:val="clear" w:color="auto" w:fill="FFFFFF"/>
        <w:ind w:left="6"/>
        <w:jc w:val="both"/>
        <w:rPr>
          <w:rFonts w:ascii="Arial" w:hAnsi="Arial" w:cs="Arial"/>
          <w:b/>
          <w:sz w:val="20"/>
          <w:szCs w:val="20"/>
        </w:rPr>
      </w:pPr>
      <w:r w:rsidRPr="00E427AF">
        <w:rPr>
          <w:rFonts w:ascii="Arial" w:hAnsi="Arial" w:cs="Arial"/>
          <w:b/>
          <w:sz w:val="20"/>
          <w:szCs w:val="20"/>
        </w:rPr>
        <w:t>Darba organizācijas apraksts apliecina tehniskā piedāvājuma atbilstību nolikumā nor</w:t>
      </w:r>
      <w:r w:rsidR="00E427AF" w:rsidRPr="00E427AF">
        <w:rPr>
          <w:rFonts w:ascii="Arial" w:hAnsi="Arial" w:cs="Arial"/>
          <w:b/>
          <w:sz w:val="20"/>
          <w:szCs w:val="20"/>
        </w:rPr>
        <w:t>ādīto tehnisko prasību līmenim.</w:t>
      </w:r>
    </w:p>
    <w:p w:rsidR="00E427AF" w:rsidRDefault="00E427AF" w:rsidP="00E427AF">
      <w:pPr>
        <w:shd w:val="clear" w:color="auto" w:fill="FFFFFF"/>
        <w:ind w:left="6"/>
        <w:jc w:val="both"/>
        <w:rPr>
          <w:rFonts w:ascii="Arial" w:hAnsi="Arial" w:cs="Arial"/>
          <w:sz w:val="20"/>
          <w:szCs w:val="20"/>
        </w:rPr>
      </w:pPr>
    </w:p>
    <w:p w:rsidR="00E427AF" w:rsidRDefault="00E427AF" w:rsidP="00E427AF">
      <w:pPr>
        <w:pStyle w:val="ListParagraph"/>
        <w:numPr>
          <w:ilvl w:val="1"/>
          <w:numId w:val="28"/>
        </w:numPr>
        <w:shd w:val="clear" w:color="auto" w:fill="FFFFFF"/>
        <w:jc w:val="both"/>
        <w:rPr>
          <w:rFonts w:ascii="Arial" w:hAnsi="Arial" w:cs="Arial"/>
          <w:sz w:val="20"/>
          <w:szCs w:val="20"/>
        </w:rPr>
      </w:pPr>
      <w:r>
        <w:rPr>
          <w:rFonts w:ascii="Arial" w:hAnsi="Arial" w:cs="Arial"/>
          <w:sz w:val="20"/>
          <w:szCs w:val="20"/>
        </w:rPr>
        <w:t>Pretendenta sagatavotā informācija</w:t>
      </w:r>
      <w:r w:rsidRPr="00E427AF">
        <w:rPr>
          <w:rFonts w:ascii="Arial" w:hAnsi="Arial" w:cs="Arial"/>
          <w:sz w:val="20"/>
          <w:szCs w:val="20"/>
        </w:rPr>
        <w:t xml:space="preserve"> par </w:t>
      </w:r>
      <w:r w:rsidRPr="00E427AF">
        <w:rPr>
          <w:rFonts w:ascii="Arial" w:hAnsi="Arial" w:cs="Arial"/>
          <w:bCs/>
          <w:sz w:val="20"/>
          <w:szCs w:val="20"/>
        </w:rPr>
        <w:t>Tehniskām un funkcionālām priekšrocībām</w:t>
      </w:r>
      <w:r>
        <w:rPr>
          <w:rFonts w:ascii="Arial" w:hAnsi="Arial" w:cs="Arial"/>
          <w:bCs/>
          <w:sz w:val="20"/>
          <w:szCs w:val="20"/>
        </w:rPr>
        <w:t>, atbilstoši nolikuma 15.8.1.p. kritērijs B-Tehniskās un funkcionālās priekšrocības</w:t>
      </w:r>
    </w:p>
    <w:p w:rsidR="00865023" w:rsidRPr="00E427AF" w:rsidRDefault="00865023" w:rsidP="00865023">
      <w:pPr>
        <w:pStyle w:val="Index1"/>
        <w:rPr>
          <w:b/>
        </w:rPr>
      </w:pPr>
    </w:p>
    <w:p w:rsidR="00865023" w:rsidRPr="00E427AF" w:rsidRDefault="00865023" w:rsidP="00E427AF">
      <w:pPr>
        <w:pStyle w:val="ListParagraph"/>
        <w:numPr>
          <w:ilvl w:val="1"/>
          <w:numId w:val="28"/>
        </w:numPr>
        <w:suppressAutoHyphens/>
        <w:spacing w:after="120" w:line="100" w:lineRule="atLeast"/>
        <w:jc w:val="both"/>
        <w:rPr>
          <w:rFonts w:ascii="Arial" w:hAnsi="Arial" w:cs="Arial"/>
          <w:sz w:val="20"/>
          <w:szCs w:val="20"/>
        </w:rPr>
      </w:pPr>
      <w:r w:rsidRPr="00E427AF">
        <w:rPr>
          <w:rFonts w:ascii="Arial" w:hAnsi="Arial" w:cs="Arial"/>
          <w:b/>
          <w:bCs/>
          <w:iCs/>
          <w:sz w:val="20"/>
          <w:szCs w:val="20"/>
        </w:rPr>
        <w:t>Darba veikšanas kalendārais grafiks</w:t>
      </w:r>
      <w:r w:rsidRPr="00E427AF">
        <w:rPr>
          <w:rFonts w:ascii="Arial" w:hAnsi="Arial" w:cs="Arial"/>
          <w:b/>
          <w:bCs/>
          <w:i/>
          <w:iCs/>
          <w:sz w:val="20"/>
          <w:szCs w:val="20"/>
        </w:rPr>
        <w:t>.</w:t>
      </w:r>
      <w:r w:rsidRPr="00E427AF">
        <w:rPr>
          <w:rFonts w:ascii="Arial" w:hAnsi="Arial" w:cs="Arial"/>
          <w:sz w:val="20"/>
          <w:szCs w:val="20"/>
        </w:rPr>
        <w:t xml:space="preserve"> Tabulas veidā jānorāda darbu izpildes termiņi pa etapiem, atbilstoši </w:t>
      </w:r>
      <w:r w:rsidR="000B592B" w:rsidRPr="00E427AF">
        <w:rPr>
          <w:rFonts w:ascii="Arial" w:hAnsi="Arial" w:cs="Arial"/>
          <w:sz w:val="20"/>
          <w:szCs w:val="20"/>
        </w:rPr>
        <w:t xml:space="preserve">nolikuma prasībām, </w:t>
      </w:r>
      <w:r w:rsidRPr="00E427AF">
        <w:rPr>
          <w:rFonts w:ascii="Arial" w:hAnsi="Arial" w:cs="Arial"/>
          <w:sz w:val="20"/>
          <w:szCs w:val="20"/>
        </w:rPr>
        <w:t>līguma projekta un Specifikācijās norādītajām prasībām.</w:t>
      </w:r>
    </w:p>
    <w:p w:rsidR="00865023" w:rsidRPr="00E427AF" w:rsidRDefault="00865023" w:rsidP="00E427AF">
      <w:pPr>
        <w:pStyle w:val="ListParagraph"/>
        <w:numPr>
          <w:ilvl w:val="1"/>
          <w:numId w:val="28"/>
        </w:numPr>
        <w:suppressAutoHyphens/>
        <w:spacing w:after="120" w:line="100" w:lineRule="atLeast"/>
        <w:jc w:val="both"/>
        <w:rPr>
          <w:rFonts w:ascii="Arial" w:hAnsi="Arial" w:cs="Arial"/>
          <w:sz w:val="20"/>
          <w:szCs w:val="20"/>
        </w:rPr>
      </w:pPr>
      <w:r w:rsidRPr="00E427AF">
        <w:rPr>
          <w:rFonts w:ascii="Arial" w:hAnsi="Arial" w:cs="Arial"/>
          <w:b/>
          <w:sz w:val="20"/>
          <w:szCs w:val="20"/>
        </w:rPr>
        <w:t>Darbaspēka plūsmas grafiks</w:t>
      </w:r>
      <w:r w:rsidRPr="00E427AF">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C67EE1" w:rsidRPr="00E427AF" w:rsidRDefault="00865023" w:rsidP="00E427AF">
      <w:pPr>
        <w:pStyle w:val="ListParagraph"/>
        <w:numPr>
          <w:ilvl w:val="1"/>
          <w:numId w:val="28"/>
        </w:numPr>
        <w:suppressAutoHyphens/>
        <w:spacing w:after="120" w:line="100" w:lineRule="atLeast"/>
        <w:jc w:val="both"/>
        <w:rPr>
          <w:rFonts w:ascii="Arial" w:hAnsi="Arial" w:cs="Arial"/>
          <w:sz w:val="20"/>
          <w:szCs w:val="20"/>
        </w:rPr>
      </w:pPr>
      <w:r w:rsidRPr="00E427AF">
        <w:rPr>
          <w:rFonts w:ascii="Arial" w:hAnsi="Arial" w:cs="Arial"/>
          <w:b/>
          <w:bCs/>
          <w:iCs/>
          <w:sz w:val="20"/>
          <w:szCs w:val="20"/>
          <w:lang w:eastAsia="en-US"/>
        </w:rPr>
        <w:t>Naudas plūsma</w:t>
      </w:r>
      <w:r w:rsidRPr="00E427AF">
        <w:rPr>
          <w:rFonts w:ascii="Arial" w:hAnsi="Arial" w:cs="Arial"/>
          <w:b/>
          <w:bCs/>
          <w:i/>
          <w:iCs/>
          <w:sz w:val="20"/>
          <w:szCs w:val="20"/>
          <w:lang w:eastAsia="en-US"/>
        </w:rPr>
        <w:t>.</w:t>
      </w:r>
      <w:r w:rsidRPr="00E427AF">
        <w:rPr>
          <w:rFonts w:ascii="Arial" w:hAnsi="Arial" w:cs="Arial"/>
          <w:sz w:val="20"/>
          <w:szCs w:val="20"/>
          <w:lang w:eastAsia="en-US"/>
        </w:rPr>
        <w:t xml:space="preserve"> Tabulas veidā jāattēlo plānotā naudas plūsma pa mēnešiem, ievērojot līguma projektā noteikto maksāšanas kārtību</w:t>
      </w:r>
      <w:r w:rsidR="00C67EE1" w:rsidRPr="00E427AF">
        <w:rPr>
          <w:rFonts w:ascii="Arial" w:hAnsi="Arial" w:cs="Arial"/>
          <w:sz w:val="20"/>
          <w:szCs w:val="20"/>
          <w:lang w:eastAsia="en-US"/>
        </w:rPr>
        <w:t>.</w:t>
      </w:r>
      <w:r w:rsidRPr="00E427AF">
        <w:rPr>
          <w:rFonts w:ascii="Arial" w:hAnsi="Arial" w:cs="Arial"/>
          <w:sz w:val="20"/>
          <w:szCs w:val="20"/>
          <w:lang w:eastAsia="en-US"/>
        </w:rPr>
        <w:t xml:space="preserve"> </w:t>
      </w:r>
    </w:p>
    <w:p w:rsidR="00865023" w:rsidRPr="00E427AF" w:rsidRDefault="00865023" w:rsidP="00E427AF">
      <w:pPr>
        <w:pStyle w:val="ListParagraph"/>
        <w:numPr>
          <w:ilvl w:val="1"/>
          <w:numId w:val="28"/>
        </w:numPr>
        <w:suppressAutoHyphens/>
        <w:spacing w:after="120" w:line="100" w:lineRule="atLeast"/>
        <w:jc w:val="both"/>
        <w:rPr>
          <w:rFonts w:ascii="Arial" w:hAnsi="Arial" w:cs="Arial"/>
          <w:sz w:val="20"/>
          <w:szCs w:val="20"/>
        </w:rPr>
      </w:pPr>
      <w:r w:rsidRPr="00E427AF">
        <w:rPr>
          <w:rFonts w:ascii="Arial" w:hAnsi="Arial" w:cs="Arial"/>
          <w:b/>
          <w:color w:val="000000"/>
          <w:sz w:val="20"/>
          <w:szCs w:val="20"/>
          <w:lang w:eastAsia="en-US"/>
        </w:rPr>
        <w:t xml:space="preserve">Garantijas laika nodrošinājums - </w:t>
      </w:r>
      <w:r w:rsidRPr="00E427AF">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w:t>
      </w:r>
      <w:r w:rsidR="003D1C30" w:rsidRPr="00E427AF">
        <w:rPr>
          <w:rFonts w:ascii="Arial" w:hAnsi="Arial" w:cs="Arial"/>
          <w:color w:val="000000"/>
          <w:sz w:val="20"/>
          <w:szCs w:val="20"/>
          <w:lang w:eastAsia="en-US"/>
        </w:rPr>
        <w:t>e</w:t>
      </w:r>
      <w:r w:rsidR="005F3C3C" w:rsidRPr="00E427AF">
        <w:rPr>
          <w:rFonts w:ascii="Arial" w:hAnsi="Arial" w:cs="Arial"/>
          <w:color w:val="000000"/>
          <w:sz w:val="20"/>
          <w:szCs w:val="20"/>
          <w:lang w:eastAsia="en-US"/>
        </w:rPr>
        <w:t>rmiņam ir jābūt ne īsākam par 3 (trīs</w:t>
      </w:r>
      <w:r w:rsidRPr="00E427AF">
        <w:rPr>
          <w:rFonts w:ascii="Arial" w:hAnsi="Arial" w:cs="Arial"/>
          <w:color w:val="000000"/>
          <w:sz w:val="20"/>
          <w:szCs w:val="20"/>
          <w:lang w:eastAsia="en-US"/>
        </w:rPr>
        <w:t>) gadiem. P</w:t>
      </w:r>
      <w:r w:rsidRPr="00E427AF">
        <w:rPr>
          <w:rFonts w:ascii="Arial" w:hAnsi="Arial" w:cs="Arial"/>
          <w:sz w:val="20"/>
          <w:szCs w:val="20"/>
          <w:lang w:eastAsia="en-US"/>
        </w:rPr>
        <w:t>iedāvājuma iesniedzējam, ja būvdarbu ga</w:t>
      </w:r>
      <w:r w:rsidR="005F3C3C" w:rsidRPr="00E427AF">
        <w:rPr>
          <w:rFonts w:ascii="Arial" w:hAnsi="Arial" w:cs="Arial"/>
          <w:sz w:val="20"/>
          <w:szCs w:val="20"/>
          <w:lang w:eastAsia="en-US"/>
        </w:rPr>
        <w:t>rantijas termiņš ir vairāk, kā 3 (trīs</w:t>
      </w:r>
      <w:r w:rsidRPr="00E427AF">
        <w:rPr>
          <w:rFonts w:ascii="Arial" w:hAnsi="Arial" w:cs="Arial"/>
          <w:sz w:val="20"/>
          <w:szCs w:val="20"/>
          <w:lang w:eastAsia="en-US"/>
        </w:rPr>
        <w:t xml:space="preserve">) </w:t>
      </w:r>
      <w:r w:rsidR="005F3C3C" w:rsidRPr="00E427AF">
        <w:rPr>
          <w:rFonts w:ascii="Arial" w:hAnsi="Arial" w:cs="Arial"/>
          <w:sz w:val="20"/>
          <w:szCs w:val="20"/>
          <w:lang w:eastAsia="en-US"/>
        </w:rPr>
        <w:t>gadi, jāiesniedz kredītiestādes vai apdrošināšanas sabiedrības</w:t>
      </w:r>
      <w:r w:rsidRPr="00E427AF">
        <w:rPr>
          <w:rFonts w:ascii="Arial" w:hAnsi="Arial" w:cs="Arial"/>
          <w:sz w:val="20"/>
          <w:szCs w:val="20"/>
          <w:lang w:eastAsia="en-US"/>
        </w:rPr>
        <w:t xml:space="preserve">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Pr="004D13A7"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9C3A95" w:rsidRDefault="009C3A95" w:rsidP="009C3A95"/>
    <w:p w:rsidR="00D24716" w:rsidRDefault="00D24716" w:rsidP="009C3A95"/>
    <w:p w:rsidR="00D24716" w:rsidRDefault="00D24716" w:rsidP="009C3A95"/>
    <w:p w:rsidR="00D24716" w:rsidRDefault="00D24716" w:rsidP="009C3A95"/>
    <w:p w:rsidR="00D24716" w:rsidRDefault="00D24716" w:rsidP="009C3A95"/>
    <w:p w:rsidR="00D24716" w:rsidRDefault="00D24716" w:rsidP="009C3A95"/>
    <w:p w:rsidR="00D24716" w:rsidRDefault="00D24716" w:rsidP="009C3A95"/>
    <w:p w:rsidR="00D24716" w:rsidRDefault="00D24716" w:rsidP="009C3A95"/>
    <w:p w:rsidR="00D24716" w:rsidRDefault="00D24716" w:rsidP="009C3A95"/>
    <w:p w:rsidR="00D24716" w:rsidRDefault="00D24716" w:rsidP="009C3A95"/>
    <w:p w:rsidR="00D24716" w:rsidRDefault="00D24716" w:rsidP="009C3A95"/>
    <w:p w:rsidR="00D24716" w:rsidRDefault="00D24716" w:rsidP="009C3A95"/>
    <w:p w:rsidR="00D24716" w:rsidRDefault="00D24716" w:rsidP="009C3A95"/>
    <w:p w:rsidR="005945FE" w:rsidRDefault="005945FE" w:rsidP="009C3A95"/>
    <w:p w:rsidR="009C3A95" w:rsidRPr="009C3A95" w:rsidRDefault="009C3A95" w:rsidP="009C3A95"/>
    <w:p w:rsidR="00821D04" w:rsidRDefault="00821D04" w:rsidP="00865023">
      <w:pPr>
        <w:pStyle w:val="Index1"/>
      </w:pPr>
    </w:p>
    <w:p w:rsidR="009403F3" w:rsidRDefault="009403F3" w:rsidP="00865023">
      <w:pPr>
        <w:pStyle w:val="Index1"/>
      </w:pPr>
    </w:p>
    <w:p w:rsidR="009403F3" w:rsidRDefault="009403F3" w:rsidP="00865023">
      <w:pPr>
        <w:pStyle w:val="Index1"/>
      </w:pPr>
    </w:p>
    <w:p w:rsidR="009403F3" w:rsidRDefault="009403F3"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4D13A7" w:rsidRPr="00C71B2C" w:rsidRDefault="00025724" w:rsidP="00C71B2C">
      <w:pPr>
        <w:jc w:val="right"/>
        <w:rPr>
          <w:rFonts w:ascii="Arial" w:hAnsi="Arial" w:cs="Arial"/>
          <w:color w:val="000000" w:themeColor="text1"/>
          <w:sz w:val="20"/>
          <w:szCs w:val="20"/>
        </w:rPr>
      </w:pPr>
      <w:r w:rsidRPr="00025724">
        <w:rPr>
          <w:rFonts w:ascii="Arial" w:hAnsi="Arial" w:cs="Arial"/>
          <w:bCs/>
          <w:sz w:val="20"/>
          <w:szCs w:val="20"/>
        </w:rPr>
        <w:t>Identifikācijas Nr</w:t>
      </w:r>
      <w:r w:rsidR="005F3C3C">
        <w:rPr>
          <w:rFonts w:ascii="Arial" w:hAnsi="Arial" w:cs="Arial"/>
          <w:bCs/>
          <w:color w:val="000000" w:themeColor="text1"/>
          <w:sz w:val="20"/>
          <w:szCs w:val="20"/>
        </w:rPr>
        <w:t>. JNP</w:t>
      </w:r>
      <w:r w:rsidR="00E427AF">
        <w:rPr>
          <w:rFonts w:ascii="Arial" w:hAnsi="Arial" w:cs="Arial"/>
          <w:bCs/>
          <w:color w:val="000000" w:themeColor="text1"/>
          <w:sz w:val="20"/>
          <w:szCs w:val="20"/>
        </w:rPr>
        <w:t xml:space="preserve"> 2016/14</w:t>
      </w:r>
    </w:p>
    <w:p w:rsidR="004D13A7" w:rsidRDefault="004D13A7" w:rsidP="00025724">
      <w:pPr>
        <w:spacing w:before="120" w:after="120"/>
        <w:jc w:val="center"/>
        <w:rPr>
          <w:rFonts w:ascii="Arial" w:hAnsi="Arial" w:cs="Arial"/>
          <w:b/>
          <w:caps/>
          <w:sz w:val="22"/>
          <w:szCs w:val="22"/>
        </w:rPr>
      </w:pPr>
    </w:p>
    <w:p w:rsidR="004D13A7" w:rsidRDefault="004D13A7" w:rsidP="00025724">
      <w:pPr>
        <w:spacing w:before="120" w:after="120"/>
        <w:jc w:val="center"/>
        <w:rPr>
          <w:rFonts w:ascii="Arial" w:hAnsi="Arial" w:cs="Arial"/>
          <w:b/>
          <w:caps/>
          <w:sz w:val="22"/>
          <w:szCs w:val="22"/>
        </w:rPr>
      </w:pPr>
    </w:p>
    <w:p w:rsidR="00025724" w:rsidRPr="004D13A7" w:rsidRDefault="00025724" w:rsidP="00025724">
      <w:pPr>
        <w:spacing w:before="120" w:after="120"/>
        <w:jc w:val="center"/>
        <w:rPr>
          <w:rFonts w:ascii="Arial" w:hAnsi="Arial" w:cs="Arial"/>
          <w:b/>
          <w:caps/>
          <w:sz w:val="22"/>
          <w:szCs w:val="22"/>
        </w:rPr>
      </w:pPr>
      <w:r w:rsidRPr="004D13A7">
        <w:rPr>
          <w:rFonts w:ascii="Arial" w:hAnsi="Arial" w:cs="Arial"/>
          <w:b/>
          <w:caps/>
          <w:sz w:val="22"/>
          <w:szCs w:val="22"/>
        </w:rPr>
        <w:t>Piedāvājuma kopsavilkums</w:t>
      </w:r>
    </w:p>
    <w:p w:rsidR="00546E54" w:rsidRPr="00FD073B" w:rsidRDefault="00546E54" w:rsidP="00546E54">
      <w:pPr>
        <w:spacing w:after="120"/>
        <w:jc w:val="center"/>
        <w:rPr>
          <w:rFonts w:ascii="Arial" w:hAnsi="Arial" w:cs="Arial"/>
          <w:b/>
          <w:bCs/>
          <w:sz w:val="20"/>
          <w:szCs w:val="20"/>
        </w:rPr>
      </w:pPr>
      <w:r w:rsidRPr="00CE5B86">
        <w:rPr>
          <w:rFonts w:ascii="Arial" w:hAnsi="Arial" w:cs="Arial"/>
          <w:b/>
          <w:bCs/>
          <w:sz w:val="20"/>
          <w:szCs w:val="20"/>
        </w:rPr>
        <w:t>atklātam konkursam „</w:t>
      </w:r>
      <w:r w:rsidRPr="00FD073B">
        <w:rPr>
          <w:rFonts w:cs="Arial"/>
          <w:b/>
          <w:bCs/>
          <w:szCs w:val="20"/>
        </w:rPr>
        <w:t>Teritorijas labiekārtošana Jelgavas novada pašvaldības iestādēs</w:t>
      </w:r>
      <w:r>
        <w:rPr>
          <w:rFonts w:cs="Arial"/>
          <w:b/>
          <w:bCs/>
          <w:szCs w:val="20"/>
        </w:rPr>
        <w:t>”</w:t>
      </w:r>
      <w:r w:rsidRPr="00FD073B">
        <w:rPr>
          <w:rFonts w:ascii="Arial" w:hAnsi="Arial" w:cs="Arial"/>
          <w:b/>
          <w:bCs/>
          <w:sz w:val="20"/>
          <w:szCs w:val="20"/>
        </w:rPr>
        <w:t xml:space="preserve"> </w:t>
      </w:r>
    </w:p>
    <w:p w:rsidR="00546E54" w:rsidRPr="008F4915" w:rsidRDefault="00546E54" w:rsidP="00546E54">
      <w:pPr>
        <w:spacing w:after="120"/>
        <w:jc w:val="center"/>
        <w:rPr>
          <w:rFonts w:ascii="Arial" w:hAnsi="Arial" w:cs="Arial"/>
          <w:b/>
          <w:sz w:val="20"/>
          <w:szCs w:val="20"/>
        </w:rPr>
      </w:pPr>
      <w:r w:rsidRPr="008F4915">
        <w:rPr>
          <w:rFonts w:ascii="Arial" w:hAnsi="Arial" w:cs="Arial"/>
          <w:b/>
          <w:sz w:val="20"/>
          <w:szCs w:val="20"/>
        </w:rPr>
        <w:t xml:space="preserve">identifikācijas Nr. </w:t>
      </w:r>
      <w:r w:rsidR="00E427AF">
        <w:rPr>
          <w:rFonts w:ascii="Arial" w:hAnsi="Arial" w:cs="Arial"/>
          <w:b/>
          <w:sz w:val="20"/>
          <w:szCs w:val="20"/>
        </w:rPr>
        <w:t>JNP 2016/14</w:t>
      </w:r>
    </w:p>
    <w:p w:rsidR="00025724" w:rsidRPr="00025724" w:rsidRDefault="00025724" w:rsidP="00025724">
      <w:pPr>
        <w:spacing w:before="120" w:after="120"/>
        <w:jc w:val="center"/>
        <w:rPr>
          <w:rFonts w:ascii="Arial" w:hAnsi="Arial" w:cs="Arial"/>
          <w:b/>
          <w:caps/>
          <w:sz w:val="28"/>
          <w:szCs w:val="28"/>
        </w:rPr>
      </w:pPr>
    </w:p>
    <w:p w:rsidR="00025724" w:rsidRPr="004D13A7" w:rsidRDefault="00C71B2C" w:rsidP="00C71B2C">
      <w:pPr>
        <w:spacing w:after="120"/>
        <w:rPr>
          <w:rFonts w:ascii="Arial" w:hAnsi="Arial" w:cs="Arial"/>
          <w:b/>
          <w:sz w:val="20"/>
          <w:szCs w:val="20"/>
        </w:rPr>
      </w:pPr>
      <w:r>
        <w:rPr>
          <w:rFonts w:ascii="Arial" w:hAnsi="Arial" w:cs="Arial"/>
          <w:b/>
          <w:sz w:val="20"/>
          <w:szCs w:val="20"/>
        </w:rPr>
        <w:t>Iepirkuma 1. daļai</w:t>
      </w:r>
    </w:p>
    <w:tbl>
      <w:tblPr>
        <w:tblW w:w="9639" w:type="dxa"/>
        <w:tblInd w:w="108" w:type="dxa"/>
        <w:tblLayout w:type="fixed"/>
        <w:tblLook w:val="0000" w:firstRow="0" w:lastRow="0" w:firstColumn="0" w:lastColumn="0" w:noHBand="0" w:noVBand="0"/>
      </w:tblPr>
      <w:tblGrid>
        <w:gridCol w:w="687"/>
        <w:gridCol w:w="4275"/>
        <w:gridCol w:w="4677"/>
      </w:tblGrid>
      <w:tr w:rsidR="00025724" w:rsidRPr="004D13A7" w:rsidTr="0060516B">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025724" w:rsidRPr="004D13A7" w:rsidRDefault="00025724" w:rsidP="0060516B">
            <w:pPr>
              <w:spacing w:before="120" w:after="120" w:line="100" w:lineRule="atLeast"/>
              <w:jc w:val="center"/>
              <w:rPr>
                <w:rStyle w:val="SubtleEmphasis1"/>
                <w:rFonts w:ascii="Arial" w:hAnsi="Arial" w:cs="Arial"/>
                <w:b/>
                <w:bCs/>
                <w:i w:val="0"/>
                <w:color w:val="000000" w:themeColor="text1"/>
                <w:sz w:val="20"/>
                <w:szCs w:val="20"/>
              </w:rPr>
            </w:pPr>
            <w:proofErr w:type="spellStart"/>
            <w:r w:rsidRPr="004D13A7">
              <w:rPr>
                <w:rStyle w:val="SubtleEmphasis1"/>
                <w:rFonts w:ascii="Arial" w:hAnsi="Arial" w:cs="Arial"/>
                <w:b/>
                <w:bCs/>
                <w:i w:val="0"/>
                <w:color w:val="000000" w:themeColor="text1"/>
                <w:sz w:val="20"/>
                <w:szCs w:val="20"/>
              </w:rPr>
              <w:t>Nr.p.k</w:t>
            </w:r>
            <w:proofErr w:type="spellEnd"/>
            <w:r w:rsidRPr="004D13A7">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025724" w:rsidRPr="004D13A7" w:rsidRDefault="00025724" w:rsidP="0060516B">
            <w:pPr>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025724" w:rsidRPr="004D13A7" w:rsidRDefault="00025724" w:rsidP="0060516B">
            <w:pPr>
              <w:snapToGrid w:val="0"/>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Piedāvājums</w:t>
            </w:r>
          </w:p>
        </w:tc>
      </w:tr>
      <w:tr w:rsidR="00025724" w:rsidRPr="004D13A7" w:rsidTr="0060516B">
        <w:tc>
          <w:tcPr>
            <w:tcW w:w="687" w:type="dxa"/>
            <w:tcBorders>
              <w:top w:val="single" w:sz="4" w:space="0" w:color="000000"/>
              <w:left w:val="single" w:sz="4" w:space="0" w:color="000000"/>
              <w:bottom w:val="single" w:sz="4" w:space="0" w:color="000000"/>
            </w:tcBorders>
            <w:vAlign w:val="center"/>
          </w:tcPr>
          <w:p w:rsidR="00025724" w:rsidRPr="004D13A7" w:rsidRDefault="00025724" w:rsidP="0060516B">
            <w:pPr>
              <w:pStyle w:val="Title"/>
              <w:snapToGrid w:val="0"/>
              <w:rPr>
                <w:rStyle w:val="SubtleEmphasis1"/>
                <w:rFonts w:ascii="Arial" w:hAnsi="Arial" w:cs="Arial"/>
                <w:i w:val="0"/>
                <w:lang w:val="lv-LV" w:eastAsia="lv-LV"/>
              </w:rPr>
            </w:pPr>
            <w:r w:rsidRPr="004D13A7">
              <w:rPr>
                <w:rStyle w:val="SubtleEmphasis1"/>
                <w:rFonts w:ascii="Arial" w:hAnsi="Arial" w:cs="Arial"/>
                <w:i w:val="0"/>
                <w:color w:val="000000" w:themeColor="text1"/>
                <w:lang w:val="lv-LV" w:eastAsia="lv-LV"/>
              </w:rPr>
              <w:t>A</w:t>
            </w:r>
            <w:r w:rsidRPr="004D13A7">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025724" w:rsidRPr="004D13A7" w:rsidRDefault="00025724" w:rsidP="0060516B">
            <w:pPr>
              <w:pStyle w:val="Title"/>
              <w:snapToGrid w:val="0"/>
              <w:jc w:val="both"/>
              <w:rPr>
                <w:rStyle w:val="SubtleEmphasis1"/>
                <w:rFonts w:ascii="Arial" w:hAnsi="Arial" w:cs="Arial"/>
                <w:i w:val="0"/>
                <w:lang w:val="lv-LV" w:eastAsia="lv-LV"/>
              </w:rPr>
            </w:pPr>
            <w:r w:rsidRPr="004D13A7">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025724" w:rsidRPr="004D13A7" w:rsidRDefault="00025724" w:rsidP="0060516B">
            <w:pPr>
              <w:pStyle w:val="Title"/>
              <w:snapToGrid w:val="0"/>
              <w:jc w:val="both"/>
              <w:rPr>
                <w:rStyle w:val="SubtleEmphasis1"/>
                <w:rFonts w:ascii="Arial" w:hAnsi="Arial" w:cs="Arial"/>
                <w:b w:val="0"/>
                <w:i w:val="0"/>
                <w:iCs w:val="0"/>
                <w:color w:val="000000" w:themeColor="text1"/>
                <w:lang w:val="lv-LV" w:eastAsia="lv-LV"/>
              </w:rPr>
            </w:pPr>
            <w:r w:rsidRPr="004D13A7">
              <w:rPr>
                <w:rStyle w:val="SubtleEmphasis1"/>
                <w:rFonts w:ascii="Arial" w:hAnsi="Arial" w:cs="Arial"/>
                <w:b w:val="0"/>
                <w:i w:val="0"/>
                <w:color w:val="000000" w:themeColor="text1"/>
                <w:lang w:val="lv-LV" w:eastAsia="lv-LV"/>
              </w:rPr>
              <w:t xml:space="preserve">Pretendents atbilstoši </w:t>
            </w:r>
            <w:proofErr w:type="gramStart"/>
            <w:r w:rsidRPr="004D13A7">
              <w:rPr>
                <w:rStyle w:val="SubtleEmphasis1"/>
                <w:rFonts w:ascii="Arial" w:hAnsi="Arial" w:cs="Arial"/>
                <w:b w:val="0"/>
                <w:i w:val="0"/>
                <w:color w:val="000000" w:themeColor="text1"/>
                <w:lang w:val="lv-LV" w:eastAsia="lv-LV"/>
              </w:rPr>
              <w:t>savā finanšu piedāvājuma iekļautajai informācijai</w:t>
            </w:r>
            <w:proofErr w:type="gramEnd"/>
            <w:r w:rsidRPr="004D13A7">
              <w:rPr>
                <w:rStyle w:val="SubtleEmphasis1"/>
                <w:rFonts w:ascii="Arial" w:hAnsi="Arial" w:cs="Arial"/>
                <w:b w:val="0"/>
                <w:i w:val="0"/>
                <w:color w:val="000000" w:themeColor="text1"/>
                <w:lang w:val="lv-LV" w:eastAsia="lv-LV"/>
              </w:rPr>
              <w:t xml:space="preserve"> norāda piedāvāto līgumcenu (cenu bez PVN).</w:t>
            </w:r>
          </w:p>
        </w:tc>
      </w:tr>
      <w:tr w:rsidR="00C55E3D" w:rsidRPr="004D13A7" w:rsidTr="00E1063D">
        <w:trPr>
          <w:trHeight w:val="557"/>
        </w:trPr>
        <w:tc>
          <w:tcPr>
            <w:tcW w:w="687" w:type="dxa"/>
            <w:tcBorders>
              <w:top w:val="single" w:sz="4" w:space="0" w:color="000000"/>
              <w:left w:val="single" w:sz="4" w:space="0" w:color="000000"/>
              <w:bottom w:val="single" w:sz="4" w:space="0" w:color="000000"/>
            </w:tcBorders>
            <w:vAlign w:val="center"/>
          </w:tcPr>
          <w:p w:rsidR="00C55E3D" w:rsidRPr="004D13A7" w:rsidRDefault="00C55E3D" w:rsidP="00E1063D">
            <w:pPr>
              <w:snapToGrid w:val="0"/>
              <w:jc w:val="center"/>
              <w:rPr>
                <w:rFonts w:ascii="Arial" w:hAnsi="Arial" w:cs="Arial"/>
                <w:b/>
                <w:bCs/>
                <w:sz w:val="20"/>
                <w:szCs w:val="20"/>
              </w:rPr>
            </w:pPr>
          </w:p>
          <w:p w:rsidR="00C55E3D" w:rsidRPr="004D13A7" w:rsidRDefault="00E427AF" w:rsidP="00E1063D">
            <w:pPr>
              <w:snapToGrid w:val="0"/>
              <w:jc w:val="center"/>
              <w:rPr>
                <w:rFonts w:ascii="Arial" w:hAnsi="Arial" w:cs="Arial"/>
                <w:b/>
                <w:bCs/>
                <w:sz w:val="20"/>
                <w:szCs w:val="20"/>
              </w:rPr>
            </w:pPr>
            <w:r>
              <w:rPr>
                <w:rFonts w:ascii="Arial" w:hAnsi="Arial" w:cs="Arial"/>
                <w:b/>
                <w:bCs/>
                <w:sz w:val="20"/>
                <w:szCs w:val="20"/>
              </w:rPr>
              <w:t>C</w:t>
            </w:r>
            <w:r w:rsidR="00C55E3D" w:rsidRPr="004D13A7">
              <w:rPr>
                <w:rFonts w:ascii="Arial" w:hAnsi="Arial" w:cs="Arial"/>
                <w:b/>
                <w:bCs/>
                <w:sz w:val="20"/>
                <w:szCs w:val="20"/>
              </w:rPr>
              <w:t>.</w:t>
            </w:r>
          </w:p>
        </w:tc>
        <w:tc>
          <w:tcPr>
            <w:tcW w:w="4275" w:type="dxa"/>
            <w:tcBorders>
              <w:top w:val="single" w:sz="4" w:space="0" w:color="000000"/>
              <w:left w:val="single" w:sz="4" w:space="0" w:color="000000"/>
              <w:bottom w:val="single" w:sz="4" w:space="0" w:color="000000"/>
            </w:tcBorders>
            <w:vAlign w:val="center"/>
          </w:tcPr>
          <w:p w:rsidR="00C55E3D" w:rsidRPr="004D13A7" w:rsidRDefault="00C55E3D" w:rsidP="00E1063D">
            <w:pPr>
              <w:pStyle w:val="Footer"/>
              <w:snapToGrid w:val="0"/>
              <w:jc w:val="both"/>
              <w:rPr>
                <w:rFonts w:ascii="Arial" w:hAnsi="Arial" w:cs="Arial"/>
                <w:b/>
                <w:bCs/>
                <w:sz w:val="20"/>
                <w:szCs w:val="20"/>
              </w:rPr>
            </w:pPr>
            <w:r w:rsidRPr="004D13A7">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C55E3D" w:rsidRPr="004D13A7" w:rsidRDefault="00C55E3D" w:rsidP="00E1063D">
            <w:pPr>
              <w:snapToGrid w:val="0"/>
              <w:jc w:val="both"/>
              <w:rPr>
                <w:rStyle w:val="SubtleEmphasis1"/>
                <w:rFonts w:ascii="Arial" w:hAnsi="Arial" w:cs="Arial"/>
                <w:i w:val="0"/>
                <w:color w:val="000000" w:themeColor="text1"/>
                <w:sz w:val="20"/>
                <w:szCs w:val="20"/>
              </w:rPr>
            </w:pPr>
            <w:r w:rsidRPr="004D13A7">
              <w:rPr>
                <w:rStyle w:val="SubtleEmphasis1"/>
                <w:rFonts w:ascii="Arial" w:hAnsi="Arial" w:cs="Arial"/>
                <w:i w:val="0"/>
                <w:color w:val="000000" w:themeColor="text1"/>
                <w:sz w:val="20"/>
                <w:szCs w:val="20"/>
              </w:rPr>
              <w:t>Pretendents atbilstoši sava piedāvājuma iekļautajai informācijai norāda piedāvāto darbu garantijas termiņu.</w:t>
            </w:r>
          </w:p>
        </w:tc>
      </w:tr>
    </w:tbl>
    <w:p w:rsidR="00C71B2C" w:rsidRDefault="00C71B2C" w:rsidP="00C71B2C">
      <w:pPr>
        <w:spacing w:after="120"/>
        <w:rPr>
          <w:rFonts w:ascii="Arial" w:hAnsi="Arial" w:cs="Arial"/>
          <w:b/>
          <w:sz w:val="20"/>
          <w:szCs w:val="20"/>
        </w:rPr>
      </w:pPr>
    </w:p>
    <w:p w:rsidR="00C71B2C" w:rsidRPr="00C71B2C" w:rsidRDefault="00C71B2C" w:rsidP="00C71B2C">
      <w:pPr>
        <w:spacing w:after="120"/>
        <w:rPr>
          <w:rFonts w:ascii="Arial" w:hAnsi="Arial" w:cs="Arial"/>
          <w:b/>
          <w:sz w:val="20"/>
          <w:szCs w:val="20"/>
        </w:rPr>
      </w:pPr>
      <w:r>
        <w:rPr>
          <w:rFonts w:ascii="Arial" w:hAnsi="Arial" w:cs="Arial"/>
          <w:b/>
          <w:sz w:val="20"/>
          <w:szCs w:val="20"/>
        </w:rPr>
        <w:t>Iepirkuma 2. daļai</w:t>
      </w:r>
    </w:p>
    <w:tbl>
      <w:tblPr>
        <w:tblW w:w="9639" w:type="dxa"/>
        <w:tblInd w:w="108" w:type="dxa"/>
        <w:tblLayout w:type="fixed"/>
        <w:tblLook w:val="0000" w:firstRow="0" w:lastRow="0" w:firstColumn="0" w:lastColumn="0" w:noHBand="0" w:noVBand="0"/>
      </w:tblPr>
      <w:tblGrid>
        <w:gridCol w:w="687"/>
        <w:gridCol w:w="4275"/>
        <w:gridCol w:w="4677"/>
      </w:tblGrid>
      <w:tr w:rsidR="00C71B2C" w:rsidRPr="004D13A7" w:rsidTr="00A85BE9">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C71B2C" w:rsidRPr="004D13A7" w:rsidRDefault="00C71B2C" w:rsidP="00A85BE9">
            <w:pPr>
              <w:spacing w:before="120" w:after="120" w:line="100" w:lineRule="atLeast"/>
              <w:jc w:val="center"/>
              <w:rPr>
                <w:rStyle w:val="SubtleEmphasis1"/>
                <w:rFonts w:ascii="Arial" w:hAnsi="Arial" w:cs="Arial"/>
                <w:b/>
                <w:bCs/>
                <w:i w:val="0"/>
                <w:color w:val="000000" w:themeColor="text1"/>
                <w:sz w:val="20"/>
                <w:szCs w:val="20"/>
              </w:rPr>
            </w:pPr>
            <w:proofErr w:type="spellStart"/>
            <w:r w:rsidRPr="004D13A7">
              <w:rPr>
                <w:rStyle w:val="SubtleEmphasis1"/>
                <w:rFonts w:ascii="Arial" w:hAnsi="Arial" w:cs="Arial"/>
                <w:b/>
                <w:bCs/>
                <w:i w:val="0"/>
                <w:color w:val="000000" w:themeColor="text1"/>
                <w:sz w:val="20"/>
                <w:szCs w:val="20"/>
              </w:rPr>
              <w:t>Nr.p.k</w:t>
            </w:r>
            <w:proofErr w:type="spellEnd"/>
            <w:r w:rsidRPr="004D13A7">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C71B2C" w:rsidRPr="004D13A7" w:rsidRDefault="00C71B2C" w:rsidP="00A85BE9">
            <w:pPr>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C71B2C" w:rsidRPr="004D13A7" w:rsidRDefault="00C71B2C" w:rsidP="00A85BE9">
            <w:pPr>
              <w:snapToGrid w:val="0"/>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Piedāvājums</w:t>
            </w:r>
          </w:p>
        </w:tc>
      </w:tr>
      <w:tr w:rsidR="00C71B2C" w:rsidRPr="004D13A7" w:rsidTr="00A85BE9">
        <w:tc>
          <w:tcPr>
            <w:tcW w:w="687" w:type="dxa"/>
            <w:tcBorders>
              <w:top w:val="single" w:sz="4" w:space="0" w:color="000000"/>
              <w:left w:val="single" w:sz="4" w:space="0" w:color="000000"/>
              <w:bottom w:val="single" w:sz="4" w:space="0" w:color="000000"/>
            </w:tcBorders>
            <w:vAlign w:val="center"/>
          </w:tcPr>
          <w:p w:rsidR="00C71B2C" w:rsidRPr="004D13A7" w:rsidRDefault="00C71B2C" w:rsidP="00A85BE9">
            <w:pPr>
              <w:pStyle w:val="Title"/>
              <w:snapToGrid w:val="0"/>
              <w:rPr>
                <w:rStyle w:val="SubtleEmphasis1"/>
                <w:rFonts w:ascii="Arial" w:hAnsi="Arial" w:cs="Arial"/>
                <w:i w:val="0"/>
                <w:lang w:val="lv-LV" w:eastAsia="lv-LV"/>
              </w:rPr>
            </w:pPr>
            <w:r w:rsidRPr="004D13A7">
              <w:rPr>
                <w:rStyle w:val="SubtleEmphasis1"/>
                <w:rFonts w:ascii="Arial" w:hAnsi="Arial" w:cs="Arial"/>
                <w:i w:val="0"/>
                <w:color w:val="000000" w:themeColor="text1"/>
                <w:lang w:val="lv-LV" w:eastAsia="lv-LV"/>
              </w:rPr>
              <w:t>A</w:t>
            </w:r>
            <w:r w:rsidRPr="004D13A7">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C71B2C" w:rsidRPr="004D13A7" w:rsidRDefault="00C71B2C" w:rsidP="00A85BE9">
            <w:pPr>
              <w:pStyle w:val="Title"/>
              <w:snapToGrid w:val="0"/>
              <w:jc w:val="both"/>
              <w:rPr>
                <w:rStyle w:val="SubtleEmphasis1"/>
                <w:rFonts w:ascii="Arial" w:hAnsi="Arial" w:cs="Arial"/>
                <w:i w:val="0"/>
                <w:lang w:val="lv-LV" w:eastAsia="lv-LV"/>
              </w:rPr>
            </w:pPr>
            <w:r w:rsidRPr="004D13A7">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C71B2C" w:rsidRPr="004D13A7" w:rsidRDefault="00C71B2C" w:rsidP="00A85BE9">
            <w:pPr>
              <w:pStyle w:val="Title"/>
              <w:snapToGrid w:val="0"/>
              <w:jc w:val="both"/>
              <w:rPr>
                <w:rStyle w:val="SubtleEmphasis1"/>
                <w:rFonts w:ascii="Arial" w:hAnsi="Arial" w:cs="Arial"/>
                <w:b w:val="0"/>
                <w:i w:val="0"/>
                <w:iCs w:val="0"/>
                <w:color w:val="000000" w:themeColor="text1"/>
                <w:lang w:val="lv-LV" w:eastAsia="lv-LV"/>
              </w:rPr>
            </w:pPr>
            <w:r w:rsidRPr="004D13A7">
              <w:rPr>
                <w:rStyle w:val="SubtleEmphasis1"/>
                <w:rFonts w:ascii="Arial" w:hAnsi="Arial" w:cs="Arial"/>
                <w:b w:val="0"/>
                <w:i w:val="0"/>
                <w:color w:val="000000" w:themeColor="text1"/>
                <w:lang w:val="lv-LV" w:eastAsia="lv-LV"/>
              </w:rPr>
              <w:t xml:space="preserve">Pretendents atbilstoši </w:t>
            </w:r>
            <w:proofErr w:type="gramStart"/>
            <w:r w:rsidRPr="004D13A7">
              <w:rPr>
                <w:rStyle w:val="SubtleEmphasis1"/>
                <w:rFonts w:ascii="Arial" w:hAnsi="Arial" w:cs="Arial"/>
                <w:b w:val="0"/>
                <w:i w:val="0"/>
                <w:color w:val="000000" w:themeColor="text1"/>
                <w:lang w:val="lv-LV" w:eastAsia="lv-LV"/>
              </w:rPr>
              <w:t>savā finanšu piedāvājuma iekļautajai informācijai</w:t>
            </w:r>
            <w:proofErr w:type="gramEnd"/>
            <w:r w:rsidRPr="004D13A7">
              <w:rPr>
                <w:rStyle w:val="SubtleEmphasis1"/>
                <w:rFonts w:ascii="Arial" w:hAnsi="Arial" w:cs="Arial"/>
                <w:b w:val="0"/>
                <w:i w:val="0"/>
                <w:color w:val="000000" w:themeColor="text1"/>
                <w:lang w:val="lv-LV" w:eastAsia="lv-LV"/>
              </w:rPr>
              <w:t xml:space="preserve"> norāda piedāvāto līgumcenu (cenu bez PVN).</w:t>
            </w:r>
          </w:p>
        </w:tc>
      </w:tr>
      <w:tr w:rsidR="00C71B2C" w:rsidRPr="004D13A7" w:rsidTr="00A85BE9">
        <w:trPr>
          <w:trHeight w:val="557"/>
        </w:trPr>
        <w:tc>
          <w:tcPr>
            <w:tcW w:w="687" w:type="dxa"/>
            <w:tcBorders>
              <w:top w:val="single" w:sz="4" w:space="0" w:color="000000"/>
              <w:left w:val="single" w:sz="4" w:space="0" w:color="000000"/>
              <w:bottom w:val="single" w:sz="4" w:space="0" w:color="000000"/>
            </w:tcBorders>
            <w:vAlign w:val="center"/>
          </w:tcPr>
          <w:p w:rsidR="00C71B2C" w:rsidRPr="004D13A7" w:rsidRDefault="00C71B2C" w:rsidP="00A85BE9">
            <w:pPr>
              <w:snapToGrid w:val="0"/>
              <w:jc w:val="center"/>
              <w:rPr>
                <w:rFonts w:ascii="Arial" w:hAnsi="Arial" w:cs="Arial"/>
                <w:b/>
                <w:bCs/>
                <w:sz w:val="20"/>
                <w:szCs w:val="20"/>
              </w:rPr>
            </w:pPr>
          </w:p>
          <w:p w:rsidR="00C71B2C" w:rsidRPr="004D13A7" w:rsidRDefault="00E427AF" w:rsidP="00A85BE9">
            <w:pPr>
              <w:snapToGrid w:val="0"/>
              <w:jc w:val="center"/>
              <w:rPr>
                <w:rFonts w:ascii="Arial" w:hAnsi="Arial" w:cs="Arial"/>
                <w:b/>
                <w:bCs/>
                <w:sz w:val="20"/>
                <w:szCs w:val="20"/>
              </w:rPr>
            </w:pPr>
            <w:r>
              <w:rPr>
                <w:rFonts w:ascii="Arial" w:hAnsi="Arial" w:cs="Arial"/>
                <w:b/>
                <w:bCs/>
                <w:sz w:val="20"/>
                <w:szCs w:val="20"/>
              </w:rPr>
              <w:t>C</w:t>
            </w:r>
            <w:r w:rsidR="00C71B2C" w:rsidRPr="004D13A7">
              <w:rPr>
                <w:rFonts w:ascii="Arial" w:hAnsi="Arial" w:cs="Arial"/>
                <w:b/>
                <w:bCs/>
                <w:sz w:val="20"/>
                <w:szCs w:val="20"/>
              </w:rPr>
              <w:t>.</w:t>
            </w:r>
          </w:p>
        </w:tc>
        <w:tc>
          <w:tcPr>
            <w:tcW w:w="4275" w:type="dxa"/>
            <w:tcBorders>
              <w:top w:val="single" w:sz="4" w:space="0" w:color="000000"/>
              <w:left w:val="single" w:sz="4" w:space="0" w:color="000000"/>
              <w:bottom w:val="single" w:sz="4" w:space="0" w:color="000000"/>
            </w:tcBorders>
            <w:vAlign w:val="center"/>
          </w:tcPr>
          <w:p w:rsidR="00C71B2C" w:rsidRPr="004D13A7" w:rsidRDefault="00C71B2C" w:rsidP="00A85BE9">
            <w:pPr>
              <w:pStyle w:val="Footer"/>
              <w:snapToGrid w:val="0"/>
              <w:jc w:val="both"/>
              <w:rPr>
                <w:rFonts w:ascii="Arial" w:hAnsi="Arial" w:cs="Arial"/>
                <w:b/>
                <w:bCs/>
                <w:sz w:val="20"/>
                <w:szCs w:val="20"/>
              </w:rPr>
            </w:pPr>
            <w:r w:rsidRPr="004D13A7">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C71B2C" w:rsidRPr="004D13A7" w:rsidRDefault="00C71B2C" w:rsidP="00A85BE9">
            <w:pPr>
              <w:snapToGrid w:val="0"/>
              <w:jc w:val="both"/>
              <w:rPr>
                <w:rStyle w:val="SubtleEmphasis1"/>
                <w:rFonts w:ascii="Arial" w:hAnsi="Arial" w:cs="Arial"/>
                <w:i w:val="0"/>
                <w:color w:val="000000" w:themeColor="text1"/>
                <w:sz w:val="20"/>
                <w:szCs w:val="20"/>
              </w:rPr>
            </w:pPr>
            <w:r w:rsidRPr="004D13A7">
              <w:rPr>
                <w:rStyle w:val="SubtleEmphasis1"/>
                <w:rFonts w:ascii="Arial" w:hAnsi="Arial" w:cs="Arial"/>
                <w:i w:val="0"/>
                <w:color w:val="000000" w:themeColor="text1"/>
                <w:sz w:val="20"/>
                <w:szCs w:val="20"/>
              </w:rPr>
              <w:t>Pretendents atbilstoši sava piedāvājuma iekļautajai informācijai norāda piedāvāto darbu garantijas termiņu.</w:t>
            </w:r>
          </w:p>
        </w:tc>
      </w:tr>
    </w:tbl>
    <w:p w:rsidR="00E427AF" w:rsidRDefault="00E427AF" w:rsidP="00E427AF">
      <w:pPr>
        <w:spacing w:after="120"/>
        <w:rPr>
          <w:rFonts w:ascii="Arial" w:hAnsi="Arial" w:cs="Arial"/>
          <w:b/>
          <w:sz w:val="20"/>
          <w:szCs w:val="20"/>
        </w:rPr>
      </w:pPr>
    </w:p>
    <w:p w:rsidR="00E427AF" w:rsidRPr="00C71B2C" w:rsidRDefault="00E427AF" w:rsidP="00E427AF">
      <w:pPr>
        <w:spacing w:after="120"/>
        <w:rPr>
          <w:rFonts w:ascii="Arial" w:hAnsi="Arial" w:cs="Arial"/>
          <w:b/>
          <w:sz w:val="20"/>
          <w:szCs w:val="20"/>
        </w:rPr>
      </w:pPr>
      <w:r>
        <w:rPr>
          <w:rFonts w:ascii="Arial" w:hAnsi="Arial" w:cs="Arial"/>
          <w:b/>
          <w:sz w:val="20"/>
          <w:szCs w:val="20"/>
        </w:rPr>
        <w:t>Iepirkuma 3. daļai</w:t>
      </w:r>
    </w:p>
    <w:tbl>
      <w:tblPr>
        <w:tblW w:w="9639" w:type="dxa"/>
        <w:tblInd w:w="108" w:type="dxa"/>
        <w:tblLayout w:type="fixed"/>
        <w:tblLook w:val="0000" w:firstRow="0" w:lastRow="0" w:firstColumn="0" w:lastColumn="0" w:noHBand="0" w:noVBand="0"/>
      </w:tblPr>
      <w:tblGrid>
        <w:gridCol w:w="687"/>
        <w:gridCol w:w="4275"/>
        <w:gridCol w:w="4677"/>
      </w:tblGrid>
      <w:tr w:rsidR="00E427AF" w:rsidRPr="004D13A7" w:rsidTr="005B0C67">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E427AF" w:rsidRPr="004D13A7" w:rsidRDefault="00E427AF" w:rsidP="005B0C67">
            <w:pPr>
              <w:spacing w:before="120" w:after="120" w:line="100" w:lineRule="atLeast"/>
              <w:jc w:val="center"/>
              <w:rPr>
                <w:rStyle w:val="SubtleEmphasis1"/>
                <w:rFonts w:ascii="Arial" w:hAnsi="Arial" w:cs="Arial"/>
                <w:b/>
                <w:bCs/>
                <w:i w:val="0"/>
                <w:color w:val="000000" w:themeColor="text1"/>
                <w:sz w:val="20"/>
                <w:szCs w:val="20"/>
              </w:rPr>
            </w:pPr>
            <w:proofErr w:type="spellStart"/>
            <w:r w:rsidRPr="004D13A7">
              <w:rPr>
                <w:rStyle w:val="SubtleEmphasis1"/>
                <w:rFonts w:ascii="Arial" w:hAnsi="Arial" w:cs="Arial"/>
                <w:b/>
                <w:bCs/>
                <w:i w:val="0"/>
                <w:color w:val="000000" w:themeColor="text1"/>
                <w:sz w:val="20"/>
                <w:szCs w:val="20"/>
              </w:rPr>
              <w:t>Nr.p.k</w:t>
            </w:r>
            <w:proofErr w:type="spellEnd"/>
            <w:r w:rsidRPr="004D13A7">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E427AF" w:rsidRPr="004D13A7" w:rsidRDefault="00E427AF" w:rsidP="005B0C67">
            <w:pPr>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E427AF" w:rsidRPr="004D13A7" w:rsidRDefault="00E427AF" w:rsidP="005B0C67">
            <w:pPr>
              <w:snapToGrid w:val="0"/>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Piedāvājums</w:t>
            </w:r>
          </w:p>
        </w:tc>
      </w:tr>
      <w:tr w:rsidR="00E427AF" w:rsidRPr="004D13A7" w:rsidTr="005B0C67">
        <w:tc>
          <w:tcPr>
            <w:tcW w:w="687" w:type="dxa"/>
            <w:tcBorders>
              <w:top w:val="single" w:sz="4" w:space="0" w:color="000000"/>
              <w:left w:val="single" w:sz="4" w:space="0" w:color="000000"/>
              <w:bottom w:val="single" w:sz="4" w:space="0" w:color="000000"/>
            </w:tcBorders>
            <w:vAlign w:val="center"/>
          </w:tcPr>
          <w:p w:rsidR="00E427AF" w:rsidRPr="004D13A7" w:rsidRDefault="00E427AF" w:rsidP="005B0C67">
            <w:pPr>
              <w:pStyle w:val="Title"/>
              <w:snapToGrid w:val="0"/>
              <w:rPr>
                <w:rStyle w:val="SubtleEmphasis1"/>
                <w:rFonts w:ascii="Arial" w:hAnsi="Arial" w:cs="Arial"/>
                <w:i w:val="0"/>
                <w:lang w:val="lv-LV" w:eastAsia="lv-LV"/>
              </w:rPr>
            </w:pPr>
            <w:r w:rsidRPr="004D13A7">
              <w:rPr>
                <w:rStyle w:val="SubtleEmphasis1"/>
                <w:rFonts w:ascii="Arial" w:hAnsi="Arial" w:cs="Arial"/>
                <w:i w:val="0"/>
                <w:color w:val="000000" w:themeColor="text1"/>
                <w:lang w:val="lv-LV" w:eastAsia="lv-LV"/>
              </w:rPr>
              <w:t>A</w:t>
            </w:r>
            <w:r w:rsidRPr="004D13A7">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E427AF" w:rsidRPr="004D13A7" w:rsidRDefault="00E427AF" w:rsidP="005B0C67">
            <w:pPr>
              <w:pStyle w:val="Title"/>
              <w:snapToGrid w:val="0"/>
              <w:jc w:val="both"/>
              <w:rPr>
                <w:rStyle w:val="SubtleEmphasis1"/>
                <w:rFonts w:ascii="Arial" w:hAnsi="Arial" w:cs="Arial"/>
                <w:i w:val="0"/>
                <w:lang w:val="lv-LV" w:eastAsia="lv-LV"/>
              </w:rPr>
            </w:pPr>
            <w:r w:rsidRPr="004D13A7">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E427AF" w:rsidRPr="004D13A7" w:rsidRDefault="00E427AF" w:rsidP="005B0C67">
            <w:pPr>
              <w:pStyle w:val="Title"/>
              <w:snapToGrid w:val="0"/>
              <w:jc w:val="both"/>
              <w:rPr>
                <w:rStyle w:val="SubtleEmphasis1"/>
                <w:rFonts w:ascii="Arial" w:hAnsi="Arial" w:cs="Arial"/>
                <w:b w:val="0"/>
                <w:i w:val="0"/>
                <w:iCs w:val="0"/>
                <w:color w:val="000000" w:themeColor="text1"/>
                <w:lang w:val="lv-LV" w:eastAsia="lv-LV"/>
              </w:rPr>
            </w:pPr>
            <w:r w:rsidRPr="004D13A7">
              <w:rPr>
                <w:rStyle w:val="SubtleEmphasis1"/>
                <w:rFonts w:ascii="Arial" w:hAnsi="Arial" w:cs="Arial"/>
                <w:b w:val="0"/>
                <w:i w:val="0"/>
                <w:color w:val="000000" w:themeColor="text1"/>
                <w:lang w:val="lv-LV" w:eastAsia="lv-LV"/>
              </w:rPr>
              <w:t xml:space="preserve">Pretendents atbilstoši </w:t>
            </w:r>
            <w:proofErr w:type="gramStart"/>
            <w:r w:rsidRPr="004D13A7">
              <w:rPr>
                <w:rStyle w:val="SubtleEmphasis1"/>
                <w:rFonts w:ascii="Arial" w:hAnsi="Arial" w:cs="Arial"/>
                <w:b w:val="0"/>
                <w:i w:val="0"/>
                <w:color w:val="000000" w:themeColor="text1"/>
                <w:lang w:val="lv-LV" w:eastAsia="lv-LV"/>
              </w:rPr>
              <w:t>savā finanšu piedāvājuma iekļautajai informācijai</w:t>
            </w:r>
            <w:proofErr w:type="gramEnd"/>
            <w:r w:rsidRPr="004D13A7">
              <w:rPr>
                <w:rStyle w:val="SubtleEmphasis1"/>
                <w:rFonts w:ascii="Arial" w:hAnsi="Arial" w:cs="Arial"/>
                <w:b w:val="0"/>
                <w:i w:val="0"/>
                <w:color w:val="000000" w:themeColor="text1"/>
                <w:lang w:val="lv-LV" w:eastAsia="lv-LV"/>
              </w:rPr>
              <w:t xml:space="preserve"> norāda piedāvāto līgumcenu (cenu bez PVN).</w:t>
            </w:r>
          </w:p>
        </w:tc>
      </w:tr>
      <w:tr w:rsidR="00E427AF" w:rsidRPr="004D13A7" w:rsidTr="005B0C67">
        <w:trPr>
          <w:trHeight w:val="557"/>
        </w:trPr>
        <w:tc>
          <w:tcPr>
            <w:tcW w:w="687" w:type="dxa"/>
            <w:tcBorders>
              <w:top w:val="single" w:sz="4" w:space="0" w:color="000000"/>
              <w:left w:val="single" w:sz="4" w:space="0" w:color="000000"/>
              <w:bottom w:val="single" w:sz="4" w:space="0" w:color="000000"/>
            </w:tcBorders>
            <w:vAlign w:val="center"/>
          </w:tcPr>
          <w:p w:rsidR="00E427AF" w:rsidRPr="004D13A7" w:rsidRDefault="00E427AF" w:rsidP="005B0C67">
            <w:pPr>
              <w:snapToGrid w:val="0"/>
              <w:jc w:val="center"/>
              <w:rPr>
                <w:rFonts w:ascii="Arial" w:hAnsi="Arial" w:cs="Arial"/>
                <w:b/>
                <w:bCs/>
                <w:sz w:val="20"/>
                <w:szCs w:val="20"/>
              </w:rPr>
            </w:pPr>
          </w:p>
          <w:p w:rsidR="00E427AF" w:rsidRPr="004D13A7" w:rsidRDefault="00E427AF" w:rsidP="005B0C67">
            <w:pPr>
              <w:snapToGrid w:val="0"/>
              <w:jc w:val="center"/>
              <w:rPr>
                <w:rFonts w:ascii="Arial" w:hAnsi="Arial" w:cs="Arial"/>
                <w:b/>
                <w:bCs/>
                <w:sz w:val="20"/>
                <w:szCs w:val="20"/>
              </w:rPr>
            </w:pPr>
            <w:r>
              <w:rPr>
                <w:rFonts w:ascii="Arial" w:hAnsi="Arial" w:cs="Arial"/>
                <w:b/>
                <w:bCs/>
                <w:sz w:val="20"/>
                <w:szCs w:val="20"/>
              </w:rPr>
              <w:t>C</w:t>
            </w:r>
            <w:r w:rsidRPr="004D13A7">
              <w:rPr>
                <w:rFonts w:ascii="Arial" w:hAnsi="Arial" w:cs="Arial"/>
                <w:b/>
                <w:bCs/>
                <w:sz w:val="20"/>
                <w:szCs w:val="20"/>
              </w:rPr>
              <w:t>.</w:t>
            </w:r>
          </w:p>
        </w:tc>
        <w:tc>
          <w:tcPr>
            <w:tcW w:w="4275" w:type="dxa"/>
            <w:tcBorders>
              <w:top w:val="single" w:sz="4" w:space="0" w:color="000000"/>
              <w:left w:val="single" w:sz="4" w:space="0" w:color="000000"/>
              <w:bottom w:val="single" w:sz="4" w:space="0" w:color="000000"/>
            </w:tcBorders>
            <w:vAlign w:val="center"/>
          </w:tcPr>
          <w:p w:rsidR="00E427AF" w:rsidRPr="004D13A7" w:rsidRDefault="00E427AF" w:rsidP="005B0C67">
            <w:pPr>
              <w:pStyle w:val="Footer"/>
              <w:snapToGrid w:val="0"/>
              <w:jc w:val="both"/>
              <w:rPr>
                <w:rFonts w:ascii="Arial" w:hAnsi="Arial" w:cs="Arial"/>
                <w:b/>
                <w:bCs/>
                <w:sz w:val="20"/>
                <w:szCs w:val="20"/>
              </w:rPr>
            </w:pPr>
            <w:r w:rsidRPr="004D13A7">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E427AF" w:rsidRPr="004D13A7" w:rsidRDefault="00E427AF" w:rsidP="005B0C67">
            <w:pPr>
              <w:snapToGrid w:val="0"/>
              <w:jc w:val="both"/>
              <w:rPr>
                <w:rStyle w:val="SubtleEmphasis1"/>
                <w:rFonts w:ascii="Arial" w:hAnsi="Arial" w:cs="Arial"/>
                <w:i w:val="0"/>
                <w:color w:val="000000" w:themeColor="text1"/>
                <w:sz w:val="20"/>
                <w:szCs w:val="20"/>
              </w:rPr>
            </w:pPr>
            <w:r w:rsidRPr="004D13A7">
              <w:rPr>
                <w:rStyle w:val="SubtleEmphasis1"/>
                <w:rFonts w:ascii="Arial" w:hAnsi="Arial" w:cs="Arial"/>
                <w:i w:val="0"/>
                <w:color w:val="000000" w:themeColor="text1"/>
                <w:sz w:val="20"/>
                <w:szCs w:val="20"/>
              </w:rPr>
              <w:t>Pretendents atbilstoši sava piedāvājuma iekļautajai informācijai norāda piedāvāto darbu garantijas termiņu.</w:t>
            </w:r>
          </w:p>
        </w:tc>
      </w:tr>
    </w:tbl>
    <w:p w:rsidR="00E427AF" w:rsidRDefault="00E427AF" w:rsidP="00E427AF">
      <w:pPr>
        <w:spacing w:after="120"/>
        <w:rPr>
          <w:rFonts w:ascii="Arial" w:hAnsi="Arial" w:cs="Arial"/>
          <w:b/>
          <w:sz w:val="20"/>
          <w:szCs w:val="20"/>
        </w:rPr>
      </w:pPr>
    </w:p>
    <w:p w:rsidR="00E427AF" w:rsidRPr="00C71B2C" w:rsidRDefault="00E427AF" w:rsidP="00E427AF">
      <w:pPr>
        <w:spacing w:after="120"/>
        <w:rPr>
          <w:rFonts w:ascii="Arial" w:hAnsi="Arial" w:cs="Arial"/>
          <w:b/>
          <w:sz w:val="20"/>
          <w:szCs w:val="20"/>
        </w:rPr>
      </w:pPr>
      <w:r>
        <w:rPr>
          <w:rFonts w:ascii="Arial" w:hAnsi="Arial" w:cs="Arial"/>
          <w:b/>
          <w:sz w:val="20"/>
          <w:szCs w:val="20"/>
        </w:rPr>
        <w:t>Iepirkuma 4. daļai</w:t>
      </w:r>
    </w:p>
    <w:tbl>
      <w:tblPr>
        <w:tblW w:w="9639" w:type="dxa"/>
        <w:tblInd w:w="108" w:type="dxa"/>
        <w:tblLayout w:type="fixed"/>
        <w:tblLook w:val="0000" w:firstRow="0" w:lastRow="0" w:firstColumn="0" w:lastColumn="0" w:noHBand="0" w:noVBand="0"/>
      </w:tblPr>
      <w:tblGrid>
        <w:gridCol w:w="687"/>
        <w:gridCol w:w="4275"/>
        <w:gridCol w:w="4677"/>
      </w:tblGrid>
      <w:tr w:rsidR="00E427AF" w:rsidRPr="004D13A7" w:rsidTr="005B0C67">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E427AF" w:rsidRPr="004D13A7" w:rsidRDefault="00E427AF" w:rsidP="005B0C67">
            <w:pPr>
              <w:spacing w:before="120" w:after="120" w:line="100" w:lineRule="atLeast"/>
              <w:jc w:val="center"/>
              <w:rPr>
                <w:rStyle w:val="SubtleEmphasis1"/>
                <w:rFonts w:ascii="Arial" w:hAnsi="Arial" w:cs="Arial"/>
                <w:b/>
                <w:bCs/>
                <w:i w:val="0"/>
                <w:color w:val="000000" w:themeColor="text1"/>
                <w:sz w:val="20"/>
                <w:szCs w:val="20"/>
              </w:rPr>
            </w:pPr>
            <w:proofErr w:type="spellStart"/>
            <w:r w:rsidRPr="004D13A7">
              <w:rPr>
                <w:rStyle w:val="SubtleEmphasis1"/>
                <w:rFonts w:ascii="Arial" w:hAnsi="Arial" w:cs="Arial"/>
                <w:b/>
                <w:bCs/>
                <w:i w:val="0"/>
                <w:color w:val="000000" w:themeColor="text1"/>
                <w:sz w:val="20"/>
                <w:szCs w:val="20"/>
              </w:rPr>
              <w:t>Nr.p.k</w:t>
            </w:r>
            <w:proofErr w:type="spellEnd"/>
            <w:r w:rsidRPr="004D13A7">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E427AF" w:rsidRPr="004D13A7" w:rsidRDefault="00E427AF" w:rsidP="005B0C67">
            <w:pPr>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E427AF" w:rsidRPr="004D13A7" w:rsidRDefault="00E427AF" w:rsidP="005B0C67">
            <w:pPr>
              <w:snapToGrid w:val="0"/>
              <w:spacing w:before="120" w:after="120" w:line="100" w:lineRule="atLeast"/>
              <w:jc w:val="center"/>
              <w:rPr>
                <w:rStyle w:val="SubtleEmphasis1"/>
                <w:rFonts w:ascii="Arial" w:hAnsi="Arial" w:cs="Arial"/>
                <w:b/>
                <w:bCs/>
                <w:i w:val="0"/>
                <w:color w:val="000000" w:themeColor="text1"/>
                <w:sz w:val="20"/>
                <w:szCs w:val="20"/>
              </w:rPr>
            </w:pPr>
            <w:r w:rsidRPr="004D13A7">
              <w:rPr>
                <w:rStyle w:val="SubtleEmphasis1"/>
                <w:rFonts w:ascii="Arial" w:hAnsi="Arial" w:cs="Arial"/>
                <w:b/>
                <w:bCs/>
                <w:i w:val="0"/>
                <w:color w:val="000000" w:themeColor="text1"/>
                <w:sz w:val="20"/>
                <w:szCs w:val="20"/>
              </w:rPr>
              <w:t>Piedāvājums</w:t>
            </w:r>
          </w:p>
        </w:tc>
      </w:tr>
      <w:tr w:rsidR="00E427AF" w:rsidRPr="004D13A7" w:rsidTr="005B0C67">
        <w:tc>
          <w:tcPr>
            <w:tcW w:w="687" w:type="dxa"/>
            <w:tcBorders>
              <w:top w:val="single" w:sz="4" w:space="0" w:color="000000"/>
              <w:left w:val="single" w:sz="4" w:space="0" w:color="000000"/>
              <w:bottom w:val="single" w:sz="4" w:space="0" w:color="000000"/>
            </w:tcBorders>
            <w:vAlign w:val="center"/>
          </w:tcPr>
          <w:p w:rsidR="00E427AF" w:rsidRPr="004D13A7" w:rsidRDefault="00E427AF" w:rsidP="005B0C67">
            <w:pPr>
              <w:pStyle w:val="Title"/>
              <w:snapToGrid w:val="0"/>
              <w:rPr>
                <w:rStyle w:val="SubtleEmphasis1"/>
                <w:rFonts w:ascii="Arial" w:hAnsi="Arial" w:cs="Arial"/>
                <w:i w:val="0"/>
                <w:lang w:val="lv-LV" w:eastAsia="lv-LV"/>
              </w:rPr>
            </w:pPr>
            <w:r w:rsidRPr="004D13A7">
              <w:rPr>
                <w:rStyle w:val="SubtleEmphasis1"/>
                <w:rFonts w:ascii="Arial" w:hAnsi="Arial" w:cs="Arial"/>
                <w:i w:val="0"/>
                <w:color w:val="000000" w:themeColor="text1"/>
                <w:lang w:val="lv-LV" w:eastAsia="lv-LV"/>
              </w:rPr>
              <w:t>A</w:t>
            </w:r>
            <w:r w:rsidRPr="004D13A7">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E427AF" w:rsidRPr="004D13A7" w:rsidRDefault="00E427AF" w:rsidP="005B0C67">
            <w:pPr>
              <w:pStyle w:val="Title"/>
              <w:snapToGrid w:val="0"/>
              <w:jc w:val="both"/>
              <w:rPr>
                <w:rStyle w:val="SubtleEmphasis1"/>
                <w:rFonts w:ascii="Arial" w:hAnsi="Arial" w:cs="Arial"/>
                <w:i w:val="0"/>
                <w:lang w:val="lv-LV" w:eastAsia="lv-LV"/>
              </w:rPr>
            </w:pPr>
            <w:r w:rsidRPr="004D13A7">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E427AF" w:rsidRPr="004D13A7" w:rsidRDefault="00E427AF" w:rsidP="005B0C67">
            <w:pPr>
              <w:pStyle w:val="Title"/>
              <w:snapToGrid w:val="0"/>
              <w:jc w:val="both"/>
              <w:rPr>
                <w:rStyle w:val="SubtleEmphasis1"/>
                <w:rFonts w:ascii="Arial" w:hAnsi="Arial" w:cs="Arial"/>
                <w:b w:val="0"/>
                <w:i w:val="0"/>
                <w:iCs w:val="0"/>
                <w:color w:val="000000" w:themeColor="text1"/>
                <w:lang w:val="lv-LV" w:eastAsia="lv-LV"/>
              </w:rPr>
            </w:pPr>
            <w:r w:rsidRPr="004D13A7">
              <w:rPr>
                <w:rStyle w:val="SubtleEmphasis1"/>
                <w:rFonts w:ascii="Arial" w:hAnsi="Arial" w:cs="Arial"/>
                <w:b w:val="0"/>
                <w:i w:val="0"/>
                <w:color w:val="000000" w:themeColor="text1"/>
                <w:lang w:val="lv-LV" w:eastAsia="lv-LV"/>
              </w:rPr>
              <w:t xml:space="preserve">Pretendents atbilstoši </w:t>
            </w:r>
            <w:proofErr w:type="gramStart"/>
            <w:r w:rsidRPr="004D13A7">
              <w:rPr>
                <w:rStyle w:val="SubtleEmphasis1"/>
                <w:rFonts w:ascii="Arial" w:hAnsi="Arial" w:cs="Arial"/>
                <w:b w:val="0"/>
                <w:i w:val="0"/>
                <w:color w:val="000000" w:themeColor="text1"/>
                <w:lang w:val="lv-LV" w:eastAsia="lv-LV"/>
              </w:rPr>
              <w:t>savā finanšu piedāvājuma iekļautajai informācijai</w:t>
            </w:r>
            <w:proofErr w:type="gramEnd"/>
            <w:r w:rsidRPr="004D13A7">
              <w:rPr>
                <w:rStyle w:val="SubtleEmphasis1"/>
                <w:rFonts w:ascii="Arial" w:hAnsi="Arial" w:cs="Arial"/>
                <w:b w:val="0"/>
                <w:i w:val="0"/>
                <w:color w:val="000000" w:themeColor="text1"/>
                <w:lang w:val="lv-LV" w:eastAsia="lv-LV"/>
              </w:rPr>
              <w:t xml:space="preserve"> norāda piedāvāto līgumcenu (cenu bez PVN).</w:t>
            </w:r>
          </w:p>
        </w:tc>
      </w:tr>
      <w:tr w:rsidR="00E427AF" w:rsidRPr="004D13A7" w:rsidTr="005B0C67">
        <w:trPr>
          <w:trHeight w:val="557"/>
        </w:trPr>
        <w:tc>
          <w:tcPr>
            <w:tcW w:w="687" w:type="dxa"/>
            <w:tcBorders>
              <w:top w:val="single" w:sz="4" w:space="0" w:color="000000"/>
              <w:left w:val="single" w:sz="4" w:space="0" w:color="000000"/>
              <w:bottom w:val="single" w:sz="4" w:space="0" w:color="000000"/>
            </w:tcBorders>
            <w:vAlign w:val="center"/>
          </w:tcPr>
          <w:p w:rsidR="00E427AF" w:rsidRPr="004D13A7" w:rsidRDefault="00E427AF" w:rsidP="005B0C67">
            <w:pPr>
              <w:snapToGrid w:val="0"/>
              <w:jc w:val="center"/>
              <w:rPr>
                <w:rFonts w:ascii="Arial" w:hAnsi="Arial" w:cs="Arial"/>
                <w:b/>
                <w:bCs/>
                <w:sz w:val="20"/>
                <w:szCs w:val="20"/>
              </w:rPr>
            </w:pPr>
          </w:p>
          <w:p w:rsidR="00E427AF" w:rsidRPr="004D13A7" w:rsidRDefault="00E427AF" w:rsidP="005B0C67">
            <w:pPr>
              <w:snapToGrid w:val="0"/>
              <w:jc w:val="center"/>
              <w:rPr>
                <w:rFonts w:ascii="Arial" w:hAnsi="Arial" w:cs="Arial"/>
                <w:b/>
                <w:bCs/>
                <w:sz w:val="20"/>
                <w:szCs w:val="20"/>
              </w:rPr>
            </w:pPr>
            <w:r>
              <w:rPr>
                <w:rFonts w:ascii="Arial" w:hAnsi="Arial" w:cs="Arial"/>
                <w:b/>
                <w:bCs/>
                <w:sz w:val="20"/>
                <w:szCs w:val="20"/>
              </w:rPr>
              <w:t>C</w:t>
            </w:r>
            <w:r w:rsidRPr="004D13A7">
              <w:rPr>
                <w:rFonts w:ascii="Arial" w:hAnsi="Arial" w:cs="Arial"/>
                <w:b/>
                <w:bCs/>
                <w:sz w:val="20"/>
                <w:szCs w:val="20"/>
              </w:rPr>
              <w:t>.</w:t>
            </w:r>
          </w:p>
        </w:tc>
        <w:tc>
          <w:tcPr>
            <w:tcW w:w="4275" w:type="dxa"/>
            <w:tcBorders>
              <w:top w:val="single" w:sz="4" w:space="0" w:color="000000"/>
              <w:left w:val="single" w:sz="4" w:space="0" w:color="000000"/>
              <w:bottom w:val="single" w:sz="4" w:space="0" w:color="000000"/>
            </w:tcBorders>
            <w:vAlign w:val="center"/>
          </w:tcPr>
          <w:p w:rsidR="00E427AF" w:rsidRPr="004D13A7" w:rsidRDefault="00E427AF" w:rsidP="005B0C67">
            <w:pPr>
              <w:pStyle w:val="Footer"/>
              <w:snapToGrid w:val="0"/>
              <w:jc w:val="both"/>
              <w:rPr>
                <w:rFonts w:ascii="Arial" w:hAnsi="Arial" w:cs="Arial"/>
                <w:b/>
                <w:bCs/>
                <w:sz w:val="20"/>
                <w:szCs w:val="20"/>
              </w:rPr>
            </w:pPr>
            <w:r w:rsidRPr="004D13A7">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E427AF" w:rsidRPr="004D13A7" w:rsidRDefault="00E427AF" w:rsidP="005B0C67">
            <w:pPr>
              <w:snapToGrid w:val="0"/>
              <w:jc w:val="both"/>
              <w:rPr>
                <w:rStyle w:val="SubtleEmphasis1"/>
                <w:rFonts w:ascii="Arial" w:hAnsi="Arial" w:cs="Arial"/>
                <w:i w:val="0"/>
                <w:color w:val="000000" w:themeColor="text1"/>
                <w:sz w:val="20"/>
                <w:szCs w:val="20"/>
              </w:rPr>
            </w:pPr>
            <w:r w:rsidRPr="004D13A7">
              <w:rPr>
                <w:rStyle w:val="SubtleEmphasis1"/>
                <w:rFonts w:ascii="Arial" w:hAnsi="Arial" w:cs="Arial"/>
                <w:i w:val="0"/>
                <w:color w:val="000000" w:themeColor="text1"/>
                <w:sz w:val="20"/>
                <w:szCs w:val="20"/>
              </w:rPr>
              <w:t>Pretendents atbilstoši sava piedāvājuma iekļautajai informācijai norāda piedāvāto darbu garantijas termiņu.</w:t>
            </w:r>
          </w:p>
        </w:tc>
      </w:tr>
    </w:tbl>
    <w:p w:rsidR="00C71B2C" w:rsidRDefault="00C71B2C" w:rsidP="00C71B2C">
      <w:pPr>
        <w:spacing w:after="120"/>
        <w:rPr>
          <w:rFonts w:ascii="Arial" w:hAnsi="Arial" w:cs="Arial"/>
          <w:i/>
          <w:sz w:val="20"/>
          <w:szCs w:val="20"/>
        </w:rPr>
      </w:pPr>
    </w:p>
    <w:p w:rsidR="00025724" w:rsidRPr="00025724" w:rsidRDefault="00EA2874" w:rsidP="00025724">
      <w:pPr>
        <w:pStyle w:val="Footer"/>
        <w:tabs>
          <w:tab w:val="clear" w:pos="4153"/>
          <w:tab w:val="clear" w:pos="8306"/>
        </w:tabs>
        <w:spacing w:before="120" w:after="120"/>
        <w:jc w:val="both"/>
        <w:rPr>
          <w:rFonts w:ascii="Arial" w:hAnsi="Arial" w:cs="Arial"/>
          <w:i/>
          <w:iCs/>
          <w:sz w:val="20"/>
          <w:szCs w:val="20"/>
        </w:rPr>
      </w:pPr>
      <w:r w:rsidRPr="00025724">
        <w:rPr>
          <w:rFonts w:ascii="Arial" w:hAnsi="Arial" w:cs="Arial"/>
          <w:i/>
          <w:sz w:val="20"/>
          <w:szCs w:val="20"/>
        </w:rPr>
        <w:t xml:space="preserve"> </w:t>
      </w:r>
      <w:r w:rsidR="00025724" w:rsidRPr="00025724">
        <w:rPr>
          <w:rFonts w:ascii="Arial" w:hAnsi="Arial" w:cs="Arial"/>
          <w:i/>
          <w:sz w:val="20"/>
          <w:szCs w:val="20"/>
        </w:rPr>
        <w:t>(Pretendentiem piedāvājuma kopsavilkums jāaizpilda atbilstoši savos piedāvājumos norādītajai informācijai.)</w:t>
      </w:r>
    </w:p>
    <w:p w:rsidR="00025724" w:rsidRPr="00025724" w:rsidRDefault="00025724" w:rsidP="00025724">
      <w:pPr>
        <w:jc w:val="both"/>
        <w:rPr>
          <w:rFonts w:ascii="Arial" w:hAnsi="Arial" w:cs="Arial"/>
          <w:sz w:val="20"/>
          <w:szCs w:val="20"/>
        </w:rPr>
      </w:pPr>
    </w:p>
    <w:p w:rsidR="00025724" w:rsidRPr="00025724" w:rsidRDefault="00025724" w:rsidP="00865023">
      <w:pPr>
        <w:pStyle w:val="Index1"/>
      </w:pPr>
    </w:p>
    <w:p w:rsidR="00025724" w:rsidRPr="00025724" w:rsidRDefault="00025724" w:rsidP="00025724">
      <w:pPr>
        <w:spacing w:before="120"/>
        <w:jc w:val="both"/>
        <w:rPr>
          <w:rFonts w:ascii="Arial" w:hAnsi="Arial" w:cs="Arial"/>
          <w:sz w:val="20"/>
          <w:szCs w:val="20"/>
        </w:rPr>
      </w:pPr>
      <w:r w:rsidRPr="00025724">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025724" w:rsidRPr="00025724" w:rsidTr="0060516B">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Vārds, uzvārds,</w:t>
            </w:r>
          </w:p>
          <w:p w:rsidR="00025724" w:rsidRPr="00025724" w:rsidRDefault="00025724" w:rsidP="0060516B">
            <w:pPr>
              <w:jc w:val="both"/>
              <w:rPr>
                <w:rFonts w:ascii="Arial" w:hAnsi="Arial" w:cs="Arial"/>
                <w:sz w:val="20"/>
                <w:szCs w:val="20"/>
              </w:rPr>
            </w:pPr>
            <w:r w:rsidRPr="00025724">
              <w:rPr>
                <w:rFonts w:ascii="Arial" w:hAnsi="Arial" w:cs="Arial"/>
                <w:sz w:val="20"/>
                <w:szCs w:val="20"/>
              </w:rPr>
              <w:t>Amats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601"/>
        </w:trPr>
        <w:tc>
          <w:tcPr>
            <w:tcW w:w="3119" w:type="dxa"/>
            <w:shd w:val="clear" w:color="auto" w:fill="E5DFEC"/>
          </w:tcPr>
          <w:p w:rsidR="00025724" w:rsidRPr="00025724" w:rsidRDefault="00025724" w:rsidP="0060516B">
            <w:pPr>
              <w:rPr>
                <w:rFonts w:ascii="Arial" w:hAnsi="Arial" w:cs="Arial"/>
                <w:sz w:val="20"/>
                <w:szCs w:val="20"/>
              </w:rPr>
            </w:pPr>
            <w:r w:rsidRPr="00025724">
              <w:rPr>
                <w:rFonts w:ascii="Arial" w:hAnsi="Arial" w:cs="Arial"/>
                <w:sz w:val="20"/>
                <w:szCs w:val="20"/>
              </w:rPr>
              <w:t>Paraksts, zīmoga nospiedums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525"/>
        </w:trPr>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Datums</w:t>
            </w:r>
          </w:p>
        </w:tc>
        <w:tc>
          <w:tcPr>
            <w:tcW w:w="6662" w:type="dxa"/>
          </w:tcPr>
          <w:p w:rsidR="00025724" w:rsidRPr="00025724" w:rsidRDefault="00025724" w:rsidP="0060516B">
            <w:pPr>
              <w:jc w:val="both"/>
              <w:rPr>
                <w:rFonts w:ascii="Arial" w:hAnsi="Arial" w:cs="Arial"/>
                <w:sz w:val="20"/>
                <w:szCs w:val="20"/>
              </w:rPr>
            </w:pPr>
          </w:p>
        </w:tc>
      </w:tr>
    </w:tbl>
    <w:p w:rsidR="00025724" w:rsidRPr="00025724" w:rsidRDefault="00025724" w:rsidP="00865023">
      <w:pPr>
        <w:pStyle w:val="Index1"/>
        <w:sectPr w:rsidR="00025724" w:rsidRPr="00025724" w:rsidSect="005E2DBC">
          <w:footerReference w:type="default" r:id="rId12"/>
          <w:pgSz w:w="11906" w:h="16838"/>
          <w:pgMar w:top="567" w:right="851" w:bottom="567" w:left="1418" w:header="709" w:footer="709" w:gutter="0"/>
          <w:cols w:space="708"/>
          <w:titlePg/>
          <w:docGrid w:linePitch="360"/>
        </w:sectPr>
      </w:pPr>
    </w:p>
    <w:p w:rsidR="005C5F0B" w:rsidRPr="00821D04" w:rsidRDefault="005C5F0B" w:rsidP="005C5F0B">
      <w:pPr>
        <w:pStyle w:val="Index1"/>
      </w:pPr>
      <w:r>
        <w:lastRenderedPageBreak/>
        <w:t>Pielikums Nr.12</w:t>
      </w:r>
    </w:p>
    <w:p w:rsidR="005C5F0B" w:rsidRPr="003F7899" w:rsidRDefault="005C5F0B" w:rsidP="005C5F0B">
      <w:pPr>
        <w:jc w:val="right"/>
        <w:rPr>
          <w:rFonts w:ascii="Arial" w:hAnsi="Arial" w:cs="Arial"/>
          <w:bCs/>
          <w:sz w:val="20"/>
          <w:szCs w:val="20"/>
        </w:rPr>
      </w:pPr>
      <w:r w:rsidRPr="003F7899">
        <w:rPr>
          <w:rFonts w:ascii="Arial" w:hAnsi="Arial" w:cs="Arial"/>
          <w:bCs/>
          <w:sz w:val="20"/>
          <w:szCs w:val="20"/>
        </w:rPr>
        <w:t xml:space="preserve"> konkursa Nolikumam</w:t>
      </w:r>
    </w:p>
    <w:p w:rsidR="005C5F0B" w:rsidRPr="00025724" w:rsidRDefault="005C5F0B" w:rsidP="005C5F0B">
      <w:pPr>
        <w:jc w:val="right"/>
        <w:rPr>
          <w:rFonts w:ascii="Arial" w:hAnsi="Arial" w:cs="Arial"/>
          <w:color w:val="000000" w:themeColor="text1"/>
          <w:sz w:val="20"/>
          <w:szCs w:val="20"/>
        </w:rPr>
      </w:pPr>
      <w:r w:rsidRPr="00025724">
        <w:rPr>
          <w:rFonts w:ascii="Arial" w:hAnsi="Arial" w:cs="Arial"/>
          <w:bCs/>
          <w:sz w:val="20"/>
          <w:szCs w:val="20"/>
        </w:rPr>
        <w:t>Identifikācijas Nr</w:t>
      </w:r>
      <w:r w:rsidR="00CE17B3">
        <w:rPr>
          <w:rFonts w:ascii="Arial" w:hAnsi="Arial" w:cs="Arial"/>
          <w:bCs/>
          <w:color w:val="000000" w:themeColor="text1"/>
          <w:sz w:val="20"/>
          <w:szCs w:val="20"/>
        </w:rPr>
        <w:t>. JNP</w:t>
      </w:r>
      <w:r w:rsidR="00E427AF">
        <w:rPr>
          <w:rFonts w:ascii="Arial" w:hAnsi="Arial" w:cs="Arial"/>
          <w:bCs/>
          <w:color w:val="000000" w:themeColor="text1"/>
          <w:sz w:val="20"/>
          <w:szCs w:val="20"/>
        </w:rPr>
        <w:t xml:space="preserve"> 2016/14</w:t>
      </w:r>
    </w:p>
    <w:p w:rsidR="001D5E92" w:rsidRDefault="001D5E92" w:rsidP="001D5E92">
      <w:pPr>
        <w:jc w:val="center"/>
        <w:rPr>
          <w:rFonts w:ascii="Arial" w:hAnsi="Arial" w:cs="Arial"/>
          <w:bCs/>
          <w:color w:val="000000" w:themeColor="text1"/>
          <w:sz w:val="22"/>
          <w:szCs w:val="22"/>
        </w:rPr>
      </w:pPr>
    </w:p>
    <w:p w:rsidR="001D5E92" w:rsidRPr="00546E54" w:rsidRDefault="001D5E92" w:rsidP="001D5E92">
      <w:pPr>
        <w:jc w:val="center"/>
        <w:rPr>
          <w:rFonts w:ascii="Arial" w:hAnsi="Arial" w:cs="Arial"/>
          <w:b/>
          <w:color w:val="000000" w:themeColor="text1"/>
        </w:rPr>
      </w:pPr>
      <w:r w:rsidRPr="00546E54">
        <w:rPr>
          <w:rFonts w:ascii="Arial" w:hAnsi="Arial" w:cs="Arial"/>
          <w:b/>
          <w:bCs/>
          <w:color w:val="000000" w:themeColor="text1"/>
        </w:rPr>
        <w:t>Objekta apsekošanas lapa</w:t>
      </w:r>
    </w:p>
    <w:p w:rsidR="001D5E92" w:rsidRPr="00FD073B" w:rsidRDefault="001D5E92" w:rsidP="001D5E92">
      <w:pPr>
        <w:spacing w:after="120"/>
        <w:jc w:val="center"/>
        <w:rPr>
          <w:rFonts w:ascii="Arial" w:hAnsi="Arial" w:cs="Arial"/>
          <w:b/>
          <w:bCs/>
          <w:sz w:val="20"/>
          <w:szCs w:val="20"/>
        </w:rPr>
      </w:pPr>
      <w:r w:rsidRPr="00CE5B86">
        <w:rPr>
          <w:rFonts w:ascii="Arial" w:hAnsi="Arial" w:cs="Arial"/>
          <w:b/>
          <w:bCs/>
          <w:sz w:val="20"/>
          <w:szCs w:val="20"/>
        </w:rPr>
        <w:t>atklātam konkursam „</w:t>
      </w:r>
      <w:r w:rsidRPr="00FD073B">
        <w:rPr>
          <w:rFonts w:cs="Arial"/>
          <w:b/>
          <w:bCs/>
          <w:szCs w:val="20"/>
        </w:rPr>
        <w:t>Teritorijas labiekārtošana Jelgavas novada pašvaldības iestādēs</w:t>
      </w:r>
      <w:r>
        <w:rPr>
          <w:rFonts w:cs="Arial"/>
          <w:b/>
          <w:bCs/>
          <w:szCs w:val="20"/>
        </w:rPr>
        <w:t>”</w:t>
      </w:r>
      <w:r w:rsidRPr="00FD073B">
        <w:rPr>
          <w:rFonts w:ascii="Arial" w:hAnsi="Arial" w:cs="Arial"/>
          <w:b/>
          <w:bCs/>
          <w:sz w:val="20"/>
          <w:szCs w:val="20"/>
        </w:rPr>
        <w:t xml:space="preserve"> </w:t>
      </w:r>
    </w:p>
    <w:p w:rsidR="001D5E92" w:rsidRPr="00945ADB" w:rsidRDefault="001D5E92" w:rsidP="001D5E92">
      <w:pPr>
        <w:jc w:val="center"/>
        <w:rPr>
          <w:rFonts w:ascii="Arial" w:hAnsi="Arial" w:cs="Arial"/>
          <w:b/>
          <w:color w:val="000000" w:themeColor="text1"/>
          <w:sz w:val="22"/>
          <w:szCs w:val="22"/>
        </w:rPr>
      </w:pPr>
      <w:r w:rsidRPr="00945ADB">
        <w:rPr>
          <w:rFonts w:ascii="Arial" w:hAnsi="Arial" w:cs="Arial"/>
          <w:b/>
          <w:bCs/>
          <w:sz w:val="22"/>
          <w:szCs w:val="22"/>
        </w:rPr>
        <w:t>ID Nr</w:t>
      </w:r>
      <w:r>
        <w:rPr>
          <w:rFonts w:ascii="Arial" w:hAnsi="Arial" w:cs="Arial"/>
          <w:b/>
          <w:bCs/>
          <w:color w:val="000000" w:themeColor="text1"/>
          <w:sz w:val="22"/>
          <w:szCs w:val="22"/>
        </w:rPr>
        <w:t>. JNP 2016/14</w:t>
      </w:r>
    </w:p>
    <w:tbl>
      <w:tblPr>
        <w:tblW w:w="0" w:type="auto"/>
        <w:tblLook w:val="00A0" w:firstRow="1" w:lastRow="0" w:firstColumn="1" w:lastColumn="0" w:noHBand="0" w:noVBand="0"/>
      </w:tblPr>
      <w:tblGrid>
        <w:gridCol w:w="8522"/>
      </w:tblGrid>
      <w:tr w:rsidR="001D5E92" w:rsidRPr="00952B9F" w:rsidTr="003D4737">
        <w:trPr>
          <w:trHeight w:val="727"/>
        </w:trPr>
        <w:tc>
          <w:tcPr>
            <w:tcW w:w="8522" w:type="dxa"/>
            <w:tcBorders>
              <w:bottom w:val="single" w:sz="4" w:space="0" w:color="auto"/>
            </w:tcBorders>
          </w:tcPr>
          <w:p w:rsidR="001D5E92" w:rsidRPr="00952B9F" w:rsidRDefault="001D5E92" w:rsidP="003D4737">
            <w:pPr>
              <w:jc w:val="both"/>
              <w:rPr>
                <w:b/>
                <w:bCs/>
                <w:lang w:eastAsia="en-US"/>
              </w:rPr>
            </w:pPr>
          </w:p>
        </w:tc>
      </w:tr>
      <w:tr w:rsidR="001D5E92" w:rsidRPr="00952B9F" w:rsidTr="003D4737">
        <w:tc>
          <w:tcPr>
            <w:tcW w:w="8522" w:type="dxa"/>
            <w:tcBorders>
              <w:top w:val="single" w:sz="4" w:space="0" w:color="auto"/>
            </w:tcBorders>
          </w:tcPr>
          <w:p w:rsidR="001D5E92" w:rsidRPr="00952B9F" w:rsidRDefault="001D5E92" w:rsidP="003D4737">
            <w:pPr>
              <w:suppressAutoHyphens/>
              <w:autoSpaceDE w:val="0"/>
              <w:spacing w:before="14" w:line="250" w:lineRule="exact"/>
              <w:jc w:val="center"/>
              <w:rPr>
                <w:b/>
                <w:bCs/>
                <w:lang w:val="en-US" w:eastAsia="ar-SA"/>
              </w:rPr>
            </w:pPr>
            <w:r w:rsidRPr="00952B9F">
              <w:rPr>
                <w:b/>
                <w:bCs/>
                <w:lang w:eastAsia="ar-SA"/>
              </w:rPr>
              <w:t>(uzņēmuma nosaukums)</w:t>
            </w:r>
          </w:p>
        </w:tc>
      </w:tr>
    </w:tbl>
    <w:p w:rsidR="001D5E92" w:rsidRPr="00952B9F" w:rsidRDefault="001D5E92" w:rsidP="001D5E92">
      <w:pPr>
        <w:jc w:val="both"/>
        <w:rPr>
          <w:b/>
          <w:bCs/>
          <w:lang w:eastAsia="en-US"/>
        </w:rPr>
      </w:pPr>
    </w:p>
    <w:p w:rsidR="001D5E92" w:rsidRPr="00952B9F" w:rsidRDefault="001D5E92" w:rsidP="001D5E92">
      <w:pPr>
        <w:suppressAutoHyphens/>
        <w:autoSpaceDE w:val="0"/>
        <w:spacing w:before="218" w:line="281" w:lineRule="exact"/>
        <w:ind w:left="5330" w:hanging="4010"/>
        <w:rPr>
          <w:lang w:val="en-US" w:eastAsia="ar-SA"/>
        </w:rPr>
      </w:pPr>
    </w:p>
    <w:p w:rsidR="001D5E92" w:rsidRPr="00952B9F" w:rsidRDefault="001D5E92" w:rsidP="001D5E92">
      <w:pPr>
        <w:spacing w:after="298" w:line="1" w:lineRule="exact"/>
        <w:jc w:val="center"/>
        <w:rPr>
          <w:lang w:eastAsia="en-US"/>
        </w:rPr>
      </w:pPr>
    </w:p>
    <w:tbl>
      <w:tblPr>
        <w:tblW w:w="9731" w:type="dxa"/>
        <w:tblInd w:w="-669" w:type="dxa"/>
        <w:tblLayout w:type="fixed"/>
        <w:tblCellMar>
          <w:left w:w="40" w:type="dxa"/>
          <w:right w:w="40" w:type="dxa"/>
        </w:tblCellMar>
        <w:tblLook w:val="0000" w:firstRow="0" w:lastRow="0" w:firstColumn="0" w:lastColumn="0" w:noHBand="0" w:noVBand="0"/>
      </w:tblPr>
      <w:tblGrid>
        <w:gridCol w:w="2942"/>
        <w:gridCol w:w="2000"/>
        <w:gridCol w:w="2236"/>
        <w:gridCol w:w="2553"/>
      </w:tblGrid>
      <w:tr w:rsidR="001D5E92" w:rsidRPr="00952B9F" w:rsidTr="003D4737">
        <w:trPr>
          <w:trHeight w:val="1328"/>
        </w:trPr>
        <w:tc>
          <w:tcPr>
            <w:tcW w:w="2942" w:type="dxa"/>
            <w:tcBorders>
              <w:top w:val="single" w:sz="4" w:space="0" w:color="000000"/>
              <w:left w:val="single" w:sz="4" w:space="0" w:color="000000"/>
              <w:bottom w:val="single" w:sz="4" w:space="0" w:color="000000"/>
            </w:tcBorders>
          </w:tcPr>
          <w:p w:rsidR="001D5E92" w:rsidRPr="00952B9F" w:rsidRDefault="001D5E92" w:rsidP="003D4737">
            <w:pPr>
              <w:suppressAutoHyphens/>
              <w:autoSpaceDE w:val="0"/>
              <w:snapToGrid w:val="0"/>
              <w:spacing w:line="286" w:lineRule="exact"/>
              <w:jc w:val="center"/>
              <w:rPr>
                <w:rFonts w:ascii="Arial" w:hAnsi="Arial" w:cs="Arial"/>
                <w:sz w:val="20"/>
                <w:szCs w:val="20"/>
                <w:lang w:eastAsia="ar-SA"/>
              </w:rPr>
            </w:pPr>
          </w:p>
          <w:p w:rsidR="001D5E92" w:rsidRPr="00952B9F" w:rsidRDefault="001D5E92" w:rsidP="003D4737">
            <w:pPr>
              <w:suppressAutoHyphens/>
              <w:autoSpaceDE w:val="0"/>
              <w:spacing w:line="286" w:lineRule="exact"/>
              <w:jc w:val="center"/>
              <w:rPr>
                <w:rFonts w:ascii="Arial" w:eastAsia="MS Mincho" w:hAnsi="Arial" w:cs="Arial"/>
                <w:b/>
                <w:sz w:val="20"/>
                <w:szCs w:val="20"/>
                <w:lang w:eastAsia="ar-SA"/>
              </w:rPr>
            </w:pPr>
            <w:r w:rsidRPr="00952B9F">
              <w:rPr>
                <w:rFonts w:ascii="Arial" w:eastAsia="MS Mincho" w:hAnsi="Arial" w:cs="Arial"/>
                <w:b/>
                <w:sz w:val="20"/>
                <w:szCs w:val="20"/>
                <w:lang w:eastAsia="ar-SA"/>
              </w:rPr>
              <w:t>Objekta nosaukums</w:t>
            </w:r>
          </w:p>
        </w:tc>
        <w:tc>
          <w:tcPr>
            <w:tcW w:w="2000" w:type="dxa"/>
            <w:tcBorders>
              <w:top w:val="single" w:sz="4" w:space="0" w:color="000000"/>
              <w:left w:val="single" w:sz="4" w:space="0" w:color="000000"/>
              <w:bottom w:val="single" w:sz="4" w:space="0" w:color="000000"/>
            </w:tcBorders>
          </w:tcPr>
          <w:p w:rsidR="001D5E92" w:rsidRPr="00952B9F" w:rsidRDefault="001D5E92" w:rsidP="003D4737">
            <w:pPr>
              <w:suppressAutoHyphens/>
              <w:autoSpaceDE w:val="0"/>
              <w:snapToGrid w:val="0"/>
              <w:spacing w:line="278" w:lineRule="exact"/>
              <w:jc w:val="center"/>
              <w:rPr>
                <w:rFonts w:ascii="Arial" w:hAnsi="Arial" w:cs="Arial"/>
                <w:sz w:val="20"/>
                <w:szCs w:val="20"/>
                <w:lang w:val="en-US" w:eastAsia="ar-SA"/>
              </w:rPr>
            </w:pPr>
          </w:p>
          <w:p w:rsidR="001D5E92" w:rsidRPr="00952B9F" w:rsidRDefault="001D5E92" w:rsidP="003D4737">
            <w:pPr>
              <w:suppressAutoHyphens/>
              <w:autoSpaceDE w:val="0"/>
              <w:spacing w:line="278" w:lineRule="exact"/>
              <w:jc w:val="center"/>
              <w:rPr>
                <w:rFonts w:ascii="Arial" w:hAnsi="Arial" w:cs="Arial"/>
                <w:b/>
                <w:bCs/>
                <w:sz w:val="20"/>
                <w:szCs w:val="20"/>
                <w:lang w:eastAsia="ar-SA"/>
              </w:rPr>
            </w:pPr>
            <w:r w:rsidRPr="00952B9F">
              <w:rPr>
                <w:rFonts w:ascii="Arial" w:hAnsi="Arial" w:cs="Arial"/>
                <w:b/>
                <w:bCs/>
                <w:sz w:val="20"/>
                <w:szCs w:val="20"/>
                <w:lang w:eastAsia="ar-SA"/>
              </w:rPr>
              <w:t>Objekts apsekots (datums)</w:t>
            </w:r>
          </w:p>
        </w:tc>
        <w:tc>
          <w:tcPr>
            <w:tcW w:w="2236" w:type="dxa"/>
            <w:tcBorders>
              <w:top w:val="single" w:sz="4" w:space="0" w:color="000000"/>
              <w:left w:val="single" w:sz="4" w:space="0" w:color="000000"/>
              <w:bottom w:val="single" w:sz="4" w:space="0" w:color="000000"/>
            </w:tcBorders>
          </w:tcPr>
          <w:p w:rsidR="001D5E92" w:rsidRPr="00952B9F" w:rsidRDefault="001D5E92" w:rsidP="003D4737">
            <w:pPr>
              <w:suppressAutoHyphens/>
              <w:autoSpaceDE w:val="0"/>
              <w:snapToGrid w:val="0"/>
              <w:spacing w:line="269" w:lineRule="exact"/>
              <w:jc w:val="center"/>
              <w:rPr>
                <w:rFonts w:ascii="Arial" w:hAnsi="Arial" w:cs="Arial"/>
                <w:sz w:val="20"/>
                <w:szCs w:val="20"/>
                <w:lang w:val="en-US" w:eastAsia="ar-SA"/>
              </w:rPr>
            </w:pPr>
          </w:p>
          <w:p w:rsidR="001D5E92" w:rsidRPr="00952B9F" w:rsidRDefault="001D5E92" w:rsidP="003D4737">
            <w:pPr>
              <w:suppressAutoHyphens/>
              <w:autoSpaceDE w:val="0"/>
              <w:spacing w:line="269" w:lineRule="exact"/>
              <w:jc w:val="center"/>
              <w:rPr>
                <w:rFonts w:ascii="Arial" w:hAnsi="Arial" w:cs="Arial"/>
                <w:b/>
                <w:bCs/>
                <w:sz w:val="20"/>
                <w:szCs w:val="20"/>
                <w:lang w:eastAsia="ar-SA"/>
              </w:rPr>
            </w:pPr>
            <w:r w:rsidRPr="00952B9F">
              <w:rPr>
                <w:rFonts w:ascii="Arial" w:hAnsi="Arial" w:cs="Arial"/>
                <w:b/>
                <w:bCs/>
                <w:sz w:val="20"/>
                <w:szCs w:val="20"/>
                <w:lang w:eastAsia="ar-SA"/>
              </w:rPr>
              <w:t>Kontaktpersona</w:t>
            </w:r>
          </w:p>
          <w:p w:rsidR="001D5E92" w:rsidRPr="00952B9F" w:rsidRDefault="001D5E92" w:rsidP="003D4737">
            <w:pPr>
              <w:suppressAutoHyphens/>
              <w:autoSpaceDE w:val="0"/>
              <w:spacing w:line="269" w:lineRule="exact"/>
              <w:jc w:val="center"/>
              <w:rPr>
                <w:rFonts w:ascii="Arial" w:hAnsi="Arial" w:cs="Arial"/>
                <w:b/>
                <w:bCs/>
                <w:sz w:val="20"/>
                <w:szCs w:val="20"/>
                <w:lang w:eastAsia="ar-SA"/>
              </w:rPr>
            </w:pPr>
            <w:proofErr w:type="gramStart"/>
            <w:r w:rsidRPr="00952B9F">
              <w:rPr>
                <w:rFonts w:ascii="Arial" w:hAnsi="Arial" w:cs="Arial"/>
                <w:b/>
                <w:bCs/>
                <w:sz w:val="20"/>
                <w:szCs w:val="20"/>
                <w:lang w:eastAsia="ar-SA"/>
              </w:rPr>
              <w:t>(</w:t>
            </w:r>
            <w:proofErr w:type="gramEnd"/>
            <w:r w:rsidRPr="00952B9F">
              <w:rPr>
                <w:rFonts w:ascii="Arial" w:hAnsi="Arial" w:cs="Arial"/>
                <w:b/>
                <w:bCs/>
                <w:sz w:val="20"/>
                <w:szCs w:val="20"/>
                <w:lang w:eastAsia="ar-SA"/>
              </w:rPr>
              <w:t>Vārds, uzvārds,</w:t>
            </w:r>
          </w:p>
          <w:p w:rsidR="001D5E92" w:rsidRPr="00952B9F" w:rsidRDefault="001D5E92" w:rsidP="003D4737">
            <w:pPr>
              <w:suppressAutoHyphens/>
              <w:autoSpaceDE w:val="0"/>
              <w:spacing w:line="269" w:lineRule="exact"/>
              <w:jc w:val="center"/>
              <w:rPr>
                <w:rFonts w:ascii="Arial" w:hAnsi="Arial" w:cs="Arial"/>
                <w:b/>
                <w:bCs/>
                <w:sz w:val="20"/>
                <w:szCs w:val="20"/>
                <w:lang w:eastAsia="ar-SA"/>
              </w:rPr>
            </w:pPr>
            <w:r w:rsidRPr="00952B9F">
              <w:rPr>
                <w:rFonts w:ascii="Arial" w:hAnsi="Arial" w:cs="Arial"/>
                <w:b/>
                <w:bCs/>
                <w:sz w:val="20"/>
                <w:szCs w:val="20"/>
                <w:lang w:eastAsia="ar-SA"/>
              </w:rPr>
              <w:t>paraksts)*</w:t>
            </w:r>
          </w:p>
          <w:p w:rsidR="001D5E92" w:rsidRPr="00952B9F" w:rsidRDefault="001D5E92" w:rsidP="003D4737">
            <w:pPr>
              <w:suppressAutoHyphens/>
              <w:autoSpaceDE w:val="0"/>
              <w:spacing w:line="269" w:lineRule="exact"/>
              <w:jc w:val="center"/>
              <w:rPr>
                <w:rFonts w:ascii="Arial" w:hAnsi="Arial" w:cs="Arial"/>
                <w:sz w:val="20"/>
                <w:szCs w:val="20"/>
                <w:lang w:val="en-US" w:eastAsia="ar-SA"/>
              </w:rPr>
            </w:pPr>
          </w:p>
        </w:tc>
        <w:tc>
          <w:tcPr>
            <w:tcW w:w="2553" w:type="dxa"/>
            <w:tcBorders>
              <w:top w:val="single" w:sz="4" w:space="0" w:color="000000"/>
              <w:left w:val="single" w:sz="4" w:space="0" w:color="000000"/>
              <w:bottom w:val="single" w:sz="4" w:space="0" w:color="000000"/>
              <w:right w:val="single" w:sz="4" w:space="0" w:color="000000"/>
            </w:tcBorders>
          </w:tcPr>
          <w:p w:rsidR="001D5E92" w:rsidRPr="00952B9F" w:rsidRDefault="001D5E92" w:rsidP="003D4737">
            <w:pPr>
              <w:suppressAutoHyphens/>
              <w:autoSpaceDE w:val="0"/>
              <w:snapToGrid w:val="0"/>
              <w:spacing w:line="269" w:lineRule="exact"/>
              <w:jc w:val="center"/>
              <w:rPr>
                <w:rFonts w:ascii="Arial" w:hAnsi="Arial" w:cs="Arial"/>
                <w:sz w:val="20"/>
                <w:szCs w:val="20"/>
                <w:lang w:val="en-US" w:eastAsia="ar-SA"/>
              </w:rPr>
            </w:pPr>
          </w:p>
          <w:p w:rsidR="001D5E92" w:rsidRPr="00952B9F" w:rsidRDefault="001D5E92" w:rsidP="003D4737">
            <w:pPr>
              <w:suppressAutoHyphens/>
              <w:autoSpaceDE w:val="0"/>
              <w:spacing w:line="269" w:lineRule="exact"/>
              <w:jc w:val="center"/>
              <w:rPr>
                <w:rFonts w:ascii="Arial" w:hAnsi="Arial" w:cs="Arial"/>
                <w:b/>
                <w:bCs/>
                <w:sz w:val="20"/>
                <w:szCs w:val="20"/>
                <w:lang w:eastAsia="ar-SA"/>
              </w:rPr>
            </w:pPr>
            <w:r w:rsidRPr="00952B9F">
              <w:rPr>
                <w:rFonts w:ascii="Arial" w:hAnsi="Arial" w:cs="Arial"/>
                <w:b/>
                <w:bCs/>
                <w:sz w:val="20"/>
                <w:szCs w:val="20"/>
                <w:lang w:eastAsia="ar-SA"/>
              </w:rPr>
              <w:t>Pretendenta pārstāvis</w:t>
            </w:r>
          </w:p>
          <w:p w:rsidR="001D5E92" w:rsidRPr="00952B9F" w:rsidRDefault="001D5E92" w:rsidP="003D4737">
            <w:pPr>
              <w:suppressAutoHyphens/>
              <w:autoSpaceDE w:val="0"/>
              <w:spacing w:line="269" w:lineRule="exact"/>
              <w:jc w:val="center"/>
              <w:rPr>
                <w:rFonts w:ascii="Arial" w:hAnsi="Arial" w:cs="Arial"/>
                <w:b/>
                <w:bCs/>
                <w:sz w:val="20"/>
                <w:szCs w:val="20"/>
                <w:lang w:eastAsia="ar-SA"/>
              </w:rPr>
            </w:pPr>
            <w:r w:rsidRPr="00952B9F">
              <w:rPr>
                <w:rFonts w:ascii="Arial" w:hAnsi="Arial" w:cs="Arial"/>
                <w:b/>
                <w:bCs/>
                <w:sz w:val="20"/>
                <w:szCs w:val="20"/>
                <w:lang w:eastAsia="ar-SA"/>
              </w:rPr>
              <w:t>(Vārds, Uzvārds)</w:t>
            </w:r>
          </w:p>
          <w:p w:rsidR="001D5E92" w:rsidRPr="00952B9F" w:rsidRDefault="001D5E92" w:rsidP="003D4737">
            <w:pPr>
              <w:suppressAutoHyphens/>
              <w:autoSpaceDE w:val="0"/>
              <w:spacing w:line="269" w:lineRule="exact"/>
              <w:jc w:val="center"/>
              <w:rPr>
                <w:rFonts w:ascii="Arial" w:hAnsi="Arial" w:cs="Arial"/>
                <w:b/>
                <w:bCs/>
                <w:sz w:val="20"/>
                <w:szCs w:val="20"/>
                <w:lang w:eastAsia="ar-SA"/>
              </w:rPr>
            </w:pPr>
            <w:r w:rsidRPr="00952B9F">
              <w:rPr>
                <w:rFonts w:ascii="Arial" w:hAnsi="Arial" w:cs="Arial"/>
                <w:b/>
                <w:bCs/>
                <w:sz w:val="20"/>
                <w:szCs w:val="20"/>
                <w:lang w:eastAsia="ar-SA"/>
              </w:rPr>
              <w:t>Paraksts</w:t>
            </w:r>
          </w:p>
        </w:tc>
      </w:tr>
      <w:tr w:rsidR="001D5E92" w:rsidRPr="00952B9F" w:rsidTr="003D4737">
        <w:trPr>
          <w:trHeight w:val="688"/>
        </w:trPr>
        <w:tc>
          <w:tcPr>
            <w:tcW w:w="2942" w:type="dxa"/>
            <w:tcBorders>
              <w:top w:val="single" w:sz="4" w:space="0" w:color="000000"/>
              <w:left w:val="single" w:sz="4" w:space="0" w:color="000000"/>
              <w:bottom w:val="single" w:sz="4" w:space="0" w:color="000000"/>
            </w:tcBorders>
          </w:tcPr>
          <w:p w:rsidR="001D5E92" w:rsidRPr="00952B9F" w:rsidRDefault="001D5E92" w:rsidP="001D5E92">
            <w:pPr>
              <w:tabs>
                <w:tab w:val="left" w:pos="480"/>
              </w:tabs>
              <w:rPr>
                <w:rFonts w:ascii="Arial" w:hAnsi="Arial" w:cs="Arial"/>
                <w:sz w:val="20"/>
                <w:szCs w:val="20"/>
                <w:lang w:eastAsia="ar-SA"/>
              </w:rPr>
            </w:pPr>
            <w:r>
              <w:rPr>
                <w:rFonts w:cs="Arial"/>
                <w:b/>
                <w:bCs/>
                <w:szCs w:val="20"/>
              </w:rPr>
              <w:t>“</w:t>
            </w:r>
            <w:r w:rsidRPr="00FD073B">
              <w:rPr>
                <w:rFonts w:cs="Arial"/>
                <w:b/>
                <w:bCs/>
                <w:szCs w:val="20"/>
              </w:rPr>
              <w:t>Teritorijas labiekārtošana Jelgavas novada pašvaldības iestādēs</w:t>
            </w:r>
            <w:r>
              <w:rPr>
                <w:rFonts w:cs="Arial"/>
                <w:b/>
                <w:bCs/>
                <w:szCs w:val="20"/>
              </w:rPr>
              <w:t>”</w:t>
            </w:r>
          </w:p>
        </w:tc>
        <w:tc>
          <w:tcPr>
            <w:tcW w:w="2000" w:type="dxa"/>
            <w:tcBorders>
              <w:top w:val="single" w:sz="4" w:space="0" w:color="000000"/>
              <w:left w:val="single" w:sz="4" w:space="0" w:color="000000"/>
              <w:bottom w:val="single" w:sz="4" w:space="0" w:color="000000"/>
            </w:tcBorders>
          </w:tcPr>
          <w:p w:rsidR="001D5E92" w:rsidRPr="00952B9F" w:rsidRDefault="001D5E92" w:rsidP="003D4737">
            <w:pPr>
              <w:suppressAutoHyphens/>
              <w:autoSpaceDE w:val="0"/>
              <w:snapToGrid w:val="0"/>
              <w:spacing w:before="120" w:after="120" w:line="277" w:lineRule="exact"/>
              <w:jc w:val="center"/>
              <w:rPr>
                <w:rFonts w:ascii="Arial" w:hAnsi="Arial" w:cs="Arial"/>
                <w:sz w:val="20"/>
                <w:szCs w:val="20"/>
                <w:lang w:eastAsia="ar-SA"/>
              </w:rPr>
            </w:pPr>
          </w:p>
        </w:tc>
        <w:tc>
          <w:tcPr>
            <w:tcW w:w="2236" w:type="dxa"/>
            <w:tcBorders>
              <w:top w:val="single" w:sz="4" w:space="0" w:color="000000"/>
              <w:left w:val="single" w:sz="4" w:space="0" w:color="000000"/>
              <w:bottom w:val="single" w:sz="4" w:space="0" w:color="000000"/>
            </w:tcBorders>
          </w:tcPr>
          <w:p w:rsidR="001D5E92" w:rsidRPr="00952B9F" w:rsidRDefault="001D5E92" w:rsidP="003D4737">
            <w:pPr>
              <w:suppressAutoHyphens/>
              <w:autoSpaceDE w:val="0"/>
              <w:spacing w:before="120" w:after="120" w:line="277" w:lineRule="exact"/>
              <w:rPr>
                <w:rFonts w:ascii="Arial" w:hAnsi="Arial" w:cs="Arial"/>
                <w:sz w:val="20"/>
                <w:szCs w:val="20"/>
                <w:lang w:eastAsia="ar-SA"/>
              </w:rPr>
            </w:pPr>
          </w:p>
        </w:tc>
        <w:tc>
          <w:tcPr>
            <w:tcW w:w="2553" w:type="dxa"/>
            <w:tcBorders>
              <w:top w:val="single" w:sz="4" w:space="0" w:color="000000"/>
              <w:left w:val="single" w:sz="4" w:space="0" w:color="000000"/>
              <w:bottom w:val="single" w:sz="4" w:space="0" w:color="000000"/>
              <w:right w:val="single" w:sz="4" w:space="0" w:color="000000"/>
            </w:tcBorders>
          </w:tcPr>
          <w:p w:rsidR="001D5E92" w:rsidRPr="00952B9F" w:rsidRDefault="001D5E92" w:rsidP="003D4737">
            <w:pPr>
              <w:suppressAutoHyphens/>
              <w:autoSpaceDE w:val="0"/>
              <w:snapToGrid w:val="0"/>
              <w:spacing w:before="120" w:after="120" w:line="277" w:lineRule="exact"/>
              <w:jc w:val="center"/>
              <w:rPr>
                <w:rFonts w:ascii="Arial" w:hAnsi="Arial" w:cs="Arial"/>
                <w:sz w:val="20"/>
                <w:szCs w:val="20"/>
                <w:lang w:eastAsia="ar-SA"/>
              </w:rPr>
            </w:pPr>
          </w:p>
        </w:tc>
      </w:tr>
    </w:tbl>
    <w:p w:rsidR="001D5E92" w:rsidRPr="00952B9F" w:rsidRDefault="001D5E92" w:rsidP="001D5E92">
      <w:pPr>
        <w:spacing w:line="276" w:lineRule="auto"/>
        <w:rPr>
          <w:lang w:eastAsia="en-US"/>
        </w:rPr>
      </w:pPr>
    </w:p>
    <w:p w:rsidR="001D5E92" w:rsidRPr="00545376" w:rsidRDefault="001D5E92" w:rsidP="001D5E92">
      <w:pPr>
        <w:widowControl w:val="0"/>
        <w:suppressAutoHyphens/>
        <w:spacing w:after="120"/>
        <w:rPr>
          <w:rFonts w:ascii="Arial" w:hAnsi="Arial" w:cs="Arial"/>
          <w:b/>
          <w:sz w:val="20"/>
          <w:szCs w:val="20"/>
          <w:lang w:eastAsia="ar-SA"/>
        </w:rPr>
      </w:pPr>
    </w:p>
    <w:p w:rsidR="001D5E92" w:rsidRPr="00545376" w:rsidRDefault="001D5E92" w:rsidP="001D5E92">
      <w:pPr>
        <w:widowControl w:val="0"/>
        <w:suppressAutoHyphens/>
        <w:spacing w:after="120"/>
        <w:rPr>
          <w:rFonts w:ascii="Arial" w:hAnsi="Arial" w:cs="Arial"/>
          <w:sz w:val="20"/>
          <w:szCs w:val="20"/>
          <w:lang w:eastAsia="ar-SA"/>
        </w:rPr>
      </w:pPr>
    </w:p>
    <w:p w:rsidR="00963ACE" w:rsidRPr="00C03FA5" w:rsidRDefault="00963ACE" w:rsidP="00BC4166">
      <w:pPr>
        <w:jc w:val="right"/>
        <w:rPr>
          <w:rFonts w:ascii="Arial" w:hAnsi="Arial" w:cs="Arial"/>
          <w:color w:val="000000" w:themeColor="text1"/>
          <w:sz w:val="20"/>
          <w:szCs w:val="20"/>
        </w:rPr>
      </w:pPr>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D1" w:rsidRDefault="003978D1" w:rsidP="000631A3">
      <w:r>
        <w:separator/>
      </w:r>
    </w:p>
  </w:endnote>
  <w:endnote w:type="continuationSeparator" w:id="0">
    <w:p w:rsidR="003978D1" w:rsidRDefault="003978D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83144"/>
      <w:docPartObj>
        <w:docPartGallery w:val="Page Numbers (Bottom of Page)"/>
        <w:docPartUnique/>
      </w:docPartObj>
    </w:sdtPr>
    <w:sdtEndPr>
      <w:rPr>
        <w:noProof/>
      </w:rPr>
    </w:sdtEndPr>
    <w:sdtContent>
      <w:p w:rsidR="003978D1" w:rsidRDefault="003978D1">
        <w:pPr>
          <w:pStyle w:val="Footer"/>
          <w:jc w:val="right"/>
        </w:pPr>
        <w:r>
          <w:fldChar w:fldCharType="begin"/>
        </w:r>
        <w:r>
          <w:instrText xml:space="preserve"> PAGE   \* MERGEFORMAT </w:instrText>
        </w:r>
        <w:r>
          <w:fldChar w:fldCharType="separate"/>
        </w:r>
        <w:r w:rsidR="005C447C">
          <w:rPr>
            <w:noProof/>
          </w:rPr>
          <w:t>1</w:t>
        </w:r>
        <w:r>
          <w:rPr>
            <w:noProof/>
          </w:rPr>
          <w:fldChar w:fldCharType="end"/>
        </w:r>
      </w:p>
    </w:sdtContent>
  </w:sdt>
  <w:p w:rsidR="003978D1" w:rsidRDefault="003978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78D1" w:rsidRDefault="003978D1">
    <w:pPr>
      <w:pStyle w:val="Footer"/>
      <w:jc w:val="center"/>
    </w:pPr>
    <w:r>
      <w:fldChar w:fldCharType="begin"/>
    </w:r>
    <w:r>
      <w:instrText xml:space="preserve"> PAGE   \* MERGEFORMAT </w:instrText>
    </w:r>
    <w:r>
      <w:fldChar w:fldCharType="separate"/>
    </w:r>
    <w:r w:rsidR="005C447C">
      <w:rPr>
        <w:noProof/>
      </w:rPr>
      <w:t>19</w:t>
    </w:r>
    <w:r>
      <w:fldChar w:fldCharType="end"/>
    </w:r>
  </w:p>
  <w:p w:rsidR="003978D1" w:rsidRDefault="003978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D1" w:rsidRDefault="003978D1" w:rsidP="000631A3">
      <w:r>
        <w:separator/>
      </w:r>
    </w:p>
  </w:footnote>
  <w:footnote w:type="continuationSeparator" w:id="0">
    <w:p w:rsidR="003978D1" w:rsidRDefault="003978D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154C5336"/>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FD65F7"/>
    <w:multiLevelType w:val="hybridMultilevel"/>
    <w:tmpl w:val="286C3314"/>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1419"/>
        </w:tabs>
        <w:ind w:left="1419"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3EA56E7D"/>
    <w:multiLevelType w:val="hybridMultilevel"/>
    <w:tmpl w:val="A1E68FCC"/>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nsid w:val="54FC1EA1"/>
    <w:multiLevelType w:val="hybridMultilevel"/>
    <w:tmpl w:val="24401A82"/>
    <w:lvl w:ilvl="0" w:tplc="A738BE32">
      <w:start w:val="1"/>
      <w:numFmt w:val="lowerLetter"/>
      <w:lvlText w:val="%1)"/>
      <w:lvlJc w:val="left"/>
      <w:pPr>
        <w:ind w:left="1439" w:hanging="360"/>
      </w:pPr>
      <w:rPr>
        <w:rFonts w:hint="default"/>
      </w:rPr>
    </w:lvl>
    <w:lvl w:ilvl="1" w:tplc="04260019" w:tentative="1">
      <w:start w:val="1"/>
      <w:numFmt w:val="lowerLetter"/>
      <w:lvlText w:val="%2."/>
      <w:lvlJc w:val="left"/>
      <w:pPr>
        <w:ind w:left="2159" w:hanging="360"/>
      </w:pPr>
    </w:lvl>
    <w:lvl w:ilvl="2" w:tplc="0426001B" w:tentative="1">
      <w:start w:val="1"/>
      <w:numFmt w:val="lowerRoman"/>
      <w:lvlText w:val="%3."/>
      <w:lvlJc w:val="right"/>
      <w:pPr>
        <w:ind w:left="2879" w:hanging="180"/>
      </w:pPr>
    </w:lvl>
    <w:lvl w:ilvl="3" w:tplc="0426000F" w:tentative="1">
      <w:start w:val="1"/>
      <w:numFmt w:val="decimal"/>
      <w:lvlText w:val="%4."/>
      <w:lvlJc w:val="left"/>
      <w:pPr>
        <w:ind w:left="3599" w:hanging="360"/>
      </w:pPr>
    </w:lvl>
    <w:lvl w:ilvl="4" w:tplc="04260019" w:tentative="1">
      <w:start w:val="1"/>
      <w:numFmt w:val="lowerLetter"/>
      <w:lvlText w:val="%5."/>
      <w:lvlJc w:val="left"/>
      <w:pPr>
        <w:ind w:left="4319" w:hanging="360"/>
      </w:pPr>
    </w:lvl>
    <w:lvl w:ilvl="5" w:tplc="0426001B" w:tentative="1">
      <w:start w:val="1"/>
      <w:numFmt w:val="lowerRoman"/>
      <w:lvlText w:val="%6."/>
      <w:lvlJc w:val="right"/>
      <w:pPr>
        <w:ind w:left="5039" w:hanging="180"/>
      </w:pPr>
    </w:lvl>
    <w:lvl w:ilvl="6" w:tplc="0426000F" w:tentative="1">
      <w:start w:val="1"/>
      <w:numFmt w:val="decimal"/>
      <w:lvlText w:val="%7."/>
      <w:lvlJc w:val="left"/>
      <w:pPr>
        <w:ind w:left="5759" w:hanging="360"/>
      </w:pPr>
    </w:lvl>
    <w:lvl w:ilvl="7" w:tplc="04260019" w:tentative="1">
      <w:start w:val="1"/>
      <w:numFmt w:val="lowerLetter"/>
      <w:lvlText w:val="%8."/>
      <w:lvlJc w:val="left"/>
      <w:pPr>
        <w:ind w:left="6479" w:hanging="360"/>
      </w:pPr>
    </w:lvl>
    <w:lvl w:ilvl="8" w:tplc="0426001B" w:tentative="1">
      <w:start w:val="1"/>
      <w:numFmt w:val="lowerRoman"/>
      <w:lvlText w:val="%9."/>
      <w:lvlJc w:val="right"/>
      <w:pPr>
        <w:ind w:left="7199" w:hanging="180"/>
      </w:pPr>
    </w:lvl>
  </w:abstractNum>
  <w:abstractNum w:abstractNumId="20">
    <w:nsid w:val="598A43D5"/>
    <w:multiLevelType w:val="multilevel"/>
    <w:tmpl w:val="FF78255E"/>
    <w:lvl w:ilvl="0">
      <w:start w:val="1"/>
      <w:numFmt w:val="bullet"/>
      <w:lvlText w:val="o"/>
      <w:lvlJc w:val="left"/>
      <w:pPr>
        <w:tabs>
          <w:tab w:val="num" w:pos="720"/>
        </w:tabs>
        <w:ind w:left="720" w:hanging="360"/>
      </w:pPr>
      <w:rPr>
        <w:rFonts w:ascii="Courier New" w:hAnsi="Courier New" w:cs="Calibri" w:hint="default"/>
      </w:rPr>
    </w:lvl>
    <w:lvl w:ilvl="1" w:tentative="1">
      <w:start w:val="1"/>
      <w:numFmt w:val="bullet"/>
      <w:lvlText w:val="o"/>
      <w:lvlJc w:val="left"/>
      <w:pPr>
        <w:tabs>
          <w:tab w:val="num" w:pos="1440"/>
        </w:tabs>
        <w:ind w:left="1440" w:hanging="360"/>
      </w:pPr>
      <w:rPr>
        <w:rFonts w:ascii="Courier New" w:hAnsi="Courier New" w:cs="Calibri"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alibri"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alibri"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nsid w:val="5E510449"/>
    <w:multiLevelType w:val="hybridMultilevel"/>
    <w:tmpl w:val="DD280A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5FC7192F"/>
    <w:multiLevelType w:val="hybridMultilevel"/>
    <w:tmpl w:val="BDAE5DA8"/>
    <w:lvl w:ilvl="0" w:tplc="37FC2452">
      <w:start w:val="24"/>
      <w:numFmt w:val="bullet"/>
      <w:lvlText w:val="-"/>
      <w:lvlJc w:val="left"/>
      <w:pPr>
        <w:tabs>
          <w:tab w:val="num" w:pos="840"/>
        </w:tabs>
        <w:ind w:left="840" w:hanging="360"/>
      </w:pPr>
      <w:rPr>
        <w:rFonts w:ascii="Times New Roman" w:eastAsia="Times New Roman" w:hAnsi="Times New Roman" w:cs="Times New Roman" w:hint="default"/>
      </w:rPr>
    </w:lvl>
    <w:lvl w:ilvl="1" w:tplc="04260003">
      <w:start w:val="1"/>
      <w:numFmt w:val="bullet"/>
      <w:lvlText w:val="o"/>
      <w:lvlJc w:val="left"/>
      <w:pPr>
        <w:tabs>
          <w:tab w:val="num" w:pos="1560"/>
        </w:tabs>
        <w:ind w:left="1560" w:hanging="360"/>
      </w:pPr>
      <w:rPr>
        <w:rFonts w:ascii="Courier New" w:hAnsi="Courier New" w:cs="Courier New" w:hint="default"/>
      </w:rPr>
    </w:lvl>
    <w:lvl w:ilvl="2" w:tplc="04260005" w:tentative="1">
      <w:start w:val="1"/>
      <w:numFmt w:val="bullet"/>
      <w:lvlText w:val=""/>
      <w:lvlJc w:val="left"/>
      <w:pPr>
        <w:tabs>
          <w:tab w:val="num" w:pos="2280"/>
        </w:tabs>
        <w:ind w:left="2280" w:hanging="360"/>
      </w:pPr>
      <w:rPr>
        <w:rFonts w:ascii="Wingdings" w:hAnsi="Wingdings" w:hint="default"/>
      </w:rPr>
    </w:lvl>
    <w:lvl w:ilvl="3" w:tplc="04260001" w:tentative="1">
      <w:start w:val="1"/>
      <w:numFmt w:val="bullet"/>
      <w:lvlText w:val=""/>
      <w:lvlJc w:val="left"/>
      <w:pPr>
        <w:tabs>
          <w:tab w:val="num" w:pos="3000"/>
        </w:tabs>
        <w:ind w:left="3000" w:hanging="360"/>
      </w:pPr>
      <w:rPr>
        <w:rFonts w:ascii="Symbol" w:hAnsi="Symbol" w:hint="default"/>
      </w:rPr>
    </w:lvl>
    <w:lvl w:ilvl="4" w:tplc="04260003" w:tentative="1">
      <w:start w:val="1"/>
      <w:numFmt w:val="bullet"/>
      <w:lvlText w:val="o"/>
      <w:lvlJc w:val="left"/>
      <w:pPr>
        <w:tabs>
          <w:tab w:val="num" w:pos="3720"/>
        </w:tabs>
        <w:ind w:left="3720" w:hanging="360"/>
      </w:pPr>
      <w:rPr>
        <w:rFonts w:ascii="Courier New" w:hAnsi="Courier New" w:cs="Courier New" w:hint="default"/>
      </w:rPr>
    </w:lvl>
    <w:lvl w:ilvl="5" w:tplc="04260005" w:tentative="1">
      <w:start w:val="1"/>
      <w:numFmt w:val="bullet"/>
      <w:lvlText w:val=""/>
      <w:lvlJc w:val="left"/>
      <w:pPr>
        <w:tabs>
          <w:tab w:val="num" w:pos="4440"/>
        </w:tabs>
        <w:ind w:left="4440" w:hanging="360"/>
      </w:pPr>
      <w:rPr>
        <w:rFonts w:ascii="Wingdings" w:hAnsi="Wingdings" w:hint="default"/>
      </w:rPr>
    </w:lvl>
    <w:lvl w:ilvl="6" w:tplc="04260001" w:tentative="1">
      <w:start w:val="1"/>
      <w:numFmt w:val="bullet"/>
      <w:lvlText w:val=""/>
      <w:lvlJc w:val="left"/>
      <w:pPr>
        <w:tabs>
          <w:tab w:val="num" w:pos="5160"/>
        </w:tabs>
        <w:ind w:left="5160" w:hanging="360"/>
      </w:pPr>
      <w:rPr>
        <w:rFonts w:ascii="Symbol" w:hAnsi="Symbol" w:hint="default"/>
      </w:rPr>
    </w:lvl>
    <w:lvl w:ilvl="7" w:tplc="04260003" w:tentative="1">
      <w:start w:val="1"/>
      <w:numFmt w:val="bullet"/>
      <w:lvlText w:val="o"/>
      <w:lvlJc w:val="left"/>
      <w:pPr>
        <w:tabs>
          <w:tab w:val="num" w:pos="5880"/>
        </w:tabs>
        <w:ind w:left="5880" w:hanging="360"/>
      </w:pPr>
      <w:rPr>
        <w:rFonts w:ascii="Courier New" w:hAnsi="Courier New" w:cs="Courier New" w:hint="default"/>
      </w:rPr>
    </w:lvl>
    <w:lvl w:ilvl="8" w:tplc="04260005" w:tentative="1">
      <w:start w:val="1"/>
      <w:numFmt w:val="bullet"/>
      <w:lvlText w:val=""/>
      <w:lvlJc w:val="left"/>
      <w:pPr>
        <w:tabs>
          <w:tab w:val="num" w:pos="6600"/>
        </w:tabs>
        <w:ind w:left="6600" w:hanging="360"/>
      </w:pPr>
      <w:rPr>
        <w:rFonts w:ascii="Wingdings" w:hAnsi="Wingdings" w:hint="default"/>
      </w:rPr>
    </w:lvl>
  </w:abstractNum>
  <w:abstractNum w:abstractNumId="2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CF12DF3"/>
    <w:multiLevelType w:val="multilevel"/>
    <w:tmpl w:val="7FE29406"/>
    <w:lvl w:ilvl="0">
      <w:start w:val="1"/>
      <w:numFmt w:val="decimal"/>
      <w:lvlText w:val="%1."/>
      <w:lvlJc w:val="left"/>
      <w:rPr>
        <w:rFonts w:cs="Times New Roman" w:hint="default"/>
        <w:b/>
      </w:rPr>
    </w:lvl>
    <w:lvl w:ilvl="1">
      <w:start w:val="1"/>
      <w:numFmt w:val="decimal"/>
      <w:isLgl/>
      <w:lvlText w:val="%1.%2."/>
      <w:lvlJc w:val="left"/>
      <w:rPr>
        <w:rFonts w:cs="Times New Roman" w:hint="default"/>
        <w:b/>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1">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0"/>
  </w:num>
  <w:num w:numId="2">
    <w:abstractNumId w:val="32"/>
  </w:num>
  <w:num w:numId="3">
    <w:abstractNumId w:val="12"/>
  </w:num>
  <w:num w:numId="4">
    <w:abstractNumId w:val="15"/>
  </w:num>
  <w:num w:numId="5">
    <w:abstractNumId w:val="27"/>
  </w:num>
  <w:num w:numId="6">
    <w:abstractNumId w:val="5"/>
  </w:num>
  <w:num w:numId="7">
    <w:abstractNumId w:val="21"/>
  </w:num>
  <w:num w:numId="8">
    <w:abstractNumId w:val="16"/>
  </w:num>
  <w:num w:numId="9">
    <w:abstractNumId w:val="7"/>
  </w:num>
  <w:num w:numId="10">
    <w:abstractNumId w:val="6"/>
  </w:num>
  <w:num w:numId="11">
    <w:abstractNumId w:val="9"/>
  </w:num>
  <w:num w:numId="12">
    <w:abstractNumId w:val="8"/>
  </w:num>
  <w:num w:numId="13">
    <w:abstractNumId w:val="14"/>
  </w:num>
  <w:num w:numId="14">
    <w:abstractNumId w:val="11"/>
  </w:num>
  <w:num w:numId="15">
    <w:abstractNumId w:val="0"/>
  </w:num>
  <w:num w:numId="16">
    <w:abstractNumId w:val="1"/>
  </w:num>
  <w:num w:numId="17">
    <w:abstractNumId w:val="18"/>
  </w:num>
  <w:num w:numId="18">
    <w:abstractNumId w:val="10"/>
  </w:num>
  <w:num w:numId="19">
    <w:abstractNumId w:val="25"/>
  </w:num>
  <w:num w:numId="20">
    <w:abstractNumId w:val="17"/>
  </w:num>
  <w:num w:numId="21">
    <w:abstractNumId w:val="26"/>
  </w:num>
  <w:num w:numId="22">
    <w:abstractNumId w:val="2"/>
  </w:num>
  <w:num w:numId="23">
    <w:abstractNumId w:val="31"/>
  </w:num>
  <w:num w:numId="24">
    <w:abstractNumId w:val="22"/>
  </w:num>
  <w:num w:numId="25">
    <w:abstractNumId w:val="28"/>
  </w:num>
  <w:num w:numId="26">
    <w:abstractNumId w:val="29"/>
  </w:num>
  <w:num w:numId="27">
    <w:abstractNumId w:val="4"/>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4"/>
  </w:num>
  <w:num w:numId="35">
    <w:abstractNumId w:val="13"/>
  </w:num>
  <w:num w:numId="36">
    <w:abstractNumId w:val="6"/>
    <w:lvlOverride w:ilvl="0">
      <w:startOverride w:val="10"/>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7C42"/>
    <w:rsid w:val="00010A8E"/>
    <w:rsid w:val="00015BD0"/>
    <w:rsid w:val="00016B4A"/>
    <w:rsid w:val="00017B41"/>
    <w:rsid w:val="0002092C"/>
    <w:rsid w:val="0002250D"/>
    <w:rsid w:val="00025724"/>
    <w:rsid w:val="00032BC0"/>
    <w:rsid w:val="0003449C"/>
    <w:rsid w:val="000357F7"/>
    <w:rsid w:val="0003609B"/>
    <w:rsid w:val="0003612F"/>
    <w:rsid w:val="00041B48"/>
    <w:rsid w:val="00052508"/>
    <w:rsid w:val="00052591"/>
    <w:rsid w:val="000631A3"/>
    <w:rsid w:val="000649AC"/>
    <w:rsid w:val="0007650E"/>
    <w:rsid w:val="000865C4"/>
    <w:rsid w:val="00093385"/>
    <w:rsid w:val="000A052F"/>
    <w:rsid w:val="000A1B6C"/>
    <w:rsid w:val="000A3CE8"/>
    <w:rsid w:val="000B023C"/>
    <w:rsid w:val="000B40EE"/>
    <w:rsid w:val="000B592B"/>
    <w:rsid w:val="000C527C"/>
    <w:rsid w:val="000C6402"/>
    <w:rsid w:val="000D23DA"/>
    <w:rsid w:val="000D4495"/>
    <w:rsid w:val="000D53AD"/>
    <w:rsid w:val="000D673A"/>
    <w:rsid w:val="000E6F93"/>
    <w:rsid w:val="000F1C49"/>
    <w:rsid w:val="000F2B2F"/>
    <w:rsid w:val="000F3EE4"/>
    <w:rsid w:val="000F4BFA"/>
    <w:rsid w:val="000F653B"/>
    <w:rsid w:val="00115B34"/>
    <w:rsid w:val="00117EFE"/>
    <w:rsid w:val="00121EE3"/>
    <w:rsid w:val="00125524"/>
    <w:rsid w:val="00131B39"/>
    <w:rsid w:val="00135201"/>
    <w:rsid w:val="00137F6F"/>
    <w:rsid w:val="00166327"/>
    <w:rsid w:val="0019218B"/>
    <w:rsid w:val="001A2851"/>
    <w:rsid w:val="001A6E95"/>
    <w:rsid w:val="001B0206"/>
    <w:rsid w:val="001B2E5D"/>
    <w:rsid w:val="001C3459"/>
    <w:rsid w:val="001C7FE7"/>
    <w:rsid w:val="001D2E56"/>
    <w:rsid w:val="001D5E92"/>
    <w:rsid w:val="001E2E0A"/>
    <w:rsid w:val="00202FF0"/>
    <w:rsid w:val="00203094"/>
    <w:rsid w:val="002107C9"/>
    <w:rsid w:val="00213AFB"/>
    <w:rsid w:val="00217186"/>
    <w:rsid w:val="0023039D"/>
    <w:rsid w:val="00230BD8"/>
    <w:rsid w:val="002327FA"/>
    <w:rsid w:val="0026387C"/>
    <w:rsid w:val="002648AE"/>
    <w:rsid w:val="00266BC6"/>
    <w:rsid w:val="00266D11"/>
    <w:rsid w:val="00267EC6"/>
    <w:rsid w:val="002751B8"/>
    <w:rsid w:val="00287872"/>
    <w:rsid w:val="00287FF4"/>
    <w:rsid w:val="00294FCA"/>
    <w:rsid w:val="002A15A7"/>
    <w:rsid w:val="002A19D6"/>
    <w:rsid w:val="002A1AE5"/>
    <w:rsid w:val="002A1D2E"/>
    <w:rsid w:val="002A3024"/>
    <w:rsid w:val="002B24A8"/>
    <w:rsid w:val="002B37D9"/>
    <w:rsid w:val="002B7CB4"/>
    <w:rsid w:val="002C62A2"/>
    <w:rsid w:val="002C7379"/>
    <w:rsid w:val="002D5CF9"/>
    <w:rsid w:val="002E639C"/>
    <w:rsid w:val="002F1C1E"/>
    <w:rsid w:val="002F549F"/>
    <w:rsid w:val="002F7BD8"/>
    <w:rsid w:val="002F7E90"/>
    <w:rsid w:val="00304099"/>
    <w:rsid w:val="003102C7"/>
    <w:rsid w:val="0032124D"/>
    <w:rsid w:val="003240A0"/>
    <w:rsid w:val="00335177"/>
    <w:rsid w:val="00337673"/>
    <w:rsid w:val="00346185"/>
    <w:rsid w:val="00357FD7"/>
    <w:rsid w:val="00363EED"/>
    <w:rsid w:val="00364EFB"/>
    <w:rsid w:val="003662A1"/>
    <w:rsid w:val="003704CB"/>
    <w:rsid w:val="003733BB"/>
    <w:rsid w:val="00375EE6"/>
    <w:rsid w:val="00385626"/>
    <w:rsid w:val="003861CA"/>
    <w:rsid w:val="003920E4"/>
    <w:rsid w:val="00395509"/>
    <w:rsid w:val="003960DA"/>
    <w:rsid w:val="003978D1"/>
    <w:rsid w:val="003B0B03"/>
    <w:rsid w:val="003B7514"/>
    <w:rsid w:val="003C0328"/>
    <w:rsid w:val="003D1C30"/>
    <w:rsid w:val="003D4737"/>
    <w:rsid w:val="003F0E7C"/>
    <w:rsid w:val="003F0F5E"/>
    <w:rsid w:val="003F1EBC"/>
    <w:rsid w:val="003F39A2"/>
    <w:rsid w:val="003F6E34"/>
    <w:rsid w:val="003F7899"/>
    <w:rsid w:val="004012C3"/>
    <w:rsid w:val="00403A03"/>
    <w:rsid w:val="00404966"/>
    <w:rsid w:val="00404B73"/>
    <w:rsid w:val="00413F3F"/>
    <w:rsid w:val="00414DD3"/>
    <w:rsid w:val="004316FC"/>
    <w:rsid w:val="00431753"/>
    <w:rsid w:val="0043299C"/>
    <w:rsid w:val="00440ECC"/>
    <w:rsid w:val="0044741D"/>
    <w:rsid w:val="00450024"/>
    <w:rsid w:val="00454829"/>
    <w:rsid w:val="004572AA"/>
    <w:rsid w:val="00463CE7"/>
    <w:rsid w:val="00466F18"/>
    <w:rsid w:val="00475CEB"/>
    <w:rsid w:val="00484BEE"/>
    <w:rsid w:val="00486A29"/>
    <w:rsid w:val="004A077C"/>
    <w:rsid w:val="004A5D19"/>
    <w:rsid w:val="004B0FB8"/>
    <w:rsid w:val="004C2074"/>
    <w:rsid w:val="004D13A7"/>
    <w:rsid w:val="004D465E"/>
    <w:rsid w:val="004E087B"/>
    <w:rsid w:val="004E2762"/>
    <w:rsid w:val="004E7D96"/>
    <w:rsid w:val="004F6B63"/>
    <w:rsid w:val="005207D4"/>
    <w:rsid w:val="0052339A"/>
    <w:rsid w:val="005238DD"/>
    <w:rsid w:val="00533672"/>
    <w:rsid w:val="00533CAA"/>
    <w:rsid w:val="0053405F"/>
    <w:rsid w:val="00546E54"/>
    <w:rsid w:val="00547C12"/>
    <w:rsid w:val="00556405"/>
    <w:rsid w:val="00564656"/>
    <w:rsid w:val="0056752F"/>
    <w:rsid w:val="00567B64"/>
    <w:rsid w:val="00570B67"/>
    <w:rsid w:val="005743D9"/>
    <w:rsid w:val="00575302"/>
    <w:rsid w:val="005760FE"/>
    <w:rsid w:val="00577E79"/>
    <w:rsid w:val="0059165A"/>
    <w:rsid w:val="00592C4A"/>
    <w:rsid w:val="005945FE"/>
    <w:rsid w:val="005958A9"/>
    <w:rsid w:val="005A61CF"/>
    <w:rsid w:val="005A7903"/>
    <w:rsid w:val="005C0E98"/>
    <w:rsid w:val="005C447C"/>
    <w:rsid w:val="005C5F0B"/>
    <w:rsid w:val="005D23B7"/>
    <w:rsid w:val="005E2DBC"/>
    <w:rsid w:val="005E607A"/>
    <w:rsid w:val="005E772A"/>
    <w:rsid w:val="005E774B"/>
    <w:rsid w:val="005F16AD"/>
    <w:rsid w:val="005F3C3C"/>
    <w:rsid w:val="005F70D1"/>
    <w:rsid w:val="0060516B"/>
    <w:rsid w:val="0060527D"/>
    <w:rsid w:val="006220F9"/>
    <w:rsid w:val="00644A5C"/>
    <w:rsid w:val="00651968"/>
    <w:rsid w:val="006647C4"/>
    <w:rsid w:val="00671510"/>
    <w:rsid w:val="00685D8D"/>
    <w:rsid w:val="00695E6B"/>
    <w:rsid w:val="006A21A0"/>
    <w:rsid w:val="006A3D52"/>
    <w:rsid w:val="006A43A2"/>
    <w:rsid w:val="006B01F9"/>
    <w:rsid w:val="006B4CC8"/>
    <w:rsid w:val="006B79E3"/>
    <w:rsid w:val="006C320F"/>
    <w:rsid w:val="006C3688"/>
    <w:rsid w:val="006D0501"/>
    <w:rsid w:val="006D5825"/>
    <w:rsid w:val="006D678E"/>
    <w:rsid w:val="006F1E95"/>
    <w:rsid w:val="006F7735"/>
    <w:rsid w:val="00711956"/>
    <w:rsid w:val="00716295"/>
    <w:rsid w:val="00731B4B"/>
    <w:rsid w:val="00744EEC"/>
    <w:rsid w:val="00754B4E"/>
    <w:rsid w:val="00761E59"/>
    <w:rsid w:val="00773203"/>
    <w:rsid w:val="0077336E"/>
    <w:rsid w:val="0078171F"/>
    <w:rsid w:val="00782628"/>
    <w:rsid w:val="00783A72"/>
    <w:rsid w:val="00787CD3"/>
    <w:rsid w:val="007901B5"/>
    <w:rsid w:val="00790977"/>
    <w:rsid w:val="00794288"/>
    <w:rsid w:val="007A0467"/>
    <w:rsid w:val="007A4630"/>
    <w:rsid w:val="007B5C36"/>
    <w:rsid w:val="007C23CE"/>
    <w:rsid w:val="007C2F6A"/>
    <w:rsid w:val="007D664C"/>
    <w:rsid w:val="007E022C"/>
    <w:rsid w:val="007E6FF0"/>
    <w:rsid w:val="007F237A"/>
    <w:rsid w:val="0080560F"/>
    <w:rsid w:val="00810A91"/>
    <w:rsid w:val="00812BD8"/>
    <w:rsid w:val="00813E52"/>
    <w:rsid w:val="00821D04"/>
    <w:rsid w:val="008377B6"/>
    <w:rsid w:val="00845E3F"/>
    <w:rsid w:val="0085413E"/>
    <w:rsid w:val="008557E6"/>
    <w:rsid w:val="008636E5"/>
    <w:rsid w:val="00863B47"/>
    <w:rsid w:val="008643C5"/>
    <w:rsid w:val="00865023"/>
    <w:rsid w:val="008836C4"/>
    <w:rsid w:val="008931DC"/>
    <w:rsid w:val="00897927"/>
    <w:rsid w:val="008B2D58"/>
    <w:rsid w:val="008B7078"/>
    <w:rsid w:val="008C22F6"/>
    <w:rsid w:val="008D3082"/>
    <w:rsid w:val="008D588A"/>
    <w:rsid w:val="008E60E6"/>
    <w:rsid w:val="008F20B2"/>
    <w:rsid w:val="008F4915"/>
    <w:rsid w:val="008F5482"/>
    <w:rsid w:val="008F6854"/>
    <w:rsid w:val="00904DC1"/>
    <w:rsid w:val="00914F09"/>
    <w:rsid w:val="00920FAB"/>
    <w:rsid w:val="0092354C"/>
    <w:rsid w:val="00927E48"/>
    <w:rsid w:val="009305D3"/>
    <w:rsid w:val="00933CE9"/>
    <w:rsid w:val="0093766E"/>
    <w:rsid w:val="009403F3"/>
    <w:rsid w:val="009443A2"/>
    <w:rsid w:val="00963ACE"/>
    <w:rsid w:val="00982FF2"/>
    <w:rsid w:val="009853C1"/>
    <w:rsid w:val="009871C9"/>
    <w:rsid w:val="00994267"/>
    <w:rsid w:val="0099714F"/>
    <w:rsid w:val="00997E70"/>
    <w:rsid w:val="009A36D0"/>
    <w:rsid w:val="009A6EDF"/>
    <w:rsid w:val="009C0518"/>
    <w:rsid w:val="009C2AAE"/>
    <w:rsid w:val="009C3A95"/>
    <w:rsid w:val="009D1524"/>
    <w:rsid w:val="009D2549"/>
    <w:rsid w:val="009D280B"/>
    <w:rsid w:val="009E02D1"/>
    <w:rsid w:val="009E15A0"/>
    <w:rsid w:val="009E57A4"/>
    <w:rsid w:val="009F1EDE"/>
    <w:rsid w:val="009F5675"/>
    <w:rsid w:val="00A020BE"/>
    <w:rsid w:val="00A069A4"/>
    <w:rsid w:val="00A21113"/>
    <w:rsid w:val="00A21A8B"/>
    <w:rsid w:val="00A22A83"/>
    <w:rsid w:val="00A31B4F"/>
    <w:rsid w:val="00A32A85"/>
    <w:rsid w:val="00A46D69"/>
    <w:rsid w:val="00A613E3"/>
    <w:rsid w:val="00A71192"/>
    <w:rsid w:val="00A72EDB"/>
    <w:rsid w:val="00A7481D"/>
    <w:rsid w:val="00A76507"/>
    <w:rsid w:val="00A77FAD"/>
    <w:rsid w:val="00A80A80"/>
    <w:rsid w:val="00A85BE9"/>
    <w:rsid w:val="00A87256"/>
    <w:rsid w:val="00A9125F"/>
    <w:rsid w:val="00A917DE"/>
    <w:rsid w:val="00AA557C"/>
    <w:rsid w:val="00AA6627"/>
    <w:rsid w:val="00AB224B"/>
    <w:rsid w:val="00AC45A1"/>
    <w:rsid w:val="00AC6F81"/>
    <w:rsid w:val="00AC7A4D"/>
    <w:rsid w:val="00AD0212"/>
    <w:rsid w:val="00AD59F5"/>
    <w:rsid w:val="00AD6249"/>
    <w:rsid w:val="00AE6FDB"/>
    <w:rsid w:val="00AE73F9"/>
    <w:rsid w:val="00AF52F0"/>
    <w:rsid w:val="00B00F04"/>
    <w:rsid w:val="00B03A30"/>
    <w:rsid w:val="00B21D37"/>
    <w:rsid w:val="00B25F0C"/>
    <w:rsid w:val="00B3137E"/>
    <w:rsid w:val="00B36EDB"/>
    <w:rsid w:val="00B45B12"/>
    <w:rsid w:val="00B478F2"/>
    <w:rsid w:val="00B67CBE"/>
    <w:rsid w:val="00B67EF6"/>
    <w:rsid w:val="00B81D25"/>
    <w:rsid w:val="00BA1512"/>
    <w:rsid w:val="00BA1EF1"/>
    <w:rsid w:val="00BA5518"/>
    <w:rsid w:val="00BB6128"/>
    <w:rsid w:val="00BC4166"/>
    <w:rsid w:val="00BD07BD"/>
    <w:rsid w:val="00BD31E9"/>
    <w:rsid w:val="00BD55BA"/>
    <w:rsid w:val="00BD5BD5"/>
    <w:rsid w:val="00BE48D7"/>
    <w:rsid w:val="00BE5E45"/>
    <w:rsid w:val="00BE6A6D"/>
    <w:rsid w:val="00BF53EC"/>
    <w:rsid w:val="00C01BCA"/>
    <w:rsid w:val="00C03FA5"/>
    <w:rsid w:val="00C13196"/>
    <w:rsid w:val="00C1361B"/>
    <w:rsid w:val="00C26A20"/>
    <w:rsid w:val="00C55E3D"/>
    <w:rsid w:val="00C60C5C"/>
    <w:rsid w:val="00C65B7B"/>
    <w:rsid w:val="00C67EE1"/>
    <w:rsid w:val="00C71B2C"/>
    <w:rsid w:val="00C73850"/>
    <w:rsid w:val="00C80525"/>
    <w:rsid w:val="00C85B63"/>
    <w:rsid w:val="00C8665D"/>
    <w:rsid w:val="00C91C39"/>
    <w:rsid w:val="00CA1B01"/>
    <w:rsid w:val="00CA62B8"/>
    <w:rsid w:val="00CA7E00"/>
    <w:rsid w:val="00CB305B"/>
    <w:rsid w:val="00CB7FC2"/>
    <w:rsid w:val="00CE1613"/>
    <w:rsid w:val="00CE17B3"/>
    <w:rsid w:val="00CE5B86"/>
    <w:rsid w:val="00D07FB4"/>
    <w:rsid w:val="00D24716"/>
    <w:rsid w:val="00D24D31"/>
    <w:rsid w:val="00D336D4"/>
    <w:rsid w:val="00D421C5"/>
    <w:rsid w:val="00D648E5"/>
    <w:rsid w:val="00D7280D"/>
    <w:rsid w:val="00D7511D"/>
    <w:rsid w:val="00D756DC"/>
    <w:rsid w:val="00D82A41"/>
    <w:rsid w:val="00D85023"/>
    <w:rsid w:val="00D8689F"/>
    <w:rsid w:val="00DA2BEF"/>
    <w:rsid w:val="00DA3856"/>
    <w:rsid w:val="00DA7B3B"/>
    <w:rsid w:val="00DB5983"/>
    <w:rsid w:val="00DB7B04"/>
    <w:rsid w:val="00DC6004"/>
    <w:rsid w:val="00DC76F9"/>
    <w:rsid w:val="00DD5342"/>
    <w:rsid w:val="00DD538F"/>
    <w:rsid w:val="00DE1903"/>
    <w:rsid w:val="00DE37BE"/>
    <w:rsid w:val="00E01F03"/>
    <w:rsid w:val="00E03DB7"/>
    <w:rsid w:val="00E03EE7"/>
    <w:rsid w:val="00E1063D"/>
    <w:rsid w:val="00E1190B"/>
    <w:rsid w:val="00E13D7E"/>
    <w:rsid w:val="00E1534C"/>
    <w:rsid w:val="00E17CB2"/>
    <w:rsid w:val="00E24C3C"/>
    <w:rsid w:val="00E30E66"/>
    <w:rsid w:val="00E34D2C"/>
    <w:rsid w:val="00E365DF"/>
    <w:rsid w:val="00E41825"/>
    <w:rsid w:val="00E427AF"/>
    <w:rsid w:val="00E43C7B"/>
    <w:rsid w:val="00E638B3"/>
    <w:rsid w:val="00E673B7"/>
    <w:rsid w:val="00E73125"/>
    <w:rsid w:val="00E732D8"/>
    <w:rsid w:val="00E7611D"/>
    <w:rsid w:val="00E77E26"/>
    <w:rsid w:val="00E8428A"/>
    <w:rsid w:val="00E91DDA"/>
    <w:rsid w:val="00E97D8D"/>
    <w:rsid w:val="00EA2874"/>
    <w:rsid w:val="00EA3E7F"/>
    <w:rsid w:val="00EA6EDB"/>
    <w:rsid w:val="00EB39BA"/>
    <w:rsid w:val="00ED1411"/>
    <w:rsid w:val="00ED5099"/>
    <w:rsid w:val="00ED5FCB"/>
    <w:rsid w:val="00EE22EE"/>
    <w:rsid w:val="00EF2DE5"/>
    <w:rsid w:val="00EF5C90"/>
    <w:rsid w:val="00EF7028"/>
    <w:rsid w:val="00F05057"/>
    <w:rsid w:val="00F1149A"/>
    <w:rsid w:val="00F1765C"/>
    <w:rsid w:val="00F2348F"/>
    <w:rsid w:val="00F25E47"/>
    <w:rsid w:val="00F3214B"/>
    <w:rsid w:val="00F32C3D"/>
    <w:rsid w:val="00F370AE"/>
    <w:rsid w:val="00F42F75"/>
    <w:rsid w:val="00F57C8B"/>
    <w:rsid w:val="00F70689"/>
    <w:rsid w:val="00F84033"/>
    <w:rsid w:val="00F925D8"/>
    <w:rsid w:val="00FA0966"/>
    <w:rsid w:val="00FA7F2F"/>
    <w:rsid w:val="00FB24E7"/>
    <w:rsid w:val="00FC1520"/>
    <w:rsid w:val="00FC6C87"/>
    <w:rsid w:val="00FD073B"/>
    <w:rsid w:val="00FD4F82"/>
    <w:rsid w:val="00FD7E46"/>
    <w:rsid w:val="00FE1DDB"/>
    <w:rsid w:val="00FF18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C01BCA"/>
    <w:pPr>
      <w:autoSpaceDE w:val="0"/>
      <w:autoSpaceDN w:val="0"/>
      <w:adjustRightInd w:val="0"/>
      <w:spacing w:after="0" w:line="240" w:lineRule="auto"/>
    </w:pPr>
    <w:rPr>
      <w:rFonts w:cs="Times New Roman"/>
      <w:color w:val="000000"/>
      <w:szCs w:val="24"/>
    </w:rPr>
  </w:style>
  <w:style w:type="paragraph" w:styleId="Quote">
    <w:name w:val="Quote"/>
    <w:basedOn w:val="Normal"/>
    <w:next w:val="Normal"/>
    <w:link w:val="QuoteChar"/>
    <w:uiPriority w:val="29"/>
    <w:qFormat/>
    <w:rsid w:val="004572AA"/>
    <w:rPr>
      <w:i/>
      <w:iCs/>
      <w:color w:val="000000" w:themeColor="text1"/>
    </w:rPr>
  </w:style>
  <w:style w:type="character" w:customStyle="1" w:styleId="QuoteChar">
    <w:name w:val="Quote Char"/>
    <w:basedOn w:val="DefaultParagraphFont"/>
    <w:link w:val="Quote"/>
    <w:uiPriority w:val="29"/>
    <w:rsid w:val="004572AA"/>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05647235">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elgavasnovads.lv/userfiles/file/Buvvalde/jaunas_veidlapas/14_piel_Apliecinajums_par_ekas_vai_tas_dalas_gatavibu_eksplutacijai.docx" TargetMode="External"/><Relationship Id="rId5" Type="http://schemas.openxmlformats.org/officeDocument/2006/relationships/settings" Target="settings.xml"/><Relationship Id="rId10" Type="http://schemas.openxmlformats.org/officeDocument/2006/relationships/hyperlink" Target="http://www.jelgavasnovads.lv/userfiles/file/Buvvalde/jaunas_veidlapas/14_piel_Apliecinajums_par_ekas_vai_tas_dalas_gatavibu_eksplutacijai.docx"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B38F-559F-4C2E-B728-A19814051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3585</TotalTime>
  <Pages>19</Pages>
  <Words>26522</Words>
  <Characters>15119</Characters>
  <Application>Microsoft Office Word</Application>
  <DocSecurity>0</DocSecurity>
  <Lines>125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13</cp:revision>
  <cp:lastPrinted>2016-03-07T12:36:00Z</cp:lastPrinted>
  <dcterms:created xsi:type="dcterms:W3CDTF">2013-02-28T09:44:00Z</dcterms:created>
  <dcterms:modified xsi:type="dcterms:W3CDTF">2016-03-07T12:39:00Z</dcterms:modified>
</cp:coreProperties>
</file>