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4E505D" w:rsidRDefault="004E505D" w:rsidP="00F8016F">
      <w:pPr>
        <w:jc w:val="center"/>
        <w:rPr>
          <w:b/>
        </w:rPr>
      </w:pPr>
      <w:r w:rsidRPr="00FD7131">
        <w:rPr>
          <w:b/>
        </w:rPr>
        <w:t>“</w:t>
      </w:r>
      <w:r w:rsidR="00C146DA" w:rsidRPr="00C146DA">
        <w:rPr>
          <w:b/>
        </w:rPr>
        <w:t>Energoefektivitātes paaugstināšana daudzfunkcionālā sociālo pakalpojumu centrā</w:t>
      </w:r>
      <w:r w:rsidR="00B36D2F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2018/</w:t>
      </w:r>
      <w:r w:rsidR="00236E4B">
        <w:rPr>
          <w:b/>
        </w:rPr>
        <w:t>6</w:t>
      </w:r>
      <w:r w:rsidR="00C70221">
        <w:rPr>
          <w:b/>
        </w:rPr>
        <w:t>9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632FF7">
        <w:t>30.</w:t>
      </w:r>
      <w:r w:rsidR="00C70221">
        <w:t>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4E505D" w:rsidRPr="00786943" w:rsidRDefault="00E32A4C" w:rsidP="004E505D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7E591B" w:rsidRPr="007E591B">
        <w:t>atklāts konkurss, iepirkuma identifikācijas Nr. JNP 2018/6</w:t>
      </w:r>
      <w:r w:rsidR="007E591B">
        <w:t>9</w:t>
      </w:r>
      <w:r w:rsidR="007E591B" w:rsidRPr="007E591B">
        <w:t>. Iepirkums tiek veikts Elektronisko iepirkumu sistēmā (EIS) https://www.eis.gov.lv/EKEIS/Supplier.</w:t>
      </w:r>
    </w:p>
    <w:p w:rsidR="0001030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4E505D" w:rsidRPr="00E0791C">
        <w:t>ir</w:t>
      </w:r>
      <w:r w:rsidR="00A148E8">
        <w:t xml:space="preserve"> </w:t>
      </w:r>
      <w:r w:rsidR="00E4793B" w:rsidRPr="00E4793B">
        <w:t>Energoefektivitātes paaugstināšana daudzfunkcionālā sociālo pakalpojumu centrā, saskaņā ar Tehnisko specifikāciju un būvprojektu</w:t>
      </w:r>
      <w:r w:rsidR="004F0AB9">
        <w:t>.</w:t>
      </w:r>
    </w:p>
    <w:p w:rsidR="00E4793B" w:rsidRPr="00E4793B" w:rsidRDefault="00E4793B" w:rsidP="001F585D">
      <w:pPr>
        <w:jc w:val="both"/>
      </w:pPr>
      <w:r w:rsidRPr="00E4793B">
        <w:rPr>
          <w:b/>
          <w:u w:val="single"/>
        </w:rPr>
        <w:t>Iepirkuma pamatojums-</w:t>
      </w:r>
      <w:r w:rsidRPr="00E4793B">
        <w:t xml:space="preserve">9.3.1. specifiskā atbalsta mērķa 9.3.1.1. pasākuma “Pakalpojumu infrastruktūras attīstība </w:t>
      </w:r>
      <w:proofErr w:type="spellStart"/>
      <w:r w:rsidRPr="00E4793B">
        <w:t>deinstitucionalizācijas</w:t>
      </w:r>
      <w:proofErr w:type="spellEnd"/>
      <w:r w:rsidRPr="00E4793B">
        <w:t xml:space="preserve"> plānu īstenošanai” projekta iesniegumu otrajā atlases kārtā ietvaros.</w:t>
      </w:r>
    </w:p>
    <w:p w:rsidR="00A148E8" w:rsidRDefault="00A148E8" w:rsidP="00A148E8">
      <w:pPr>
        <w:jc w:val="both"/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>
        <w:t>-</w:t>
      </w:r>
      <w:r w:rsidR="00722954">
        <w:t>21</w:t>
      </w:r>
      <w:r>
        <w:t>.09.2018</w:t>
      </w:r>
    </w:p>
    <w:p w:rsidR="00A148E8" w:rsidRPr="00995D73" w:rsidRDefault="00A148E8" w:rsidP="00A148E8">
      <w:pPr>
        <w:jc w:val="both"/>
      </w:pPr>
      <w:r w:rsidRPr="000C1166">
        <w:rPr>
          <w:b/>
          <w:u w:val="single"/>
        </w:rPr>
        <w:t xml:space="preserve">Datums, kad paziņojums par </w:t>
      </w:r>
      <w:r w:rsidR="00722954">
        <w:rPr>
          <w:b/>
          <w:u w:val="single"/>
        </w:rPr>
        <w:t>grozījumiem</w:t>
      </w:r>
      <w:r w:rsidRPr="000C1166">
        <w:rPr>
          <w:b/>
          <w:u w:val="single"/>
        </w:rPr>
        <w:t xml:space="preserve"> publicēts</w:t>
      </w:r>
      <w:r w:rsidR="00722954" w:rsidRPr="00722954">
        <w:t xml:space="preserve"> </w:t>
      </w:r>
      <w:r w:rsidR="00722954" w:rsidRPr="00722954">
        <w:rPr>
          <w:b/>
          <w:u w:val="single"/>
        </w:rPr>
        <w:t>Iepirkumu uzraudzības birojā un</w:t>
      </w:r>
      <w:proofErr w:type="gramStart"/>
      <w:r w:rsidR="00722954" w:rsidRPr="00722954">
        <w:rPr>
          <w:b/>
          <w:u w:val="single"/>
        </w:rPr>
        <w:t xml:space="preserve">  </w:t>
      </w:r>
      <w:proofErr w:type="gramEnd"/>
      <w:r w:rsidR="00722954" w:rsidRPr="00722954">
        <w:rPr>
          <w:b/>
          <w:u w:val="single"/>
        </w:rPr>
        <w:t>EIS e -konkursu apakķšsistēmā:</w:t>
      </w:r>
      <w:r w:rsidR="00995D73" w:rsidRPr="00995D73">
        <w:t>05.10.2018</w:t>
      </w:r>
    </w:p>
    <w:p w:rsidR="00853CE7" w:rsidRDefault="004E505D" w:rsidP="0083781C">
      <w:pPr>
        <w:jc w:val="both"/>
      </w:pPr>
      <w:r>
        <w:rPr>
          <w:rFonts w:ascii="Calibri" w:hAnsi="Calibri" w:cs="Calibri"/>
          <w:color w:val="838386"/>
        </w:rPr>
        <w:t xml:space="preserve"> </w:t>
      </w:r>
      <w:r w:rsidR="00E32A4C" w:rsidRPr="00BC05BA">
        <w:rPr>
          <w:b/>
          <w:u w:val="single"/>
        </w:rPr>
        <w:t>Iepirkuma komisija</w:t>
      </w:r>
      <w:r w:rsidR="00E32A4C" w:rsidRPr="00BC05BA"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D41A4" w:rsidRPr="00BD41A4" w:rsidRDefault="00BD41A4" w:rsidP="00BD41A4">
            <w:pPr>
              <w:pStyle w:val="NoSpacing"/>
              <w:rPr>
                <w:lang w:val="lv-LV"/>
              </w:rPr>
            </w:pPr>
            <w:r w:rsidRPr="00BD41A4">
              <w:rPr>
                <w:lang w:val="lv-LV"/>
              </w:rPr>
              <w:t xml:space="preserve">Komisijas priekšsēdētāja – Aija </w:t>
            </w:r>
            <w:proofErr w:type="spellStart"/>
            <w:r w:rsidRPr="00BD41A4">
              <w:rPr>
                <w:lang w:val="lv-LV"/>
              </w:rPr>
              <w:t>Udalova</w:t>
            </w:r>
            <w:proofErr w:type="spellEnd"/>
          </w:p>
          <w:p w:rsidR="00BD41A4" w:rsidRPr="00BD41A4" w:rsidRDefault="00BD41A4" w:rsidP="00BD41A4">
            <w:pPr>
              <w:pStyle w:val="NoSpacing"/>
              <w:rPr>
                <w:lang w:val="lv-LV"/>
              </w:rPr>
            </w:pPr>
            <w:r w:rsidRPr="00BD41A4">
              <w:rPr>
                <w:lang w:val="lv-LV"/>
              </w:rPr>
              <w:t>Komisijas locekļi:</w:t>
            </w:r>
          </w:p>
          <w:p w:rsidR="00BD41A4" w:rsidRPr="00BD41A4" w:rsidRDefault="00BD41A4" w:rsidP="00BD41A4">
            <w:pPr>
              <w:pStyle w:val="NoSpacing"/>
              <w:rPr>
                <w:lang w:val="lv-LV"/>
              </w:rPr>
            </w:pPr>
            <w:r w:rsidRPr="00BD41A4">
              <w:rPr>
                <w:lang w:val="lv-LV"/>
              </w:rPr>
              <w:t>Inta Savicka- Jelgavas novada domes deputāte;</w:t>
            </w:r>
          </w:p>
          <w:p w:rsidR="00BD41A4" w:rsidRPr="00BD41A4" w:rsidRDefault="00BD41A4" w:rsidP="00BD41A4">
            <w:pPr>
              <w:pStyle w:val="NoSpacing"/>
              <w:rPr>
                <w:lang w:val="lv-LV"/>
              </w:rPr>
            </w:pPr>
            <w:r w:rsidRPr="00BD41A4">
              <w:rPr>
                <w:lang w:val="lv-LV"/>
              </w:rPr>
              <w:t>Modris Jansons – Jelgavas novada domes deputāts</w:t>
            </w:r>
            <w:proofErr w:type="gramStart"/>
            <w:r w:rsidRPr="00BD41A4">
              <w:rPr>
                <w:lang w:val="lv-LV"/>
              </w:rPr>
              <w:t xml:space="preserve"> ;</w:t>
            </w:r>
            <w:proofErr w:type="gramEnd"/>
          </w:p>
          <w:p w:rsidR="00BD41A4" w:rsidRPr="00BD41A4" w:rsidRDefault="00BD41A4" w:rsidP="00BD41A4">
            <w:pPr>
              <w:pStyle w:val="NoSpacing"/>
              <w:rPr>
                <w:lang w:val="lv-LV"/>
              </w:rPr>
            </w:pPr>
            <w:r w:rsidRPr="00BD41A4">
              <w:rPr>
                <w:lang w:val="lv-LV"/>
              </w:rPr>
              <w:t xml:space="preserve">Inese </w:t>
            </w:r>
            <w:proofErr w:type="spellStart"/>
            <w:r w:rsidRPr="00BD41A4">
              <w:rPr>
                <w:lang w:val="lv-LV"/>
              </w:rPr>
              <w:t>Tarvida</w:t>
            </w:r>
            <w:proofErr w:type="spellEnd"/>
            <w:r w:rsidRPr="00BD41A4">
              <w:rPr>
                <w:lang w:val="lv-LV"/>
              </w:rPr>
              <w:t xml:space="preserve"> - Jelgavas novada pašvaldības policijas priekšniece;</w:t>
            </w:r>
          </w:p>
          <w:p w:rsidR="00CD7A76" w:rsidRDefault="00BD41A4" w:rsidP="00BD41A4">
            <w:pPr>
              <w:pStyle w:val="NoSpacing"/>
              <w:rPr>
                <w:lang w:val="lv-LV"/>
              </w:rPr>
            </w:pPr>
            <w:r w:rsidRPr="00BD41A4">
              <w:rPr>
                <w:lang w:val="lv-LV"/>
              </w:rPr>
              <w:t xml:space="preserve">Valdis </w:t>
            </w:r>
            <w:proofErr w:type="spellStart"/>
            <w:r w:rsidRPr="00BD41A4">
              <w:rPr>
                <w:lang w:val="lv-LV"/>
              </w:rPr>
              <w:t>Buividaitis</w:t>
            </w:r>
            <w:proofErr w:type="spellEnd"/>
            <w:proofErr w:type="gramStart"/>
            <w:r w:rsidRPr="00BD41A4">
              <w:rPr>
                <w:lang w:val="lv-LV"/>
              </w:rPr>
              <w:t xml:space="preserve">  </w:t>
            </w:r>
            <w:proofErr w:type="gramEnd"/>
            <w:r w:rsidRPr="00BD41A4">
              <w:rPr>
                <w:lang w:val="lv-LV"/>
              </w:rPr>
              <w:t>- Jelgavas novada pašvaldības izpilddirektora vietnieks</w:t>
            </w:r>
            <w:r w:rsidR="007879E0">
              <w:rPr>
                <w:lang w:val="lv-LV"/>
              </w:rP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CD7A76" w:rsidRPr="00E426C3" w:rsidTr="0047306C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A76" w:rsidRPr="00BD41A4" w:rsidRDefault="00CD7A76" w:rsidP="0047306C">
                  <w:pPr>
                    <w:tabs>
                      <w:tab w:val="left" w:pos="68"/>
                    </w:tabs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 w:rsidRPr="00BD41A4">
                    <w:t xml:space="preserve">Anželika </w:t>
                  </w:r>
                  <w:proofErr w:type="spellStart"/>
                  <w:r w:rsidRPr="00BD41A4">
                    <w:t>Kanberga</w:t>
                  </w:r>
                  <w:proofErr w:type="spellEnd"/>
                </w:p>
                <w:p w:rsidR="00CD7A76" w:rsidRPr="00E426C3" w:rsidRDefault="00CD7A76" w:rsidP="0047306C">
                  <w:pPr>
                    <w:jc w:val="both"/>
                  </w:pPr>
                </w:p>
              </w:tc>
            </w:tr>
          </w:tbl>
          <w:p w:rsidR="00F8016F" w:rsidRPr="005D2AC3" w:rsidRDefault="00F8016F" w:rsidP="004E505D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</w:t>
            </w:r>
            <w:r w:rsidR="007A074F">
              <w:t xml:space="preserve"> </w:t>
            </w:r>
            <w:r>
              <w:t>-</w:t>
            </w:r>
            <w:r w:rsidR="00E66256">
              <w:t xml:space="preserve"> </w:t>
            </w:r>
            <w:r w:rsidR="004E505D">
              <w:t>Juris Brūveris,</w:t>
            </w:r>
            <w:r w:rsidR="007F6EFB" w:rsidRPr="007F6EFB">
              <w:t xml:space="preserve"> Jelgavas novada pašvaldības </w:t>
            </w:r>
            <w:r w:rsidR="004E505D">
              <w:t>Attīstības nodaļas būvinženieris</w:t>
            </w:r>
            <w:r w:rsidR="007A074F">
              <w:t>.</w:t>
            </w:r>
          </w:p>
        </w:tc>
      </w:tr>
    </w:tbl>
    <w:p w:rsidR="004E505D" w:rsidRDefault="00E32A4C" w:rsidP="004E50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Pretendentiem noteiktās </w:t>
      </w:r>
      <w:r w:rsidR="00387606" w:rsidRPr="00387606">
        <w:rPr>
          <w:b/>
          <w:u w:val="single"/>
        </w:rPr>
        <w:t>atlases prasības, prasības tehniskajām un profesionālajām spējām:</w:t>
      </w:r>
    </w:p>
    <w:p w:rsidR="00217550" w:rsidRPr="00217550" w:rsidRDefault="00217550" w:rsidP="004E505D">
      <w:pPr>
        <w:jc w:val="both"/>
      </w:pPr>
      <w:r w:rsidRPr="00217550">
        <w:t>Noteiktas Nolikumā</w:t>
      </w:r>
    </w:p>
    <w:p w:rsidR="004E505D" w:rsidRPr="004E505D" w:rsidRDefault="00E32A4C" w:rsidP="004E505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42030">
        <w:t>saimnieciski izdevīgais pied</w:t>
      </w:r>
      <w:r w:rsidR="005954EA">
        <w:t>āvājums.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 xml:space="preserve">Piedāvājumu iesniegšanas termiņš: </w:t>
      </w:r>
      <w:r w:rsidR="004E505D">
        <w:t>2018.gada 2</w:t>
      </w:r>
      <w:r w:rsidR="00764C81">
        <w:t>2</w:t>
      </w:r>
      <w:r w:rsidR="004E505D">
        <w:t>.oktobris.</w:t>
      </w:r>
    </w:p>
    <w:tbl>
      <w:tblPr>
        <w:tblStyle w:val="TableGrid"/>
        <w:tblW w:w="5098" w:type="pct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3166"/>
        <w:gridCol w:w="4393"/>
      </w:tblGrid>
      <w:tr w:rsidR="00764C81" w:rsidRPr="00BD1F66" w:rsidTr="0029231D">
        <w:trPr>
          <w:trHeight w:val="62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64C81" w:rsidRDefault="00764C81" w:rsidP="0047306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64C81" w:rsidRDefault="00764C81" w:rsidP="0047306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64C81" w:rsidRDefault="00764C81" w:rsidP="0047306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64C81" w:rsidRPr="00BD1F66" w:rsidRDefault="00764C81" w:rsidP="0047306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Finašu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piedāvājums</w:t>
            </w: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"AMATNIEKS"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22.10.2018 plkst. 13:49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1216530.76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"BILDBERG"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22.10.2018 plkst. 10:28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1259617.79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BūvKORE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22.10.2018 plkst. 12:44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1218458.98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"LVS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Building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22.10.2018 plkst. 13:46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1177777.77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"REATON, LTD"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22.10.2018 plkst. 13:07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1349444.43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"TELMS"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22.10.2018 plkst. 13:17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1355972.88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4C81" w:rsidTr="0029231D">
        <w:trPr>
          <w:trHeight w:val="505"/>
        </w:trPr>
        <w:tc>
          <w:tcPr>
            <w:tcW w:w="25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"TORENSBERG" SIA</w:t>
            </w:r>
          </w:p>
        </w:tc>
        <w:tc>
          <w:tcPr>
            <w:tcW w:w="29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64C81" w:rsidRDefault="00764C81" w:rsidP="0047306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19.10.2018 plkst. 17:25</w:t>
            </w:r>
          </w:p>
        </w:tc>
        <w:tc>
          <w:tcPr>
            <w:tcW w:w="40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764C81" w:rsidRPr="00BD2897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1403390.52</w:t>
            </w:r>
          </w:p>
          <w:p w:rsidR="00764C81" w:rsidRDefault="00764C81" w:rsidP="0047306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578F0" w:rsidRDefault="00E578F0" w:rsidP="00AC67A4">
      <w:pPr>
        <w:jc w:val="both"/>
      </w:pPr>
    </w:p>
    <w:p w:rsidR="00732720" w:rsidRDefault="00732720" w:rsidP="00AC67A4">
      <w:pPr>
        <w:jc w:val="both"/>
      </w:pPr>
    </w:p>
    <w:p w:rsidR="001A66DC" w:rsidRPr="001A66DC" w:rsidRDefault="001A66DC" w:rsidP="00AC67A4">
      <w:pPr>
        <w:jc w:val="both"/>
        <w:rPr>
          <w:b/>
          <w:u w:val="single"/>
        </w:rPr>
      </w:pPr>
      <w:r w:rsidRPr="001A66DC">
        <w:rPr>
          <w:b/>
          <w:u w:val="single"/>
        </w:rPr>
        <w:lastRenderedPageBreak/>
        <w:t xml:space="preserve">Piedāvājumu vērtēšanas protokols 22.11.2018 </w:t>
      </w:r>
      <w:proofErr w:type="spellStart"/>
      <w:r w:rsidRPr="001A66DC">
        <w:rPr>
          <w:b/>
          <w:u w:val="single"/>
        </w:rPr>
        <w:t>Nr</w:t>
      </w:r>
      <w:proofErr w:type="spellEnd"/>
      <w:r w:rsidRPr="001A66DC">
        <w:rPr>
          <w:b/>
          <w:u w:val="single"/>
        </w:rPr>
        <w:t>/5:</w:t>
      </w:r>
    </w:p>
    <w:p w:rsidR="001A66DC" w:rsidRPr="001A66DC" w:rsidRDefault="001A66DC" w:rsidP="00AC67A4">
      <w:pPr>
        <w:jc w:val="both"/>
        <w:rPr>
          <w:b/>
          <w:u w:val="singl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820"/>
      </w:tblGrid>
      <w:tr w:rsidR="009673E7" w:rsidRPr="00BE19D6" w:rsidTr="00D458EA">
        <w:tc>
          <w:tcPr>
            <w:tcW w:w="5104" w:type="dxa"/>
            <w:gridSpan w:val="3"/>
          </w:tcPr>
          <w:p w:rsidR="009673E7" w:rsidRPr="00BE19D6" w:rsidRDefault="009673E7" w:rsidP="0047306C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820" w:type="dxa"/>
          </w:tcPr>
          <w:p w:rsidR="009673E7" w:rsidRPr="00BE19D6" w:rsidRDefault="009673E7" w:rsidP="0047306C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9673E7" w:rsidRPr="00D862EA" w:rsidTr="00D458EA">
        <w:tc>
          <w:tcPr>
            <w:tcW w:w="9924" w:type="dxa"/>
            <w:gridSpan w:val="4"/>
          </w:tcPr>
          <w:p w:rsidR="009673E7" w:rsidRPr="00D862EA" w:rsidRDefault="009673E7" w:rsidP="0047306C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"AMATNIEKS" </w:t>
            </w:r>
          </w:p>
        </w:tc>
        <w:tc>
          <w:tcPr>
            <w:tcW w:w="4892" w:type="dxa"/>
            <w:gridSpan w:val="2"/>
          </w:tcPr>
          <w:p w:rsidR="00296400" w:rsidRPr="000448AF" w:rsidRDefault="00296400" w:rsidP="0047306C">
            <w:pPr>
              <w:rPr>
                <w:sz w:val="22"/>
                <w:szCs w:val="22"/>
              </w:rPr>
            </w:pPr>
            <w:r w:rsidRPr="000448AF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"BILDBERG" </w:t>
            </w:r>
          </w:p>
        </w:tc>
        <w:tc>
          <w:tcPr>
            <w:tcW w:w="4892" w:type="dxa"/>
            <w:gridSpan w:val="2"/>
          </w:tcPr>
          <w:p w:rsidR="00296400" w:rsidRDefault="00296400">
            <w:r w:rsidRPr="00503C12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>SIA "</w:t>
            </w:r>
            <w:proofErr w:type="spellStart"/>
            <w:r w:rsidRPr="00524432">
              <w:rPr>
                <w:bCs/>
                <w:sz w:val="22"/>
                <w:szCs w:val="22"/>
              </w:rPr>
              <w:t>BūvKORE</w:t>
            </w:r>
            <w:proofErr w:type="spellEnd"/>
            <w:r w:rsidRPr="00524432">
              <w:rPr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4892" w:type="dxa"/>
            <w:gridSpan w:val="2"/>
          </w:tcPr>
          <w:p w:rsidR="00296400" w:rsidRDefault="00296400">
            <w:r w:rsidRPr="00503C12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"LVS </w:t>
            </w:r>
            <w:proofErr w:type="spellStart"/>
            <w:r w:rsidRPr="00524432">
              <w:rPr>
                <w:bCs/>
                <w:sz w:val="22"/>
                <w:szCs w:val="22"/>
              </w:rPr>
              <w:t>Building</w:t>
            </w:r>
            <w:proofErr w:type="spellEnd"/>
            <w:r w:rsidRPr="00524432">
              <w:rPr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4892" w:type="dxa"/>
            <w:gridSpan w:val="2"/>
          </w:tcPr>
          <w:p w:rsidR="00296400" w:rsidRDefault="00296400">
            <w:r w:rsidRPr="00503C12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"REATON, LTD" </w:t>
            </w:r>
          </w:p>
        </w:tc>
        <w:tc>
          <w:tcPr>
            <w:tcW w:w="4892" w:type="dxa"/>
            <w:gridSpan w:val="2"/>
          </w:tcPr>
          <w:p w:rsidR="00296400" w:rsidRDefault="00296400">
            <w:r w:rsidRPr="00503C12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"TELMS" </w:t>
            </w:r>
          </w:p>
        </w:tc>
        <w:tc>
          <w:tcPr>
            <w:tcW w:w="4892" w:type="dxa"/>
            <w:gridSpan w:val="2"/>
          </w:tcPr>
          <w:p w:rsidR="00296400" w:rsidRDefault="00296400">
            <w:r w:rsidRPr="00503C12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7B0AEF" w:rsidTr="00D458EA">
        <w:tc>
          <w:tcPr>
            <w:tcW w:w="5032" w:type="dxa"/>
            <w:gridSpan w:val="2"/>
          </w:tcPr>
          <w:p w:rsidR="00296400" w:rsidRPr="00524432" w:rsidRDefault="00296400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"TORENSBERG" </w:t>
            </w:r>
          </w:p>
        </w:tc>
        <w:tc>
          <w:tcPr>
            <w:tcW w:w="4892" w:type="dxa"/>
            <w:gridSpan w:val="2"/>
          </w:tcPr>
          <w:p w:rsidR="00296400" w:rsidRDefault="00296400">
            <w:r w:rsidRPr="00503C12">
              <w:rPr>
                <w:sz w:val="22"/>
                <w:szCs w:val="22"/>
              </w:rPr>
              <w:t>Iesniegts, atbilst Nolikumā noteiktajām prasībām</w:t>
            </w:r>
          </w:p>
        </w:tc>
      </w:tr>
      <w:tr w:rsidR="00296400" w:rsidRPr="00D862EA" w:rsidTr="00D458EA">
        <w:tc>
          <w:tcPr>
            <w:tcW w:w="9924" w:type="dxa"/>
            <w:gridSpan w:val="4"/>
          </w:tcPr>
          <w:p w:rsidR="00296400" w:rsidRPr="00D862EA" w:rsidRDefault="00296400" w:rsidP="0047306C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"AMATNIEKS" </w:t>
            </w:r>
          </w:p>
        </w:tc>
        <w:tc>
          <w:tcPr>
            <w:tcW w:w="4820" w:type="dxa"/>
          </w:tcPr>
          <w:p w:rsidR="007C1C83" w:rsidRPr="00CF0AEA" w:rsidRDefault="007C1C83" w:rsidP="00D91472"/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"BILDBERG" </w:t>
            </w:r>
          </w:p>
        </w:tc>
        <w:tc>
          <w:tcPr>
            <w:tcW w:w="4820" w:type="dxa"/>
          </w:tcPr>
          <w:p w:rsidR="00D91472" w:rsidRDefault="00D91472" w:rsidP="0047306C">
            <w:pPr>
              <w:rPr>
                <w:sz w:val="22"/>
                <w:szCs w:val="22"/>
              </w:rPr>
            </w:pPr>
            <w:r w:rsidRPr="00D91472">
              <w:rPr>
                <w:sz w:val="22"/>
                <w:szCs w:val="22"/>
              </w:rPr>
              <w:t>Pretendents atbilst kvalifikācijas prasībām</w:t>
            </w:r>
          </w:p>
          <w:p w:rsidR="007C1C83" w:rsidRDefault="007C1C83" w:rsidP="0047306C"/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>SIA "</w:t>
            </w:r>
            <w:proofErr w:type="spellStart"/>
            <w:r w:rsidRPr="00524432">
              <w:rPr>
                <w:bCs/>
                <w:sz w:val="22"/>
                <w:szCs w:val="22"/>
              </w:rPr>
              <w:t>BūvKORE</w:t>
            </w:r>
            <w:proofErr w:type="spellEnd"/>
            <w:r w:rsidRPr="00524432">
              <w:rPr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4820" w:type="dxa"/>
          </w:tcPr>
          <w:p w:rsidR="007C1C83" w:rsidRPr="00C0364F" w:rsidRDefault="00C0364F" w:rsidP="00C153E2">
            <w:pPr>
              <w:jc w:val="both"/>
              <w:rPr>
                <w:sz w:val="22"/>
                <w:szCs w:val="22"/>
              </w:rPr>
            </w:pPr>
            <w:r w:rsidRPr="00C0364F">
              <w:rPr>
                <w:sz w:val="22"/>
                <w:szCs w:val="22"/>
              </w:rPr>
              <w:t>SIA "</w:t>
            </w:r>
            <w:proofErr w:type="spellStart"/>
            <w:r w:rsidRPr="00C0364F">
              <w:rPr>
                <w:sz w:val="22"/>
                <w:szCs w:val="22"/>
              </w:rPr>
              <w:t>BūvKORE</w:t>
            </w:r>
            <w:proofErr w:type="spellEnd"/>
            <w:r w:rsidRPr="00C0364F">
              <w:rPr>
                <w:sz w:val="22"/>
                <w:szCs w:val="22"/>
              </w:rPr>
              <w:t xml:space="preserve">" </w:t>
            </w:r>
            <w:r w:rsidRPr="00C0364F">
              <w:rPr>
                <w:color w:val="000000"/>
                <w:sz w:val="22"/>
                <w:szCs w:val="22"/>
              </w:rPr>
              <w:t>piedāvājums neatbilst Nolikumā izvirzītajām pretendentu dokumentu atlases prasībām (Nolikuma 4.9.a), 4.10., 4.11.1., 4.11. (c) p.)</w:t>
            </w:r>
          </w:p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"LVS </w:t>
            </w:r>
            <w:proofErr w:type="spellStart"/>
            <w:r w:rsidRPr="00524432">
              <w:rPr>
                <w:bCs/>
                <w:sz w:val="22"/>
                <w:szCs w:val="22"/>
              </w:rPr>
              <w:t>Building</w:t>
            </w:r>
            <w:proofErr w:type="spellEnd"/>
            <w:r w:rsidRPr="00524432">
              <w:rPr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4820" w:type="dxa"/>
          </w:tcPr>
          <w:p w:rsidR="007C1C83" w:rsidRPr="00C0364F" w:rsidRDefault="00C0364F" w:rsidP="00E20BD0">
            <w:pPr>
              <w:jc w:val="both"/>
              <w:rPr>
                <w:sz w:val="22"/>
                <w:szCs w:val="22"/>
              </w:rPr>
            </w:pPr>
            <w:r w:rsidRPr="00C0364F">
              <w:rPr>
                <w:sz w:val="22"/>
                <w:szCs w:val="22"/>
              </w:rPr>
              <w:t xml:space="preserve">SIA "LVS </w:t>
            </w:r>
            <w:proofErr w:type="spellStart"/>
            <w:r w:rsidRPr="00C0364F">
              <w:rPr>
                <w:sz w:val="22"/>
                <w:szCs w:val="22"/>
              </w:rPr>
              <w:t>Building</w:t>
            </w:r>
            <w:proofErr w:type="spellEnd"/>
            <w:r w:rsidRPr="00C0364F">
              <w:rPr>
                <w:sz w:val="22"/>
                <w:szCs w:val="22"/>
              </w:rPr>
              <w:t xml:space="preserve">" </w:t>
            </w:r>
            <w:r w:rsidRPr="00C0364F">
              <w:rPr>
                <w:color w:val="000000"/>
                <w:sz w:val="22"/>
                <w:szCs w:val="22"/>
              </w:rPr>
              <w:t>piedāvājums neatbilst Nolikumā izvirzītajām pretendentu dokumentu atlases prasībām (Nolikuma 4.11.1., 4.11.1. c), 4.11.4., 4.12.p.)</w:t>
            </w:r>
          </w:p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"REATON, LTD" </w:t>
            </w:r>
          </w:p>
        </w:tc>
        <w:tc>
          <w:tcPr>
            <w:tcW w:w="4820" w:type="dxa"/>
          </w:tcPr>
          <w:p w:rsidR="007C1C83" w:rsidRDefault="007C1C83" w:rsidP="0047306C"/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"TELMS" </w:t>
            </w:r>
          </w:p>
        </w:tc>
        <w:tc>
          <w:tcPr>
            <w:tcW w:w="4820" w:type="dxa"/>
          </w:tcPr>
          <w:p w:rsidR="007C1C83" w:rsidRDefault="007C1C83" w:rsidP="0047306C"/>
        </w:tc>
      </w:tr>
      <w:tr w:rsidR="007C1C83" w:rsidRPr="00CF0AEA" w:rsidTr="00D458EA">
        <w:tc>
          <w:tcPr>
            <w:tcW w:w="5104" w:type="dxa"/>
            <w:gridSpan w:val="3"/>
          </w:tcPr>
          <w:p w:rsidR="007C1C83" w:rsidRPr="00524432" w:rsidRDefault="007C1C83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"TORENSBERG" </w:t>
            </w:r>
          </w:p>
        </w:tc>
        <w:tc>
          <w:tcPr>
            <w:tcW w:w="4820" w:type="dxa"/>
          </w:tcPr>
          <w:p w:rsidR="007C1C83" w:rsidRDefault="007C1C83" w:rsidP="0047306C"/>
        </w:tc>
      </w:tr>
      <w:tr w:rsidR="007C1C83" w:rsidRPr="00CF0AEA" w:rsidTr="000632C7">
        <w:tc>
          <w:tcPr>
            <w:tcW w:w="9924" w:type="dxa"/>
            <w:gridSpan w:val="4"/>
          </w:tcPr>
          <w:p w:rsidR="007C1C83" w:rsidRPr="00821E38" w:rsidRDefault="00821E38" w:rsidP="0047306C">
            <w:pPr>
              <w:rPr>
                <w:b/>
              </w:rPr>
            </w:pPr>
            <w:r w:rsidRPr="00821E38">
              <w:rPr>
                <w:b/>
              </w:rPr>
              <w:t xml:space="preserve">SIA "LVS </w:t>
            </w:r>
            <w:proofErr w:type="spellStart"/>
            <w:r w:rsidRPr="00821E38">
              <w:rPr>
                <w:b/>
              </w:rPr>
              <w:t>Building</w:t>
            </w:r>
            <w:proofErr w:type="spellEnd"/>
            <w:r w:rsidRPr="00821E38">
              <w:rPr>
                <w:b/>
              </w:rPr>
              <w:t>" un SIA "</w:t>
            </w:r>
            <w:proofErr w:type="spellStart"/>
            <w:r w:rsidRPr="00821E38">
              <w:rPr>
                <w:b/>
              </w:rPr>
              <w:t>BūvKORE</w:t>
            </w:r>
            <w:proofErr w:type="spellEnd"/>
            <w:r w:rsidRPr="00821E38">
              <w:rPr>
                <w:b/>
              </w:rPr>
              <w:t>" piedāvājumi neatbilst Nolikumā izvirzītajām pretendentu atlases dokumentu (kvalifikācijas) prasībām un tiek noraidīti no turpmākās dalības konkursā.</w:t>
            </w:r>
          </w:p>
        </w:tc>
      </w:tr>
      <w:tr w:rsidR="007C1C83" w:rsidRPr="00D862EA" w:rsidTr="00D458EA">
        <w:tc>
          <w:tcPr>
            <w:tcW w:w="9924" w:type="dxa"/>
            <w:gridSpan w:val="4"/>
          </w:tcPr>
          <w:p w:rsidR="007C1C83" w:rsidRPr="00D862EA" w:rsidRDefault="007C1C83" w:rsidP="0047306C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821E38" w:rsidRPr="00CF0AEA" w:rsidTr="00D458EA">
        <w:tc>
          <w:tcPr>
            <w:tcW w:w="5104" w:type="dxa"/>
            <w:gridSpan w:val="3"/>
          </w:tcPr>
          <w:p w:rsidR="00821E38" w:rsidRPr="00524432" w:rsidRDefault="00821E38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"AMATNIEKS" </w:t>
            </w:r>
          </w:p>
        </w:tc>
        <w:tc>
          <w:tcPr>
            <w:tcW w:w="4820" w:type="dxa"/>
          </w:tcPr>
          <w:p w:rsidR="00821E38" w:rsidRPr="00821E38" w:rsidRDefault="00821E38" w:rsidP="0047306C">
            <w:pPr>
              <w:rPr>
                <w:sz w:val="22"/>
                <w:szCs w:val="22"/>
              </w:rPr>
            </w:pPr>
            <w:r w:rsidRPr="00821E38">
              <w:rPr>
                <w:sz w:val="22"/>
                <w:szCs w:val="22"/>
              </w:rPr>
              <w:t>Pretendenta piedāvājums</w:t>
            </w:r>
            <w:proofErr w:type="gramStart"/>
            <w:r w:rsidRPr="00821E38">
              <w:rPr>
                <w:sz w:val="22"/>
                <w:szCs w:val="22"/>
              </w:rPr>
              <w:t xml:space="preserve">  </w:t>
            </w:r>
            <w:proofErr w:type="gramEnd"/>
            <w:r w:rsidRPr="00821E38">
              <w:rPr>
                <w:sz w:val="22"/>
                <w:szCs w:val="22"/>
              </w:rPr>
              <w:t>atbilst prasībām</w:t>
            </w:r>
          </w:p>
        </w:tc>
      </w:tr>
      <w:tr w:rsidR="00821E38" w:rsidRPr="00CF0AEA" w:rsidTr="00D458EA">
        <w:tc>
          <w:tcPr>
            <w:tcW w:w="5104" w:type="dxa"/>
            <w:gridSpan w:val="3"/>
          </w:tcPr>
          <w:p w:rsidR="00821E38" w:rsidRPr="00524432" w:rsidRDefault="00821E38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"BILDBERG" </w:t>
            </w:r>
          </w:p>
        </w:tc>
        <w:tc>
          <w:tcPr>
            <w:tcW w:w="4820" w:type="dxa"/>
          </w:tcPr>
          <w:p w:rsidR="00821E38" w:rsidRDefault="00821E38">
            <w:r w:rsidRPr="00F53132">
              <w:rPr>
                <w:sz w:val="22"/>
                <w:szCs w:val="22"/>
              </w:rPr>
              <w:t>Pretendenta piedāvājums</w:t>
            </w:r>
            <w:proofErr w:type="gramStart"/>
            <w:r w:rsidRPr="00F53132">
              <w:rPr>
                <w:sz w:val="22"/>
                <w:szCs w:val="22"/>
              </w:rPr>
              <w:t xml:space="preserve">  </w:t>
            </w:r>
            <w:proofErr w:type="gramEnd"/>
            <w:r w:rsidRPr="00F53132">
              <w:rPr>
                <w:sz w:val="22"/>
                <w:szCs w:val="22"/>
              </w:rPr>
              <w:t>atbilst prasībām</w:t>
            </w:r>
          </w:p>
        </w:tc>
      </w:tr>
      <w:tr w:rsidR="00821E38" w:rsidRPr="00CF0AEA" w:rsidTr="00D458EA">
        <w:tc>
          <w:tcPr>
            <w:tcW w:w="5104" w:type="dxa"/>
            <w:gridSpan w:val="3"/>
          </w:tcPr>
          <w:p w:rsidR="00821E38" w:rsidRPr="00524432" w:rsidRDefault="00821E38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"REATON, LTD" </w:t>
            </w:r>
          </w:p>
        </w:tc>
        <w:tc>
          <w:tcPr>
            <w:tcW w:w="4820" w:type="dxa"/>
          </w:tcPr>
          <w:p w:rsidR="00821E38" w:rsidRDefault="00821E38">
            <w:r w:rsidRPr="00F53132">
              <w:rPr>
                <w:sz w:val="22"/>
                <w:szCs w:val="22"/>
              </w:rPr>
              <w:t>Pretendenta piedāvājums</w:t>
            </w:r>
            <w:proofErr w:type="gramStart"/>
            <w:r w:rsidRPr="00F53132">
              <w:rPr>
                <w:sz w:val="22"/>
                <w:szCs w:val="22"/>
              </w:rPr>
              <w:t xml:space="preserve">  </w:t>
            </w:r>
            <w:proofErr w:type="gramEnd"/>
            <w:r w:rsidRPr="00F53132">
              <w:rPr>
                <w:sz w:val="22"/>
                <w:szCs w:val="22"/>
              </w:rPr>
              <w:t>atbilst prasībām</w:t>
            </w:r>
          </w:p>
        </w:tc>
      </w:tr>
      <w:tr w:rsidR="00821E38" w:rsidRPr="00CF0AEA" w:rsidTr="00D458EA">
        <w:tc>
          <w:tcPr>
            <w:tcW w:w="5104" w:type="dxa"/>
            <w:gridSpan w:val="3"/>
          </w:tcPr>
          <w:p w:rsidR="00821E38" w:rsidRPr="00524432" w:rsidRDefault="00821E38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"TELMS" </w:t>
            </w:r>
          </w:p>
        </w:tc>
        <w:tc>
          <w:tcPr>
            <w:tcW w:w="4820" w:type="dxa"/>
          </w:tcPr>
          <w:p w:rsidR="00821E38" w:rsidRDefault="00821E38">
            <w:r w:rsidRPr="00F53132">
              <w:rPr>
                <w:sz w:val="22"/>
                <w:szCs w:val="22"/>
              </w:rPr>
              <w:t>Pretendenta piedāvājums</w:t>
            </w:r>
            <w:proofErr w:type="gramStart"/>
            <w:r w:rsidRPr="00F53132">
              <w:rPr>
                <w:sz w:val="22"/>
                <w:szCs w:val="22"/>
              </w:rPr>
              <w:t xml:space="preserve">  </w:t>
            </w:r>
            <w:proofErr w:type="gramEnd"/>
            <w:r w:rsidRPr="00F53132">
              <w:rPr>
                <w:sz w:val="22"/>
                <w:szCs w:val="22"/>
              </w:rPr>
              <w:t>atbilst prasībām</w:t>
            </w:r>
          </w:p>
        </w:tc>
      </w:tr>
      <w:tr w:rsidR="00821E38" w:rsidRPr="00CF0AEA" w:rsidTr="00D458EA">
        <w:tc>
          <w:tcPr>
            <w:tcW w:w="5104" w:type="dxa"/>
            <w:gridSpan w:val="3"/>
          </w:tcPr>
          <w:p w:rsidR="00821E38" w:rsidRPr="00524432" w:rsidRDefault="00821E38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"TORENSBERG" </w:t>
            </w:r>
          </w:p>
        </w:tc>
        <w:tc>
          <w:tcPr>
            <w:tcW w:w="4820" w:type="dxa"/>
          </w:tcPr>
          <w:p w:rsidR="00821E38" w:rsidRDefault="00821E38">
            <w:r w:rsidRPr="00F53132">
              <w:rPr>
                <w:sz w:val="22"/>
                <w:szCs w:val="22"/>
              </w:rPr>
              <w:t>Pretendenta piedāvājums</w:t>
            </w:r>
            <w:proofErr w:type="gramStart"/>
            <w:r w:rsidRPr="00F53132">
              <w:rPr>
                <w:sz w:val="22"/>
                <w:szCs w:val="22"/>
              </w:rPr>
              <w:t xml:space="preserve">  </w:t>
            </w:r>
            <w:proofErr w:type="gramEnd"/>
            <w:r w:rsidRPr="00F53132">
              <w:rPr>
                <w:sz w:val="22"/>
                <w:szCs w:val="22"/>
              </w:rPr>
              <w:t>atbilst prasībām</w:t>
            </w:r>
          </w:p>
        </w:tc>
      </w:tr>
      <w:tr w:rsidR="00821E38" w:rsidRPr="001C2005" w:rsidTr="00D458EA">
        <w:tc>
          <w:tcPr>
            <w:tcW w:w="9924" w:type="dxa"/>
            <w:gridSpan w:val="4"/>
          </w:tcPr>
          <w:p w:rsidR="00821E38" w:rsidRPr="001C2005" w:rsidRDefault="00821E38" w:rsidP="0047306C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A65BD6" w:rsidRPr="001C2005" w:rsidTr="00D458EA">
        <w:tc>
          <w:tcPr>
            <w:tcW w:w="5032" w:type="dxa"/>
            <w:gridSpan w:val="2"/>
          </w:tcPr>
          <w:p w:rsidR="00A65BD6" w:rsidRPr="00524432" w:rsidRDefault="00A65BD6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"AMATNIEKS" </w:t>
            </w:r>
          </w:p>
        </w:tc>
        <w:tc>
          <w:tcPr>
            <w:tcW w:w="4892" w:type="dxa"/>
            <w:gridSpan w:val="2"/>
          </w:tcPr>
          <w:p w:rsidR="00A65BD6" w:rsidRPr="00141D87" w:rsidRDefault="00141D87" w:rsidP="00141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 xml:space="preserve">  </w:t>
            </w:r>
            <w:r w:rsidRPr="00141D87">
              <w:rPr>
                <w:sz w:val="22"/>
                <w:szCs w:val="22"/>
              </w:rPr>
              <w:t xml:space="preserve">SIA "AMATNIEKS" </w:t>
            </w:r>
            <w:r w:rsidRPr="00141D87">
              <w:rPr>
                <w:color w:val="000000"/>
                <w:sz w:val="22"/>
                <w:szCs w:val="22"/>
              </w:rPr>
              <w:t>piedāvājums neatbilst Nolikumā izvirzītajām pretendentu dokumentu atlases prasībām (Nolikuma 4.15.p.)</w:t>
            </w:r>
          </w:p>
        </w:tc>
      </w:tr>
      <w:tr w:rsidR="00A65BD6" w:rsidRPr="001C2005" w:rsidTr="00D458EA">
        <w:tc>
          <w:tcPr>
            <w:tcW w:w="5032" w:type="dxa"/>
            <w:gridSpan w:val="2"/>
          </w:tcPr>
          <w:p w:rsidR="00A65BD6" w:rsidRPr="00524432" w:rsidRDefault="00A65BD6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"BILDBERG" </w:t>
            </w:r>
          </w:p>
        </w:tc>
        <w:tc>
          <w:tcPr>
            <w:tcW w:w="4892" w:type="dxa"/>
            <w:gridSpan w:val="2"/>
          </w:tcPr>
          <w:p w:rsidR="00A65BD6" w:rsidRPr="00EE3D75" w:rsidRDefault="004C3715" w:rsidP="0047306C">
            <w:r w:rsidRPr="00F53132">
              <w:rPr>
                <w:sz w:val="22"/>
                <w:szCs w:val="22"/>
              </w:rPr>
              <w:t>Pretendenta piedāvājums</w:t>
            </w:r>
            <w:proofErr w:type="gramStart"/>
            <w:r w:rsidRPr="00F53132">
              <w:rPr>
                <w:sz w:val="22"/>
                <w:szCs w:val="22"/>
              </w:rPr>
              <w:t xml:space="preserve">  </w:t>
            </w:r>
            <w:proofErr w:type="gramEnd"/>
            <w:r w:rsidRPr="00F53132">
              <w:rPr>
                <w:sz w:val="22"/>
                <w:szCs w:val="22"/>
              </w:rPr>
              <w:t>atbilst prasībām</w:t>
            </w:r>
          </w:p>
        </w:tc>
      </w:tr>
      <w:tr w:rsidR="004C3715" w:rsidRPr="001C2005" w:rsidTr="00D458EA">
        <w:tc>
          <w:tcPr>
            <w:tcW w:w="5032" w:type="dxa"/>
            <w:gridSpan w:val="2"/>
          </w:tcPr>
          <w:p w:rsidR="004C3715" w:rsidRPr="00524432" w:rsidRDefault="004C3715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"REATON, LTD" </w:t>
            </w:r>
          </w:p>
        </w:tc>
        <w:tc>
          <w:tcPr>
            <w:tcW w:w="4892" w:type="dxa"/>
            <w:gridSpan w:val="2"/>
          </w:tcPr>
          <w:p w:rsidR="004C3715" w:rsidRDefault="004C3715">
            <w:r w:rsidRPr="001B5299">
              <w:rPr>
                <w:sz w:val="22"/>
                <w:szCs w:val="22"/>
              </w:rPr>
              <w:t>Pretendenta piedāvājums</w:t>
            </w:r>
            <w:proofErr w:type="gramStart"/>
            <w:r w:rsidRPr="001B5299">
              <w:rPr>
                <w:sz w:val="22"/>
                <w:szCs w:val="22"/>
              </w:rPr>
              <w:t xml:space="preserve">  </w:t>
            </w:r>
            <w:proofErr w:type="gramEnd"/>
            <w:r w:rsidRPr="001B5299">
              <w:rPr>
                <w:sz w:val="22"/>
                <w:szCs w:val="22"/>
              </w:rPr>
              <w:t>atbilst prasībām</w:t>
            </w:r>
          </w:p>
        </w:tc>
      </w:tr>
      <w:tr w:rsidR="004C3715" w:rsidRPr="001C2005" w:rsidTr="00D458EA">
        <w:tc>
          <w:tcPr>
            <w:tcW w:w="5032" w:type="dxa"/>
            <w:gridSpan w:val="2"/>
          </w:tcPr>
          <w:p w:rsidR="004C3715" w:rsidRPr="00524432" w:rsidRDefault="004C3715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"TELMS" </w:t>
            </w:r>
          </w:p>
        </w:tc>
        <w:tc>
          <w:tcPr>
            <w:tcW w:w="4892" w:type="dxa"/>
            <w:gridSpan w:val="2"/>
          </w:tcPr>
          <w:p w:rsidR="004C3715" w:rsidRDefault="004C3715">
            <w:r w:rsidRPr="001B5299">
              <w:rPr>
                <w:sz w:val="22"/>
                <w:szCs w:val="22"/>
              </w:rPr>
              <w:t>Pretendenta piedāvājums</w:t>
            </w:r>
            <w:proofErr w:type="gramStart"/>
            <w:r w:rsidRPr="001B5299">
              <w:rPr>
                <w:sz w:val="22"/>
                <w:szCs w:val="22"/>
              </w:rPr>
              <w:t xml:space="preserve">  </w:t>
            </w:r>
            <w:proofErr w:type="gramEnd"/>
            <w:r w:rsidRPr="001B5299">
              <w:rPr>
                <w:sz w:val="22"/>
                <w:szCs w:val="22"/>
              </w:rPr>
              <w:t>atbilst prasībām</w:t>
            </w:r>
          </w:p>
        </w:tc>
      </w:tr>
      <w:tr w:rsidR="004C3715" w:rsidRPr="001C2005" w:rsidTr="00D458EA">
        <w:tc>
          <w:tcPr>
            <w:tcW w:w="5032" w:type="dxa"/>
            <w:gridSpan w:val="2"/>
          </w:tcPr>
          <w:p w:rsidR="004C3715" w:rsidRPr="00524432" w:rsidRDefault="004C3715" w:rsidP="0047306C">
            <w:pPr>
              <w:rPr>
                <w:bCs/>
                <w:sz w:val="22"/>
                <w:szCs w:val="22"/>
              </w:rPr>
            </w:pPr>
            <w:r w:rsidRPr="00524432">
              <w:rPr>
                <w:bCs/>
                <w:sz w:val="22"/>
                <w:szCs w:val="22"/>
              </w:rPr>
              <w:t xml:space="preserve">SIA "TORENSBERG" </w:t>
            </w:r>
          </w:p>
        </w:tc>
        <w:tc>
          <w:tcPr>
            <w:tcW w:w="4892" w:type="dxa"/>
            <w:gridSpan w:val="2"/>
          </w:tcPr>
          <w:p w:rsidR="004C3715" w:rsidRPr="00914CCB" w:rsidRDefault="00914CCB" w:rsidP="00914CCB">
            <w:pPr>
              <w:tabs>
                <w:tab w:val="left" w:pos="34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2"/>
                <w:szCs w:val="22"/>
              </w:rPr>
            </w:pPr>
            <w:bookmarkStart w:id="0" w:name="_GoBack"/>
            <w:r w:rsidRPr="00914CCB">
              <w:rPr>
                <w:sz w:val="22"/>
                <w:szCs w:val="22"/>
              </w:rPr>
              <w:t xml:space="preserve">SIA "TORENSBERG" </w:t>
            </w:r>
            <w:r w:rsidRPr="00914CCB">
              <w:rPr>
                <w:color w:val="000000"/>
                <w:sz w:val="22"/>
                <w:szCs w:val="22"/>
              </w:rPr>
              <w:t>piedāvājums neatbilst Nolikumā izvirzītajām pretendentu dokumentu atlases prasībām (Nolikuma 4.15.p.)</w:t>
            </w:r>
            <w:bookmarkEnd w:id="0"/>
          </w:p>
        </w:tc>
      </w:tr>
      <w:tr w:rsidR="00A65BD6" w:rsidRPr="001C2005" w:rsidTr="00AE5662">
        <w:tc>
          <w:tcPr>
            <w:tcW w:w="9924" w:type="dxa"/>
            <w:gridSpan w:val="4"/>
          </w:tcPr>
          <w:p w:rsidR="00D06294" w:rsidRDefault="00D06294" w:rsidP="00D06294">
            <w:pPr>
              <w:jc w:val="both"/>
              <w:rPr>
                <w:b/>
              </w:rPr>
            </w:pPr>
            <w:r w:rsidRPr="002F267C">
              <w:rPr>
                <w:b/>
              </w:rPr>
              <w:t>SIA "AMATNIEKS" un SIA "TORENSBERG"</w:t>
            </w:r>
            <w:r>
              <w:rPr>
                <w:b/>
              </w:rPr>
              <w:t xml:space="preserve"> finanšu piedāvājumi neatbilst Nolikumā izvirzītajām prasībām un tiek noraidīti </w:t>
            </w:r>
            <w:r w:rsidRPr="003A3101">
              <w:rPr>
                <w:b/>
              </w:rPr>
              <w:t>no turpmākās dalības konkursā.</w:t>
            </w:r>
          </w:p>
          <w:p w:rsidR="00A65BD6" w:rsidRPr="00EE3D75" w:rsidRDefault="00A65BD6" w:rsidP="0047306C"/>
        </w:tc>
      </w:tr>
      <w:tr w:rsidR="00A65BD6" w:rsidRPr="001C2005" w:rsidTr="00D458EA">
        <w:tc>
          <w:tcPr>
            <w:tcW w:w="9924" w:type="dxa"/>
            <w:gridSpan w:val="4"/>
          </w:tcPr>
          <w:p w:rsidR="0020351A" w:rsidRPr="00DE47D7" w:rsidRDefault="0020351A" w:rsidP="0020351A">
            <w:pPr>
              <w:jc w:val="both"/>
            </w:pPr>
            <w:r>
              <w:t>Pretendentu</w:t>
            </w:r>
            <w:r w:rsidRPr="00C6031E">
              <w:t xml:space="preserve"> SIA "BILDBERG"</w:t>
            </w:r>
            <w:r>
              <w:t>,</w:t>
            </w:r>
            <w:r w:rsidRPr="00C6031E">
              <w:t xml:space="preserve"> SIA "REATON, LTD" </w:t>
            </w:r>
            <w:r>
              <w:t xml:space="preserve">un </w:t>
            </w:r>
            <w:r w:rsidRPr="00C6031E">
              <w:t>SIA "TELMS"</w:t>
            </w:r>
            <w:r>
              <w:t>, kuru</w:t>
            </w:r>
            <w:r w:rsidRPr="00C6031E">
              <w:t xml:space="preserve"> </w:t>
            </w:r>
            <w:r>
              <w:t xml:space="preserve">finanšu piedāvājumi </w:t>
            </w:r>
            <w:r w:rsidRPr="00C6031E">
              <w:t>atbilst Nolikumā izvirzītajām prasībām</w:t>
            </w:r>
            <w:r>
              <w:t>,</w:t>
            </w:r>
            <w:proofErr w:type="gramStart"/>
            <w:r>
              <w:t xml:space="preserve">  </w:t>
            </w:r>
            <w:proofErr w:type="gramEnd"/>
            <w:r>
              <w:t>piedāvājuma kopējā cena:</w:t>
            </w:r>
          </w:p>
          <w:tbl>
            <w:tblPr>
              <w:tblW w:w="96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3348"/>
              <w:gridCol w:w="5620"/>
            </w:tblGrid>
            <w:tr w:rsidR="0020351A" w:rsidRPr="00402565" w:rsidTr="0020351A">
              <w:trPr>
                <w:trHeight w:val="924"/>
              </w:trPr>
              <w:tc>
                <w:tcPr>
                  <w:tcW w:w="701" w:type="dxa"/>
                </w:tcPr>
                <w:p w:rsidR="0020351A" w:rsidRPr="003F01B5" w:rsidRDefault="0020351A" w:rsidP="0047306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3F01B5">
                    <w:rPr>
                      <w:sz w:val="20"/>
                      <w:szCs w:val="20"/>
                    </w:rPr>
                    <w:t>N.p.k</w:t>
                  </w:r>
                  <w:proofErr w:type="spellEnd"/>
                  <w:r w:rsidRPr="003F01B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348" w:type="dxa"/>
                </w:tcPr>
                <w:p w:rsidR="0020351A" w:rsidRPr="003F01B5" w:rsidRDefault="0020351A" w:rsidP="0047306C">
                  <w:pPr>
                    <w:jc w:val="center"/>
                    <w:rPr>
                      <w:sz w:val="20"/>
                      <w:szCs w:val="20"/>
                    </w:rPr>
                  </w:pPr>
                  <w:r w:rsidRPr="003F01B5">
                    <w:rPr>
                      <w:sz w:val="20"/>
                      <w:szCs w:val="20"/>
                    </w:rPr>
                    <w:t>Pretendents (juridiskai personai - nosaukums, fiziskai personai - vārds, uzvārds)</w:t>
                  </w:r>
                </w:p>
              </w:tc>
              <w:tc>
                <w:tcPr>
                  <w:tcW w:w="5620" w:type="dxa"/>
                </w:tcPr>
                <w:p w:rsidR="0020351A" w:rsidRPr="00FD32DE" w:rsidRDefault="0020351A" w:rsidP="004730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Piedāvājuma kopējā cena EUR </w:t>
                  </w:r>
                  <w:r w:rsidRPr="004F51FE">
                    <w:rPr>
                      <w:sz w:val="20"/>
                      <w:szCs w:val="20"/>
                    </w:rPr>
                    <w:t>bez PVN</w:t>
                  </w:r>
                </w:p>
              </w:tc>
            </w:tr>
            <w:tr w:rsidR="0020351A" w:rsidRPr="005462B7" w:rsidTr="0020351A">
              <w:trPr>
                <w:trHeight w:val="305"/>
              </w:trPr>
              <w:tc>
                <w:tcPr>
                  <w:tcW w:w="701" w:type="dxa"/>
                </w:tcPr>
                <w:p w:rsidR="0020351A" w:rsidRPr="00860B74" w:rsidRDefault="0020351A" w:rsidP="0047306C">
                  <w:r w:rsidRPr="00860B74">
                    <w:t>1.</w:t>
                  </w:r>
                </w:p>
              </w:tc>
              <w:tc>
                <w:tcPr>
                  <w:tcW w:w="3348" w:type="dxa"/>
                </w:tcPr>
                <w:p w:rsidR="0020351A" w:rsidRPr="00524432" w:rsidRDefault="0020351A" w:rsidP="0047306C">
                  <w:pPr>
                    <w:rPr>
                      <w:bCs/>
                      <w:sz w:val="22"/>
                      <w:szCs w:val="22"/>
                    </w:rPr>
                  </w:pPr>
                  <w:r w:rsidRPr="00524432">
                    <w:rPr>
                      <w:bCs/>
                      <w:sz w:val="22"/>
                      <w:szCs w:val="22"/>
                    </w:rPr>
                    <w:t xml:space="preserve">SIA "BILDBERG" </w:t>
                  </w:r>
                </w:p>
              </w:tc>
              <w:tc>
                <w:tcPr>
                  <w:tcW w:w="5620" w:type="dxa"/>
                </w:tcPr>
                <w:p w:rsidR="0020351A" w:rsidRPr="005462B7" w:rsidRDefault="0020351A" w:rsidP="0047306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1259617.79</w:t>
                  </w:r>
                </w:p>
              </w:tc>
            </w:tr>
            <w:tr w:rsidR="0020351A" w:rsidRPr="005462B7" w:rsidTr="0020351A">
              <w:trPr>
                <w:trHeight w:val="329"/>
              </w:trPr>
              <w:tc>
                <w:tcPr>
                  <w:tcW w:w="701" w:type="dxa"/>
                </w:tcPr>
                <w:p w:rsidR="0020351A" w:rsidRPr="00860B74" w:rsidRDefault="0020351A" w:rsidP="0047306C">
                  <w:r w:rsidRPr="00860B74">
                    <w:lastRenderedPageBreak/>
                    <w:t>2.</w:t>
                  </w:r>
                </w:p>
              </w:tc>
              <w:tc>
                <w:tcPr>
                  <w:tcW w:w="3348" w:type="dxa"/>
                </w:tcPr>
                <w:p w:rsidR="0020351A" w:rsidRPr="00524432" w:rsidRDefault="0020351A" w:rsidP="0047306C">
                  <w:pPr>
                    <w:rPr>
                      <w:bCs/>
                      <w:sz w:val="22"/>
                      <w:szCs w:val="22"/>
                    </w:rPr>
                  </w:pPr>
                  <w:r w:rsidRPr="00524432">
                    <w:rPr>
                      <w:bCs/>
                      <w:sz w:val="22"/>
                      <w:szCs w:val="22"/>
                    </w:rPr>
                    <w:t xml:space="preserve">SIA "REATON, LTD" </w:t>
                  </w:r>
                </w:p>
              </w:tc>
              <w:tc>
                <w:tcPr>
                  <w:tcW w:w="5620" w:type="dxa"/>
                </w:tcPr>
                <w:p w:rsidR="0020351A" w:rsidRPr="005462B7" w:rsidRDefault="0020351A" w:rsidP="0047306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1349444.43</w:t>
                  </w:r>
                </w:p>
              </w:tc>
            </w:tr>
            <w:tr w:rsidR="0020351A" w:rsidRPr="005462B7" w:rsidTr="0020351A">
              <w:trPr>
                <w:trHeight w:val="323"/>
              </w:trPr>
              <w:tc>
                <w:tcPr>
                  <w:tcW w:w="701" w:type="dxa"/>
                </w:tcPr>
                <w:p w:rsidR="0020351A" w:rsidRPr="00860B74" w:rsidRDefault="0020351A" w:rsidP="0047306C">
                  <w:r w:rsidRPr="00860B74">
                    <w:t>3.</w:t>
                  </w:r>
                </w:p>
              </w:tc>
              <w:tc>
                <w:tcPr>
                  <w:tcW w:w="3348" w:type="dxa"/>
                </w:tcPr>
                <w:p w:rsidR="0020351A" w:rsidRPr="00524432" w:rsidRDefault="0020351A" w:rsidP="0047306C">
                  <w:pPr>
                    <w:rPr>
                      <w:bCs/>
                      <w:sz w:val="22"/>
                      <w:szCs w:val="22"/>
                    </w:rPr>
                  </w:pPr>
                  <w:r w:rsidRPr="00524432">
                    <w:rPr>
                      <w:bCs/>
                      <w:sz w:val="22"/>
                      <w:szCs w:val="22"/>
                    </w:rPr>
                    <w:t xml:space="preserve">SIA "TELMS" </w:t>
                  </w:r>
                </w:p>
              </w:tc>
              <w:tc>
                <w:tcPr>
                  <w:tcW w:w="5620" w:type="dxa"/>
                </w:tcPr>
                <w:p w:rsidR="0020351A" w:rsidRPr="005462B7" w:rsidRDefault="0020351A" w:rsidP="0047306C">
                  <w:pPr>
                    <w:jc w:val="center"/>
                    <w:rPr>
                      <w:bCs/>
                    </w:rPr>
                  </w:pPr>
                  <w:r w:rsidRPr="00260476">
                    <w:rPr>
                      <w:bCs/>
                    </w:rPr>
                    <w:t>1355972.88</w:t>
                  </w:r>
                </w:p>
              </w:tc>
            </w:tr>
          </w:tbl>
          <w:p w:rsidR="00A65BD6" w:rsidRPr="001C2005" w:rsidRDefault="00A65BD6" w:rsidP="0047306C"/>
        </w:tc>
      </w:tr>
      <w:tr w:rsidR="00A65BD6" w:rsidRPr="00153037" w:rsidTr="00D458EA">
        <w:tc>
          <w:tcPr>
            <w:tcW w:w="4679" w:type="dxa"/>
          </w:tcPr>
          <w:p w:rsidR="00A65BD6" w:rsidRPr="006137DC" w:rsidRDefault="00387390" w:rsidP="00387390">
            <w:pPr>
              <w:jc w:val="center"/>
              <w:rPr>
                <w:b/>
              </w:rPr>
            </w:pPr>
            <w:r w:rsidRPr="00387390">
              <w:rPr>
                <w:b/>
              </w:rPr>
              <w:lastRenderedPageBreak/>
              <w:t>SIA "BILDBERG"</w:t>
            </w:r>
          </w:p>
        </w:tc>
        <w:tc>
          <w:tcPr>
            <w:tcW w:w="5245" w:type="dxa"/>
            <w:gridSpan w:val="3"/>
          </w:tcPr>
          <w:p w:rsidR="00387390" w:rsidRDefault="00387390" w:rsidP="00387390">
            <w:pPr>
              <w:jc w:val="both"/>
            </w:pPr>
            <w:r w:rsidRPr="00A25DAE">
              <w:t>Pamatojoties uz Nolikuma 5.9.1.punktu, iepirkuma komisija no piedāvājumiem, kas atbilst Nolikumā noteiktajā</w:t>
            </w:r>
            <w:r>
              <w:t xml:space="preserve">m prasībām, izvēlas piedāvājumu, </w:t>
            </w:r>
            <w:r w:rsidRPr="00A25DAE">
              <w:t xml:space="preserve">kurš atbilst nolikuma prasībām un ir ieguvis visaugstāko galīgo vērtējumu atbilstoši nolikuma </w:t>
            </w:r>
            <w:r>
              <w:t xml:space="preserve">5.4.p. </w:t>
            </w:r>
            <w:r w:rsidRPr="00A25DAE">
              <w:t>noteiktajiem piedāvājuma vērtēšanas kritērijiem.</w:t>
            </w:r>
          </w:p>
          <w:p w:rsidR="00387390" w:rsidRDefault="00387390" w:rsidP="00387390">
            <w:pPr>
              <w:jc w:val="both"/>
            </w:pPr>
            <w:r w:rsidRPr="0020351A">
              <w:rPr>
                <w:b/>
              </w:rPr>
              <w:t>Par saimnieciski izdevīgāko piedāvājumu tiek atzīts</w:t>
            </w:r>
            <w:r w:rsidRPr="00DF6094">
              <w:t xml:space="preserve"> </w:t>
            </w:r>
            <w:r w:rsidRPr="001851F5">
              <w:rPr>
                <w:b/>
              </w:rPr>
              <w:t>SIA "BILDBERG"</w:t>
            </w:r>
            <w:r>
              <w:t xml:space="preserve"> piedāvājums </w:t>
            </w:r>
            <w:r w:rsidRPr="00DF6094">
              <w:t xml:space="preserve">(skat. </w:t>
            </w:r>
            <w:r w:rsidR="008E232C">
              <w:t xml:space="preserve">protokola </w:t>
            </w:r>
            <w:r w:rsidRPr="00DF6094">
              <w:t>pielikumu Nr.1 Saimnieciski izdevīgākā piedāvājuma vērtēšana un Individuālās vērtēšanas tabulas).</w:t>
            </w:r>
          </w:p>
          <w:p w:rsidR="00A65BD6" w:rsidRDefault="00A65BD6" w:rsidP="0047306C">
            <w:pPr>
              <w:jc w:val="both"/>
              <w:rPr>
                <w:b/>
              </w:rPr>
            </w:pPr>
          </w:p>
          <w:p w:rsidR="00A65BD6" w:rsidRDefault="00A65BD6" w:rsidP="00ED08C4">
            <w:pPr>
              <w:jc w:val="both"/>
              <w:rPr>
                <w:b/>
              </w:rPr>
            </w:pPr>
            <w:r w:rsidRPr="00153037">
              <w:rPr>
                <w:b/>
              </w:rPr>
              <w:t xml:space="preserve">Pasūtītājs slēgs </w:t>
            </w:r>
            <w:r w:rsidR="00ED08C4" w:rsidRPr="00ED08C4">
              <w:rPr>
                <w:b/>
              </w:rPr>
              <w:t xml:space="preserve">iepirkuma līgumu </w:t>
            </w:r>
            <w:r w:rsidRPr="00153037">
              <w:rPr>
                <w:b/>
              </w:rPr>
              <w:t>ar izraudzīto pretendentu Projekta atbalsta gadījumā</w:t>
            </w:r>
          </w:p>
          <w:p w:rsidR="003037BF" w:rsidRPr="00153037" w:rsidRDefault="003037BF" w:rsidP="00ED08C4">
            <w:pPr>
              <w:jc w:val="both"/>
              <w:rPr>
                <w:b/>
              </w:rPr>
            </w:pPr>
          </w:p>
        </w:tc>
      </w:tr>
    </w:tbl>
    <w:p w:rsidR="009673E7" w:rsidRDefault="009673E7" w:rsidP="00AC67A4">
      <w:pPr>
        <w:jc w:val="both"/>
      </w:pPr>
    </w:p>
    <w:p w:rsidR="00666032" w:rsidRDefault="00666032" w:rsidP="00AC67A4">
      <w:pPr>
        <w:jc w:val="both"/>
      </w:pPr>
    </w:p>
    <w:p w:rsidR="00236E4B" w:rsidRDefault="00236E4B" w:rsidP="00310A1C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557533" w:rsidRDefault="00AC67A4" w:rsidP="00AC2B40">
      <w:pPr>
        <w:ind w:right="142"/>
        <w:jc w:val="both"/>
      </w:pPr>
      <w:r w:rsidRPr="00310A1C">
        <w:t>Līguma slēgšanas tiesības tiek piešķirtas –</w:t>
      </w:r>
      <w:r w:rsidR="00EB39CA" w:rsidRPr="00310A1C">
        <w:t xml:space="preserve"> </w:t>
      </w:r>
      <w:r w:rsidR="008E232C" w:rsidRPr="0011469B">
        <w:t>SIA "BILDBERG"</w:t>
      </w:r>
      <w:r w:rsidRPr="0011469B">
        <w:t>,</w:t>
      </w:r>
      <w:r w:rsidR="00AC2B40" w:rsidRPr="0011469B">
        <w:t xml:space="preserve"> Krasta iela 9,Ozolnieki,Ozolnieku novads,</w:t>
      </w:r>
      <w:r w:rsidR="00470D5B" w:rsidRPr="0011469B">
        <w:t xml:space="preserve"> </w:t>
      </w:r>
      <w:r w:rsidR="00AC2B40" w:rsidRPr="0011469B">
        <w:t xml:space="preserve">LV-3018, </w:t>
      </w:r>
      <w:r w:rsidR="00CC62CF" w:rsidRPr="0011469B">
        <w:t>vienotais reģistrācijas Nr</w:t>
      </w:r>
      <w:r w:rsidR="0011469B">
        <w:t>.</w:t>
      </w:r>
      <w:r w:rsidR="0011469B" w:rsidRPr="0011469B">
        <w:t xml:space="preserve"> 43603028417</w:t>
      </w:r>
      <w:r w:rsidR="006853C7" w:rsidRPr="0011469B">
        <w:t>,</w:t>
      </w:r>
      <w:r w:rsidR="00A6699C" w:rsidRPr="0011469B">
        <w:t xml:space="preserve"> </w:t>
      </w:r>
      <w:r w:rsidR="00557533">
        <w:t>par līgumcenu:</w:t>
      </w:r>
    </w:p>
    <w:p w:rsidR="00AC67A4" w:rsidRDefault="00557533" w:rsidP="00AC2B40">
      <w:pPr>
        <w:ind w:right="142"/>
        <w:jc w:val="both"/>
      </w:pPr>
      <w:r>
        <w:t>-</w:t>
      </w:r>
      <w:r w:rsidR="00AC67A4" w:rsidRPr="0011469B">
        <w:t>EUR</w:t>
      </w:r>
      <w:r w:rsidR="008D10FA" w:rsidRPr="0011469B">
        <w:t xml:space="preserve"> </w:t>
      </w:r>
      <w:r w:rsidR="00AC2B40" w:rsidRPr="0011469B">
        <w:t>1259617.79</w:t>
      </w:r>
      <w:r w:rsidR="0011469B">
        <w:t xml:space="preserve"> </w:t>
      </w:r>
      <w:r>
        <w:t>bez PVN’</w:t>
      </w:r>
    </w:p>
    <w:p w:rsidR="00557533" w:rsidRDefault="00557533" w:rsidP="00AC2B40">
      <w:pPr>
        <w:ind w:right="142"/>
        <w:jc w:val="both"/>
      </w:pPr>
      <w:r>
        <w:t>-EUR 2964519.74 PVN;</w:t>
      </w:r>
    </w:p>
    <w:p w:rsidR="00557533" w:rsidRPr="0011469B" w:rsidRDefault="00557533" w:rsidP="00AC2B40">
      <w:pPr>
        <w:ind w:right="142"/>
        <w:jc w:val="both"/>
      </w:pPr>
      <w:r>
        <w:t>-EUR 1524137.53</w:t>
      </w:r>
      <w:proofErr w:type="gramStart"/>
      <w:r>
        <w:t xml:space="preserve">  </w:t>
      </w:r>
      <w:proofErr w:type="gramEnd"/>
      <w:r>
        <w:t>ar PVN.</w:t>
      </w:r>
    </w:p>
    <w:p w:rsidR="00DB13DD" w:rsidRDefault="00DB13DD" w:rsidP="00AC67A4">
      <w:pPr>
        <w:jc w:val="both"/>
      </w:pPr>
    </w:p>
    <w:p w:rsidR="009673E7" w:rsidRDefault="009673E7" w:rsidP="00AC67A4">
      <w:pPr>
        <w:jc w:val="both"/>
      </w:pPr>
    </w:p>
    <w:p w:rsidR="009673E7" w:rsidRDefault="009673E7" w:rsidP="00AC67A4">
      <w:pPr>
        <w:jc w:val="both"/>
      </w:pPr>
    </w:p>
    <w:p w:rsidR="00D00B12" w:rsidRDefault="00D00B12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D73AA4">
        <w:t>A.Kanberga</w:t>
      </w:r>
      <w:proofErr w:type="spellEnd"/>
    </w:p>
    <w:sectPr w:rsidR="00AC67A4" w:rsidRPr="00B8272B" w:rsidSect="00AC2B40">
      <w:footerReference w:type="even" r:id="rId9"/>
      <w:footerReference w:type="default" r:id="rId10"/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14CC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CC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914CC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4CB51F4"/>
    <w:multiLevelType w:val="multilevel"/>
    <w:tmpl w:val="E04EC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FCF11A3"/>
    <w:multiLevelType w:val="multilevel"/>
    <w:tmpl w:val="BE5EA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D226E"/>
    <w:multiLevelType w:val="hybridMultilevel"/>
    <w:tmpl w:val="6F800B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305E3"/>
    <w:multiLevelType w:val="hybridMultilevel"/>
    <w:tmpl w:val="0914A0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A53D0"/>
    <w:multiLevelType w:val="hybridMultilevel"/>
    <w:tmpl w:val="720CD686"/>
    <w:lvl w:ilvl="0" w:tplc="866ECC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17"/>
  </w:num>
  <w:num w:numId="5">
    <w:abstractNumId w:val="18"/>
  </w:num>
  <w:num w:numId="6">
    <w:abstractNumId w:val="21"/>
  </w:num>
  <w:num w:numId="7">
    <w:abstractNumId w:val="19"/>
  </w:num>
  <w:num w:numId="8">
    <w:abstractNumId w:val="0"/>
  </w:num>
  <w:num w:numId="9">
    <w:abstractNumId w:val="9"/>
  </w:num>
  <w:num w:numId="10">
    <w:abstractNumId w:val="4"/>
  </w:num>
  <w:num w:numId="11">
    <w:abstractNumId w:val="14"/>
  </w:num>
  <w:num w:numId="12">
    <w:abstractNumId w:val="5"/>
  </w:num>
  <w:num w:numId="13">
    <w:abstractNumId w:val="10"/>
  </w:num>
  <w:num w:numId="14">
    <w:abstractNumId w:val="20"/>
  </w:num>
  <w:num w:numId="15">
    <w:abstractNumId w:val="23"/>
  </w:num>
  <w:num w:numId="16">
    <w:abstractNumId w:val="1"/>
  </w:num>
  <w:num w:numId="17">
    <w:abstractNumId w:val="12"/>
  </w:num>
  <w:num w:numId="18">
    <w:abstractNumId w:val="15"/>
  </w:num>
  <w:num w:numId="19">
    <w:abstractNumId w:val="11"/>
  </w:num>
  <w:num w:numId="20">
    <w:abstractNumId w:val="7"/>
  </w:num>
  <w:num w:numId="21">
    <w:abstractNumId w:val="2"/>
  </w:num>
  <w:num w:numId="22">
    <w:abstractNumId w:val="6"/>
  </w:num>
  <w:num w:numId="23">
    <w:abstractNumId w:val="13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19DB"/>
    <w:rsid w:val="00022911"/>
    <w:rsid w:val="00023EDB"/>
    <w:rsid w:val="00030DB7"/>
    <w:rsid w:val="00033C4D"/>
    <w:rsid w:val="00043332"/>
    <w:rsid w:val="00044035"/>
    <w:rsid w:val="00044557"/>
    <w:rsid w:val="000448AF"/>
    <w:rsid w:val="00044F6B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2D6"/>
    <w:rsid w:val="000A0650"/>
    <w:rsid w:val="000A1346"/>
    <w:rsid w:val="000A3D06"/>
    <w:rsid w:val="000A4E7D"/>
    <w:rsid w:val="000A7E5D"/>
    <w:rsid w:val="000B21CC"/>
    <w:rsid w:val="000B37D4"/>
    <w:rsid w:val="000B54B0"/>
    <w:rsid w:val="000C1678"/>
    <w:rsid w:val="000C5AA3"/>
    <w:rsid w:val="000C6DCB"/>
    <w:rsid w:val="000C6E8B"/>
    <w:rsid w:val="000D6816"/>
    <w:rsid w:val="000E4AF7"/>
    <w:rsid w:val="000E4E1A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69B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1D87"/>
    <w:rsid w:val="0014220D"/>
    <w:rsid w:val="00155825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A66DC"/>
    <w:rsid w:val="001D3EF3"/>
    <w:rsid w:val="001D58EB"/>
    <w:rsid w:val="001D6DA3"/>
    <w:rsid w:val="001E2236"/>
    <w:rsid w:val="001E4C94"/>
    <w:rsid w:val="001E69F2"/>
    <w:rsid w:val="001F1400"/>
    <w:rsid w:val="001F1595"/>
    <w:rsid w:val="001F585D"/>
    <w:rsid w:val="002034E2"/>
    <w:rsid w:val="0020351A"/>
    <w:rsid w:val="0021317A"/>
    <w:rsid w:val="00213EF8"/>
    <w:rsid w:val="00217550"/>
    <w:rsid w:val="00235847"/>
    <w:rsid w:val="00236E4B"/>
    <w:rsid w:val="00240231"/>
    <w:rsid w:val="00242F30"/>
    <w:rsid w:val="002465BB"/>
    <w:rsid w:val="002631F7"/>
    <w:rsid w:val="00266A98"/>
    <w:rsid w:val="00271D67"/>
    <w:rsid w:val="00273227"/>
    <w:rsid w:val="00290628"/>
    <w:rsid w:val="0029231D"/>
    <w:rsid w:val="0029367B"/>
    <w:rsid w:val="00293867"/>
    <w:rsid w:val="002950C8"/>
    <w:rsid w:val="00296400"/>
    <w:rsid w:val="00297607"/>
    <w:rsid w:val="002A3236"/>
    <w:rsid w:val="002A62F0"/>
    <w:rsid w:val="002B78A5"/>
    <w:rsid w:val="002D28D8"/>
    <w:rsid w:val="002D4965"/>
    <w:rsid w:val="002E197D"/>
    <w:rsid w:val="002F0358"/>
    <w:rsid w:val="002F3B65"/>
    <w:rsid w:val="002F5D92"/>
    <w:rsid w:val="002F77A7"/>
    <w:rsid w:val="003037BF"/>
    <w:rsid w:val="003063D4"/>
    <w:rsid w:val="003077D1"/>
    <w:rsid w:val="00307C49"/>
    <w:rsid w:val="00310A1C"/>
    <w:rsid w:val="003178D7"/>
    <w:rsid w:val="00321B54"/>
    <w:rsid w:val="003277E7"/>
    <w:rsid w:val="00330C00"/>
    <w:rsid w:val="00330E81"/>
    <w:rsid w:val="00336F79"/>
    <w:rsid w:val="00340FD4"/>
    <w:rsid w:val="00343B7F"/>
    <w:rsid w:val="00343CE6"/>
    <w:rsid w:val="003449AB"/>
    <w:rsid w:val="0034617E"/>
    <w:rsid w:val="00356838"/>
    <w:rsid w:val="00360EC0"/>
    <w:rsid w:val="0036648F"/>
    <w:rsid w:val="00370237"/>
    <w:rsid w:val="003774CE"/>
    <w:rsid w:val="00382829"/>
    <w:rsid w:val="003853E8"/>
    <w:rsid w:val="00385667"/>
    <w:rsid w:val="00387390"/>
    <w:rsid w:val="00387606"/>
    <w:rsid w:val="00396AF6"/>
    <w:rsid w:val="003979E1"/>
    <w:rsid w:val="003B6EF3"/>
    <w:rsid w:val="003B6FA9"/>
    <w:rsid w:val="003B7C18"/>
    <w:rsid w:val="003B7E7D"/>
    <w:rsid w:val="003C0F92"/>
    <w:rsid w:val="003C62C6"/>
    <w:rsid w:val="003C646F"/>
    <w:rsid w:val="003D0CAE"/>
    <w:rsid w:val="003D51E3"/>
    <w:rsid w:val="003E0ABC"/>
    <w:rsid w:val="003E0EE4"/>
    <w:rsid w:val="003F3C53"/>
    <w:rsid w:val="003F63D3"/>
    <w:rsid w:val="00400FD4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0D5B"/>
    <w:rsid w:val="0047262D"/>
    <w:rsid w:val="004774DF"/>
    <w:rsid w:val="0048178D"/>
    <w:rsid w:val="00481C96"/>
    <w:rsid w:val="00483E1D"/>
    <w:rsid w:val="00484CBD"/>
    <w:rsid w:val="00484E83"/>
    <w:rsid w:val="00486A18"/>
    <w:rsid w:val="004871F5"/>
    <w:rsid w:val="00491AA9"/>
    <w:rsid w:val="004973D8"/>
    <w:rsid w:val="00497413"/>
    <w:rsid w:val="004A0F6D"/>
    <w:rsid w:val="004A5CC0"/>
    <w:rsid w:val="004C28BF"/>
    <w:rsid w:val="004C3715"/>
    <w:rsid w:val="004C3718"/>
    <w:rsid w:val="004C7DBF"/>
    <w:rsid w:val="004D340A"/>
    <w:rsid w:val="004D467B"/>
    <w:rsid w:val="004D7016"/>
    <w:rsid w:val="004E363A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40C0A"/>
    <w:rsid w:val="00542030"/>
    <w:rsid w:val="0055197A"/>
    <w:rsid w:val="00557533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954EA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60655E"/>
    <w:rsid w:val="00606735"/>
    <w:rsid w:val="00607529"/>
    <w:rsid w:val="00612117"/>
    <w:rsid w:val="00612729"/>
    <w:rsid w:val="0061541D"/>
    <w:rsid w:val="00617FC9"/>
    <w:rsid w:val="00632FF7"/>
    <w:rsid w:val="00635F10"/>
    <w:rsid w:val="00637873"/>
    <w:rsid w:val="00641553"/>
    <w:rsid w:val="006419E8"/>
    <w:rsid w:val="006445CF"/>
    <w:rsid w:val="00652FF2"/>
    <w:rsid w:val="00653942"/>
    <w:rsid w:val="00654A64"/>
    <w:rsid w:val="00660E46"/>
    <w:rsid w:val="006616A0"/>
    <w:rsid w:val="00662F4D"/>
    <w:rsid w:val="00663F62"/>
    <w:rsid w:val="00666032"/>
    <w:rsid w:val="006735C6"/>
    <w:rsid w:val="006736F6"/>
    <w:rsid w:val="0067465E"/>
    <w:rsid w:val="006760D2"/>
    <w:rsid w:val="00677D7E"/>
    <w:rsid w:val="00680FDB"/>
    <w:rsid w:val="006853C7"/>
    <w:rsid w:val="00685560"/>
    <w:rsid w:val="00692176"/>
    <w:rsid w:val="006926E2"/>
    <w:rsid w:val="00692B17"/>
    <w:rsid w:val="00697657"/>
    <w:rsid w:val="0069779F"/>
    <w:rsid w:val="006A6BB9"/>
    <w:rsid w:val="006C4001"/>
    <w:rsid w:val="006C733A"/>
    <w:rsid w:val="006D1C32"/>
    <w:rsid w:val="006D3AFA"/>
    <w:rsid w:val="006F5184"/>
    <w:rsid w:val="006F6789"/>
    <w:rsid w:val="00710A46"/>
    <w:rsid w:val="00717283"/>
    <w:rsid w:val="007177D2"/>
    <w:rsid w:val="007208EA"/>
    <w:rsid w:val="00722954"/>
    <w:rsid w:val="0072510E"/>
    <w:rsid w:val="00730153"/>
    <w:rsid w:val="0073144D"/>
    <w:rsid w:val="00732720"/>
    <w:rsid w:val="007407BB"/>
    <w:rsid w:val="00744EEF"/>
    <w:rsid w:val="0074538E"/>
    <w:rsid w:val="00747499"/>
    <w:rsid w:val="0075359B"/>
    <w:rsid w:val="007537E7"/>
    <w:rsid w:val="007575DB"/>
    <w:rsid w:val="00764C81"/>
    <w:rsid w:val="00776397"/>
    <w:rsid w:val="00776DEA"/>
    <w:rsid w:val="007779FE"/>
    <w:rsid w:val="007817CC"/>
    <w:rsid w:val="007879E0"/>
    <w:rsid w:val="0079258F"/>
    <w:rsid w:val="0079579D"/>
    <w:rsid w:val="007A074F"/>
    <w:rsid w:val="007A68A6"/>
    <w:rsid w:val="007B017D"/>
    <w:rsid w:val="007B2192"/>
    <w:rsid w:val="007B32C3"/>
    <w:rsid w:val="007C0342"/>
    <w:rsid w:val="007C1C83"/>
    <w:rsid w:val="007D4A3E"/>
    <w:rsid w:val="007D5805"/>
    <w:rsid w:val="007D622B"/>
    <w:rsid w:val="007E591B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21E38"/>
    <w:rsid w:val="00830675"/>
    <w:rsid w:val="008327DF"/>
    <w:rsid w:val="008330AE"/>
    <w:rsid w:val="00833C2E"/>
    <w:rsid w:val="00836463"/>
    <w:rsid w:val="00836C11"/>
    <w:rsid w:val="0083781C"/>
    <w:rsid w:val="0084142C"/>
    <w:rsid w:val="00842347"/>
    <w:rsid w:val="008445C1"/>
    <w:rsid w:val="00851890"/>
    <w:rsid w:val="00853CE7"/>
    <w:rsid w:val="0085588F"/>
    <w:rsid w:val="008615FC"/>
    <w:rsid w:val="008629C9"/>
    <w:rsid w:val="00864052"/>
    <w:rsid w:val="00871405"/>
    <w:rsid w:val="00871D6E"/>
    <w:rsid w:val="00872183"/>
    <w:rsid w:val="00873F58"/>
    <w:rsid w:val="00875657"/>
    <w:rsid w:val="00886E28"/>
    <w:rsid w:val="008970FB"/>
    <w:rsid w:val="008A0FA7"/>
    <w:rsid w:val="008A5060"/>
    <w:rsid w:val="008A51DC"/>
    <w:rsid w:val="008A5C2C"/>
    <w:rsid w:val="008A661F"/>
    <w:rsid w:val="008A7E6D"/>
    <w:rsid w:val="008C0197"/>
    <w:rsid w:val="008C1469"/>
    <w:rsid w:val="008C76B2"/>
    <w:rsid w:val="008C7797"/>
    <w:rsid w:val="008C7EF3"/>
    <w:rsid w:val="008D0BD6"/>
    <w:rsid w:val="008D10FA"/>
    <w:rsid w:val="008D1E2D"/>
    <w:rsid w:val="008D34E4"/>
    <w:rsid w:val="008D7E82"/>
    <w:rsid w:val="008E232C"/>
    <w:rsid w:val="0090293E"/>
    <w:rsid w:val="00912AC7"/>
    <w:rsid w:val="009142EB"/>
    <w:rsid w:val="00914CC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47752"/>
    <w:rsid w:val="00950F78"/>
    <w:rsid w:val="00956553"/>
    <w:rsid w:val="00965D76"/>
    <w:rsid w:val="009673E7"/>
    <w:rsid w:val="00967A59"/>
    <w:rsid w:val="00981867"/>
    <w:rsid w:val="00986CAB"/>
    <w:rsid w:val="00995D73"/>
    <w:rsid w:val="009A2DC6"/>
    <w:rsid w:val="009A49AC"/>
    <w:rsid w:val="009A5B10"/>
    <w:rsid w:val="009A6ED3"/>
    <w:rsid w:val="009B2D2B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48E8"/>
    <w:rsid w:val="00A16959"/>
    <w:rsid w:val="00A301BB"/>
    <w:rsid w:val="00A306F3"/>
    <w:rsid w:val="00A3087F"/>
    <w:rsid w:val="00A40CD1"/>
    <w:rsid w:val="00A422A4"/>
    <w:rsid w:val="00A440CC"/>
    <w:rsid w:val="00A46682"/>
    <w:rsid w:val="00A566D7"/>
    <w:rsid w:val="00A612A0"/>
    <w:rsid w:val="00A65BD6"/>
    <w:rsid w:val="00A6699C"/>
    <w:rsid w:val="00A67D51"/>
    <w:rsid w:val="00A732F6"/>
    <w:rsid w:val="00A768FC"/>
    <w:rsid w:val="00A8139E"/>
    <w:rsid w:val="00AA45C7"/>
    <w:rsid w:val="00AA5B0C"/>
    <w:rsid w:val="00AA5EFC"/>
    <w:rsid w:val="00AB456F"/>
    <w:rsid w:val="00AB5015"/>
    <w:rsid w:val="00AB5846"/>
    <w:rsid w:val="00AC02D0"/>
    <w:rsid w:val="00AC2B40"/>
    <w:rsid w:val="00AC67A4"/>
    <w:rsid w:val="00AD0098"/>
    <w:rsid w:val="00AD13F6"/>
    <w:rsid w:val="00AD1892"/>
    <w:rsid w:val="00AD3530"/>
    <w:rsid w:val="00AD38CA"/>
    <w:rsid w:val="00AF4AA3"/>
    <w:rsid w:val="00AF4E1F"/>
    <w:rsid w:val="00B00C84"/>
    <w:rsid w:val="00B03CA3"/>
    <w:rsid w:val="00B138C9"/>
    <w:rsid w:val="00B1776B"/>
    <w:rsid w:val="00B33AB8"/>
    <w:rsid w:val="00B36D2F"/>
    <w:rsid w:val="00B4045E"/>
    <w:rsid w:val="00B41DF6"/>
    <w:rsid w:val="00B422E6"/>
    <w:rsid w:val="00B44468"/>
    <w:rsid w:val="00B47430"/>
    <w:rsid w:val="00B52E53"/>
    <w:rsid w:val="00B54272"/>
    <w:rsid w:val="00B54686"/>
    <w:rsid w:val="00B60808"/>
    <w:rsid w:val="00B61CCB"/>
    <w:rsid w:val="00B63B48"/>
    <w:rsid w:val="00B65C6A"/>
    <w:rsid w:val="00B711B4"/>
    <w:rsid w:val="00B74730"/>
    <w:rsid w:val="00B80686"/>
    <w:rsid w:val="00B84F2F"/>
    <w:rsid w:val="00B8599F"/>
    <w:rsid w:val="00B94D9A"/>
    <w:rsid w:val="00B9559B"/>
    <w:rsid w:val="00B95C05"/>
    <w:rsid w:val="00B9682F"/>
    <w:rsid w:val="00B97145"/>
    <w:rsid w:val="00B9716B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41A4"/>
    <w:rsid w:val="00BD6EC2"/>
    <w:rsid w:val="00BD7734"/>
    <w:rsid w:val="00BE34D9"/>
    <w:rsid w:val="00BF408D"/>
    <w:rsid w:val="00BF5164"/>
    <w:rsid w:val="00C0364F"/>
    <w:rsid w:val="00C03685"/>
    <w:rsid w:val="00C04546"/>
    <w:rsid w:val="00C12AF5"/>
    <w:rsid w:val="00C146DA"/>
    <w:rsid w:val="00C147FB"/>
    <w:rsid w:val="00C153E2"/>
    <w:rsid w:val="00C16FBC"/>
    <w:rsid w:val="00C17B89"/>
    <w:rsid w:val="00C2174E"/>
    <w:rsid w:val="00C2759C"/>
    <w:rsid w:val="00C27F8A"/>
    <w:rsid w:val="00C320F0"/>
    <w:rsid w:val="00C354B7"/>
    <w:rsid w:val="00C369EC"/>
    <w:rsid w:val="00C37758"/>
    <w:rsid w:val="00C42623"/>
    <w:rsid w:val="00C54338"/>
    <w:rsid w:val="00C55AD5"/>
    <w:rsid w:val="00C57097"/>
    <w:rsid w:val="00C61A13"/>
    <w:rsid w:val="00C62F51"/>
    <w:rsid w:val="00C7022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D7A76"/>
    <w:rsid w:val="00CF2C79"/>
    <w:rsid w:val="00CF5E37"/>
    <w:rsid w:val="00D00B12"/>
    <w:rsid w:val="00D0253C"/>
    <w:rsid w:val="00D04DC7"/>
    <w:rsid w:val="00D06294"/>
    <w:rsid w:val="00D07B45"/>
    <w:rsid w:val="00D10037"/>
    <w:rsid w:val="00D10379"/>
    <w:rsid w:val="00D10C35"/>
    <w:rsid w:val="00D164B2"/>
    <w:rsid w:val="00D17E99"/>
    <w:rsid w:val="00D27C27"/>
    <w:rsid w:val="00D30640"/>
    <w:rsid w:val="00D355E6"/>
    <w:rsid w:val="00D40617"/>
    <w:rsid w:val="00D4321F"/>
    <w:rsid w:val="00D458EA"/>
    <w:rsid w:val="00D47218"/>
    <w:rsid w:val="00D47506"/>
    <w:rsid w:val="00D53656"/>
    <w:rsid w:val="00D545DE"/>
    <w:rsid w:val="00D65497"/>
    <w:rsid w:val="00D73AA4"/>
    <w:rsid w:val="00D73E43"/>
    <w:rsid w:val="00D8209C"/>
    <w:rsid w:val="00D820D6"/>
    <w:rsid w:val="00D827DB"/>
    <w:rsid w:val="00D8796E"/>
    <w:rsid w:val="00D91472"/>
    <w:rsid w:val="00D91B9B"/>
    <w:rsid w:val="00D93924"/>
    <w:rsid w:val="00D97019"/>
    <w:rsid w:val="00DA7089"/>
    <w:rsid w:val="00DA725A"/>
    <w:rsid w:val="00DB13DD"/>
    <w:rsid w:val="00DD56DE"/>
    <w:rsid w:val="00DE0DCD"/>
    <w:rsid w:val="00E03E9B"/>
    <w:rsid w:val="00E042D9"/>
    <w:rsid w:val="00E14A09"/>
    <w:rsid w:val="00E1570F"/>
    <w:rsid w:val="00E16446"/>
    <w:rsid w:val="00E20BD0"/>
    <w:rsid w:val="00E32A4C"/>
    <w:rsid w:val="00E36391"/>
    <w:rsid w:val="00E41D0D"/>
    <w:rsid w:val="00E4489F"/>
    <w:rsid w:val="00E4681E"/>
    <w:rsid w:val="00E4793B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94BB6"/>
    <w:rsid w:val="00EA2C72"/>
    <w:rsid w:val="00EB01D0"/>
    <w:rsid w:val="00EB2C9D"/>
    <w:rsid w:val="00EB359F"/>
    <w:rsid w:val="00EB39CA"/>
    <w:rsid w:val="00EB4098"/>
    <w:rsid w:val="00EC1ABB"/>
    <w:rsid w:val="00EC1B6A"/>
    <w:rsid w:val="00EC1B72"/>
    <w:rsid w:val="00EC6B68"/>
    <w:rsid w:val="00ED08C4"/>
    <w:rsid w:val="00ED359C"/>
    <w:rsid w:val="00ED4147"/>
    <w:rsid w:val="00ED6B5C"/>
    <w:rsid w:val="00ED78FE"/>
    <w:rsid w:val="00EE32AD"/>
    <w:rsid w:val="00EE6AE5"/>
    <w:rsid w:val="00EF08AB"/>
    <w:rsid w:val="00EF0F77"/>
    <w:rsid w:val="00EF696E"/>
    <w:rsid w:val="00EF7399"/>
    <w:rsid w:val="00F00805"/>
    <w:rsid w:val="00F05650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2CF"/>
    <w:rsid w:val="00FA3653"/>
    <w:rsid w:val="00FA4FC3"/>
    <w:rsid w:val="00FA7513"/>
    <w:rsid w:val="00FB48A2"/>
    <w:rsid w:val="00FB5E7C"/>
    <w:rsid w:val="00FC0FAC"/>
    <w:rsid w:val="00FC1983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4289-BA69-4896-A1F6-134A0A07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542</cp:revision>
  <cp:lastPrinted>2018-11-30T07:50:00Z</cp:lastPrinted>
  <dcterms:created xsi:type="dcterms:W3CDTF">2015-01-08T08:53:00Z</dcterms:created>
  <dcterms:modified xsi:type="dcterms:W3CDTF">2018-11-30T07:58:00Z</dcterms:modified>
</cp:coreProperties>
</file>