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DC04" w14:textId="77777777" w:rsidR="00886383" w:rsidRDefault="00886383" w:rsidP="00886383">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6C7A76AB" w14:textId="77777777" w:rsidR="00886383" w:rsidRDefault="00886383" w:rsidP="00886383">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2022.gada 15.novembrī Jelgavas novada pašvaldības izsoļu komisijas lēmumu</w:t>
      </w:r>
    </w:p>
    <w:p w14:paraId="31276992" w14:textId="77777777" w:rsidR="00886383" w:rsidRDefault="00886383" w:rsidP="00886383">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JNP/2-38.1/22/46 )</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6F46D3C0"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1F75CB">
        <w:rPr>
          <w:rFonts w:ascii="Times New Roman" w:hAnsi="Times New Roman" w:cs="Times New Roman"/>
          <w:b/>
        </w:rPr>
        <w:t>JAUNVESERI</w:t>
      </w:r>
      <w:r w:rsidR="00DD7467">
        <w:rPr>
          <w:rFonts w:ascii="Times New Roman" w:hAnsi="Times New Roman" w:cs="Times New Roman"/>
          <w:b/>
        </w:rPr>
        <w:t>”</w:t>
      </w:r>
      <w:r w:rsidR="0050319D">
        <w:rPr>
          <w:rFonts w:ascii="Times New Roman" w:hAnsi="Times New Roman" w:cs="Times New Roman"/>
          <w:b/>
        </w:rPr>
        <w:t>,</w:t>
      </w:r>
      <w:r w:rsidR="00DD7467">
        <w:rPr>
          <w:rFonts w:ascii="Times New Roman" w:hAnsi="Times New Roman" w:cs="Times New Roman"/>
          <w:b/>
        </w:rPr>
        <w:t xml:space="preserve"> </w:t>
      </w:r>
      <w:r w:rsidR="0050319D">
        <w:rPr>
          <w:rFonts w:ascii="Times New Roman" w:hAnsi="Times New Roman" w:cs="Times New Roman"/>
          <w:b/>
        </w:rPr>
        <w:t>ZAĻENIEKU</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1611E2D1" w:rsidR="00344F3D" w:rsidRDefault="00B71DE0"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ATKĀRTOTAS </w:t>
      </w:r>
      <w:r w:rsidR="00344F3D">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342C8D65"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B71DE0">
        <w:rPr>
          <w:rFonts w:ascii="Times New Roman" w:eastAsia="Times New Roman" w:hAnsi="Times New Roman" w:cs="Times New Roman"/>
          <w:bCs/>
          <w:sz w:val="24"/>
          <w:szCs w:val="24"/>
        </w:rPr>
        <w:t xml:space="preserve">atkārtotā </w:t>
      </w:r>
      <w:r w:rsidRPr="00B3103C">
        <w:rPr>
          <w:rFonts w:ascii="Times New Roman" w:eastAsia="Times New Roman" w:hAnsi="Times New Roman" w:cs="Times New Roman"/>
          <w:bCs/>
          <w:sz w:val="24"/>
          <w:szCs w:val="24"/>
        </w:rPr>
        <w:t>elektroniskā izsolē ar augšupejošu soli.</w:t>
      </w:r>
    </w:p>
    <w:p w14:paraId="5C80317C" w14:textId="0DC70F2F"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proofErr w:type="spellStart"/>
      <w:r w:rsidR="001F75CB">
        <w:rPr>
          <w:rFonts w:ascii="Times New Roman" w:hAnsi="Times New Roman" w:cs="Times New Roman"/>
          <w:b/>
          <w:sz w:val="24"/>
          <w:szCs w:val="24"/>
        </w:rPr>
        <w:t>Jaunveseri</w:t>
      </w:r>
      <w:proofErr w:type="spellEnd"/>
      <w:r w:rsidR="00DD7467">
        <w:rPr>
          <w:rFonts w:ascii="Times New Roman" w:hAnsi="Times New Roman" w:cs="Times New Roman"/>
          <w:b/>
          <w:sz w:val="24"/>
          <w:szCs w:val="24"/>
        </w:rPr>
        <w:t xml:space="preserve">”, </w:t>
      </w:r>
      <w:r w:rsidR="0050319D">
        <w:rPr>
          <w:rFonts w:ascii="Times New Roman" w:hAnsi="Times New Roman" w:cs="Times New Roman"/>
          <w:b/>
          <w:sz w:val="24"/>
          <w:szCs w:val="24"/>
        </w:rPr>
        <w:t>Zaļenieku</w:t>
      </w:r>
      <w:r w:rsidR="0011521E">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1F75CB">
        <w:rPr>
          <w:rFonts w:ascii="Times New Roman" w:hAnsi="Times New Roman" w:cs="Times New Roman"/>
          <w:color w:val="000000"/>
          <w:sz w:val="24"/>
          <w:szCs w:val="24"/>
        </w:rPr>
        <w:t>54960070183</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 xml:space="preserve">zemes vienības </w:t>
      </w:r>
      <w:r w:rsidR="001F75CB">
        <w:rPr>
          <w:rFonts w:ascii="Times New Roman" w:hAnsi="Times New Roman" w:cs="Times New Roman"/>
          <w:color w:val="000000"/>
          <w:sz w:val="24"/>
          <w:szCs w:val="24"/>
        </w:rPr>
        <w:t>0.64</w:t>
      </w:r>
      <w:r w:rsidR="00DD7467">
        <w:rPr>
          <w:rFonts w:ascii="Times New Roman" w:hAnsi="Times New Roman" w:cs="Times New Roman"/>
          <w:color w:val="000000"/>
          <w:sz w:val="24"/>
          <w:szCs w:val="24"/>
        </w:rPr>
        <w:t xml:space="preserve"> ha platībā</w:t>
      </w:r>
      <w:r w:rsidR="003B042B">
        <w:rPr>
          <w:rFonts w:ascii="Times New Roman" w:hAnsi="Times New Roman" w:cs="Times New Roman"/>
          <w:color w:val="000000"/>
          <w:sz w:val="24"/>
          <w:szCs w:val="24"/>
        </w:rPr>
        <w:t xml:space="preserve"> </w:t>
      </w:r>
      <w:r w:rsidR="003B042B">
        <w:rPr>
          <w:rFonts w:ascii="Times New Roman" w:hAnsi="Times New Roman"/>
          <w:sz w:val="24"/>
          <w:szCs w:val="24"/>
        </w:rPr>
        <w:t xml:space="preserve">(tai skaitā mežs 0.36 ha) </w:t>
      </w:r>
      <w:r w:rsidR="00DD7467">
        <w:rPr>
          <w:rFonts w:ascii="Times New Roman" w:hAnsi="Times New Roman" w:cs="Times New Roman"/>
          <w:color w:val="000000"/>
          <w:sz w:val="24"/>
          <w:szCs w:val="24"/>
        </w:rPr>
        <w:t xml:space="preserve"> ar kadastra apzīmējumu </w:t>
      </w:r>
      <w:r w:rsidR="001F75CB">
        <w:rPr>
          <w:rFonts w:ascii="Times New Roman" w:hAnsi="Times New Roman" w:cs="Times New Roman"/>
          <w:color w:val="000000"/>
          <w:sz w:val="24"/>
          <w:szCs w:val="24"/>
        </w:rPr>
        <w:t>54960070183</w:t>
      </w:r>
      <w:r w:rsidR="0031554D">
        <w:rPr>
          <w:rFonts w:ascii="Times New Roman" w:hAnsi="Times New Roman" w:cs="Times New Roman"/>
          <w:color w:val="000000"/>
          <w:sz w:val="24"/>
          <w:szCs w:val="24"/>
        </w:rPr>
        <w:t xml:space="preserve">, zemes lietošanas mērķis- </w:t>
      </w:r>
      <w:r w:rsidR="0031554D" w:rsidRPr="0031554D">
        <w:rPr>
          <w:rFonts w:ascii="Times New Roman" w:hAnsi="Times New Roman" w:cs="Times New Roman"/>
          <w:color w:val="000000"/>
          <w:sz w:val="24"/>
          <w:szCs w:val="24"/>
        </w:rPr>
        <w:t>m</w:t>
      </w:r>
      <w:r w:rsidR="0031554D" w:rsidRPr="00EE41E2">
        <w:rPr>
          <w:rFonts w:ascii="Times New Roman" w:hAnsi="Times New Roman" w:cs="Times New Roman"/>
          <w:sz w:val="24"/>
          <w:szCs w:val="24"/>
        </w:rPr>
        <w:t>ežsaimniecībā izmantojamā zeme</w:t>
      </w:r>
      <w:r w:rsidR="00A16F65" w:rsidRPr="0031554D">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37CFE758"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00B71DE0">
        <w:rPr>
          <w:rFonts w:ascii="Times New Roman" w:eastAsia="Times New Roman" w:hAnsi="Times New Roman" w:cs="Times New Roman"/>
          <w:b/>
          <w:sz w:val="24"/>
          <w:szCs w:val="24"/>
        </w:rPr>
        <w:t xml:space="preserve">atkārtotā </w:t>
      </w:r>
      <w:r w:rsidRPr="00F37FE8">
        <w:rPr>
          <w:rFonts w:ascii="Times New Roman" w:eastAsia="Times New Roman" w:hAnsi="Times New Roman" w:cs="Times New Roman"/>
          <w:b/>
          <w:sz w:val="24"/>
          <w:szCs w:val="24"/>
        </w:rPr>
        <w:t>elektroniskā izsolē ar augšupejošu soli.</w:t>
      </w:r>
    </w:p>
    <w:p w14:paraId="309EB62B" w14:textId="72E3FCBE"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B71DE0">
        <w:rPr>
          <w:rFonts w:ascii="Times New Roman" w:eastAsia="Times New Roman" w:hAnsi="Times New Roman" w:cs="Times New Roman"/>
          <w:sz w:val="24"/>
          <w:szCs w:val="24"/>
        </w:rPr>
        <w:t>6852</w:t>
      </w:r>
      <w:r w:rsidR="005D2EBE" w:rsidRPr="0050319D">
        <w:rPr>
          <w:rFonts w:ascii="Times New Roman" w:hAnsi="Times New Roman" w:cs="Times New Roman"/>
          <w:sz w:val="24"/>
          <w:szCs w:val="24"/>
        </w:rPr>
        <w:t>,00</w:t>
      </w:r>
      <w:r w:rsidR="00BA1346" w:rsidRPr="00B42CDB">
        <w:rPr>
          <w:rFonts w:ascii="Times New Roman" w:hAnsi="Times New Roman" w:cs="Times New Roman"/>
          <w:sz w:val="24"/>
          <w:szCs w:val="24"/>
        </w:rPr>
        <w:t xml:space="preserve"> </w:t>
      </w:r>
      <w:r w:rsidR="00617C79" w:rsidRPr="00B42CDB">
        <w:rPr>
          <w:rFonts w:ascii="Times New Roman" w:hAnsi="Times New Roman" w:cs="Times New Roman"/>
          <w:sz w:val="24"/>
          <w:szCs w:val="24"/>
        </w:rPr>
        <w:t xml:space="preserve">EUR </w:t>
      </w:r>
      <w:r w:rsidR="00BC5BF6" w:rsidRPr="00B42CDB">
        <w:rPr>
          <w:rFonts w:ascii="Times New Roman" w:hAnsi="Times New Roman" w:cs="Times New Roman"/>
          <w:sz w:val="24"/>
          <w:szCs w:val="24"/>
        </w:rPr>
        <w:t>(</w:t>
      </w:r>
      <w:r w:rsidR="00B71DE0">
        <w:rPr>
          <w:rFonts w:ascii="Times New Roman" w:hAnsi="Times New Roman" w:cs="Times New Roman"/>
          <w:i/>
          <w:iCs/>
          <w:sz w:val="24"/>
          <w:szCs w:val="24"/>
        </w:rPr>
        <w:t>seši tūkstoši astoņi simti piecdesmit divi</w:t>
      </w:r>
      <w:r w:rsidR="004C00A5">
        <w:rPr>
          <w:rFonts w:ascii="Times New Roman" w:eastAsia="Calibri" w:hAnsi="Times New Roman" w:cs="Times New Roman"/>
          <w:sz w:val="24"/>
          <w:szCs w:val="24"/>
          <w:lang w:eastAsia="en-US"/>
        </w:rPr>
        <w:t xml:space="preserve"> </w:t>
      </w:r>
      <w:proofErr w:type="spellStart"/>
      <w:r w:rsidR="00F94ECE" w:rsidRPr="002536C0">
        <w:rPr>
          <w:rFonts w:ascii="Times New Roman" w:eastAsia="Calibri" w:hAnsi="Times New Roman" w:cs="Times New Roman"/>
          <w:i/>
          <w:iCs/>
          <w:sz w:val="24"/>
          <w:szCs w:val="24"/>
          <w:lang w:eastAsia="en-US"/>
        </w:rPr>
        <w:t>euro</w:t>
      </w:r>
      <w:proofErr w:type="spellEnd"/>
      <w:r w:rsidR="00BC5BF6" w:rsidRPr="00B42CDB">
        <w:rPr>
          <w:rFonts w:ascii="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r w:rsidR="00B71DE0">
        <w:rPr>
          <w:rFonts w:ascii="Times New Roman" w:eastAsia="Times New Roman" w:hAnsi="Times New Roman" w:cs="Times New Roman"/>
          <w:b/>
          <w:bCs/>
          <w:sz w:val="24"/>
          <w:szCs w:val="24"/>
        </w:rPr>
        <w:t>685,20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B71DE0">
        <w:rPr>
          <w:rFonts w:ascii="Times New Roman" w:eastAsia="Times New Roman" w:hAnsi="Times New Roman" w:cs="Times New Roman"/>
          <w:b/>
          <w:i/>
          <w:iCs/>
          <w:sz w:val="24"/>
          <w:szCs w:val="24"/>
        </w:rPr>
        <w:t xml:space="preserve">seši simti astoņdesmit pieci </w:t>
      </w:r>
      <w:proofErr w:type="spellStart"/>
      <w:r w:rsidR="00B71DE0">
        <w:rPr>
          <w:rFonts w:ascii="Times New Roman" w:eastAsia="Times New Roman" w:hAnsi="Times New Roman" w:cs="Times New Roman"/>
          <w:b/>
          <w:i/>
          <w:iCs/>
          <w:sz w:val="24"/>
          <w:szCs w:val="24"/>
        </w:rPr>
        <w:t>euro</w:t>
      </w:r>
      <w:proofErr w:type="spellEnd"/>
      <w:r w:rsidR="001F75CB">
        <w:rPr>
          <w:rFonts w:ascii="Times New Roman" w:eastAsia="Times New Roman" w:hAnsi="Times New Roman" w:cs="Times New Roman"/>
          <w:b/>
          <w:bCs/>
          <w:i/>
          <w:iCs/>
          <w:sz w:val="24"/>
          <w:szCs w:val="24"/>
        </w:rPr>
        <w:t xml:space="preserve"> un </w:t>
      </w:r>
      <w:r w:rsidR="00B71DE0">
        <w:rPr>
          <w:rFonts w:ascii="Times New Roman" w:eastAsia="Times New Roman" w:hAnsi="Times New Roman" w:cs="Times New Roman"/>
          <w:b/>
          <w:bCs/>
          <w:i/>
          <w:iCs/>
          <w:sz w:val="24"/>
          <w:szCs w:val="24"/>
        </w:rPr>
        <w:t>div</w:t>
      </w:r>
      <w:r w:rsidR="001F75CB">
        <w:rPr>
          <w:rFonts w:ascii="Times New Roman" w:eastAsia="Times New Roman" w:hAnsi="Times New Roman" w:cs="Times New Roman"/>
          <w:b/>
          <w:bCs/>
          <w:i/>
          <w:iCs/>
          <w:sz w:val="24"/>
          <w:szCs w:val="24"/>
        </w:rPr>
        <w:t xml:space="preserve">desmit </w:t>
      </w:r>
      <w:proofErr w:type="spellStart"/>
      <w:r w:rsidR="001F75CB">
        <w:rPr>
          <w:rFonts w:ascii="Times New Roman" w:eastAsia="Times New Roman" w:hAnsi="Times New Roman" w:cs="Times New Roman"/>
          <w:b/>
          <w:bCs/>
          <w:i/>
          <w:iCs/>
          <w:sz w:val="24"/>
          <w:szCs w:val="24"/>
        </w:rPr>
        <w:t>eurocenti</w:t>
      </w:r>
      <w:proofErr w:type="spellEnd"/>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721B3EC1"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2778DD">
        <w:rPr>
          <w:rFonts w:ascii="Times New Roman" w:eastAsia="Times New Roman" w:hAnsi="Times New Roman" w:cs="Times New Roman"/>
          <w:sz w:val="24"/>
          <w:szCs w:val="24"/>
        </w:rPr>
        <w:t>“</w:t>
      </w:r>
      <w:proofErr w:type="spellStart"/>
      <w:r w:rsidR="001F75CB">
        <w:rPr>
          <w:rFonts w:ascii="Times New Roman" w:eastAsia="Times New Roman" w:hAnsi="Times New Roman" w:cs="Times New Roman"/>
          <w:sz w:val="24"/>
          <w:szCs w:val="24"/>
        </w:rPr>
        <w:t>Jaunveseri</w:t>
      </w:r>
      <w:proofErr w:type="spellEnd"/>
      <w:r w:rsidR="002778DD">
        <w:rPr>
          <w:rFonts w:ascii="Times New Roman" w:eastAsia="Times New Roman" w:hAnsi="Times New Roman" w:cs="Times New Roman"/>
          <w:sz w:val="24"/>
          <w:szCs w:val="24"/>
        </w:rPr>
        <w:t xml:space="preserve">”, </w:t>
      </w:r>
      <w:r w:rsidR="0050319D">
        <w:rPr>
          <w:rFonts w:ascii="Times New Roman" w:eastAsia="Times New Roman" w:hAnsi="Times New Roman" w:cs="Times New Roman"/>
          <w:sz w:val="24"/>
          <w:szCs w:val="24"/>
        </w:rPr>
        <w:t>Zaļenieku</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58904CA0"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78645687" w:rsidR="00617C79" w:rsidRPr="0031554D"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B71DE0">
        <w:rPr>
          <w:rFonts w:ascii="Times New Roman" w:eastAsia="Times New Roman" w:hAnsi="Times New Roman" w:cs="Times New Roman"/>
          <w:b/>
          <w:bCs/>
          <w:sz w:val="24"/>
          <w:szCs w:val="24"/>
        </w:rPr>
        <w:t>6852</w:t>
      </w:r>
      <w:r w:rsidR="000F4CFB">
        <w:rPr>
          <w:rFonts w:ascii="Times New Roman" w:hAnsi="Times New Roman" w:cs="Times New Roman"/>
          <w:b/>
          <w:sz w:val="24"/>
          <w:szCs w:val="24"/>
        </w:rPr>
        <w:t>,00 EUR</w:t>
      </w:r>
      <w:r w:rsidR="000F4CFB" w:rsidRPr="005D2EBE">
        <w:rPr>
          <w:rFonts w:ascii="Times New Roman" w:hAnsi="Times New Roman" w:cs="Times New Roman"/>
          <w:sz w:val="24"/>
          <w:szCs w:val="24"/>
        </w:rPr>
        <w:t xml:space="preserve"> (</w:t>
      </w:r>
      <w:r w:rsidR="00B71DE0">
        <w:rPr>
          <w:rFonts w:ascii="Times New Roman" w:hAnsi="Times New Roman" w:cs="Times New Roman"/>
          <w:i/>
          <w:iCs/>
          <w:sz w:val="24"/>
          <w:szCs w:val="24"/>
        </w:rPr>
        <w:t>seši tūkstoši astoņi simti piecdesmit divi</w:t>
      </w:r>
      <w:r w:rsidR="00FF2BC3">
        <w:rPr>
          <w:rFonts w:ascii="Times New Roman" w:eastAsia="Calibri" w:hAnsi="Times New Roman" w:cs="Times New Roman"/>
          <w:sz w:val="24"/>
          <w:szCs w:val="24"/>
          <w:lang w:eastAsia="en-US"/>
        </w:rPr>
        <w:t xml:space="preserve"> </w:t>
      </w:r>
      <w:proofErr w:type="spellStart"/>
      <w:r w:rsidR="00343AD7" w:rsidRPr="002536C0">
        <w:rPr>
          <w:rFonts w:ascii="Times New Roman" w:eastAsia="Calibri" w:hAnsi="Times New Roman" w:cs="Times New Roman"/>
          <w:i/>
          <w:iCs/>
          <w:sz w:val="24"/>
          <w:szCs w:val="24"/>
          <w:lang w:eastAsia="en-US"/>
        </w:rPr>
        <w:t>euro</w:t>
      </w:r>
      <w:proofErr w:type="spellEnd"/>
      <w:r w:rsidR="005D2EBE" w:rsidRPr="0031554D">
        <w:rPr>
          <w:rFonts w:ascii="Times New Roman" w:hAnsi="Times New Roman" w:cs="Times New Roman"/>
          <w:sz w:val="24"/>
          <w:szCs w:val="24"/>
        </w:rPr>
        <w:t>)</w:t>
      </w:r>
      <w:r w:rsidR="00617C79" w:rsidRPr="0031554D">
        <w:rPr>
          <w:rFonts w:ascii="Times New Roman" w:hAnsi="Times New Roman" w:cs="Times New Roman"/>
          <w:sz w:val="24"/>
          <w:szCs w:val="24"/>
        </w:rPr>
        <w:t>.</w:t>
      </w:r>
      <w:r w:rsidR="005D2EBE" w:rsidRPr="0031554D">
        <w:rPr>
          <w:rFonts w:ascii="Times New Roman" w:hAnsi="Times New Roman" w:cs="Times New Roman"/>
          <w:sz w:val="24"/>
          <w:szCs w:val="24"/>
        </w:rPr>
        <w:t xml:space="preserve"> </w:t>
      </w:r>
      <w:r w:rsidR="0031554D" w:rsidRPr="00EE41E2">
        <w:rPr>
          <w:rFonts w:ascii="Times New Roman" w:hAnsi="Times New Roman" w:cs="Times New Roman"/>
          <w:color w:val="333333"/>
          <w:sz w:val="24"/>
          <w:szCs w:val="24"/>
          <w:shd w:val="clear" w:color="auto" w:fill="FFFFFF"/>
        </w:rPr>
        <w:t>Izsoles cena nav apliekama ar pievienotās vērtības nodokli.</w:t>
      </w:r>
    </w:p>
    <w:p w14:paraId="68C6B6D4" w14:textId="48FF88E9"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1F75CB">
        <w:rPr>
          <w:rFonts w:ascii="Times New Roman" w:eastAsia="Times New Roman" w:hAnsi="Times New Roman" w:cs="Times New Roman"/>
          <w:b/>
          <w:bCs/>
          <w:sz w:val="24"/>
          <w:szCs w:val="24"/>
          <w:shd w:val="clear" w:color="auto" w:fill="FFFFFF" w:themeFill="background1"/>
        </w:rPr>
        <w:t>3</w:t>
      </w:r>
      <w:r w:rsidR="001E08BB" w:rsidRPr="00D06738">
        <w:rPr>
          <w:rFonts w:ascii="Times New Roman" w:eastAsia="Times New Roman" w:hAnsi="Times New Roman" w:cs="Times New Roman"/>
          <w:b/>
          <w:bCs/>
          <w:sz w:val="24"/>
          <w:szCs w:val="24"/>
          <w:shd w:val="clear" w:color="auto" w:fill="FFFFFF" w:themeFill="background1"/>
        </w:rPr>
        <w:t>0</w:t>
      </w:r>
      <w:r w:rsidR="00BC5840">
        <w:rPr>
          <w:rFonts w:ascii="Times New Roman" w:eastAsia="Times New Roman" w:hAnsi="Times New Roman" w:cs="Times New Roman"/>
          <w:b/>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1F75CB">
        <w:rPr>
          <w:rFonts w:ascii="Times New Roman" w:eastAsia="Times New Roman" w:hAnsi="Times New Roman" w:cs="Times New Roman"/>
          <w:i/>
          <w:iCs/>
          <w:sz w:val="24"/>
          <w:szCs w:val="24"/>
          <w:shd w:val="clear" w:color="auto" w:fill="FFFFFF" w:themeFill="background1"/>
        </w:rPr>
        <w:t>trīs</w:t>
      </w:r>
      <w:r w:rsidR="001E08BB" w:rsidRPr="001E08BB">
        <w:rPr>
          <w:rFonts w:ascii="Times New Roman" w:eastAsia="Times New Roman" w:hAnsi="Times New Roman" w:cs="Times New Roman"/>
          <w:i/>
          <w:iCs/>
          <w:sz w:val="24"/>
          <w:szCs w:val="24"/>
          <w:shd w:val="clear" w:color="auto" w:fill="FFFFFF" w:themeFill="background1"/>
        </w:rPr>
        <w:t xml:space="preserve"> simt</w:t>
      </w:r>
      <w:r w:rsidR="001F75CB">
        <w:rPr>
          <w:rFonts w:ascii="Times New Roman" w:eastAsia="Times New Roman" w:hAnsi="Times New Roman" w:cs="Times New Roman"/>
          <w:i/>
          <w:iCs/>
          <w:sz w:val="24"/>
          <w:szCs w:val="24"/>
          <w:shd w:val="clear" w:color="auto" w:fill="FFFFFF" w:themeFill="background1"/>
        </w:rPr>
        <w:t>i</w:t>
      </w:r>
      <w:r w:rsidR="008406B3">
        <w:rPr>
          <w:rFonts w:ascii="Times New Roman" w:eastAsia="Times New Roman" w:hAnsi="Times New Roman" w:cs="Times New Roman"/>
          <w:i/>
          <w:iCs/>
          <w:sz w:val="24"/>
          <w:szCs w:val="24"/>
          <w:shd w:val="clear" w:color="auto" w:fill="FFFFFF" w:themeFill="background1"/>
        </w:rPr>
        <w:t xml:space="preserve"> </w:t>
      </w:r>
      <w:proofErr w:type="spellStart"/>
      <w:r w:rsidRPr="00BC5840">
        <w:rPr>
          <w:rFonts w:ascii="Times New Roman" w:eastAsia="Times New Roman" w:hAnsi="Times New Roman" w:cs="Times New Roman"/>
          <w:i/>
          <w:iCs/>
          <w:sz w:val="24"/>
          <w:szCs w:val="24"/>
          <w:shd w:val="clear" w:color="auto" w:fill="FFFFFF" w:themeFill="background1"/>
        </w:rPr>
        <w:t>euro</w:t>
      </w:r>
      <w:proofErr w:type="spellEnd"/>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6B85030E" w14:textId="77777777" w:rsidR="00B71DE0" w:rsidRPr="006D407D" w:rsidRDefault="00B71DE0" w:rsidP="009D1A6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w:t>
      </w:r>
      <w:r>
        <w:rPr>
          <w:rFonts w:ascii="Times New Roman" w:hAnsi="Times New Roman" w:cs="Times New Roman"/>
          <w:sz w:val="24"/>
          <w:szCs w:val="24"/>
        </w:rPr>
        <w:t>punktā</w:t>
      </w:r>
      <w:r w:rsidRPr="006D407D">
        <w:rPr>
          <w:rFonts w:ascii="Times New Roman" w:hAnsi="Times New Roman" w:cs="Times New Roman"/>
          <w:sz w:val="24"/>
          <w:szCs w:val="24"/>
        </w:rPr>
        <w:t xml:space="preserve">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w:t>
      </w:r>
      <w:r w:rsidRPr="006D407D">
        <w:rPr>
          <w:rFonts w:ascii="Times New Roman" w:hAnsi="Times New Roman" w:cs="Times New Roman"/>
          <w:sz w:val="24"/>
          <w:szCs w:val="24"/>
        </w:rPr>
        <w:lastRenderedPageBreak/>
        <w:t>150 EUR, kā arī maksājumu (nodokļi, nomas maksājumi utt.) parādu attiecībā pret Jelgavas novada pašvaldību (turpmāk-Pašvaldība).</w:t>
      </w:r>
    </w:p>
    <w:p w14:paraId="68D311DD" w14:textId="77777777" w:rsidR="00B71DE0" w:rsidRPr="006D407D" w:rsidRDefault="00B71DE0" w:rsidP="009D1A6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Izsolē var piedalīties tikai tie izsoles dalībnieki,</w:t>
      </w:r>
      <w:r w:rsidRPr="006D407D">
        <w:rPr>
          <w:rFonts w:ascii="Times New Roman" w:hAnsi="Times New Roman" w:cs="Times New Roman"/>
          <w:b/>
          <w:sz w:val="24"/>
          <w:szCs w:val="24"/>
        </w:rPr>
        <w:t xml:space="preserve"> </w:t>
      </w:r>
      <w:r w:rsidRPr="006D407D">
        <w:rPr>
          <w:rFonts w:ascii="Times New Roman" w:hAnsi="Times New Roman" w:cs="Times New Roman"/>
          <w:sz w:val="24"/>
          <w:szCs w:val="24"/>
        </w:rPr>
        <w:t>kuri atbilstoši  likuma “Par zemes privatizāciju lauku apvidos” 28.pantam var būt par subjektiem darījumos ar mežsaimniecībā izmantojamo zemi un uz kuriem neattiecas šā likuma 29.pantā noteiktie ierobežojumi.</w:t>
      </w:r>
    </w:p>
    <w:p w14:paraId="04614D24" w14:textId="77777777" w:rsidR="00B71DE0" w:rsidRPr="006D407D" w:rsidRDefault="00B71DE0" w:rsidP="009D1A6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3D9093D" w14:textId="77777777" w:rsidR="00B71DE0" w:rsidRPr="006D407D" w:rsidRDefault="00B71DE0" w:rsidP="009D1A61">
      <w:pPr>
        <w:shd w:val="clear" w:color="auto" w:fill="FFFFFF" w:themeFill="background1"/>
        <w:tabs>
          <w:tab w:val="left" w:pos="1134"/>
        </w:tabs>
        <w:suppressAutoHyphens/>
        <w:spacing w:after="0" w:line="240" w:lineRule="auto"/>
        <w:ind w:right="-766"/>
        <w:jc w:val="both"/>
        <w:rPr>
          <w:rFonts w:ascii="Times New Roman" w:eastAsia="Times New Roman" w:hAnsi="Times New Roman" w:cs="Times New Roman"/>
          <w:sz w:val="24"/>
          <w:szCs w:val="24"/>
        </w:rPr>
      </w:pPr>
    </w:p>
    <w:p w14:paraId="5844349D" w14:textId="77777777" w:rsidR="00B71DE0" w:rsidRPr="006D407D" w:rsidRDefault="00B71DE0" w:rsidP="009D1A61">
      <w:pPr>
        <w:pStyle w:val="ListParagraph"/>
        <w:numPr>
          <w:ilvl w:val="0"/>
          <w:numId w:val="1"/>
        </w:numPr>
        <w:shd w:val="clear" w:color="auto" w:fill="FFFFFF" w:themeFill="background1"/>
        <w:suppressAutoHyphens/>
        <w:spacing w:after="0" w:line="240" w:lineRule="auto"/>
        <w:ind w:left="0" w:right="-766"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4BA34181" w14:textId="77777777" w:rsidR="00B71DE0" w:rsidRPr="006D407D" w:rsidRDefault="00B71DE0" w:rsidP="009D1A61">
      <w:pPr>
        <w:pStyle w:val="ListParagraph"/>
        <w:shd w:val="clear" w:color="auto" w:fill="FFFFFF" w:themeFill="background1"/>
        <w:suppressAutoHyphens/>
        <w:spacing w:after="0" w:line="240" w:lineRule="auto"/>
        <w:ind w:left="0" w:right="-766"/>
        <w:jc w:val="both"/>
        <w:rPr>
          <w:rFonts w:ascii="Times New Roman" w:eastAsia="Times New Roman" w:hAnsi="Times New Roman" w:cs="Times New Roman"/>
          <w:b/>
          <w:sz w:val="24"/>
          <w:szCs w:val="24"/>
        </w:rPr>
      </w:pPr>
    </w:p>
    <w:p w14:paraId="5114BCDE" w14:textId="4BCDD054" w:rsidR="00B71DE0" w:rsidRPr="006D407D" w:rsidRDefault="00B71DE0" w:rsidP="009D1A61">
      <w:pPr>
        <w:pStyle w:val="ListParagraph"/>
        <w:numPr>
          <w:ilvl w:val="1"/>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C1D13">
        <w:rPr>
          <w:rFonts w:ascii="Times New Roman" w:hAnsi="Times New Roman" w:cs="Times New Roman"/>
          <w:b/>
          <w:sz w:val="24"/>
          <w:szCs w:val="24"/>
        </w:rPr>
        <w:t xml:space="preserve">2022.gada </w:t>
      </w:r>
      <w:r w:rsidR="008E5088" w:rsidRPr="008E5088">
        <w:rPr>
          <w:rFonts w:ascii="Times New Roman" w:eastAsia="Times New Roman" w:hAnsi="Times New Roman" w:cs="Times New Roman"/>
          <w:b/>
          <w:bCs/>
          <w:sz w:val="24"/>
          <w:szCs w:val="24"/>
        </w:rPr>
        <w:t xml:space="preserve">17.novembra pl.13.00 līdz 2022.gada 7.decembrim pl.23.59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39E63AC" w14:textId="77777777" w:rsidR="00B71DE0" w:rsidRPr="006D407D" w:rsidRDefault="00B71DE0" w:rsidP="009D1A61">
      <w:pPr>
        <w:pStyle w:val="ListParagraph"/>
        <w:numPr>
          <w:ilvl w:val="1"/>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0E627ADB" w14:textId="77777777" w:rsidR="00B71DE0" w:rsidRPr="006D407D" w:rsidRDefault="00B71DE0" w:rsidP="009D1A61">
      <w:pPr>
        <w:pStyle w:val="ListParagraph"/>
        <w:numPr>
          <w:ilvl w:val="2"/>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30FCDF7"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405D7597"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5C74FB3E"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0ED76E1D"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9A81A49"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410554DC" w14:textId="77777777" w:rsidR="00B71DE0" w:rsidRPr="006D407D" w:rsidRDefault="00B71DE0" w:rsidP="009D1A61">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04955CF5" w14:textId="77777777" w:rsidR="00B71DE0" w:rsidRPr="006D407D" w:rsidRDefault="00B71DE0" w:rsidP="009D1A61">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711BDF18"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554A8F7B"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86F53F3"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51F46B31"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28C10F71"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117A3753"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8A91364" w14:textId="77777777" w:rsidR="00B71DE0" w:rsidRPr="006D407D" w:rsidRDefault="00B71DE0" w:rsidP="009D1A61">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2959AB90"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70176AAF"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4D649E54"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81AE5F1"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AF417D5"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1431294"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352CAD8E" w14:textId="77777777" w:rsidR="00B71DE0" w:rsidRPr="006D407D" w:rsidRDefault="00B71DE0" w:rsidP="009D1A61">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0E0AE8BF" w14:textId="77777777" w:rsidR="00B71DE0" w:rsidRPr="006D407D" w:rsidRDefault="00B71DE0" w:rsidP="009D1A61">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38F97CA" w14:textId="77777777" w:rsidR="00B71DE0" w:rsidRPr="006D407D" w:rsidRDefault="00B71DE0" w:rsidP="009D1A61">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6BF0742" w14:textId="77777777" w:rsidR="00B71DE0" w:rsidRPr="006D407D" w:rsidRDefault="00B71DE0" w:rsidP="009D1A61">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298657E1" w14:textId="77777777" w:rsidR="00B71DE0" w:rsidRPr="006D407D" w:rsidRDefault="00B71DE0" w:rsidP="009D1A61">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21E6119B" w14:textId="2A7DA661" w:rsidR="00B71DE0" w:rsidRPr="006D407D" w:rsidRDefault="00B71DE0" w:rsidP="009D1A61">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pa tālruni </w:t>
      </w:r>
      <w:r>
        <w:rPr>
          <w:rFonts w:ascii="Times New Roman" w:hAnsi="Times New Roman" w:cs="Times New Roman"/>
          <w:sz w:val="24"/>
          <w:szCs w:val="24"/>
        </w:rPr>
        <w:t>28601621</w:t>
      </w:r>
      <w:r w:rsidRPr="006D407D">
        <w:rPr>
          <w:rFonts w:ascii="Times New Roman" w:hAnsi="Times New Roman" w:cs="Times New Roman"/>
          <w:sz w:val="24"/>
          <w:szCs w:val="24"/>
        </w:rPr>
        <w:t xml:space="preserve"> vai e-pastā</w:t>
      </w:r>
      <w:r w:rsidRPr="006D407D">
        <w:rPr>
          <w:rFonts w:ascii="Times New Roman" w:eastAsia="Times New Roman" w:hAnsi="Times New Roman" w:cs="Times New Roman"/>
          <w:sz w:val="24"/>
          <w:szCs w:val="24"/>
        </w:rPr>
        <w:t xml:space="preserve">: </w:t>
      </w:r>
      <w:hyperlink r:id="rId11" w:history="1">
        <w:proofErr w:type="spellStart"/>
        <w:r>
          <w:rPr>
            <w:rStyle w:val="Hyperlink"/>
            <w:rFonts w:ascii="Times New Roman" w:eastAsia="Times New Roman" w:hAnsi="Times New Roman" w:cs="Times New Roman"/>
            <w:color w:val="0070C0"/>
            <w:sz w:val="24"/>
            <w:szCs w:val="24"/>
          </w:rPr>
          <w:t>zanda.alksne</w:t>
        </w:r>
        <w:proofErr w:type="spellEnd"/>
        <w:r w:rsidRPr="00914C06">
          <w:rPr>
            <w:rStyle w:val="Hyperlink"/>
            <w:rFonts w:ascii="Times New Roman" w:eastAsia="Times New Roman" w:hAnsi="Times New Roman" w:cs="Times New Roman"/>
            <w:color w:val="0070C0"/>
            <w:sz w:val="24"/>
            <w:szCs w:val="24"/>
          </w:rPr>
          <w:t xml:space="preserve"> @jelgavasnovads.lv</w:t>
        </w:r>
      </w:hyperlink>
      <w:r w:rsidRPr="006D407D">
        <w:rPr>
          <w:rFonts w:ascii="Times New Roman" w:eastAsia="Times New Roman" w:hAnsi="Times New Roman" w:cs="Times New Roman"/>
          <w:sz w:val="24"/>
          <w:szCs w:val="24"/>
        </w:rPr>
        <w:t>.</w:t>
      </w:r>
    </w:p>
    <w:p w14:paraId="123E29FF" w14:textId="77777777" w:rsidR="00B71DE0" w:rsidRPr="006D407D" w:rsidRDefault="00B71DE0" w:rsidP="009D1A61">
      <w:pPr>
        <w:pStyle w:val="ListParagraph"/>
        <w:shd w:val="clear" w:color="auto" w:fill="FFFFFF" w:themeFill="background1"/>
        <w:tabs>
          <w:tab w:val="left" w:pos="567"/>
          <w:tab w:val="left" w:pos="795"/>
        </w:tabs>
        <w:suppressAutoHyphens/>
        <w:spacing w:after="0" w:line="240" w:lineRule="auto"/>
        <w:ind w:left="0" w:right="-766"/>
        <w:jc w:val="both"/>
        <w:rPr>
          <w:rFonts w:ascii="Times New Roman" w:eastAsia="Times New Roman" w:hAnsi="Times New Roman" w:cs="Times New Roman"/>
          <w:b/>
          <w:sz w:val="24"/>
          <w:szCs w:val="24"/>
        </w:rPr>
      </w:pPr>
    </w:p>
    <w:p w14:paraId="75DDE86F" w14:textId="77777777" w:rsidR="00B71DE0" w:rsidRPr="006D407D" w:rsidRDefault="00B71DE0" w:rsidP="009D1A61">
      <w:pPr>
        <w:pStyle w:val="ListParagraph"/>
        <w:shd w:val="clear" w:color="auto" w:fill="FFFFFF" w:themeFill="background1"/>
        <w:tabs>
          <w:tab w:val="left" w:pos="960"/>
        </w:tabs>
        <w:suppressAutoHyphens/>
        <w:spacing w:after="0" w:line="240" w:lineRule="auto"/>
        <w:ind w:left="0" w:right="-766"/>
        <w:jc w:val="center"/>
        <w:rPr>
          <w:rFonts w:ascii="Times New Roman" w:hAnsi="Times New Roman" w:cs="Times New Roman"/>
          <w:b/>
          <w:sz w:val="24"/>
          <w:szCs w:val="24"/>
        </w:rPr>
      </w:pPr>
      <w:r w:rsidRPr="006D407D">
        <w:rPr>
          <w:rFonts w:ascii="Times New Roman" w:hAnsi="Times New Roman" w:cs="Times New Roman"/>
          <w:b/>
          <w:sz w:val="24"/>
          <w:szCs w:val="24"/>
        </w:rPr>
        <w:t>5.  Izsoles norise</w:t>
      </w:r>
    </w:p>
    <w:p w14:paraId="5D2AF17E" w14:textId="39FA0286"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6D407D">
        <w:rPr>
          <w:rFonts w:ascii="Times New Roman" w:hAnsi="Times New Roman" w:cs="Times New Roman"/>
          <w:sz w:val="24"/>
          <w:szCs w:val="24"/>
        </w:rPr>
        <w:t xml:space="preserve">Izsole sākas elektronisko izsoļu vietnē </w:t>
      </w:r>
      <w:hyperlink r:id="rId12" w:history="1">
        <w:r w:rsidRPr="00914C06">
          <w:rPr>
            <w:rStyle w:val="Hyperlink"/>
            <w:rFonts w:ascii="Times New Roman" w:hAnsi="Times New Roman" w:cs="Times New Roman"/>
            <w:color w:val="0070C0"/>
            <w:sz w:val="24"/>
            <w:szCs w:val="24"/>
          </w:rPr>
          <w:t>https://izsoles.ta.gov.lv</w:t>
        </w:r>
      </w:hyperlink>
      <w:r w:rsidRPr="006D407D">
        <w:rPr>
          <w:rFonts w:ascii="Times New Roman" w:hAnsi="Times New Roman" w:cs="Times New Roman"/>
          <w:sz w:val="24"/>
          <w:szCs w:val="24"/>
        </w:rPr>
        <w:t xml:space="preserve"> </w:t>
      </w:r>
      <w:r w:rsidRPr="005535C1">
        <w:rPr>
          <w:rFonts w:ascii="Times New Roman" w:hAnsi="Times New Roman" w:cs="Times New Roman"/>
          <w:b/>
          <w:sz w:val="24"/>
          <w:szCs w:val="24"/>
        </w:rPr>
        <w:t xml:space="preserve">2022.gada </w:t>
      </w:r>
      <w:r w:rsidR="005535C1" w:rsidRPr="005535C1">
        <w:rPr>
          <w:rFonts w:ascii="Times New Roman" w:hAnsi="Times New Roman" w:cs="Times New Roman"/>
          <w:b/>
          <w:sz w:val="24"/>
          <w:szCs w:val="24"/>
        </w:rPr>
        <w:t>17.novembrī pl.13.00 un noslēdzas 2022.gada 19.decembrī  plkst.13.00.</w:t>
      </w:r>
    </w:p>
    <w:p w14:paraId="537F62B0"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Izsolei autorizētie dalībnieki drīkst izdarīt solījumus visā izsoles norises laikā. </w:t>
      </w:r>
    </w:p>
    <w:p w14:paraId="58F9D3B3"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3B6B19"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1988553B"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E3A864A"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63E84CC" w14:textId="77777777" w:rsidR="00B71DE0" w:rsidRPr="006D407D" w:rsidRDefault="00B71DE0" w:rsidP="009D1A61">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Pēc izsoles slēgšanas sistēma automātiski sagatavo izsoles aktu, kuru izsoles komisija apstiprina septiņu dienu laikā. </w:t>
      </w:r>
    </w:p>
    <w:p w14:paraId="67795DA0" w14:textId="77777777" w:rsidR="00B71DE0" w:rsidRPr="006D407D" w:rsidRDefault="00B71DE0" w:rsidP="009D1A61">
      <w:pPr>
        <w:pStyle w:val="ListParagraph"/>
        <w:numPr>
          <w:ilvl w:val="1"/>
          <w:numId w:val="7"/>
        </w:numPr>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w:t>
      </w:r>
      <w:r>
        <w:rPr>
          <w:rFonts w:ascii="Times New Roman" w:hAnsi="Times New Roman" w:cs="Times New Roman"/>
          <w:sz w:val="24"/>
          <w:szCs w:val="24"/>
        </w:rPr>
        <w:t>-</w:t>
      </w:r>
      <w:r w:rsidRPr="006D407D">
        <w:rPr>
          <w:rFonts w:ascii="Times New Roman" w:hAnsi="Times New Roman" w:cs="Times New Roman"/>
          <w:sz w:val="24"/>
          <w:szCs w:val="24"/>
        </w:rPr>
        <w:t xml:space="preserve"> dalībnieka kredītiestādes kontā, no kuras summa saņemta. </w:t>
      </w:r>
    </w:p>
    <w:p w14:paraId="3609A2F6" w14:textId="77777777" w:rsidR="00B71DE0" w:rsidRPr="006D407D" w:rsidRDefault="00B71DE0" w:rsidP="009D1A61">
      <w:pPr>
        <w:pStyle w:val="ListParagraph"/>
        <w:numPr>
          <w:ilvl w:val="1"/>
          <w:numId w:val="7"/>
        </w:numPr>
        <w:shd w:val="clear" w:color="auto" w:fill="FFFFFF" w:themeFill="background1"/>
        <w:tabs>
          <w:tab w:val="left" w:pos="709"/>
        </w:tabs>
        <w:suppressAutoHyphens/>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BD770F" w14:textId="77777777" w:rsidR="00B71DE0" w:rsidRPr="006D407D" w:rsidRDefault="00B71DE0" w:rsidP="009D1A61">
      <w:pPr>
        <w:pStyle w:val="ListParagraph"/>
        <w:shd w:val="clear" w:color="auto" w:fill="FFFFFF" w:themeFill="background1"/>
        <w:tabs>
          <w:tab w:val="left" w:pos="709"/>
        </w:tabs>
        <w:suppressAutoHyphens/>
        <w:spacing w:after="0" w:line="240" w:lineRule="auto"/>
        <w:ind w:left="0" w:right="-766"/>
        <w:jc w:val="both"/>
        <w:rPr>
          <w:rFonts w:ascii="Times New Roman" w:hAnsi="Times New Roman" w:cs="Times New Roman"/>
          <w:sz w:val="24"/>
          <w:szCs w:val="24"/>
        </w:rPr>
      </w:pPr>
    </w:p>
    <w:p w14:paraId="418D3D10" w14:textId="77777777" w:rsidR="00B71DE0" w:rsidRPr="006D407D" w:rsidRDefault="00B71DE0" w:rsidP="009D1A61">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626C54A5" w14:textId="77777777" w:rsidR="00B71DE0" w:rsidRPr="006D407D" w:rsidRDefault="00B71DE0" w:rsidP="009D1A61">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D407D">
        <w:rPr>
          <w:rFonts w:ascii="Times New Roman" w:eastAsia="Times New Roman" w:hAnsi="Times New Roman" w:cs="Times New Roman"/>
          <w:b/>
          <w:sz w:val="24"/>
          <w:szCs w:val="24"/>
        </w:rPr>
        <w:t xml:space="preserve">viena mēneša laikā no izsoles noslēguma dienas, </w:t>
      </w:r>
      <w:r w:rsidRPr="006D407D">
        <w:rPr>
          <w:rFonts w:ascii="Times New Roman" w:eastAsia="Times New Roman" w:hAnsi="Times New Roman" w:cs="Times New Roman"/>
          <w:sz w:val="24"/>
          <w:szCs w:val="24"/>
        </w:rPr>
        <w:t>tās iemaksu veicot Pašvaldības kontā, kas norādīts šo noteikumu 1.7.punktā.</w:t>
      </w:r>
      <w:r w:rsidRPr="006D407D">
        <w:rPr>
          <w:rFonts w:ascii="Times New Roman" w:eastAsia="Times New Roman" w:hAnsi="Times New Roman" w:cs="Times New Roman"/>
          <w:b/>
          <w:sz w:val="24"/>
          <w:szCs w:val="24"/>
        </w:rPr>
        <w:t xml:space="preserve"> </w:t>
      </w:r>
    </w:p>
    <w:p w14:paraId="70F822DE" w14:textId="77777777" w:rsidR="00B71DE0" w:rsidRPr="006D407D" w:rsidRDefault="00B71DE0" w:rsidP="009D1A61">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7A5E922F" w14:textId="77777777" w:rsidR="00B71DE0" w:rsidRPr="006D407D" w:rsidRDefault="00B71DE0" w:rsidP="009D1A61">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Ja izsoles uzvarētājs noteikumu 6.1.punktā noteiktajā termiņā nav veicis pilnas pirkuma summas samaksu vai atsaucis savu piedāvājumu, tas zaudē iesniegto nodrošinājumu (1.7.punkts) un izsoles komisija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informē pircēju, kurš nosolījis nākamo augstāko cenu. </w:t>
      </w:r>
    </w:p>
    <w:p w14:paraId="191B18E0" w14:textId="77777777" w:rsidR="00B71DE0" w:rsidRPr="00146D68" w:rsidRDefault="00B71DE0" w:rsidP="009D1A61">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Pircējam, kurš nosolījis nākamo augstāko cenu, ir tiesības divu nedēļu laikā no paziņojuma saņemšanas dienas,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3F961055" w14:textId="77777777" w:rsidR="00B71DE0" w:rsidRPr="006D407D" w:rsidRDefault="00B71DE0" w:rsidP="009D1A61">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b/>
          <w:sz w:val="24"/>
          <w:szCs w:val="24"/>
        </w:rPr>
      </w:pPr>
    </w:p>
    <w:p w14:paraId="7AFD673D" w14:textId="77777777" w:rsidR="00B71DE0" w:rsidRPr="006D407D" w:rsidRDefault="00B71DE0" w:rsidP="009D1A61">
      <w:pPr>
        <w:pStyle w:val="ListParagraph"/>
        <w:shd w:val="clear" w:color="auto" w:fill="FFFFFF" w:themeFill="background1"/>
        <w:suppressAutoHyphens/>
        <w:spacing w:after="0" w:line="240" w:lineRule="auto"/>
        <w:ind w:left="0" w:right="-766"/>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666E919C" w14:textId="77777777" w:rsidR="00B71DE0" w:rsidRPr="006D407D" w:rsidRDefault="00B71DE0" w:rsidP="009D1A61">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7 darba dienu laikā pēc pilnas nosolītās maksas saņemšanas dienas. </w:t>
      </w:r>
    </w:p>
    <w:p w14:paraId="3AD4F0A7" w14:textId="77777777" w:rsidR="00B71DE0" w:rsidRPr="006D407D" w:rsidRDefault="00B71DE0" w:rsidP="009D1A61">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dalībnieki ir tiesīgi iesniegt sūdzības par Izsoļu komisijas darbībām un izsoles norisi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Domei, ne vēlāk kā 7 (septiņu) darba dienu laikā pēc izsoles noslēguma dienas.</w:t>
      </w:r>
    </w:p>
    <w:p w14:paraId="16210E7D" w14:textId="77777777" w:rsidR="00B71DE0" w:rsidRPr="006D407D" w:rsidRDefault="00B71DE0" w:rsidP="009D1A61">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sz w:val="24"/>
          <w:szCs w:val="24"/>
        </w:rPr>
      </w:pPr>
    </w:p>
    <w:p w14:paraId="0D358065" w14:textId="77777777" w:rsidR="00B71DE0" w:rsidRPr="006D407D" w:rsidRDefault="00B71DE0" w:rsidP="009D1A61">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588B51E5" w14:textId="77777777" w:rsidR="00B71DE0" w:rsidRPr="006D407D" w:rsidRDefault="00B71DE0" w:rsidP="009D1A61">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73D1A8A9" w14:textId="77777777" w:rsidR="00B71DE0" w:rsidRPr="006D407D" w:rsidRDefault="00B71DE0" w:rsidP="009D1A61">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Dome var atzīt izsoli par spēkā neesošu, ja:</w:t>
      </w:r>
    </w:p>
    <w:p w14:paraId="4D405FDE" w14:textId="77777777" w:rsidR="00B71DE0" w:rsidRPr="006D407D" w:rsidRDefault="00B71DE0" w:rsidP="009D1A61">
      <w:pPr>
        <w:pStyle w:val="ListParagraph"/>
        <w:numPr>
          <w:ilvl w:val="2"/>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tiek konstatēts, ka nepamatoti noraidīts kāda dalībnieka piedāvājums; </w:t>
      </w:r>
    </w:p>
    <w:p w14:paraId="39AAA6E2" w14:textId="77777777" w:rsidR="00B71DE0" w:rsidRPr="006D407D" w:rsidRDefault="00B71DE0" w:rsidP="009D1A61">
      <w:pPr>
        <w:pStyle w:val="ListParagraph"/>
        <w:numPr>
          <w:ilvl w:val="2"/>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tiek konstatēts, ka bijusi noruna atturēt kādu no piedalīšanas izsolē. </w:t>
      </w:r>
    </w:p>
    <w:p w14:paraId="62D100C5" w14:textId="77777777" w:rsidR="00B71DE0" w:rsidRPr="006D407D" w:rsidRDefault="00B71DE0" w:rsidP="009D1A61">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07176926" w14:textId="77777777" w:rsidR="00B71DE0" w:rsidRPr="006D407D" w:rsidRDefault="00B71DE0" w:rsidP="009D1A61">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282999A4" w14:textId="77777777" w:rsidR="00B71DE0" w:rsidRPr="006D407D" w:rsidRDefault="00B71DE0" w:rsidP="009D1A61">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5EF80351" w14:textId="77777777" w:rsidR="00B71DE0" w:rsidRPr="006D407D" w:rsidRDefault="00B71DE0" w:rsidP="009D1A61">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var apstrīdēt Domē 14 (četrpadsmit) dienu laikā pēc izsoles noslēguma dienas.</w:t>
      </w:r>
    </w:p>
    <w:p w14:paraId="6BA412FD" w14:textId="77777777" w:rsidR="00B71DE0" w:rsidRPr="006D407D" w:rsidRDefault="00B71DE0" w:rsidP="009D1A61">
      <w:pPr>
        <w:ind w:right="-766"/>
        <w:jc w:val="both"/>
        <w:rPr>
          <w:rFonts w:ascii="Times New Roman" w:eastAsia="Times New Roman" w:hAnsi="Times New Roman" w:cs="Times New Roman"/>
          <w:b/>
          <w:sz w:val="24"/>
          <w:szCs w:val="24"/>
        </w:rPr>
      </w:pPr>
    </w:p>
    <w:p w14:paraId="10796894" w14:textId="77777777" w:rsidR="00B71DE0" w:rsidRPr="006D407D" w:rsidRDefault="00B71DE0" w:rsidP="009D1A61">
      <w:pPr>
        <w:ind w:right="-766"/>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proofErr w:type="spellStart"/>
      <w:r w:rsidRPr="006D407D">
        <w:rPr>
          <w:rFonts w:ascii="Times New Roman" w:eastAsia="Times New Roman" w:hAnsi="Times New Roman" w:cs="Times New Roman"/>
          <w:bCs/>
          <w:sz w:val="24"/>
          <w:szCs w:val="24"/>
        </w:rPr>
        <w:t>I.Persidska</w:t>
      </w:r>
      <w:proofErr w:type="spellEnd"/>
    </w:p>
    <w:p w14:paraId="3A444903" w14:textId="77777777" w:rsidR="00427E87" w:rsidRDefault="00427E87" w:rsidP="009D1A61">
      <w:pPr>
        <w:pStyle w:val="ListParagraph"/>
        <w:shd w:val="clear" w:color="auto" w:fill="FFFFFF" w:themeFill="background1"/>
        <w:suppressAutoHyphens/>
        <w:spacing w:after="0" w:line="240" w:lineRule="auto"/>
        <w:ind w:left="567" w:right="-766"/>
        <w:jc w:val="both"/>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4909519">
    <w:abstractNumId w:val="4"/>
  </w:num>
  <w:num w:numId="2" w16cid:durableId="1696035419">
    <w:abstractNumId w:val="4"/>
  </w:num>
  <w:num w:numId="3" w16cid:durableId="906644065">
    <w:abstractNumId w:val="2"/>
  </w:num>
  <w:num w:numId="4" w16cid:durableId="970213850">
    <w:abstractNumId w:val="1"/>
  </w:num>
  <w:num w:numId="5" w16cid:durableId="257829793">
    <w:abstractNumId w:val="5"/>
  </w:num>
  <w:num w:numId="6" w16cid:durableId="1702395058">
    <w:abstractNumId w:val="3"/>
  </w:num>
  <w:num w:numId="7" w16cid:durableId="1296064384">
    <w:abstractNumId w:val="7"/>
  </w:num>
  <w:num w:numId="8" w16cid:durableId="16590694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115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20AF7"/>
    <w:rsid w:val="00021800"/>
    <w:rsid w:val="00030D83"/>
    <w:rsid w:val="00052CCC"/>
    <w:rsid w:val="000629BC"/>
    <w:rsid w:val="00086F8A"/>
    <w:rsid w:val="00095B4D"/>
    <w:rsid w:val="000B1C9D"/>
    <w:rsid w:val="000C58F5"/>
    <w:rsid w:val="000E755F"/>
    <w:rsid w:val="000F20B2"/>
    <w:rsid w:val="000F4CFB"/>
    <w:rsid w:val="0011521E"/>
    <w:rsid w:val="00156AA4"/>
    <w:rsid w:val="001C6C57"/>
    <w:rsid w:val="001E08BB"/>
    <w:rsid w:val="001F36C0"/>
    <w:rsid w:val="001F746A"/>
    <w:rsid w:val="001F75CB"/>
    <w:rsid w:val="00201150"/>
    <w:rsid w:val="0020708E"/>
    <w:rsid w:val="00220DD7"/>
    <w:rsid w:val="00242DD0"/>
    <w:rsid w:val="0025598E"/>
    <w:rsid w:val="002778DD"/>
    <w:rsid w:val="00277A8C"/>
    <w:rsid w:val="00292F99"/>
    <w:rsid w:val="002C2C0C"/>
    <w:rsid w:val="002D3A33"/>
    <w:rsid w:val="002F30BB"/>
    <w:rsid w:val="00303384"/>
    <w:rsid w:val="00303A5F"/>
    <w:rsid w:val="00314780"/>
    <w:rsid w:val="0031554D"/>
    <w:rsid w:val="00343AD7"/>
    <w:rsid w:val="00344F3D"/>
    <w:rsid w:val="003538F6"/>
    <w:rsid w:val="00371AA1"/>
    <w:rsid w:val="00395CF8"/>
    <w:rsid w:val="003B042B"/>
    <w:rsid w:val="003B7F2D"/>
    <w:rsid w:val="003D0472"/>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16B5F"/>
    <w:rsid w:val="00522F17"/>
    <w:rsid w:val="005423A0"/>
    <w:rsid w:val="0054267B"/>
    <w:rsid w:val="005535C1"/>
    <w:rsid w:val="0058532D"/>
    <w:rsid w:val="005D2EBE"/>
    <w:rsid w:val="005D45D0"/>
    <w:rsid w:val="005F47E2"/>
    <w:rsid w:val="00600DB0"/>
    <w:rsid w:val="006138CB"/>
    <w:rsid w:val="00617C79"/>
    <w:rsid w:val="00644661"/>
    <w:rsid w:val="0064585B"/>
    <w:rsid w:val="006613E9"/>
    <w:rsid w:val="006715A1"/>
    <w:rsid w:val="006857F8"/>
    <w:rsid w:val="00694B4C"/>
    <w:rsid w:val="006A0468"/>
    <w:rsid w:val="006A70FE"/>
    <w:rsid w:val="0070094B"/>
    <w:rsid w:val="00715B5B"/>
    <w:rsid w:val="0073406E"/>
    <w:rsid w:val="00760291"/>
    <w:rsid w:val="00777727"/>
    <w:rsid w:val="00795621"/>
    <w:rsid w:val="007A7CEE"/>
    <w:rsid w:val="00821A8F"/>
    <w:rsid w:val="0083014A"/>
    <w:rsid w:val="008406B3"/>
    <w:rsid w:val="008543C1"/>
    <w:rsid w:val="008610A0"/>
    <w:rsid w:val="0086406A"/>
    <w:rsid w:val="00886383"/>
    <w:rsid w:val="00886B0F"/>
    <w:rsid w:val="00890C03"/>
    <w:rsid w:val="008A74FE"/>
    <w:rsid w:val="008E5088"/>
    <w:rsid w:val="009034FA"/>
    <w:rsid w:val="00906F7B"/>
    <w:rsid w:val="00915BE8"/>
    <w:rsid w:val="009814C7"/>
    <w:rsid w:val="009B3037"/>
    <w:rsid w:val="009D1A61"/>
    <w:rsid w:val="009D1D5D"/>
    <w:rsid w:val="009F06A7"/>
    <w:rsid w:val="00A112CC"/>
    <w:rsid w:val="00A16F65"/>
    <w:rsid w:val="00A23408"/>
    <w:rsid w:val="00A379FF"/>
    <w:rsid w:val="00A468E4"/>
    <w:rsid w:val="00A575F3"/>
    <w:rsid w:val="00A812D2"/>
    <w:rsid w:val="00AD707F"/>
    <w:rsid w:val="00AE6FFF"/>
    <w:rsid w:val="00B02449"/>
    <w:rsid w:val="00B16E1E"/>
    <w:rsid w:val="00B301B2"/>
    <w:rsid w:val="00B42CDB"/>
    <w:rsid w:val="00B46CDF"/>
    <w:rsid w:val="00B47A50"/>
    <w:rsid w:val="00B71DE0"/>
    <w:rsid w:val="00B83097"/>
    <w:rsid w:val="00B876B2"/>
    <w:rsid w:val="00B92047"/>
    <w:rsid w:val="00BA1346"/>
    <w:rsid w:val="00BA139C"/>
    <w:rsid w:val="00BA3B1D"/>
    <w:rsid w:val="00BC1D13"/>
    <w:rsid w:val="00BC5840"/>
    <w:rsid w:val="00BC5BF6"/>
    <w:rsid w:val="00BD6CBD"/>
    <w:rsid w:val="00BE0363"/>
    <w:rsid w:val="00C03E30"/>
    <w:rsid w:val="00C35D42"/>
    <w:rsid w:val="00C36C7D"/>
    <w:rsid w:val="00C53938"/>
    <w:rsid w:val="00C53F00"/>
    <w:rsid w:val="00C90B32"/>
    <w:rsid w:val="00CA6DF7"/>
    <w:rsid w:val="00CB5153"/>
    <w:rsid w:val="00CD1182"/>
    <w:rsid w:val="00CF2E7E"/>
    <w:rsid w:val="00D03418"/>
    <w:rsid w:val="00D06738"/>
    <w:rsid w:val="00D918B7"/>
    <w:rsid w:val="00D91D1A"/>
    <w:rsid w:val="00D93CB3"/>
    <w:rsid w:val="00DA4CC5"/>
    <w:rsid w:val="00DC0041"/>
    <w:rsid w:val="00DC68E8"/>
    <w:rsid w:val="00DD7467"/>
    <w:rsid w:val="00E15A94"/>
    <w:rsid w:val="00E37DEB"/>
    <w:rsid w:val="00EA5DE6"/>
    <w:rsid w:val="00EE41E2"/>
    <w:rsid w:val="00EE45FA"/>
    <w:rsid w:val="00EF4A81"/>
    <w:rsid w:val="00F11087"/>
    <w:rsid w:val="00F33ADE"/>
    <w:rsid w:val="00F36120"/>
    <w:rsid w:val="00F43EC2"/>
    <w:rsid w:val="00F45418"/>
    <w:rsid w:val="00F566CC"/>
    <w:rsid w:val="00F61955"/>
    <w:rsid w:val="00F94ECE"/>
    <w:rsid w:val="00F9581D"/>
    <w:rsid w:val="00FA355A"/>
    <w:rsid w:val="00FB45B7"/>
    <w:rsid w:val="00FC43BF"/>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31554D"/>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318219081">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7AE83-ABCB-4995-AFB4-FA0C7952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7587</Words>
  <Characters>4326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10</cp:revision>
  <dcterms:created xsi:type="dcterms:W3CDTF">2022-11-02T11:58:00Z</dcterms:created>
  <dcterms:modified xsi:type="dcterms:W3CDTF">2022-11-15T14:45:00Z</dcterms:modified>
</cp:coreProperties>
</file>