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ECC" w:rsidRPr="003F7899" w:rsidRDefault="00440ECC" w:rsidP="00440ECC">
      <w:pPr>
        <w:jc w:val="right"/>
        <w:rPr>
          <w:rFonts w:ascii="Arial" w:hAnsi="Arial" w:cs="Arial"/>
          <w:bCs/>
          <w:sz w:val="20"/>
          <w:szCs w:val="20"/>
        </w:rPr>
      </w:pPr>
    </w:p>
    <w:p w:rsidR="00440ECC" w:rsidRPr="009403F3" w:rsidRDefault="00440ECC" w:rsidP="009403F3">
      <w:pPr>
        <w:jc w:val="center"/>
        <w:rPr>
          <w:rFonts w:ascii="Arial" w:hAnsi="Arial" w:cs="Arial"/>
          <w:b/>
          <w:caps/>
          <w:sz w:val="20"/>
          <w:szCs w:val="20"/>
        </w:rPr>
      </w:pPr>
      <w:r w:rsidRPr="009403F3">
        <w:rPr>
          <w:rFonts w:ascii="Arial" w:hAnsi="Arial" w:cs="Arial"/>
          <w:b/>
          <w:caps/>
          <w:sz w:val="20"/>
          <w:szCs w:val="20"/>
        </w:rPr>
        <w:t>Tehniskā specifikācija</w:t>
      </w:r>
    </w:p>
    <w:p w:rsidR="001B2E5D" w:rsidRDefault="001B2E5D" w:rsidP="001B2E5D">
      <w:pPr>
        <w:jc w:val="center"/>
        <w:rPr>
          <w:rFonts w:ascii="Arial" w:hAnsi="Arial" w:cs="Arial"/>
          <w:b/>
          <w:sz w:val="20"/>
          <w:szCs w:val="20"/>
        </w:rPr>
      </w:pPr>
    </w:p>
    <w:p w:rsidR="00840794" w:rsidRPr="00AC45A1" w:rsidRDefault="00840794" w:rsidP="00840794">
      <w:pPr>
        <w:numPr>
          <w:ilvl w:val="0"/>
          <w:numId w:val="28"/>
        </w:numPr>
        <w:jc w:val="both"/>
        <w:rPr>
          <w:rFonts w:ascii="Arial" w:hAnsi="Arial" w:cs="Arial"/>
          <w:color w:val="000000"/>
          <w:sz w:val="20"/>
          <w:szCs w:val="20"/>
          <w:lang w:eastAsia="en-US"/>
        </w:rPr>
      </w:pPr>
      <w:r w:rsidRPr="00AC45A1">
        <w:rPr>
          <w:rFonts w:ascii="Arial" w:hAnsi="Arial" w:cs="Arial"/>
          <w:b/>
          <w:sz w:val="20"/>
          <w:szCs w:val="20"/>
        </w:rPr>
        <w:t xml:space="preserve">Darbu apjomi (tāmes) un </w:t>
      </w:r>
      <w:r w:rsidR="008949CB">
        <w:rPr>
          <w:rFonts w:ascii="Arial" w:hAnsi="Arial" w:cs="Arial"/>
          <w:b/>
          <w:sz w:val="20"/>
          <w:szCs w:val="20"/>
        </w:rPr>
        <w:t>būvniecības ieceres dokumentācija (skaidrojošais apraksts) pieejama</w:t>
      </w:r>
      <w:r w:rsidRPr="00AC45A1">
        <w:rPr>
          <w:rFonts w:ascii="Arial" w:hAnsi="Arial" w:cs="Arial"/>
          <w:b/>
          <w:sz w:val="20"/>
          <w:szCs w:val="20"/>
        </w:rPr>
        <w:t xml:space="preserve"> elektroniski pasūtītāja mājas lapā pie esošajiem iepirkuma dokumentiem.</w:t>
      </w:r>
    </w:p>
    <w:p w:rsidR="00840794" w:rsidRPr="00AC45A1" w:rsidRDefault="00840794" w:rsidP="00840794">
      <w:pPr>
        <w:numPr>
          <w:ilvl w:val="0"/>
          <w:numId w:val="28"/>
        </w:numPr>
        <w:jc w:val="both"/>
        <w:rPr>
          <w:rFonts w:ascii="Arial" w:hAnsi="Arial" w:cs="Arial"/>
          <w:color w:val="000000"/>
          <w:sz w:val="20"/>
          <w:szCs w:val="20"/>
          <w:lang w:eastAsia="en-US"/>
        </w:rPr>
      </w:pPr>
      <w:r w:rsidRPr="00AC45A1">
        <w:rPr>
          <w:rFonts w:ascii="Arial" w:hAnsi="Arial" w:cs="Arial"/>
          <w:sz w:val="20"/>
          <w:szCs w:val="20"/>
          <w:lang w:eastAsia="en-US"/>
        </w:rPr>
        <w:t xml:space="preserve"> Iepirkuma priekšmets:</w:t>
      </w:r>
    </w:p>
    <w:p w:rsidR="00840794" w:rsidRPr="00A41F76" w:rsidRDefault="00840794" w:rsidP="00840794">
      <w:pPr>
        <w:numPr>
          <w:ilvl w:val="0"/>
          <w:numId w:val="31"/>
        </w:numPr>
        <w:autoSpaceDE w:val="0"/>
        <w:autoSpaceDN w:val="0"/>
        <w:adjustRightInd w:val="0"/>
        <w:jc w:val="both"/>
        <w:rPr>
          <w:rFonts w:ascii="Arial" w:eastAsia="Calibri" w:hAnsi="Arial" w:cs="Arial"/>
          <w:bCs/>
          <w:color w:val="000000"/>
          <w:sz w:val="20"/>
          <w:szCs w:val="20"/>
        </w:rPr>
      </w:pPr>
      <w:r>
        <w:rPr>
          <w:rFonts w:ascii="Arial" w:eastAsia="Calibri" w:hAnsi="Arial" w:cs="Arial"/>
          <w:bCs/>
          <w:color w:val="000000"/>
          <w:sz w:val="20"/>
          <w:szCs w:val="20"/>
        </w:rPr>
        <w:t xml:space="preserve">Lielvircavas muižas telpu vienkāršota atjaunošana, Lielvircavas iela 4a, Lielvircava, Platones pagasts, </w:t>
      </w:r>
      <w:r w:rsidRPr="00AC45A1">
        <w:rPr>
          <w:rFonts w:ascii="Arial" w:eastAsia="Calibri" w:hAnsi="Arial" w:cs="Arial"/>
          <w:bCs/>
          <w:color w:val="000000"/>
          <w:sz w:val="20"/>
          <w:szCs w:val="20"/>
        </w:rPr>
        <w:t xml:space="preserve">Jelgavas novads; </w:t>
      </w:r>
    </w:p>
    <w:p w:rsidR="00840794" w:rsidRPr="00AC45A1" w:rsidRDefault="00840794" w:rsidP="00840794">
      <w:pPr>
        <w:autoSpaceDE w:val="0"/>
        <w:autoSpaceDN w:val="0"/>
        <w:adjustRightInd w:val="0"/>
        <w:jc w:val="both"/>
        <w:rPr>
          <w:rFonts w:ascii="Arial" w:eastAsia="Calibri" w:hAnsi="Arial" w:cs="Arial"/>
          <w:bCs/>
          <w:color w:val="000000"/>
          <w:sz w:val="20"/>
          <w:szCs w:val="20"/>
        </w:rPr>
      </w:pPr>
    </w:p>
    <w:p w:rsidR="00840794" w:rsidRPr="00AC45A1" w:rsidRDefault="00840794" w:rsidP="00840794">
      <w:pPr>
        <w:autoSpaceDE w:val="0"/>
        <w:autoSpaceDN w:val="0"/>
        <w:adjustRightInd w:val="0"/>
        <w:jc w:val="both"/>
        <w:rPr>
          <w:rFonts w:ascii="Arial" w:eastAsia="Calibri" w:hAnsi="Arial" w:cs="Arial"/>
          <w:bCs/>
          <w:color w:val="000000"/>
          <w:sz w:val="20"/>
          <w:szCs w:val="20"/>
        </w:rPr>
      </w:pPr>
      <w:r w:rsidRPr="00AC45A1">
        <w:rPr>
          <w:rFonts w:ascii="Arial" w:eastAsia="Calibri" w:hAnsi="Arial" w:cs="Arial"/>
          <w:bCs/>
          <w:color w:val="000000"/>
          <w:sz w:val="20"/>
          <w:szCs w:val="20"/>
        </w:rPr>
        <w:t xml:space="preserve">      Saskaņā ar:</w:t>
      </w:r>
    </w:p>
    <w:p w:rsidR="00840794" w:rsidRPr="00213B99" w:rsidRDefault="00840794" w:rsidP="00840794">
      <w:pPr>
        <w:numPr>
          <w:ilvl w:val="0"/>
          <w:numId w:val="32"/>
        </w:numPr>
        <w:contextualSpacing/>
        <w:jc w:val="both"/>
        <w:rPr>
          <w:rFonts w:ascii="Arial" w:hAnsi="Arial" w:cs="Arial"/>
          <w:color w:val="000000"/>
          <w:sz w:val="20"/>
          <w:szCs w:val="20"/>
          <w:lang w:eastAsia="en-US"/>
        </w:rPr>
      </w:pPr>
      <w:r w:rsidRPr="00213B99">
        <w:rPr>
          <w:rFonts w:ascii="Arial" w:hAnsi="Arial" w:cs="Arial"/>
          <w:sz w:val="20"/>
          <w:szCs w:val="20"/>
          <w:lang w:eastAsia="en-US"/>
        </w:rPr>
        <w:t>Būvniecības ieceres dokumentāciju</w:t>
      </w:r>
      <w:r w:rsidR="00213B99" w:rsidRPr="00213B99">
        <w:rPr>
          <w:rFonts w:ascii="Arial" w:hAnsi="Arial" w:cs="Arial"/>
          <w:sz w:val="20"/>
          <w:szCs w:val="20"/>
          <w:lang w:eastAsia="en-US"/>
        </w:rPr>
        <w:t xml:space="preserve"> (apliecinājuma karte)</w:t>
      </w:r>
      <w:r w:rsidRPr="00213B99">
        <w:rPr>
          <w:rFonts w:ascii="Arial" w:hAnsi="Arial" w:cs="Arial"/>
          <w:sz w:val="20"/>
          <w:szCs w:val="20"/>
          <w:lang w:eastAsia="en-US"/>
        </w:rPr>
        <w:t xml:space="preserve"> un darbu apjomu tāmi</w:t>
      </w:r>
    </w:p>
    <w:p w:rsidR="001B2E5D" w:rsidRPr="00AC45A1" w:rsidRDefault="001B2E5D" w:rsidP="001B2E5D">
      <w:pPr>
        <w:autoSpaceDE w:val="0"/>
        <w:autoSpaceDN w:val="0"/>
        <w:adjustRightInd w:val="0"/>
        <w:jc w:val="both"/>
        <w:rPr>
          <w:rFonts w:ascii="Arial" w:eastAsia="Calibri" w:hAnsi="Arial" w:cs="Arial"/>
          <w:bCs/>
          <w:color w:val="000000"/>
          <w:sz w:val="20"/>
          <w:szCs w:val="20"/>
        </w:rPr>
      </w:pPr>
    </w:p>
    <w:p w:rsidR="001B2E5D" w:rsidRPr="00AC45A1" w:rsidRDefault="00972393" w:rsidP="001B2E5D">
      <w:pPr>
        <w:autoSpaceDE w:val="0"/>
        <w:autoSpaceDN w:val="0"/>
        <w:adjustRightInd w:val="0"/>
        <w:jc w:val="both"/>
        <w:rPr>
          <w:rFonts w:ascii="Arial" w:eastAsia="Calibri" w:hAnsi="Arial" w:cs="Arial"/>
          <w:bCs/>
          <w:color w:val="000000"/>
          <w:sz w:val="20"/>
          <w:szCs w:val="20"/>
        </w:rPr>
      </w:pPr>
      <w:r>
        <w:rPr>
          <w:rFonts w:ascii="Arial" w:eastAsia="Calibri" w:hAnsi="Arial" w:cs="Arial"/>
          <w:bCs/>
          <w:color w:val="000000"/>
          <w:sz w:val="20"/>
          <w:szCs w:val="20"/>
        </w:rPr>
        <w:t>Nosacījumi:</w:t>
      </w:r>
    </w:p>
    <w:p w:rsidR="001B2E5D" w:rsidRDefault="001B2E5D" w:rsidP="001B2E5D">
      <w:pPr>
        <w:jc w:val="both"/>
        <w:rPr>
          <w:rFonts w:ascii="Arial" w:hAnsi="Arial" w:cs="Arial"/>
          <w:color w:val="000000"/>
          <w:sz w:val="20"/>
          <w:szCs w:val="20"/>
          <w:lang w:eastAsia="en-US"/>
        </w:rPr>
      </w:pPr>
    </w:p>
    <w:p w:rsidR="001B2E5D" w:rsidRDefault="001B2E5D" w:rsidP="001B2E5D">
      <w:pPr>
        <w:numPr>
          <w:ilvl w:val="0"/>
          <w:numId w:val="28"/>
        </w:numPr>
        <w:jc w:val="both"/>
        <w:rPr>
          <w:rFonts w:ascii="Arial" w:hAnsi="Arial" w:cs="Arial"/>
          <w:color w:val="000000"/>
          <w:sz w:val="20"/>
          <w:szCs w:val="20"/>
          <w:lang w:eastAsia="en-US"/>
        </w:rPr>
      </w:pPr>
      <w:r>
        <w:rPr>
          <w:rFonts w:ascii="Arial" w:hAnsi="Arial" w:cs="Arial"/>
          <w:color w:val="000000"/>
          <w:sz w:val="20"/>
          <w:szCs w:val="20"/>
          <w:lang w:eastAsia="en-US"/>
        </w:rPr>
        <w:t xml:space="preserve">Lai Pretendents sava finanšu piedāvājuma sagatavošanā varētu ievērtēt visas ar būvniecību saistītās izmaksas, Pretendentam </w:t>
      </w:r>
      <w:r w:rsidR="00213B99">
        <w:rPr>
          <w:rFonts w:ascii="Arial" w:hAnsi="Arial" w:cs="Arial"/>
          <w:color w:val="000000"/>
          <w:sz w:val="20"/>
          <w:szCs w:val="20"/>
          <w:lang w:eastAsia="en-US"/>
        </w:rPr>
        <w:t>vēlams</w:t>
      </w:r>
      <w:r>
        <w:rPr>
          <w:rFonts w:ascii="Arial" w:hAnsi="Arial" w:cs="Arial"/>
          <w:color w:val="000000"/>
          <w:sz w:val="20"/>
          <w:szCs w:val="20"/>
          <w:lang w:eastAsia="en-US"/>
        </w:rPr>
        <w:t xml:space="preserve"> pirms piedāvājuma iesniegšanas veikt objekta apsekošanu. </w:t>
      </w:r>
    </w:p>
    <w:p w:rsidR="001B2E5D" w:rsidRDefault="001B2E5D" w:rsidP="001B2E5D">
      <w:pPr>
        <w:numPr>
          <w:ilvl w:val="0"/>
          <w:numId w:val="28"/>
        </w:numPr>
        <w:jc w:val="both"/>
        <w:rPr>
          <w:rFonts w:ascii="Arial" w:hAnsi="Arial" w:cs="Arial"/>
          <w:color w:val="000000"/>
          <w:sz w:val="20"/>
          <w:szCs w:val="20"/>
          <w:lang w:eastAsia="en-US"/>
        </w:rPr>
      </w:pPr>
      <w:r>
        <w:rPr>
          <w:rFonts w:ascii="Arial" w:hAnsi="Arial" w:cs="Arial"/>
          <w:color w:val="000000"/>
          <w:sz w:val="20"/>
          <w:szCs w:val="20"/>
          <w:lang w:eastAsia="en-US"/>
        </w:rPr>
        <w:t>Ieinteresētais piegādātājs par jebkuriem konstatētajiem papildus darbu apjomiem rakstiski informē pasūtītāju Nolikumā noteiktajā termiņā. Tādā gadījumā pretendentu pienākums ir sagatavot piedāvājumu atbilstoši pasūtītāja veiktajiem norādījumiem pie iepirkuma dokumentācijas, ja tādi tiks publicēti, pamatojoties uz pretendentu iesniegto pamatojošo informāciju.</w:t>
      </w:r>
    </w:p>
    <w:p w:rsidR="001B2E5D" w:rsidRDefault="001B2E5D" w:rsidP="001B2E5D">
      <w:pPr>
        <w:numPr>
          <w:ilvl w:val="0"/>
          <w:numId w:val="28"/>
        </w:numPr>
        <w:jc w:val="both"/>
        <w:rPr>
          <w:rFonts w:ascii="Arial" w:hAnsi="Arial" w:cs="Arial"/>
          <w:color w:val="000000"/>
          <w:sz w:val="20"/>
          <w:szCs w:val="20"/>
          <w:lang w:eastAsia="en-US"/>
        </w:rPr>
      </w:pPr>
      <w:r>
        <w:rPr>
          <w:rFonts w:ascii="Arial" w:hAnsi="Arial" w:cs="Arial"/>
          <w:sz w:val="20"/>
          <w:szCs w:val="20"/>
          <w:lang w:eastAsia="en-US"/>
        </w:rPr>
        <w:t xml:space="preserve">Ja </w:t>
      </w:r>
      <w:r>
        <w:rPr>
          <w:rFonts w:ascii="Arial" w:hAnsi="Arial" w:cs="Arial"/>
          <w:color w:val="000000"/>
          <w:sz w:val="20"/>
          <w:szCs w:val="20"/>
          <w:lang w:eastAsia="en-US"/>
        </w:rPr>
        <w:t>ieinteresētajam piegādātājam</w:t>
      </w:r>
      <w:r>
        <w:rPr>
          <w:rFonts w:ascii="Arial" w:hAnsi="Arial" w:cs="Arial"/>
          <w:sz w:val="20"/>
          <w:szCs w:val="20"/>
          <w:lang w:eastAsia="en-US"/>
        </w:rPr>
        <w:t xml:space="preserve">, apsekojot objektu, ir nepieciešama papildus informācija par konstruktīvajiem risinājumiem objektā un darbu apjomiem, </w:t>
      </w:r>
      <w:r>
        <w:rPr>
          <w:rFonts w:ascii="Arial" w:hAnsi="Arial" w:cs="Arial"/>
          <w:color w:val="000000"/>
          <w:sz w:val="20"/>
          <w:szCs w:val="20"/>
          <w:lang w:eastAsia="en-US"/>
        </w:rPr>
        <w:t>šo informāciju nepieci</w:t>
      </w:r>
      <w:r w:rsidR="00972393">
        <w:rPr>
          <w:rFonts w:ascii="Arial" w:hAnsi="Arial" w:cs="Arial"/>
          <w:color w:val="000000"/>
          <w:sz w:val="20"/>
          <w:szCs w:val="20"/>
          <w:lang w:eastAsia="en-US"/>
        </w:rPr>
        <w:t>ešams pieprasīt rakstiskā veidā.</w:t>
      </w:r>
    </w:p>
    <w:p w:rsidR="001B2E5D" w:rsidRPr="00213B99" w:rsidRDefault="001B2E5D" w:rsidP="001B2E5D">
      <w:pPr>
        <w:numPr>
          <w:ilvl w:val="0"/>
          <w:numId w:val="28"/>
        </w:numPr>
        <w:jc w:val="both"/>
        <w:rPr>
          <w:rFonts w:ascii="Arial" w:hAnsi="Arial" w:cs="Arial"/>
          <w:color w:val="000000"/>
          <w:sz w:val="20"/>
          <w:szCs w:val="20"/>
          <w:lang w:eastAsia="en-US"/>
        </w:rPr>
      </w:pPr>
      <w:r>
        <w:rPr>
          <w:rFonts w:ascii="Arial" w:hAnsi="Arial" w:cs="Arial"/>
          <w:color w:val="000000"/>
          <w:sz w:val="20"/>
          <w:szCs w:val="20"/>
          <w:lang w:eastAsia="en-US"/>
        </w:rPr>
        <w:t xml:space="preserve">Piedāvājumā jāietver visi iespējamie izdevumi, lai veiktu paredzētos darbus,  </w:t>
      </w:r>
      <w:r w:rsidRPr="00213B99">
        <w:rPr>
          <w:rFonts w:ascii="Arial" w:hAnsi="Arial" w:cs="Arial"/>
          <w:color w:val="000000"/>
          <w:sz w:val="20"/>
          <w:szCs w:val="20"/>
          <w:lang w:eastAsia="en-US"/>
        </w:rPr>
        <w:t>tehniskajā specifikācijā minētos darbus un apjomus, kā arī jāparedz visi iespējamie riski saistībā ar iespējamo izdevumu palielināšanos.</w:t>
      </w:r>
    </w:p>
    <w:p w:rsidR="001B2E5D" w:rsidRPr="00213B99" w:rsidRDefault="001B2E5D" w:rsidP="001B2E5D">
      <w:pPr>
        <w:numPr>
          <w:ilvl w:val="0"/>
          <w:numId w:val="28"/>
        </w:numPr>
        <w:jc w:val="both"/>
        <w:rPr>
          <w:rFonts w:ascii="Arial" w:hAnsi="Arial" w:cs="Arial"/>
          <w:color w:val="000000"/>
          <w:sz w:val="20"/>
          <w:szCs w:val="20"/>
          <w:lang w:eastAsia="en-US"/>
        </w:rPr>
      </w:pPr>
      <w:r w:rsidRPr="00213B99">
        <w:rPr>
          <w:rFonts w:ascii="Arial" w:hAnsi="Arial" w:cs="Arial"/>
          <w:color w:val="000000"/>
          <w:sz w:val="20"/>
          <w:szCs w:val="20"/>
          <w:lang w:eastAsia="en-US"/>
        </w:rPr>
        <w:t>Pretendentam piedāvājuma cenā jāietver visi izdevumi, kuri saistīti ar darba organizēšanu būvobjektā (būvdarbu nodrošināšanai nepieciešamā elektrības un ūdens patēriņa apmaksa un tamlīdzīgi).</w:t>
      </w:r>
    </w:p>
    <w:p w:rsidR="001B2E5D" w:rsidRPr="00213B99" w:rsidRDefault="001B2E5D" w:rsidP="001B2E5D">
      <w:pPr>
        <w:numPr>
          <w:ilvl w:val="0"/>
          <w:numId w:val="28"/>
        </w:numPr>
        <w:jc w:val="both"/>
        <w:rPr>
          <w:rFonts w:ascii="Arial" w:hAnsi="Arial" w:cs="Arial"/>
          <w:color w:val="000000"/>
          <w:sz w:val="20"/>
          <w:szCs w:val="20"/>
          <w:lang w:eastAsia="en-US"/>
        </w:rPr>
      </w:pPr>
      <w:r w:rsidRPr="00213B99">
        <w:rPr>
          <w:rFonts w:ascii="Arial" w:hAnsi="Arial" w:cs="Arial"/>
          <w:color w:val="000000"/>
          <w:sz w:val="20"/>
          <w:szCs w:val="20"/>
          <w:lang w:eastAsia="en-US"/>
        </w:rPr>
        <w:t>Pirms būvdarbu uzsākšanas iepirkumu uzvarētājam jānoslēdz vienošanās par elektroenerģijas, ūdens vai citu pakalpojumu izmantošanu</w:t>
      </w:r>
      <w:r w:rsidR="00213B99" w:rsidRPr="00213B99">
        <w:rPr>
          <w:rFonts w:ascii="Arial" w:hAnsi="Arial" w:cs="Arial"/>
          <w:color w:val="000000"/>
          <w:sz w:val="20"/>
          <w:szCs w:val="20"/>
          <w:lang w:eastAsia="en-US"/>
        </w:rPr>
        <w:t xml:space="preserve"> (ja tāda nepieciešama)</w:t>
      </w:r>
      <w:r w:rsidRPr="00213B99">
        <w:rPr>
          <w:rFonts w:ascii="Arial" w:hAnsi="Arial" w:cs="Arial"/>
          <w:color w:val="000000"/>
          <w:sz w:val="20"/>
          <w:szCs w:val="20"/>
          <w:lang w:eastAsia="en-US"/>
        </w:rPr>
        <w:t xml:space="preserve"> būvniecības laikā. Vienošanās kopijas pirms izpilžu iesniegšanas apmaksai uzrādīt pasūtītājam un iesniegt tās kopiju.</w:t>
      </w:r>
    </w:p>
    <w:p w:rsidR="001B2E5D" w:rsidRDefault="001B2E5D" w:rsidP="001B2E5D">
      <w:pPr>
        <w:numPr>
          <w:ilvl w:val="0"/>
          <w:numId w:val="28"/>
        </w:numPr>
        <w:tabs>
          <w:tab w:val="num" w:pos="0"/>
        </w:tabs>
        <w:jc w:val="both"/>
        <w:rPr>
          <w:rFonts w:ascii="Arial" w:hAnsi="Arial" w:cs="Arial"/>
          <w:sz w:val="20"/>
          <w:szCs w:val="20"/>
          <w:lang w:eastAsia="en-US"/>
        </w:rPr>
      </w:pPr>
      <w:r>
        <w:rPr>
          <w:rFonts w:ascii="Arial" w:hAnsi="Arial" w:cs="Arial"/>
          <w:sz w:val="20"/>
          <w:szCs w:val="20"/>
          <w:lang w:eastAsia="en-US"/>
        </w:rPr>
        <w:t>Tāmēs piedāvātajām izmaksu pozīcijām jābūt fiksētām uz visu Līguma izpildes laiku un tās nedrīkst pārrēķināt, izņemot Līgumā paredzētos gadījumos.</w:t>
      </w:r>
    </w:p>
    <w:p w:rsidR="001B2E5D" w:rsidRDefault="001B2E5D" w:rsidP="001B2E5D">
      <w:pPr>
        <w:numPr>
          <w:ilvl w:val="0"/>
          <w:numId w:val="28"/>
        </w:numPr>
        <w:tabs>
          <w:tab w:val="num" w:pos="0"/>
        </w:tabs>
        <w:jc w:val="both"/>
        <w:rPr>
          <w:rFonts w:ascii="Arial" w:hAnsi="Arial" w:cs="Arial"/>
          <w:sz w:val="20"/>
          <w:szCs w:val="20"/>
          <w:lang w:eastAsia="en-US"/>
        </w:rPr>
      </w:pPr>
      <w:r>
        <w:rPr>
          <w:rFonts w:ascii="Arial" w:hAnsi="Arial" w:cs="Arial"/>
          <w:sz w:val="20"/>
          <w:szCs w:val="20"/>
          <w:lang w:eastAsia="en-US"/>
        </w:rPr>
        <w:t xml:space="preserve">Pretendentam jāņem vērā, ka gadījumā, ja ar Iepirkuma uzvarētāju tiks noslēgts būvniecības līgums, tad 5 (pieci) darba dienu laikā pēc būvniecības līguma noslēgšanas pasūtītājam jāiesniedz visa nepieciešamā dokumentācija </w:t>
      </w:r>
      <w:r w:rsidR="00972393">
        <w:rPr>
          <w:rFonts w:ascii="Arial" w:hAnsi="Arial" w:cs="Arial"/>
          <w:sz w:val="20"/>
          <w:szCs w:val="20"/>
          <w:lang w:eastAsia="en-US"/>
        </w:rPr>
        <w:t>par</w:t>
      </w:r>
      <w:r>
        <w:rPr>
          <w:rFonts w:ascii="Arial" w:hAnsi="Arial" w:cs="Arial"/>
          <w:sz w:val="20"/>
          <w:szCs w:val="20"/>
          <w:lang w:eastAsia="en-US"/>
        </w:rPr>
        <w:t xml:space="preserve"> darbu uzsākšanai objektā:</w:t>
      </w:r>
    </w:p>
    <w:p w:rsidR="001B2E5D" w:rsidRPr="00213B99" w:rsidRDefault="001B2E5D" w:rsidP="001B2E5D">
      <w:pPr>
        <w:numPr>
          <w:ilvl w:val="0"/>
          <w:numId w:val="33"/>
        </w:numPr>
        <w:tabs>
          <w:tab w:val="clear" w:pos="720"/>
          <w:tab w:val="num" w:pos="2487"/>
        </w:tabs>
        <w:ind w:left="360"/>
        <w:jc w:val="both"/>
        <w:rPr>
          <w:rFonts w:ascii="Arial" w:hAnsi="Arial" w:cs="Arial"/>
          <w:sz w:val="20"/>
          <w:szCs w:val="20"/>
          <w:lang w:eastAsia="en-US"/>
        </w:rPr>
      </w:pPr>
      <w:r w:rsidRPr="00213B99">
        <w:rPr>
          <w:rFonts w:ascii="Arial" w:hAnsi="Arial" w:cs="Arial"/>
          <w:sz w:val="20"/>
          <w:szCs w:val="20"/>
          <w:lang w:eastAsia="en-US"/>
        </w:rPr>
        <w:t>apdrošinātāja izsniegtu būvuzņēmēja civiltiesiskās atbildības obligātās apdrošināšanas polises kopija;</w:t>
      </w:r>
    </w:p>
    <w:p w:rsidR="001B2E5D" w:rsidRPr="00213B99" w:rsidRDefault="001B2E5D" w:rsidP="001B2E5D">
      <w:pPr>
        <w:numPr>
          <w:ilvl w:val="0"/>
          <w:numId w:val="33"/>
        </w:numPr>
        <w:tabs>
          <w:tab w:val="clear" w:pos="720"/>
          <w:tab w:val="num" w:pos="2487"/>
        </w:tabs>
        <w:ind w:left="360"/>
        <w:jc w:val="both"/>
        <w:rPr>
          <w:rFonts w:ascii="Arial" w:hAnsi="Arial" w:cs="Arial"/>
          <w:sz w:val="20"/>
          <w:szCs w:val="20"/>
          <w:lang w:eastAsia="en-US"/>
        </w:rPr>
      </w:pPr>
      <w:r w:rsidRPr="00213B99">
        <w:rPr>
          <w:rFonts w:ascii="Arial" w:hAnsi="Arial" w:cs="Arial"/>
          <w:sz w:val="20"/>
          <w:szCs w:val="20"/>
          <w:lang w:eastAsia="en-US"/>
        </w:rPr>
        <w:t xml:space="preserve">apdrošinātāja izsniegtu atbildīgo </w:t>
      </w:r>
      <w:proofErr w:type="spellStart"/>
      <w:r w:rsidRPr="00213B99">
        <w:rPr>
          <w:rFonts w:ascii="Arial" w:hAnsi="Arial" w:cs="Arial"/>
          <w:sz w:val="20"/>
          <w:szCs w:val="20"/>
          <w:lang w:eastAsia="en-US"/>
        </w:rPr>
        <w:t>būvspeciālistu</w:t>
      </w:r>
      <w:proofErr w:type="spellEnd"/>
      <w:r w:rsidRPr="00213B99">
        <w:rPr>
          <w:rFonts w:ascii="Arial" w:hAnsi="Arial" w:cs="Arial"/>
          <w:sz w:val="20"/>
          <w:szCs w:val="20"/>
          <w:lang w:eastAsia="en-US"/>
        </w:rPr>
        <w:t xml:space="preserve"> profesionālā civiltiesiskās atbildības obligātās apdrošināšanas polišu kopijas;</w:t>
      </w:r>
    </w:p>
    <w:p w:rsidR="001B2E5D" w:rsidRPr="00213B99" w:rsidRDefault="001B2E5D" w:rsidP="001B2E5D">
      <w:pPr>
        <w:numPr>
          <w:ilvl w:val="0"/>
          <w:numId w:val="33"/>
        </w:numPr>
        <w:tabs>
          <w:tab w:val="clear" w:pos="720"/>
          <w:tab w:val="num" w:pos="2487"/>
        </w:tabs>
        <w:ind w:left="360"/>
        <w:jc w:val="both"/>
        <w:rPr>
          <w:rFonts w:ascii="Arial" w:hAnsi="Arial" w:cs="Arial"/>
          <w:sz w:val="20"/>
          <w:szCs w:val="20"/>
          <w:lang w:eastAsia="en-US"/>
        </w:rPr>
      </w:pPr>
      <w:r w:rsidRPr="00213B99">
        <w:rPr>
          <w:rFonts w:ascii="Arial" w:hAnsi="Arial" w:cs="Arial"/>
          <w:sz w:val="20"/>
          <w:szCs w:val="20"/>
          <w:lang w:eastAsia="en-US"/>
        </w:rPr>
        <w:t xml:space="preserve">būvuzņēmēja iesnieguma kopija Valsts Darba inspekcijai </w:t>
      </w:r>
      <w:r w:rsidRPr="00213B99">
        <w:rPr>
          <w:rFonts w:ascii="Arial" w:hAnsi="Arial" w:cs="Arial"/>
          <w:color w:val="000000"/>
          <w:sz w:val="20"/>
          <w:szCs w:val="20"/>
          <w:lang w:eastAsia="en-US"/>
        </w:rPr>
        <w:t>par darbu uzsākšanu objektā</w:t>
      </w:r>
      <w:r w:rsidRPr="00213B99">
        <w:rPr>
          <w:rFonts w:ascii="Arial" w:hAnsi="Arial" w:cs="Arial"/>
          <w:sz w:val="20"/>
          <w:szCs w:val="20"/>
          <w:lang w:eastAsia="en-US"/>
        </w:rPr>
        <w:t>;</w:t>
      </w:r>
    </w:p>
    <w:p w:rsidR="001B2E5D" w:rsidRPr="00213B99" w:rsidRDefault="001B2E5D" w:rsidP="001B2E5D">
      <w:pPr>
        <w:numPr>
          <w:ilvl w:val="0"/>
          <w:numId w:val="33"/>
        </w:numPr>
        <w:tabs>
          <w:tab w:val="clear" w:pos="720"/>
          <w:tab w:val="num" w:pos="2487"/>
        </w:tabs>
        <w:ind w:left="360"/>
        <w:jc w:val="both"/>
        <w:rPr>
          <w:rFonts w:ascii="Arial" w:hAnsi="Arial" w:cs="Arial"/>
          <w:sz w:val="20"/>
          <w:szCs w:val="20"/>
          <w:lang w:eastAsia="en-US"/>
        </w:rPr>
      </w:pPr>
      <w:r w:rsidRPr="00213B99">
        <w:rPr>
          <w:rFonts w:ascii="Arial" w:hAnsi="Arial" w:cs="Arial"/>
          <w:sz w:val="20"/>
          <w:szCs w:val="20"/>
          <w:lang w:eastAsia="en-US"/>
        </w:rPr>
        <w:t>vienošanās par elektroenerģijas, ūdens vai citu pakalpojumu izmantošanu kopijas</w:t>
      </w:r>
      <w:r w:rsidR="00213B99" w:rsidRPr="00213B99">
        <w:rPr>
          <w:rFonts w:ascii="Arial" w:hAnsi="Arial" w:cs="Arial"/>
          <w:sz w:val="20"/>
          <w:szCs w:val="20"/>
          <w:lang w:eastAsia="en-US"/>
        </w:rPr>
        <w:t xml:space="preserve"> (ja tāda nepieciešama)</w:t>
      </w:r>
      <w:r w:rsidRPr="00213B99">
        <w:rPr>
          <w:rFonts w:ascii="Arial" w:hAnsi="Arial" w:cs="Arial"/>
          <w:sz w:val="20"/>
          <w:szCs w:val="20"/>
          <w:u w:val="single"/>
          <w:lang w:eastAsia="en-US"/>
        </w:rPr>
        <w:t>;</w:t>
      </w:r>
      <w:r w:rsidRPr="00213B99">
        <w:rPr>
          <w:rFonts w:ascii="Arial" w:hAnsi="Arial" w:cs="Arial"/>
          <w:sz w:val="20"/>
          <w:szCs w:val="20"/>
          <w:lang w:eastAsia="en-US"/>
        </w:rPr>
        <w:t xml:space="preserve"> </w:t>
      </w:r>
    </w:p>
    <w:p w:rsidR="001B2E5D" w:rsidRPr="00213B99" w:rsidRDefault="001B2E5D" w:rsidP="001B2E5D">
      <w:pPr>
        <w:numPr>
          <w:ilvl w:val="0"/>
          <w:numId w:val="33"/>
        </w:numPr>
        <w:tabs>
          <w:tab w:val="clear" w:pos="720"/>
          <w:tab w:val="num" w:pos="2487"/>
        </w:tabs>
        <w:ind w:left="360"/>
        <w:jc w:val="both"/>
        <w:rPr>
          <w:rFonts w:ascii="Arial" w:hAnsi="Arial" w:cs="Arial"/>
          <w:sz w:val="20"/>
          <w:szCs w:val="20"/>
          <w:lang w:eastAsia="en-US"/>
        </w:rPr>
      </w:pPr>
      <w:r w:rsidRPr="00213B99">
        <w:rPr>
          <w:rFonts w:ascii="Arial" w:hAnsi="Arial" w:cs="Arial"/>
          <w:sz w:val="20"/>
          <w:szCs w:val="20"/>
          <w:lang w:eastAsia="en-US"/>
        </w:rPr>
        <w:t>līgum</w:t>
      </w:r>
      <w:r w:rsidR="00446698" w:rsidRPr="00213B99">
        <w:rPr>
          <w:rFonts w:ascii="Arial" w:hAnsi="Arial" w:cs="Arial"/>
          <w:sz w:val="20"/>
          <w:szCs w:val="20"/>
          <w:lang w:eastAsia="en-US"/>
        </w:rPr>
        <w:t>s</w:t>
      </w:r>
      <w:r w:rsidRPr="00213B99">
        <w:rPr>
          <w:rFonts w:ascii="Arial" w:hAnsi="Arial" w:cs="Arial"/>
          <w:sz w:val="20"/>
          <w:szCs w:val="20"/>
          <w:lang w:eastAsia="en-US"/>
        </w:rPr>
        <w:t xml:space="preserve"> par būvgružu novietošanu uz visu būvniecības laiku kopija;</w:t>
      </w:r>
    </w:p>
    <w:p w:rsidR="001B2E5D" w:rsidRPr="00213B99" w:rsidRDefault="001B2E5D" w:rsidP="001B2E5D">
      <w:pPr>
        <w:numPr>
          <w:ilvl w:val="0"/>
          <w:numId w:val="33"/>
        </w:numPr>
        <w:tabs>
          <w:tab w:val="clear" w:pos="720"/>
          <w:tab w:val="num" w:pos="2487"/>
        </w:tabs>
        <w:ind w:left="360"/>
        <w:jc w:val="both"/>
        <w:rPr>
          <w:rFonts w:ascii="Arial" w:hAnsi="Arial" w:cs="Arial"/>
          <w:sz w:val="20"/>
          <w:szCs w:val="20"/>
          <w:lang w:eastAsia="en-US"/>
        </w:rPr>
      </w:pPr>
      <w:r w:rsidRPr="00213B99">
        <w:rPr>
          <w:rFonts w:ascii="Arial" w:hAnsi="Arial" w:cs="Arial"/>
          <w:sz w:val="20"/>
          <w:szCs w:val="20"/>
          <w:lang w:eastAsia="en-US"/>
        </w:rPr>
        <w:t>atbildīgā būvdarbu vadītāja saistību raksts;</w:t>
      </w:r>
    </w:p>
    <w:p w:rsidR="001B2E5D" w:rsidRPr="00213B99" w:rsidRDefault="001B2E5D" w:rsidP="001B2E5D">
      <w:pPr>
        <w:numPr>
          <w:ilvl w:val="0"/>
          <w:numId w:val="33"/>
        </w:numPr>
        <w:tabs>
          <w:tab w:val="clear" w:pos="720"/>
          <w:tab w:val="num" w:pos="2487"/>
        </w:tabs>
        <w:ind w:left="360"/>
        <w:jc w:val="both"/>
        <w:rPr>
          <w:rFonts w:ascii="Arial" w:hAnsi="Arial" w:cs="Arial"/>
          <w:sz w:val="20"/>
          <w:szCs w:val="20"/>
          <w:lang w:eastAsia="en-US"/>
        </w:rPr>
      </w:pPr>
      <w:r w:rsidRPr="00213B99">
        <w:rPr>
          <w:rFonts w:ascii="Arial" w:hAnsi="Arial" w:cs="Arial"/>
          <w:sz w:val="20"/>
          <w:szCs w:val="20"/>
          <w:lang w:eastAsia="en-US"/>
        </w:rPr>
        <w:t>būvdarbu žurnāls;</w:t>
      </w:r>
    </w:p>
    <w:p w:rsidR="001B2E5D" w:rsidRDefault="001B2E5D" w:rsidP="001B2E5D">
      <w:pPr>
        <w:numPr>
          <w:ilvl w:val="0"/>
          <w:numId w:val="33"/>
        </w:numPr>
        <w:tabs>
          <w:tab w:val="clear" w:pos="720"/>
          <w:tab w:val="num" w:pos="2487"/>
        </w:tabs>
        <w:ind w:left="360"/>
        <w:jc w:val="both"/>
        <w:rPr>
          <w:rFonts w:ascii="Arial" w:hAnsi="Arial" w:cs="Arial"/>
          <w:sz w:val="20"/>
          <w:szCs w:val="20"/>
          <w:lang w:eastAsia="en-US"/>
        </w:rPr>
      </w:pPr>
      <w:r w:rsidRPr="00213B99">
        <w:rPr>
          <w:rFonts w:ascii="Arial" w:hAnsi="Arial" w:cs="Arial"/>
          <w:sz w:val="20"/>
          <w:szCs w:val="20"/>
          <w:lang w:eastAsia="en-US"/>
        </w:rPr>
        <w:t>rīkojumi un sertifikāti par atbildīgo darba aizsardzības koordinatoru un ugunsdrošības speciālista</w:t>
      </w:r>
      <w:r w:rsidRPr="00446698">
        <w:rPr>
          <w:rFonts w:ascii="Arial" w:hAnsi="Arial" w:cs="Arial"/>
          <w:sz w:val="20"/>
          <w:szCs w:val="20"/>
          <w:lang w:eastAsia="en-US"/>
        </w:rPr>
        <w:t xml:space="preserve"> nozīmēšanu objektā;</w:t>
      </w:r>
    </w:p>
    <w:p w:rsidR="00213B99" w:rsidRPr="00446698" w:rsidRDefault="00213B99" w:rsidP="001B2E5D">
      <w:pPr>
        <w:numPr>
          <w:ilvl w:val="0"/>
          <w:numId w:val="33"/>
        </w:numPr>
        <w:tabs>
          <w:tab w:val="clear" w:pos="720"/>
          <w:tab w:val="num" w:pos="2487"/>
        </w:tabs>
        <w:ind w:left="360"/>
        <w:jc w:val="both"/>
        <w:rPr>
          <w:rFonts w:ascii="Arial" w:hAnsi="Arial" w:cs="Arial"/>
          <w:sz w:val="20"/>
          <w:szCs w:val="20"/>
          <w:lang w:eastAsia="en-US"/>
        </w:rPr>
      </w:pPr>
      <w:r>
        <w:rPr>
          <w:rFonts w:ascii="Arial" w:hAnsi="Arial" w:cs="Arial"/>
          <w:sz w:val="20"/>
          <w:szCs w:val="20"/>
          <w:lang w:eastAsia="en-US"/>
        </w:rPr>
        <w:t>ar pasūtītāju saskaņotu DVP.</w:t>
      </w:r>
    </w:p>
    <w:p w:rsidR="001B2E5D" w:rsidRDefault="001B2E5D" w:rsidP="001B2E5D">
      <w:pPr>
        <w:numPr>
          <w:ilvl w:val="0"/>
          <w:numId w:val="28"/>
        </w:numPr>
        <w:tabs>
          <w:tab w:val="num" w:pos="0"/>
        </w:tabs>
        <w:jc w:val="both"/>
        <w:rPr>
          <w:rFonts w:ascii="Arial" w:hAnsi="Arial" w:cs="Arial"/>
          <w:sz w:val="20"/>
          <w:szCs w:val="20"/>
          <w:lang w:eastAsia="en-US"/>
        </w:rPr>
      </w:pPr>
      <w:r>
        <w:rPr>
          <w:rFonts w:ascii="Arial" w:hAnsi="Arial" w:cs="Arial"/>
          <w:sz w:val="20"/>
          <w:szCs w:val="20"/>
          <w:lang w:eastAsia="en-US"/>
        </w:rPr>
        <w:t xml:space="preserve">Iepirkuma uzvarētājs regulāri plāno ar pasūtītāju darba sanāksmes objektā, kuru laikā atskaitās par padarīto, kā arī nekavējoties informē pasūtītāju par iespējamām problēmām būvniecības procesā. Sapulces vada un protokolē </w:t>
      </w:r>
      <w:r w:rsidR="00E01524">
        <w:rPr>
          <w:rFonts w:ascii="Arial" w:hAnsi="Arial" w:cs="Arial"/>
          <w:sz w:val="20"/>
          <w:szCs w:val="20"/>
          <w:lang w:eastAsia="en-US"/>
        </w:rPr>
        <w:t>būv</w:t>
      </w:r>
      <w:r>
        <w:rPr>
          <w:rFonts w:ascii="Arial" w:hAnsi="Arial" w:cs="Arial"/>
          <w:sz w:val="20"/>
          <w:szCs w:val="20"/>
          <w:lang w:eastAsia="en-US"/>
        </w:rPr>
        <w:t xml:space="preserve">uzņēmējs. Sapulcēm jānotiek ne retāk kā reizi </w:t>
      </w:r>
      <w:r>
        <w:rPr>
          <w:rFonts w:ascii="Arial" w:hAnsi="Arial" w:cs="Arial"/>
          <w:color w:val="000000"/>
          <w:sz w:val="20"/>
          <w:szCs w:val="20"/>
          <w:lang w:eastAsia="en-US"/>
        </w:rPr>
        <w:t>divās</w:t>
      </w:r>
      <w:r>
        <w:rPr>
          <w:rFonts w:ascii="Arial" w:hAnsi="Arial" w:cs="Arial"/>
          <w:sz w:val="20"/>
          <w:szCs w:val="20"/>
          <w:lang w:eastAsia="en-US"/>
        </w:rPr>
        <w:t xml:space="preserve"> nedēļās. Par sapulču norises vietu un laiku pasūtītājas ar iepirkuma uzvarētāju vienojas atsevišķi.</w:t>
      </w:r>
    </w:p>
    <w:p w:rsidR="001B2E5D" w:rsidRPr="00213B99" w:rsidRDefault="001B2E5D" w:rsidP="001B2E5D">
      <w:pPr>
        <w:numPr>
          <w:ilvl w:val="0"/>
          <w:numId w:val="28"/>
        </w:numPr>
        <w:tabs>
          <w:tab w:val="num" w:pos="0"/>
        </w:tabs>
        <w:jc w:val="both"/>
        <w:rPr>
          <w:rFonts w:ascii="Arial" w:hAnsi="Arial" w:cs="Arial"/>
          <w:sz w:val="20"/>
          <w:szCs w:val="20"/>
          <w:lang w:eastAsia="en-US"/>
        </w:rPr>
      </w:pPr>
      <w:r w:rsidRPr="00213B99">
        <w:rPr>
          <w:rFonts w:ascii="Arial" w:hAnsi="Arial" w:cs="Arial"/>
          <w:sz w:val="20"/>
          <w:szCs w:val="20"/>
          <w:lang w:eastAsia="en-US"/>
        </w:rPr>
        <w:t>Pēc līguma noslēgšanas pasūtītājs uz būvniecības laiku līdz objekta nodošanai ekspluatācijā nodod iepirkuma uzvarētājam objektu, parakstot attiecīgo aktu.</w:t>
      </w:r>
    </w:p>
    <w:p w:rsidR="001B2E5D" w:rsidRPr="00446698" w:rsidRDefault="001B2E5D" w:rsidP="001B2E5D">
      <w:pPr>
        <w:numPr>
          <w:ilvl w:val="0"/>
          <w:numId w:val="28"/>
        </w:numPr>
        <w:tabs>
          <w:tab w:val="num" w:pos="0"/>
        </w:tabs>
        <w:jc w:val="both"/>
        <w:rPr>
          <w:rFonts w:ascii="Arial" w:hAnsi="Arial" w:cs="Arial"/>
          <w:sz w:val="20"/>
          <w:szCs w:val="20"/>
          <w:lang w:eastAsia="en-US"/>
        </w:rPr>
      </w:pPr>
      <w:r w:rsidRPr="00213B99">
        <w:rPr>
          <w:rFonts w:ascii="Arial" w:hAnsi="Arial" w:cs="Arial"/>
          <w:sz w:val="20"/>
          <w:szCs w:val="20"/>
          <w:lang w:eastAsia="en-US"/>
        </w:rPr>
        <w:t>Katru mēnesi līguma izpildes laikā iepirkuma uzvarētājam par veikto darbu apjomu jāiesniedz būvuzrauga pārbaudīti un ar parakstu apliecināti būvdarbu izpildes akti, kuriem pilnībā jābūt saskaņā ar</w:t>
      </w:r>
      <w:r w:rsidRPr="00446698">
        <w:rPr>
          <w:rFonts w:ascii="Arial" w:hAnsi="Arial" w:cs="Arial"/>
          <w:sz w:val="20"/>
          <w:szCs w:val="20"/>
          <w:lang w:eastAsia="en-US"/>
        </w:rPr>
        <w:t xml:space="preserve"> pretendenta iepirkumā iesniegtajiem finanšu piedāvājuma darbu apjomiem. </w:t>
      </w:r>
    </w:p>
    <w:p w:rsidR="001B2E5D" w:rsidRDefault="001B2E5D" w:rsidP="001B2E5D">
      <w:pPr>
        <w:numPr>
          <w:ilvl w:val="0"/>
          <w:numId w:val="28"/>
        </w:numPr>
        <w:tabs>
          <w:tab w:val="num" w:pos="0"/>
        </w:tabs>
        <w:jc w:val="both"/>
        <w:rPr>
          <w:rFonts w:ascii="Arial" w:hAnsi="Arial" w:cs="Arial"/>
          <w:sz w:val="20"/>
          <w:szCs w:val="20"/>
          <w:lang w:eastAsia="en-US"/>
        </w:rPr>
      </w:pPr>
      <w:r>
        <w:rPr>
          <w:rFonts w:ascii="Arial" w:hAnsi="Arial" w:cs="Arial"/>
          <w:sz w:val="20"/>
          <w:szCs w:val="20"/>
          <w:lang w:eastAsia="en-US"/>
        </w:rPr>
        <w:t>Darbu uzsākšanas un pabeigšanas termiņi jāparedz saskaņā ar Darbu izpildes (kalendāro) grafiku, ko apstiprina pasūtītājs pie līguma noslēgšanas. Vajadzības gadījumā pie līguma noslēgšanas iepirkuma uzvarētājam jāprecizē Darbu izpildes grafiks.</w:t>
      </w:r>
    </w:p>
    <w:p w:rsidR="001B2E5D" w:rsidRDefault="001B2E5D" w:rsidP="001B2E5D">
      <w:pPr>
        <w:numPr>
          <w:ilvl w:val="0"/>
          <w:numId w:val="28"/>
        </w:numPr>
        <w:tabs>
          <w:tab w:val="num" w:pos="0"/>
        </w:tabs>
        <w:jc w:val="both"/>
        <w:rPr>
          <w:rFonts w:ascii="Arial" w:hAnsi="Arial" w:cs="Arial"/>
          <w:sz w:val="20"/>
          <w:szCs w:val="20"/>
          <w:lang w:eastAsia="en-US"/>
        </w:rPr>
      </w:pPr>
      <w:bookmarkStart w:id="0" w:name="_GoBack"/>
      <w:bookmarkEnd w:id="0"/>
      <w:r>
        <w:rPr>
          <w:rFonts w:ascii="Arial" w:hAnsi="Arial" w:cs="Arial"/>
          <w:sz w:val="20"/>
          <w:szCs w:val="20"/>
          <w:lang w:eastAsia="en-US"/>
        </w:rPr>
        <w:t>Būvdarbi objektā jāveic un būvobjekts jānodod ekspluatācijā atbilstoši Latvijā spēkā esošajiem normatīvajiem aktiem.</w:t>
      </w:r>
    </w:p>
    <w:p w:rsidR="001B2E5D" w:rsidRPr="00D61536" w:rsidRDefault="00972393" w:rsidP="00D61536">
      <w:pPr>
        <w:numPr>
          <w:ilvl w:val="0"/>
          <w:numId w:val="28"/>
        </w:numPr>
        <w:tabs>
          <w:tab w:val="num" w:pos="0"/>
        </w:tabs>
        <w:jc w:val="both"/>
        <w:rPr>
          <w:rFonts w:ascii="Arial" w:hAnsi="Arial" w:cs="Arial"/>
          <w:sz w:val="20"/>
          <w:szCs w:val="20"/>
          <w:lang w:eastAsia="en-US"/>
        </w:rPr>
      </w:pPr>
      <w:r>
        <w:rPr>
          <w:rFonts w:ascii="Arial" w:hAnsi="Arial" w:cs="Arial"/>
          <w:sz w:val="20"/>
          <w:szCs w:val="20"/>
          <w:lang w:eastAsia="en-US"/>
        </w:rPr>
        <w:t>Telpu vienkāršotā atjaunošana</w:t>
      </w:r>
      <w:r w:rsidR="00D61536">
        <w:rPr>
          <w:rFonts w:ascii="Arial" w:hAnsi="Arial" w:cs="Arial"/>
          <w:sz w:val="20"/>
          <w:szCs w:val="20"/>
          <w:lang w:eastAsia="en-US"/>
        </w:rPr>
        <w:t xml:space="preserve"> jāpabeidz līdz 201</w:t>
      </w:r>
      <w:r>
        <w:rPr>
          <w:rFonts w:ascii="Arial" w:hAnsi="Arial" w:cs="Arial"/>
          <w:sz w:val="20"/>
          <w:szCs w:val="20"/>
          <w:lang w:eastAsia="en-US"/>
        </w:rPr>
        <w:t>7</w:t>
      </w:r>
      <w:r w:rsidR="00D61536">
        <w:rPr>
          <w:rFonts w:ascii="Arial" w:hAnsi="Arial" w:cs="Arial"/>
          <w:sz w:val="20"/>
          <w:szCs w:val="20"/>
          <w:lang w:eastAsia="en-US"/>
        </w:rPr>
        <w:t xml:space="preserve">.gada </w:t>
      </w:r>
      <w:r w:rsidR="001A203D">
        <w:rPr>
          <w:rFonts w:ascii="Arial" w:hAnsi="Arial" w:cs="Arial"/>
          <w:sz w:val="20"/>
          <w:szCs w:val="20"/>
          <w:lang w:eastAsia="en-US"/>
        </w:rPr>
        <w:t>1</w:t>
      </w:r>
      <w:r w:rsidR="00213B99">
        <w:rPr>
          <w:rFonts w:ascii="Arial" w:hAnsi="Arial" w:cs="Arial"/>
          <w:sz w:val="20"/>
          <w:szCs w:val="20"/>
          <w:lang w:eastAsia="en-US"/>
        </w:rPr>
        <w:t>2</w:t>
      </w:r>
      <w:r w:rsidR="001A203D">
        <w:rPr>
          <w:rFonts w:ascii="Arial" w:hAnsi="Arial" w:cs="Arial"/>
          <w:sz w:val="20"/>
          <w:szCs w:val="20"/>
          <w:lang w:eastAsia="en-US"/>
        </w:rPr>
        <w:t>.</w:t>
      </w:r>
      <w:r w:rsidR="00213B99">
        <w:rPr>
          <w:rFonts w:ascii="Arial" w:hAnsi="Arial" w:cs="Arial"/>
          <w:sz w:val="20"/>
          <w:szCs w:val="20"/>
          <w:lang w:eastAsia="en-US"/>
        </w:rPr>
        <w:t>jūnijam</w:t>
      </w:r>
      <w:r w:rsidR="00D61536">
        <w:rPr>
          <w:rFonts w:ascii="Arial" w:hAnsi="Arial" w:cs="Arial"/>
          <w:sz w:val="20"/>
          <w:szCs w:val="20"/>
          <w:lang w:eastAsia="en-US"/>
        </w:rPr>
        <w:t>.</w:t>
      </w:r>
    </w:p>
    <w:p w:rsidR="001B2E5D" w:rsidRDefault="001B2E5D" w:rsidP="001B2E5D">
      <w:pPr>
        <w:autoSpaceDE w:val="0"/>
        <w:autoSpaceDN w:val="0"/>
        <w:adjustRightInd w:val="0"/>
        <w:ind w:left="357"/>
        <w:jc w:val="both"/>
        <w:rPr>
          <w:rFonts w:ascii="Arial" w:eastAsia="Calibri" w:hAnsi="Arial" w:cs="Arial"/>
          <w:bCs/>
          <w:color w:val="000000"/>
          <w:sz w:val="20"/>
          <w:szCs w:val="20"/>
        </w:rPr>
      </w:pPr>
    </w:p>
    <w:p w:rsidR="001B2E5D" w:rsidRPr="00446698" w:rsidRDefault="001B2E5D" w:rsidP="001B2E5D">
      <w:pPr>
        <w:numPr>
          <w:ilvl w:val="0"/>
          <w:numId w:val="28"/>
        </w:numPr>
        <w:tabs>
          <w:tab w:val="num" w:pos="0"/>
        </w:tabs>
        <w:jc w:val="both"/>
        <w:rPr>
          <w:rFonts w:ascii="Arial" w:hAnsi="Arial" w:cs="Arial"/>
          <w:sz w:val="20"/>
          <w:szCs w:val="20"/>
          <w:lang w:eastAsia="en-US"/>
        </w:rPr>
      </w:pPr>
      <w:r w:rsidRPr="00446698">
        <w:rPr>
          <w:rFonts w:ascii="Arial" w:hAnsi="Arial" w:cs="Arial"/>
          <w:sz w:val="20"/>
          <w:szCs w:val="20"/>
          <w:lang w:eastAsia="en-US"/>
        </w:rPr>
        <w:t>Pēc būvdarbu pabeigšanas iepirkuma uzvarētājam jāiesniedz pasūtītājam:</w:t>
      </w:r>
    </w:p>
    <w:p w:rsidR="001B2E5D" w:rsidRPr="00446698" w:rsidRDefault="001B2E5D" w:rsidP="001B2E5D">
      <w:pPr>
        <w:numPr>
          <w:ilvl w:val="0"/>
          <w:numId w:val="34"/>
        </w:numPr>
        <w:tabs>
          <w:tab w:val="num" w:pos="567"/>
        </w:tabs>
        <w:ind w:left="360"/>
        <w:jc w:val="both"/>
        <w:rPr>
          <w:rFonts w:ascii="Arial" w:hAnsi="Arial" w:cs="Arial"/>
          <w:sz w:val="20"/>
          <w:szCs w:val="20"/>
          <w:lang w:eastAsia="en-US"/>
        </w:rPr>
      </w:pPr>
      <w:r w:rsidRPr="00446698">
        <w:rPr>
          <w:rFonts w:ascii="Arial" w:hAnsi="Arial" w:cs="Arial"/>
          <w:sz w:val="20"/>
          <w:szCs w:val="20"/>
          <w:lang w:eastAsia="en-US"/>
        </w:rPr>
        <w:t xml:space="preserve">tehniskā </w:t>
      </w:r>
      <w:proofErr w:type="spellStart"/>
      <w:r w:rsidRPr="00446698">
        <w:rPr>
          <w:rFonts w:ascii="Arial" w:hAnsi="Arial" w:cs="Arial"/>
          <w:sz w:val="20"/>
          <w:szCs w:val="20"/>
          <w:lang w:eastAsia="en-US"/>
        </w:rPr>
        <w:t>izpilddokumentācija</w:t>
      </w:r>
      <w:proofErr w:type="spellEnd"/>
      <w:r w:rsidRPr="00446698">
        <w:rPr>
          <w:rFonts w:ascii="Arial" w:hAnsi="Arial" w:cs="Arial"/>
          <w:sz w:val="20"/>
          <w:szCs w:val="20"/>
          <w:lang w:eastAsia="en-US"/>
        </w:rPr>
        <w:t>:</w:t>
      </w:r>
    </w:p>
    <w:p w:rsidR="001B2E5D" w:rsidRPr="00446698" w:rsidRDefault="001B2E5D" w:rsidP="001B2E5D">
      <w:pPr>
        <w:numPr>
          <w:ilvl w:val="1"/>
          <w:numId w:val="34"/>
        </w:numPr>
        <w:tabs>
          <w:tab w:val="num" w:pos="567"/>
          <w:tab w:val="num" w:pos="1309"/>
          <w:tab w:val="num" w:pos="1856"/>
        </w:tabs>
        <w:ind w:left="360"/>
        <w:jc w:val="both"/>
        <w:rPr>
          <w:rFonts w:ascii="Arial" w:hAnsi="Arial" w:cs="Arial"/>
          <w:sz w:val="20"/>
          <w:szCs w:val="20"/>
          <w:lang w:eastAsia="en-US"/>
        </w:rPr>
      </w:pPr>
      <w:r w:rsidRPr="00446698">
        <w:rPr>
          <w:rFonts w:ascii="Arial" w:hAnsi="Arial" w:cs="Arial"/>
          <w:sz w:val="20"/>
          <w:szCs w:val="20"/>
          <w:lang w:eastAsia="en-US"/>
        </w:rPr>
        <w:t>segto darbu akti;</w:t>
      </w:r>
    </w:p>
    <w:p w:rsidR="001B2E5D" w:rsidRPr="00446698" w:rsidRDefault="001B2E5D" w:rsidP="001B2E5D">
      <w:pPr>
        <w:numPr>
          <w:ilvl w:val="1"/>
          <w:numId w:val="34"/>
        </w:numPr>
        <w:tabs>
          <w:tab w:val="num" w:pos="567"/>
          <w:tab w:val="num" w:pos="1309"/>
          <w:tab w:val="num" w:pos="1856"/>
        </w:tabs>
        <w:ind w:left="360"/>
        <w:jc w:val="both"/>
        <w:rPr>
          <w:rFonts w:ascii="Arial" w:hAnsi="Arial" w:cs="Arial"/>
          <w:sz w:val="20"/>
          <w:szCs w:val="20"/>
          <w:lang w:eastAsia="en-US"/>
        </w:rPr>
      </w:pPr>
      <w:r w:rsidRPr="00446698">
        <w:rPr>
          <w:rFonts w:ascii="Arial" w:hAnsi="Arial" w:cs="Arial"/>
          <w:sz w:val="20"/>
          <w:szCs w:val="20"/>
          <w:lang w:eastAsia="en-US"/>
        </w:rPr>
        <w:t>būvmateriālu atbilstības deklarācijas un ekspluatācijas īpašību deklarācijas;</w:t>
      </w:r>
    </w:p>
    <w:p w:rsidR="001B2E5D" w:rsidRPr="00972393" w:rsidRDefault="001B2E5D" w:rsidP="001B2E5D">
      <w:pPr>
        <w:numPr>
          <w:ilvl w:val="0"/>
          <w:numId w:val="28"/>
        </w:numPr>
        <w:jc w:val="both"/>
        <w:rPr>
          <w:rFonts w:ascii="Arial" w:hAnsi="Arial" w:cs="Arial"/>
          <w:sz w:val="20"/>
          <w:szCs w:val="20"/>
          <w:lang w:eastAsia="en-US"/>
        </w:rPr>
      </w:pPr>
      <w:r w:rsidRPr="00972393">
        <w:rPr>
          <w:rFonts w:ascii="Arial" w:hAnsi="Arial" w:cs="Arial"/>
          <w:color w:val="000000"/>
          <w:sz w:val="20"/>
          <w:szCs w:val="20"/>
          <w:lang w:eastAsia="en-US"/>
        </w:rPr>
        <w:lastRenderedPageBreak/>
        <w:t xml:space="preserve">Visa tehniskā dokumentācija, kas iesniedzama pasūtītājam saskaņā ar normatīvajiem aktiem, lai </w:t>
      </w:r>
      <w:r w:rsidR="00A41F76" w:rsidRPr="00972393">
        <w:rPr>
          <w:rFonts w:ascii="Arial" w:hAnsi="Arial" w:cs="Arial"/>
          <w:color w:val="000000"/>
          <w:sz w:val="20"/>
          <w:szCs w:val="20"/>
          <w:lang w:eastAsia="en-US"/>
        </w:rPr>
        <w:t>pārbūves</w:t>
      </w:r>
      <w:r w:rsidRPr="00972393">
        <w:rPr>
          <w:rFonts w:ascii="Arial" w:hAnsi="Arial" w:cs="Arial"/>
          <w:color w:val="000000"/>
          <w:sz w:val="20"/>
          <w:szCs w:val="20"/>
          <w:lang w:eastAsia="en-US"/>
        </w:rPr>
        <w:t xml:space="preserve"> darbus varētu pieņemt ekspluatācijā, jāsagat</w:t>
      </w:r>
      <w:r w:rsidRPr="00972393">
        <w:rPr>
          <w:rFonts w:ascii="Arial" w:hAnsi="Arial" w:cs="Arial"/>
          <w:sz w:val="20"/>
          <w:szCs w:val="20"/>
          <w:lang w:eastAsia="en-US"/>
        </w:rPr>
        <w:t xml:space="preserve">avo un jāiesniedz pasūtītājam vismaz 10 (desmit) darba dienas pirms līguma izpildes termiņa beigām, 3 (trīs) eksemplāros – divi pasūtītājam, viens – būvuzņēmējam. </w:t>
      </w:r>
    </w:p>
    <w:p w:rsidR="001B2E5D" w:rsidRPr="00972393" w:rsidRDefault="001B2E5D" w:rsidP="001B2E5D">
      <w:pPr>
        <w:numPr>
          <w:ilvl w:val="0"/>
          <w:numId w:val="28"/>
        </w:numPr>
        <w:jc w:val="both"/>
        <w:rPr>
          <w:rFonts w:ascii="Arial" w:hAnsi="Arial" w:cs="Arial"/>
          <w:sz w:val="20"/>
          <w:szCs w:val="20"/>
          <w:u w:val="single"/>
          <w:lang w:eastAsia="en-US"/>
        </w:rPr>
      </w:pPr>
      <w:r w:rsidRPr="00972393">
        <w:rPr>
          <w:rFonts w:ascii="Arial" w:hAnsi="Arial" w:cs="Arial"/>
          <w:sz w:val="20"/>
          <w:szCs w:val="20"/>
          <w:lang w:eastAsia="en-US"/>
        </w:rPr>
        <w:t xml:space="preserve">Visa ar būvdarbu pabeigšanu saistītā dokumentācija Iepirkuma uzvarētājam jānodod vismaz 10 (desmit) darba dienas pirms plānotā objekta nodošanas termiņa; </w:t>
      </w:r>
    </w:p>
    <w:p w:rsidR="001B2E5D" w:rsidRPr="00972393" w:rsidRDefault="001B2E5D" w:rsidP="001B2E5D">
      <w:pPr>
        <w:numPr>
          <w:ilvl w:val="0"/>
          <w:numId w:val="28"/>
        </w:numPr>
        <w:tabs>
          <w:tab w:val="num" w:pos="0"/>
        </w:tabs>
        <w:jc w:val="both"/>
        <w:rPr>
          <w:rFonts w:ascii="Arial" w:hAnsi="Arial" w:cs="Arial"/>
          <w:sz w:val="20"/>
          <w:szCs w:val="20"/>
          <w:lang w:eastAsia="en-US"/>
        </w:rPr>
      </w:pPr>
      <w:r w:rsidRPr="00972393">
        <w:rPr>
          <w:rFonts w:ascii="Arial" w:hAnsi="Arial" w:cs="Arial"/>
          <w:sz w:val="20"/>
          <w:szCs w:val="20"/>
          <w:lang w:eastAsia="en-US"/>
        </w:rPr>
        <w:t>5 (pieci) darba dienu laikā pēc rakstiskā paziņojuma par būvdarbu pabeigšanu Pasūtītājs sasauc darba komisiju (piedalās pasūtītāja pārstāvji, būvuzņēmēja pārstāvji), lai apsekotu objektu, novērtētu darbu kvalitāti un atbilstību Līgumā ietvertajiem nosacījumiem. Ja tiek konstatēti defekti, darba komisija sagatavo defektu aktu un nosaka to likvidācijas un atkārtotas darba komisijas sasaukšanas termiņus.</w:t>
      </w:r>
    </w:p>
    <w:p w:rsidR="001B2E5D" w:rsidRPr="00972393" w:rsidRDefault="001B2E5D" w:rsidP="001B2E5D">
      <w:pPr>
        <w:numPr>
          <w:ilvl w:val="0"/>
          <w:numId w:val="28"/>
        </w:numPr>
        <w:tabs>
          <w:tab w:val="num" w:pos="0"/>
          <w:tab w:val="num" w:pos="567"/>
        </w:tabs>
        <w:jc w:val="both"/>
        <w:rPr>
          <w:rFonts w:ascii="Arial" w:hAnsi="Arial" w:cs="Arial"/>
          <w:sz w:val="20"/>
          <w:szCs w:val="20"/>
          <w:lang w:eastAsia="en-US"/>
        </w:rPr>
      </w:pPr>
      <w:r w:rsidRPr="00972393">
        <w:rPr>
          <w:rFonts w:ascii="Arial" w:hAnsi="Arial" w:cs="Arial"/>
          <w:sz w:val="20"/>
          <w:szCs w:val="20"/>
          <w:lang w:eastAsia="en-US"/>
        </w:rPr>
        <w:t>Pretendents nes pilnu materiālo atbildību par trešajām personām nodarītajiem zaudējumiem.</w:t>
      </w:r>
    </w:p>
    <w:p w:rsidR="001B2E5D" w:rsidRDefault="001B2E5D" w:rsidP="001B2E5D">
      <w:pPr>
        <w:rPr>
          <w:rFonts w:ascii="Arial" w:eastAsiaTheme="minorHAnsi" w:hAnsi="Arial" w:cs="Arial"/>
          <w:sz w:val="20"/>
          <w:szCs w:val="20"/>
          <w:lang w:eastAsia="en-US"/>
        </w:rPr>
      </w:pPr>
    </w:p>
    <w:p w:rsidR="001B2E5D" w:rsidRDefault="001B2E5D" w:rsidP="001B2E5D">
      <w:pPr>
        <w:jc w:val="right"/>
        <w:rPr>
          <w:rFonts w:ascii="Arial" w:hAnsi="Arial" w:cs="Arial"/>
          <w:color w:val="000000" w:themeColor="text1"/>
          <w:sz w:val="20"/>
          <w:szCs w:val="20"/>
        </w:rPr>
      </w:pPr>
    </w:p>
    <w:p w:rsidR="001B2E5D" w:rsidRDefault="001B2E5D" w:rsidP="001B2E5D">
      <w:pPr>
        <w:jc w:val="right"/>
        <w:rPr>
          <w:rFonts w:ascii="Arial" w:hAnsi="Arial" w:cs="Arial"/>
          <w:color w:val="000000" w:themeColor="text1"/>
          <w:sz w:val="20"/>
          <w:szCs w:val="20"/>
        </w:rPr>
      </w:pPr>
    </w:p>
    <w:p w:rsidR="001A203D" w:rsidRDefault="001A203D" w:rsidP="001A203D">
      <w:pPr>
        <w:rPr>
          <w:rFonts w:ascii="Arial" w:hAnsi="Arial" w:cs="Arial"/>
          <w:color w:val="000000" w:themeColor="text1"/>
          <w:sz w:val="20"/>
          <w:szCs w:val="20"/>
        </w:rPr>
      </w:pPr>
    </w:p>
    <w:p w:rsidR="001B2E5D" w:rsidRDefault="001B2E5D" w:rsidP="001B2E5D">
      <w:pPr>
        <w:jc w:val="right"/>
        <w:rPr>
          <w:rFonts w:ascii="Arial" w:hAnsi="Arial" w:cs="Arial"/>
          <w:color w:val="000000" w:themeColor="text1"/>
          <w:sz w:val="20"/>
          <w:szCs w:val="20"/>
        </w:rPr>
      </w:pPr>
    </w:p>
    <w:p w:rsidR="00865023" w:rsidRPr="009403F3" w:rsidRDefault="00865023" w:rsidP="009403F3">
      <w:pPr>
        <w:jc w:val="center"/>
        <w:rPr>
          <w:rFonts w:ascii="Arial" w:hAnsi="Arial" w:cs="Arial"/>
          <w:b/>
          <w:caps/>
          <w:sz w:val="20"/>
          <w:szCs w:val="20"/>
        </w:rPr>
      </w:pPr>
    </w:p>
    <w:p w:rsidR="00865023" w:rsidRPr="009403F3" w:rsidRDefault="00865023" w:rsidP="009403F3">
      <w:pPr>
        <w:jc w:val="center"/>
        <w:rPr>
          <w:rFonts w:ascii="Arial" w:hAnsi="Arial" w:cs="Arial"/>
          <w:b/>
          <w:caps/>
          <w:sz w:val="20"/>
          <w:szCs w:val="20"/>
        </w:rPr>
      </w:pPr>
    </w:p>
    <w:p w:rsidR="00865023" w:rsidRPr="009403F3" w:rsidRDefault="00865023" w:rsidP="009403F3">
      <w:pPr>
        <w:jc w:val="center"/>
        <w:rPr>
          <w:rFonts w:ascii="Arial" w:hAnsi="Arial" w:cs="Arial"/>
          <w:b/>
          <w:caps/>
          <w:sz w:val="20"/>
          <w:szCs w:val="20"/>
        </w:rPr>
      </w:pPr>
    </w:p>
    <w:p w:rsidR="00440ECC" w:rsidRPr="009403F3" w:rsidRDefault="00440ECC" w:rsidP="009403F3">
      <w:pPr>
        <w:jc w:val="center"/>
        <w:rPr>
          <w:rFonts w:ascii="Arial" w:hAnsi="Arial" w:cs="Arial"/>
          <w:b/>
          <w:sz w:val="20"/>
          <w:szCs w:val="20"/>
        </w:rPr>
      </w:pPr>
    </w:p>
    <w:p w:rsidR="00166327" w:rsidRDefault="00677B0C" w:rsidP="00677B0C">
      <w:pPr>
        <w:rPr>
          <w:rFonts w:ascii="Arial" w:hAnsi="Arial" w:cs="Arial"/>
          <w:color w:val="000000" w:themeColor="text1"/>
          <w:sz w:val="20"/>
          <w:szCs w:val="20"/>
        </w:rPr>
      </w:pPr>
      <w:r>
        <w:rPr>
          <w:rFonts w:ascii="Arial" w:hAnsi="Arial" w:cs="Arial"/>
          <w:color w:val="000000" w:themeColor="text1"/>
          <w:sz w:val="20"/>
          <w:szCs w:val="20"/>
        </w:rPr>
        <w:t>Būvinženieris                                 J.Brūveris</w:t>
      </w:r>
    </w:p>
    <w:p w:rsidR="00677B0C" w:rsidRDefault="00677B0C" w:rsidP="00677B0C">
      <w:pPr>
        <w:rPr>
          <w:rFonts w:ascii="Arial" w:hAnsi="Arial" w:cs="Arial"/>
          <w:color w:val="000000" w:themeColor="text1"/>
          <w:sz w:val="20"/>
          <w:szCs w:val="20"/>
        </w:rPr>
      </w:pPr>
    </w:p>
    <w:p w:rsidR="00677B0C" w:rsidRDefault="00677B0C" w:rsidP="00677B0C">
      <w:pPr>
        <w:rPr>
          <w:rFonts w:ascii="Arial" w:hAnsi="Arial" w:cs="Arial"/>
          <w:color w:val="000000" w:themeColor="text1"/>
          <w:sz w:val="20"/>
          <w:szCs w:val="20"/>
        </w:rPr>
      </w:pPr>
    </w:p>
    <w:p w:rsidR="00677B0C" w:rsidRDefault="00677B0C" w:rsidP="00677B0C">
      <w:pPr>
        <w:rPr>
          <w:rFonts w:ascii="Arial" w:hAnsi="Arial" w:cs="Arial"/>
          <w:color w:val="000000" w:themeColor="text1"/>
          <w:sz w:val="20"/>
          <w:szCs w:val="20"/>
        </w:rPr>
      </w:pPr>
    </w:p>
    <w:p w:rsidR="00677B0C" w:rsidRDefault="00677B0C" w:rsidP="00677B0C">
      <w:pPr>
        <w:rPr>
          <w:rFonts w:ascii="Arial" w:hAnsi="Arial" w:cs="Arial"/>
          <w:color w:val="000000" w:themeColor="text1"/>
          <w:sz w:val="20"/>
          <w:szCs w:val="20"/>
        </w:rPr>
      </w:pPr>
    </w:p>
    <w:p w:rsidR="00677B0C" w:rsidRDefault="00677B0C" w:rsidP="00677B0C">
      <w:pPr>
        <w:rPr>
          <w:rFonts w:ascii="Arial" w:hAnsi="Arial" w:cs="Arial"/>
          <w:color w:val="000000" w:themeColor="text1"/>
          <w:sz w:val="20"/>
          <w:szCs w:val="20"/>
        </w:rPr>
      </w:pPr>
    </w:p>
    <w:p w:rsidR="00677B0C" w:rsidRDefault="00677B0C" w:rsidP="00677B0C">
      <w:pPr>
        <w:rPr>
          <w:rFonts w:ascii="Arial" w:hAnsi="Arial" w:cs="Arial"/>
          <w:color w:val="000000" w:themeColor="text1"/>
          <w:sz w:val="20"/>
          <w:szCs w:val="20"/>
        </w:rPr>
      </w:pPr>
      <w:r>
        <w:rPr>
          <w:rFonts w:ascii="Arial" w:hAnsi="Arial" w:cs="Arial"/>
          <w:color w:val="000000" w:themeColor="text1"/>
          <w:sz w:val="20"/>
          <w:szCs w:val="20"/>
        </w:rPr>
        <w:t xml:space="preserve">Projekta vadītāja                            </w:t>
      </w:r>
      <w:proofErr w:type="spellStart"/>
      <w:r>
        <w:rPr>
          <w:rFonts w:ascii="Arial" w:hAnsi="Arial" w:cs="Arial"/>
          <w:color w:val="000000" w:themeColor="text1"/>
          <w:sz w:val="20"/>
          <w:szCs w:val="20"/>
        </w:rPr>
        <w:t>I.Cinovska</w:t>
      </w:r>
      <w:proofErr w:type="spellEnd"/>
    </w:p>
    <w:p w:rsidR="001B2E5D" w:rsidRDefault="001B2E5D" w:rsidP="009403F3">
      <w:pPr>
        <w:jc w:val="right"/>
        <w:rPr>
          <w:rFonts w:ascii="Arial" w:hAnsi="Arial" w:cs="Arial"/>
          <w:color w:val="000000" w:themeColor="text1"/>
          <w:sz w:val="20"/>
          <w:szCs w:val="20"/>
        </w:rPr>
      </w:pPr>
    </w:p>
    <w:p w:rsidR="001B2E5D" w:rsidRDefault="001B2E5D" w:rsidP="009403F3">
      <w:pPr>
        <w:jc w:val="right"/>
        <w:rPr>
          <w:rFonts w:ascii="Arial" w:hAnsi="Arial" w:cs="Arial"/>
          <w:color w:val="000000" w:themeColor="text1"/>
          <w:sz w:val="20"/>
          <w:szCs w:val="20"/>
        </w:rPr>
      </w:pPr>
    </w:p>
    <w:p w:rsidR="001B2E5D" w:rsidRDefault="001B2E5D" w:rsidP="009403F3">
      <w:pPr>
        <w:jc w:val="right"/>
        <w:rPr>
          <w:rFonts w:ascii="Arial" w:hAnsi="Arial" w:cs="Arial"/>
          <w:color w:val="000000" w:themeColor="text1"/>
          <w:sz w:val="20"/>
          <w:szCs w:val="20"/>
        </w:rPr>
      </w:pPr>
    </w:p>
    <w:p w:rsidR="001B2E5D" w:rsidRDefault="001B2E5D" w:rsidP="009403F3">
      <w:pPr>
        <w:jc w:val="right"/>
        <w:rPr>
          <w:rFonts w:ascii="Arial" w:hAnsi="Arial" w:cs="Arial"/>
          <w:color w:val="000000" w:themeColor="text1"/>
          <w:sz w:val="20"/>
          <w:szCs w:val="20"/>
        </w:rPr>
      </w:pPr>
    </w:p>
    <w:p w:rsidR="001B2E5D" w:rsidRDefault="001B2E5D" w:rsidP="009403F3">
      <w:pPr>
        <w:jc w:val="right"/>
        <w:rPr>
          <w:rFonts w:ascii="Arial" w:hAnsi="Arial" w:cs="Arial"/>
          <w:color w:val="000000" w:themeColor="text1"/>
          <w:sz w:val="20"/>
          <w:szCs w:val="20"/>
        </w:rPr>
      </w:pPr>
    </w:p>
    <w:p w:rsidR="001B2E5D" w:rsidRDefault="001B2E5D" w:rsidP="009403F3">
      <w:pPr>
        <w:jc w:val="right"/>
        <w:rPr>
          <w:rFonts w:ascii="Arial" w:hAnsi="Arial" w:cs="Arial"/>
          <w:color w:val="000000" w:themeColor="text1"/>
          <w:sz w:val="20"/>
          <w:szCs w:val="20"/>
        </w:rPr>
      </w:pPr>
    </w:p>
    <w:p w:rsidR="001B2E5D" w:rsidRDefault="001B2E5D" w:rsidP="009403F3">
      <w:pPr>
        <w:jc w:val="right"/>
        <w:rPr>
          <w:rFonts w:ascii="Arial" w:hAnsi="Arial" w:cs="Arial"/>
          <w:color w:val="000000" w:themeColor="text1"/>
          <w:sz w:val="20"/>
          <w:szCs w:val="20"/>
        </w:rPr>
      </w:pPr>
    </w:p>
    <w:p w:rsidR="001B2E5D" w:rsidRDefault="001B2E5D" w:rsidP="009403F3">
      <w:pPr>
        <w:jc w:val="right"/>
        <w:rPr>
          <w:rFonts w:ascii="Arial" w:hAnsi="Arial" w:cs="Arial"/>
          <w:color w:val="000000" w:themeColor="text1"/>
          <w:sz w:val="20"/>
          <w:szCs w:val="20"/>
        </w:rPr>
      </w:pPr>
    </w:p>
    <w:p w:rsidR="001B2E5D" w:rsidRDefault="001B2E5D" w:rsidP="009403F3">
      <w:pPr>
        <w:jc w:val="right"/>
        <w:rPr>
          <w:rFonts w:ascii="Arial" w:hAnsi="Arial" w:cs="Arial"/>
          <w:color w:val="000000" w:themeColor="text1"/>
          <w:sz w:val="20"/>
          <w:szCs w:val="20"/>
        </w:rPr>
      </w:pPr>
    </w:p>
    <w:p w:rsidR="001B2E5D" w:rsidRPr="009403F3" w:rsidRDefault="001B2E5D" w:rsidP="009403F3">
      <w:pPr>
        <w:jc w:val="right"/>
        <w:rPr>
          <w:rFonts w:ascii="Arial" w:hAnsi="Arial" w:cs="Arial"/>
          <w:color w:val="000000" w:themeColor="text1"/>
          <w:sz w:val="20"/>
          <w:szCs w:val="20"/>
        </w:rPr>
      </w:pPr>
    </w:p>
    <w:p w:rsidR="00166327" w:rsidRPr="009403F3" w:rsidRDefault="00166327" w:rsidP="009403F3">
      <w:pPr>
        <w:jc w:val="right"/>
        <w:rPr>
          <w:rFonts w:ascii="Arial" w:hAnsi="Arial" w:cs="Arial"/>
          <w:color w:val="000000" w:themeColor="text1"/>
          <w:sz w:val="20"/>
          <w:szCs w:val="20"/>
        </w:rPr>
      </w:pPr>
    </w:p>
    <w:p w:rsidR="00166327" w:rsidRPr="009403F3" w:rsidRDefault="00166327" w:rsidP="009403F3">
      <w:pPr>
        <w:rPr>
          <w:rFonts w:ascii="Arial" w:hAnsi="Arial" w:cs="Arial"/>
          <w:sz w:val="20"/>
          <w:szCs w:val="20"/>
        </w:rPr>
      </w:pPr>
    </w:p>
    <w:p w:rsidR="004D13A7" w:rsidRPr="009403F3" w:rsidRDefault="004D13A7" w:rsidP="009403F3">
      <w:pPr>
        <w:jc w:val="right"/>
        <w:rPr>
          <w:rFonts w:ascii="Arial" w:hAnsi="Arial" w:cs="Arial"/>
          <w:b/>
          <w:color w:val="00000A"/>
          <w:sz w:val="20"/>
          <w:szCs w:val="20"/>
        </w:rPr>
      </w:pPr>
    </w:p>
    <w:p w:rsidR="00166327" w:rsidRPr="009403F3" w:rsidRDefault="00166327" w:rsidP="009403F3">
      <w:pPr>
        <w:jc w:val="right"/>
        <w:rPr>
          <w:rFonts w:ascii="Arial" w:hAnsi="Arial" w:cs="Arial"/>
          <w:b/>
          <w:color w:val="00000A"/>
          <w:sz w:val="20"/>
          <w:szCs w:val="20"/>
        </w:rPr>
      </w:pPr>
    </w:p>
    <w:p w:rsidR="00166327" w:rsidRPr="009403F3" w:rsidRDefault="00166327" w:rsidP="009403F3">
      <w:pPr>
        <w:jc w:val="right"/>
        <w:rPr>
          <w:rFonts w:ascii="Arial" w:hAnsi="Arial" w:cs="Arial"/>
          <w:b/>
          <w:color w:val="00000A"/>
          <w:sz w:val="20"/>
          <w:szCs w:val="20"/>
        </w:rPr>
      </w:pPr>
    </w:p>
    <w:p w:rsidR="00166327" w:rsidRDefault="00166327" w:rsidP="009403F3">
      <w:pPr>
        <w:jc w:val="right"/>
        <w:rPr>
          <w:rFonts w:ascii="Arial" w:hAnsi="Arial" w:cs="Arial"/>
          <w:b/>
          <w:color w:val="00000A"/>
          <w:sz w:val="20"/>
          <w:szCs w:val="20"/>
        </w:rPr>
      </w:pPr>
    </w:p>
    <w:p w:rsidR="00E1190B" w:rsidRPr="009403F3" w:rsidRDefault="00E1190B" w:rsidP="009403F3">
      <w:pPr>
        <w:jc w:val="right"/>
        <w:rPr>
          <w:rFonts w:ascii="Arial" w:hAnsi="Arial" w:cs="Arial"/>
          <w:b/>
          <w:color w:val="00000A"/>
          <w:sz w:val="20"/>
          <w:szCs w:val="20"/>
        </w:rPr>
      </w:pPr>
    </w:p>
    <w:p w:rsidR="00166327" w:rsidRPr="009403F3" w:rsidRDefault="00166327" w:rsidP="009403F3">
      <w:pPr>
        <w:jc w:val="right"/>
        <w:rPr>
          <w:rFonts w:ascii="Arial" w:hAnsi="Arial" w:cs="Arial"/>
          <w:b/>
          <w:color w:val="00000A"/>
          <w:sz w:val="20"/>
          <w:szCs w:val="20"/>
        </w:rPr>
      </w:pPr>
    </w:p>
    <w:p w:rsidR="00166327" w:rsidRPr="009403F3" w:rsidRDefault="00166327" w:rsidP="009403F3">
      <w:pPr>
        <w:jc w:val="right"/>
        <w:rPr>
          <w:rFonts w:ascii="Arial" w:hAnsi="Arial" w:cs="Arial"/>
          <w:b/>
          <w:color w:val="00000A"/>
          <w:sz w:val="20"/>
          <w:szCs w:val="20"/>
        </w:rPr>
      </w:pPr>
    </w:p>
    <w:sectPr w:rsidR="00166327" w:rsidRPr="009403F3" w:rsidSect="00EF05CA">
      <w:pgSz w:w="11906" w:h="16838"/>
      <w:pgMar w:top="567" w:right="851"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059" w:rsidRDefault="00C33059" w:rsidP="000631A3">
      <w:r>
        <w:separator/>
      </w:r>
    </w:p>
  </w:endnote>
  <w:endnote w:type="continuationSeparator" w:id="0">
    <w:p w:rsidR="00C33059" w:rsidRDefault="00C33059" w:rsidP="00063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ZapfCalligr TL">
    <w:panose1 w:val="02040502050505030904"/>
    <w:charset w:val="BA"/>
    <w:family w:val="roman"/>
    <w:pitch w:val="variable"/>
    <w:sig w:usb0="800002AF" w:usb1="5000204A"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059" w:rsidRDefault="00C33059" w:rsidP="000631A3">
      <w:r>
        <w:separator/>
      </w:r>
    </w:p>
  </w:footnote>
  <w:footnote w:type="continuationSeparator" w:id="0">
    <w:p w:rsidR="00C33059" w:rsidRDefault="00C33059" w:rsidP="000631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D"/>
    <w:multiLevelType w:val="multilevel"/>
    <w:tmpl w:val="0AF6BEDE"/>
    <w:name w:val="WW8Num29"/>
    <w:lvl w:ilvl="0">
      <w:start w:val="1"/>
      <w:numFmt w:val="decimal"/>
      <w:lvlText w:val="%1."/>
      <w:lvlJc w:val="left"/>
      <w:pPr>
        <w:tabs>
          <w:tab w:val="num" w:pos="720"/>
        </w:tabs>
        <w:ind w:left="720" w:hanging="360"/>
      </w:pPr>
      <w:rPr>
        <w:rFonts w:cs="Times New Roman"/>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1F"/>
    <w:multiLevelType w:val="multilevel"/>
    <w:tmpl w:val="0000001F"/>
    <w:name w:val="WW8Num31"/>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24"/>
    <w:multiLevelType w:val="multilevel"/>
    <w:tmpl w:val="F086C71A"/>
    <w:name w:val="WW8Num36"/>
    <w:lvl w:ilvl="0">
      <w:start w:val="1"/>
      <w:numFmt w:val="decimal"/>
      <w:lvlText w:val="%1."/>
      <w:lvlJc w:val="left"/>
      <w:pPr>
        <w:tabs>
          <w:tab w:val="num" w:pos="720"/>
        </w:tabs>
        <w:ind w:left="720" w:hanging="360"/>
      </w:pPr>
      <w:rPr>
        <w:rFonts w:cs="Times New Roman"/>
        <w:b w:val="0"/>
        <w:i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3">
    <w:nsid w:val="06F634D4"/>
    <w:multiLevelType w:val="multilevel"/>
    <w:tmpl w:val="7B640F3C"/>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480"/>
        </w:tabs>
        <w:ind w:left="480" w:hanging="480"/>
      </w:pPr>
      <w:rPr>
        <w:rFonts w:ascii="Times New Roman" w:eastAsia="Times New Roman" w:hAnsi="Times New Roman" w:cs="Times New Roman"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nsid w:val="0CFD65F7"/>
    <w:multiLevelType w:val="hybridMultilevel"/>
    <w:tmpl w:val="286C3314"/>
    <w:lvl w:ilvl="0" w:tplc="04260017">
      <w:start w:val="1"/>
      <w:numFmt w:val="lowerLetter"/>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5">
    <w:nsid w:val="0D827521"/>
    <w:multiLevelType w:val="hybridMultilevel"/>
    <w:tmpl w:val="A39034D8"/>
    <w:lvl w:ilvl="0" w:tplc="04260019">
      <w:start w:val="1"/>
      <w:numFmt w:val="lowerLetter"/>
      <w:lvlText w:val="%1."/>
      <w:lvlJc w:val="left"/>
      <w:pPr>
        <w:tabs>
          <w:tab w:val="num" w:pos="1211"/>
        </w:tabs>
        <w:ind w:left="1211" w:hanging="360"/>
      </w:pPr>
    </w:lvl>
    <w:lvl w:ilvl="1" w:tplc="04260019" w:tentative="1">
      <w:start w:val="1"/>
      <w:numFmt w:val="lowerLetter"/>
      <w:lvlText w:val="%2."/>
      <w:lvlJc w:val="left"/>
      <w:pPr>
        <w:tabs>
          <w:tab w:val="num" w:pos="2291"/>
        </w:tabs>
        <w:ind w:left="2291" w:hanging="360"/>
      </w:pPr>
    </w:lvl>
    <w:lvl w:ilvl="2" w:tplc="0426001B" w:tentative="1">
      <w:start w:val="1"/>
      <w:numFmt w:val="lowerRoman"/>
      <w:lvlText w:val="%3."/>
      <w:lvlJc w:val="right"/>
      <w:pPr>
        <w:tabs>
          <w:tab w:val="num" w:pos="3011"/>
        </w:tabs>
        <w:ind w:left="3011" w:hanging="180"/>
      </w:pPr>
    </w:lvl>
    <w:lvl w:ilvl="3" w:tplc="0426000F" w:tentative="1">
      <w:start w:val="1"/>
      <w:numFmt w:val="decimal"/>
      <w:lvlText w:val="%4."/>
      <w:lvlJc w:val="left"/>
      <w:pPr>
        <w:tabs>
          <w:tab w:val="num" w:pos="3731"/>
        </w:tabs>
        <w:ind w:left="3731" w:hanging="360"/>
      </w:pPr>
    </w:lvl>
    <w:lvl w:ilvl="4" w:tplc="04260019" w:tentative="1">
      <w:start w:val="1"/>
      <w:numFmt w:val="lowerLetter"/>
      <w:lvlText w:val="%5."/>
      <w:lvlJc w:val="left"/>
      <w:pPr>
        <w:tabs>
          <w:tab w:val="num" w:pos="4451"/>
        </w:tabs>
        <w:ind w:left="4451" w:hanging="360"/>
      </w:pPr>
    </w:lvl>
    <w:lvl w:ilvl="5" w:tplc="0426001B" w:tentative="1">
      <w:start w:val="1"/>
      <w:numFmt w:val="lowerRoman"/>
      <w:lvlText w:val="%6."/>
      <w:lvlJc w:val="right"/>
      <w:pPr>
        <w:tabs>
          <w:tab w:val="num" w:pos="5171"/>
        </w:tabs>
        <w:ind w:left="5171" w:hanging="180"/>
      </w:pPr>
    </w:lvl>
    <w:lvl w:ilvl="6" w:tplc="0426000F" w:tentative="1">
      <w:start w:val="1"/>
      <w:numFmt w:val="decimal"/>
      <w:lvlText w:val="%7."/>
      <w:lvlJc w:val="left"/>
      <w:pPr>
        <w:tabs>
          <w:tab w:val="num" w:pos="5891"/>
        </w:tabs>
        <w:ind w:left="5891" w:hanging="360"/>
      </w:pPr>
    </w:lvl>
    <w:lvl w:ilvl="7" w:tplc="04260019" w:tentative="1">
      <w:start w:val="1"/>
      <w:numFmt w:val="lowerLetter"/>
      <w:lvlText w:val="%8."/>
      <w:lvlJc w:val="left"/>
      <w:pPr>
        <w:tabs>
          <w:tab w:val="num" w:pos="6611"/>
        </w:tabs>
        <w:ind w:left="6611" w:hanging="360"/>
      </w:pPr>
    </w:lvl>
    <w:lvl w:ilvl="8" w:tplc="0426001B" w:tentative="1">
      <w:start w:val="1"/>
      <w:numFmt w:val="lowerRoman"/>
      <w:lvlText w:val="%9."/>
      <w:lvlJc w:val="right"/>
      <w:pPr>
        <w:tabs>
          <w:tab w:val="num" w:pos="7331"/>
        </w:tabs>
        <w:ind w:left="7331" w:hanging="180"/>
      </w:pPr>
    </w:lvl>
  </w:abstractNum>
  <w:abstractNum w:abstractNumId="6">
    <w:nsid w:val="0E5C1189"/>
    <w:multiLevelType w:val="multilevel"/>
    <w:tmpl w:val="0BD40B20"/>
    <w:lvl w:ilvl="0">
      <w:start w:val="1"/>
      <w:numFmt w:val="decimal"/>
      <w:pStyle w:val="Punkts"/>
      <w:lvlText w:val="%1."/>
      <w:lvlJc w:val="left"/>
      <w:pPr>
        <w:tabs>
          <w:tab w:val="num" w:pos="851"/>
        </w:tabs>
        <w:ind w:left="851" w:hanging="851"/>
      </w:pPr>
      <w:rPr>
        <w:rFonts w:hint="default"/>
      </w:rPr>
    </w:lvl>
    <w:lvl w:ilvl="1">
      <w:start w:val="1"/>
      <w:numFmt w:val="decimal"/>
      <w:pStyle w:val="Apakpunkts"/>
      <w:lvlText w:val="%1.%2."/>
      <w:lvlJc w:val="left"/>
      <w:pPr>
        <w:tabs>
          <w:tab w:val="num" w:pos="851"/>
        </w:tabs>
        <w:ind w:left="851" w:hanging="851"/>
      </w:pPr>
      <w:rPr>
        <w:rFonts w:ascii="Arial" w:hAnsi="Arial" w:hint="default"/>
        <w:b w:val="0"/>
      </w:rPr>
    </w:lvl>
    <w:lvl w:ilvl="2">
      <w:start w:val="1"/>
      <w:numFmt w:val="decimal"/>
      <w:pStyle w:val="Paragrfs"/>
      <w:lvlText w:val="%1.%2.%3."/>
      <w:lvlJc w:val="left"/>
      <w:pPr>
        <w:tabs>
          <w:tab w:val="num" w:pos="1419"/>
        </w:tabs>
        <w:ind w:left="1419" w:hanging="851"/>
      </w:pPr>
      <w:rPr>
        <w:rFonts w:ascii="Arial" w:hAnsi="Arial" w:hint="default"/>
        <w:b w:val="0"/>
        <w:i w:val="0"/>
        <w:color w:val="000000" w:themeColor="text1"/>
      </w:rPr>
    </w:lvl>
    <w:lvl w:ilvl="3">
      <w:start w:val="1"/>
      <w:numFmt w:val="decimal"/>
      <w:lvlText w:val="%1.%2.%3.%4."/>
      <w:lvlJc w:val="left"/>
      <w:pPr>
        <w:tabs>
          <w:tab w:val="num" w:pos="851"/>
        </w:tabs>
        <w:ind w:left="851" w:hanging="851"/>
      </w:pPr>
      <w:rPr>
        <w:rFonts w:hint="default"/>
        <w:b w:val="0"/>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nsid w:val="0FC47B10"/>
    <w:multiLevelType w:val="hybridMultilevel"/>
    <w:tmpl w:val="6D3E8568"/>
    <w:lvl w:ilvl="0" w:tplc="04260019">
      <w:start w:val="1"/>
      <w:numFmt w:val="lowerLetter"/>
      <w:lvlText w:val="%1."/>
      <w:lvlJc w:val="left"/>
      <w:pPr>
        <w:tabs>
          <w:tab w:val="num" w:pos="1211"/>
        </w:tabs>
        <w:ind w:left="1211" w:hanging="360"/>
      </w:pPr>
    </w:lvl>
    <w:lvl w:ilvl="1" w:tplc="9410BADC">
      <w:start w:val="1"/>
      <w:numFmt w:val="lowerRoman"/>
      <w:lvlText w:val="%2."/>
      <w:lvlJc w:val="left"/>
      <w:pPr>
        <w:tabs>
          <w:tab w:val="num" w:pos="1213"/>
        </w:tabs>
        <w:ind w:left="1213" w:firstLine="0"/>
      </w:pPr>
      <w:rPr>
        <w:rFonts w:hint="default"/>
      </w:rPr>
    </w:lvl>
    <w:lvl w:ilvl="2" w:tplc="0426001B" w:tentative="1">
      <w:start w:val="1"/>
      <w:numFmt w:val="lowerRoman"/>
      <w:lvlText w:val="%3."/>
      <w:lvlJc w:val="right"/>
      <w:pPr>
        <w:tabs>
          <w:tab w:val="num" w:pos="3011"/>
        </w:tabs>
        <w:ind w:left="3011" w:hanging="180"/>
      </w:pPr>
    </w:lvl>
    <w:lvl w:ilvl="3" w:tplc="0426000F" w:tentative="1">
      <w:start w:val="1"/>
      <w:numFmt w:val="decimal"/>
      <w:lvlText w:val="%4."/>
      <w:lvlJc w:val="left"/>
      <w:pPr>
        <w:tabs>
          <w:tab w:val="num" w:pos="3731"/>
        </w:tabs>
        <w:ind w:left="3731" w:hanging="360"/>
      </w:pPr>
    </w:lvl>
    <w:lvl w:ilvl="4" w:tplc="04260019" w:tentative="1">
      <w:start w:val="1"/>
      <w:numFmt w:val="lowerLetter"/>
      <w:lvlText w:val="%5."/>
      <w:lvlJc w:val="left"/>
      <w:pPr>
        <w:tabs>
          <w:tab w:val="num" w:pos="4451"/>
        </w:tabs>
        <w:ind w:left="4451" w:hanging="360"/>
      </w:pPr>
    </w:lvl>
    <w:lvl w:ilvl="5" w:tplc="0426001B" w:tentative="1">
      <w:start w:val="1"/>
      <w:numFmt w:val="lowerRoman"/>
      <w:lvlText w:val="%6."/>
      <w:lvlJc w:val="right"/>
      <w:pPr>
        <w:tabs>
          <w:tab w:val="num" w:pos="5171"/>
        </w:tabs>
        <w:ind w:left="5171" w:hanging="180"/>
      </w:pPr>
    </w:lvl>
    <w:lvl w:ilvl="6" w:tplc="0426000F" w:tentative="1">
      <w:start w:val="1"/>
      <w:numFmt w:val="decimal"/>
      <w:lvlText w:val="%7."/>
      <w:lvlJc w:val="left"/>
      <w:pPr>
        <w:tabs>
          <w:tab w:val="num" w:pos="5891"/>
        </w:tabs>
        <w:ind w:left="5891" w:hanging="360"/>
      </w:pPr>
    </w:lvl>
    <w:lvl w:ilvl="7" w:tplc="04260019" w:tentative="1">
      <w:start w:val="1"/>
      <w:numFmt w:val="lowerLetter"/>
      <w:lvlText w:val="%8."/>
      <w:lvlJc w:val="left"/>
      <w:pPr>
        <w:tabs>
          <w:tab w:val="num" w:pos="6611"/>
        </w:tabs>
        <w:ind w:left="6611" w:hanging="360"/>
      </w:pPr>
    </w:lvl>
    <w:lvl w:ilvl="8" w:tplc="0426001B" w:tentative="1">
      <w:start w:val="1"/>
      <w:numFmt w:val="lowerRoman"/>
      <w:lvlText w:val="%9."/>
      <w:lvlJc w:val="right"/>
      <w:pPr>
        <w:tabs>
          <w:tab w:val="num" w:pos="7331"/>
        </w:tabs>
        <w:ind w:left="7331" w:hanging="180"/>
      </w:pPr>
    </w:lvl>
  </w:abstractNum>
  <w:abstractNum w:abstractNumId="8">
    <w:nsid w:val="10703CA9"/>
    <w:multiLevelType w:val="hybridMultilevel"/>
    <w:tmpl w:val="D3B44452"/>
    <w:lvl w:ilvl="0" w:tplc="04260019">
      <w:start w:val="1"/>
      <w:numFmt w:val="lowerLetter"/>
      <w:lvlText w:val="%1."/>
      <w:lvlJc w:val="left"/>
      <w:pPr>
        <w:tabs>
          <w:tab w:val="num" w:pos="1211"/>
        </w:tabs>
        <w:ind w:left="1211"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9">
    <w:nsid w:val="20B62DFB"/>
    <w:multiLevelType w:val="hybridMultilevel"/>
    <w:tmpl w:val="47A4C72E"/>
    <w:lvl w:ilvl="0" w:tplc="04260019">
      <w:start w:val="1"/>
      <w:numFmt w:val="lowerLetter"/>
      <w:lvlText w:val="%1."/>
      <w:lvlJc w:val="left"/>
      <w:pPr>
        <w:tabs>
          <w:tab w:val="num" w:pos="1211"/>
        </w:tabs>
        <w:ind w:left="1211"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0">
    <w:nsid w:val="22B24C87"/>
    <w:multiLevelType w:val="hybridMultilevel"/>
    <w:tmpl w:val="12383AFA"/>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2A5661AF"/>
    <w:multiLevelType w:val="hybridMultilevel"/>
    <w:tmpl w:val="8B940F96"/>
    <w:lvl w:ilvl="0" w:tplc="04260017">
      <w:start w:val="1"/>
      <w:numFmt w:val="lowerLetter"/>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2">
    <w:nsid w:val="3B3F1360"/>
    <w:multiLevelType w:val="hybridMultilevel"/>
    <w:tmpl w:val="E8BE4140"/>
    <w:lvl w:ilvl="0" w:tplc="04260019">
      <w:start w:val="1"/>
      <w:numFmt w:val="lowerLetter"/>
      <w:lvlText w:val="%1."/>
      <w:lvlJc w:val="left"/>
      <w:pPr>
        <w:tabs>
          <w:tab w:val="num" w:pos="1211"/>
        </w:tabs>
        <w:ind w:left="1211" w:hanging="360"/>
      </w:pPr>
    </w:lvl>
    <w:lvl w:ilvl="1" w:tplc="04260019" w:tentative="1">
      <w:start w:val="1"/>
      <w:numFmt w:val="lowerLetter"/>
      <w:lvlText w:val="%2."/>
      <w:lvlJc w:val="left"/>
      <w:pPr>
        <w:tabs>
          <w:tab w:val="num" w:pos="2291"/>
        </w:tabs>
        <w:ind w:left="2291" w:hanging="360"/>
      </w:pPr>
    </w:lvl>
    <w:lvl w:ilvl="2" w:tplc="0426001B" w:tentative="1">
      <w:start w:val="1"/>
      <w:numFmt w:val="lowerRoman"/>
      <w:lvlText w:val="%3."/>
      <w:lvlJc w:val="right"/>
      <w:pPr>
        <w:tabs>
          <w:tab w:val="num" w:pos="3011"/>
        </w:tabs>
        <w:ind w:left="3011" w:hanging="180"/>
      </w:pPr>
    </w:lvl>
    <w:lvl w:ilvl="3" w:tplc="0426000F" w:tentative="1">
      <w:start w:val="1"/>
      <w:numFmt w:val="decimal"/>
      <w:lvlText w:val="%4."/>
      <w:lvlJc w:val="left"/>
      <w:pPr>
        <w:tabs>
          <w:tab w:val="num" w:pos="3731"/>
        </w:tabs>
        <w:ind w:left="3731" w:hanging="360"/>
      </w:pPr>
    </w:lvl>
    <w:lvl w:ilvl="4" w:tplc="04260019" w:tentative="1">
      <w:start w:val="1"/>
      <w:numFmt w:val="lowerLetter"/>
      <w:lvlText w:val="%5."/>
      <w:lvlJc w:val="left"/>
      <w:pPr>
        <w:tabs>
          <w:tab w:val="num" w:pos="4451"/>
        </w:tabs>
        <w:ind w:left="4451" w:hanging="360"/>
      </w:pPr>
    </w:lvl>
    <w:lvl w:ilvl="5" w:tplc="0426001B" w:tentative="1">
      <w:start w:val="1"/>
      <w:numFmt w:val="lowerRoman"/>
      <w:lvlText w:val="%6."/>
      <w:lvlJc w:val="right"/>
      <w:pPr>
        <w:tabs>
          <w:tab w:val="num" w:pos="5171"/>
        </w:tabs>
        <w:ind w:left="5171" w:hanging="180"/>
      </w:pPr>
    </w:lvl>
    <w:lvl w:ilvl="6" w:tplc="0426000F" w:tentative="1">
      <w:start w:val="1"/>
      <w:numFmt w:val="decimal"/>
      <w:lvlText w:val="%7."/>
      <w:lvlJc w:val="left"/>
      <w:pPr>
        <w:tabs>
          <w:tab w:val="num" w:pos="5891"/>
        </w:tabs>
        <w:ind w:left="5891" w:hanging="360"/>
      </w:pPr>
    </w:lvl>
    <w:lvl w:ilvl="7" w:tplc="04260019" w:tentative="1">
      <w:start w:val="1"/>
      <w:numFmt w:val="lowerLetter"/>
      <w:lvlText w:val="%8."/>
      <w:lvlJc w:val="left"/>
      <w:pPr>
        <w:tabs>
          <w:tab w:val="num" w:pos="6611"/>
        </w:tabs>
        <w:ind w:left="6611" w:hanging="360"/>
      </w:pPr>
    </w:lvl>
    <w:lvl w:ilvl="8" w:tplc="0426001B" w:tentative="1">
      <w:start w:val="1"/>
      <w:numFmt w:val="lowerRoman"/>
      <w:lvlText w:val="%9."/>
      <w:lvlJc w:val="right"/>
      <w:pPr>
        <w:tabs>
          <w:tab w:val="num" w:pos="7331"/>
        </w:tabs>
        <w:ind w:left="7331" w:hanging="180"/>
      </w:pPr>
    </w:lvl>
  </w:abstractNum>
  <w:abstractNum w:abstractNumId="13">
    <w:nsid w:val="3EA56E7D"/>
    <w:multiLevelType w:val="hybridMultilevel"/>
    <w:tmpl w:val="A1E68FCC"/>
    <w:lvl w:ilvl="0" w:tplc="04260011">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nsid w:val="41F22C5B"/>
    <w:multiLevelType w:val="hybridMultilevel"/>
    <w:tmpl w:val="A2D2E790"/>
    <w:lvl w:ilvl="0" w:tplc="04260017">
      <w:start w:val="1"/>
      <w:numFmt w:val="lowerLetter"/>
      <w:lvlText w:val="%1)"/>
      <w:lvlJc w:val="left"/>
      <w:pPr>
        <w:ind w:left="1996" w:hanging="360"/>
      </w:pPr>
      <w:rPr>
        <w:rFonts w:cs="Times New Roman"/>
      </w:rPr>
    </w:lvl>
    <w:lvl w:ilvl="1" w:tplc="04260019" w:tentative="1">
      <w:start w:val="1"/>
      <w:numFmt w:val="lowerLetter"/>
      <w:lvlText w:val="%2."/>
      <w:lvlJc w:val="left"/>
      <w:pPr>
        <w:ind w:left="2716" w:hanging="360"/>
      </w:pPr>
      <w:rPr>
        <w:rFonts w:cs="Times New Roman"/>
      </w:rPr>
    </w:lvl>
    <w:lvl w:ilvl="2" w:tplc="0426001B" w:tentative="1">
      <w:start w:val="1"/>
      <w:numFmt w:val="lowerRoman"/>
      <w:lvlText w:val="%3."/>
      <w:lvlJc w:val="right"/>
      <w:pPr>
        <w:ind w:left="3436" w:hanging="180"/>
      </w:pPr>
      <w:rPr>
        <w:rFonts w:cs="Times New Roman"/>
      </w:rPr>
    </w:lvl>
    <w:lvl w:ilvl="3" w:tplc="0426000F" w:tentative="1">
      <w:start w:val="1"/>
      <w:numFmt w:val="decimal"/>
      <w:lvlText w:val="%4."/>
      <w:lvlJc w:val="left"/>
      <w:pPr>
        <w:ind w:left="4156" w:hanging="360"/>
      </w:pPr>
      <w:rPr>
        <w:rFonts w:cs="Times New Roman"/>
      </w:rPr>
    </w:lvl>
    <w:lvl w:ilvl="4" w:tplc="04260019" w:tentative="1">
      <w:start w:val="1"/>
      <w:numFmt w:val="lowerLetter"/>
      <w:lvlText w:val="%5."/>
      <w:lvlJc w:val="left"/>
      <w:pPr>
        <w:ind w:left="4876" w:hanging="360"/>
      </w:pPr>
      <w:rPr>
        <w:rFonts w:cs="Times New Roman"/>
      </w:rPr>
    </w:lvl>
    <w:lvl w:ilvl="5" w:tplc="0426001B" w:tentative="1">
      <w:start w:val="1"/>
      <w:numFmt w:val="lowerRoman"/>
      <w:lvlText w:val="%6."/>
      <w:lvlJc w:val="right"/>
      <w:pPr>
        <w:ind w:left="5596" w:hanging="180"/>
      </w:pPr>
      <w:rPr>
        <w:rFonts w:cs="Times New Roman"/>
      </w:rPr>
    </w:lvl>
    <w:lvl w:ilvl="6" w:tplc="0426000F" w:tentative="1">
      <w:start w:val="1"/>
      <w:numFmt w:val="decimal"/>
      <w:lvlText w:val="%7."/>
      <w:lvlJc w:val="left"/>
      <w:pPr>
        <w:ind w:left="6316" w:hanging="360"/>
      </w:pPr>
      <w:rPr>
        <w:rFonts w:cs="Times New Roman"/>
      </w:rPr>
    </w:lvl>
    <w:lvl w:ilvl="7" w:tplc="04260019" w:tentative="1">
      <w:start w:val="1"/>
      <w:numFmt w:val="lowerLetter"/>
      <w:lvlText w:val="%8."/>
      <w:lvlJc w:val="left"/>
      <w:pPr>
        <w:ind w:left="7036" w:hanging="360"/>
      </w:pPr>
      <w:rPr>
        <w:rFonts w:cs="Times New Roman"/>
      </w:rPr>
    </w:lvl>
    <w:lvl w:ilvl="8" w:tplc="0426001B" w:tentative="1">
      <w:start w:val="1"/>
      <w:numFmt w:val="lowerRoman"/>
      <w:lvlText w:val="%9."/>
      <w:lvlJc w:val="right"/>
      <w:pPr>
        <w:ind w:left="7756" w:hanging="180"/>
      </w:pPr>
      <w:rPr>
        <w:rFonts w:cs="Times New Roman"/>
      </w:rPr>
    </w:lvl>
  </w:abstractNum>
  <w:abstractNum w:abstractNumId="15">
    <w:nsid w:val="42FA4092"/>
    <w:multiLevelType w:val="hybridMultilevel"/>
    <w:tmpl w:val="B5946E0A"/>
    <w:lvl w:ilvl="0" w:tplc="04260019">
      <w:start w:val="1"/>
      <w:numFmt w:val="lowerLetter"/>
      <w:lvlText w:val="%1."/>
      <w:lvlJc w:val="left"/>
      <w:pPr>
        <w:tabs>
          <w:tab w:val="num" w:pos="1211"/>
        </w:tabs>
        <w:ind w:left="1211" w:hanging="360"/>
      </w:pPr>
    </w:lvl>
    <w:lvl w:ilvl="1" w:tplc="04260019" w:tentative="1">
      <w:start w:val="1"/>
      <w:numFmt w:val="lowerLetter"/>
      <w:lvlText w:val="%2."/>
      <w:lvlJc w:val="left"/>
      <w:pPr>
        <w:tabs>
          <w:tab w:val="num" w:pos="2291"/>
        </w:tabs>
        <w:ind w:left="2291" w:hanging="360"/>
      </w:pPr>
    </w:lvl>
    <w:lvl w:ilvl="2" w:tplc="0426001B" w:tentative="1">
      <w:start w:val="1"/>
      <w:numFmt w:val="lowerRoman"/>
      <w:lvlText w:val="%3."/>
      <w:lvlJc w:val="right"/>
      <w:pPr>
        <w:tabs>
          <w:tab w:val="num" w:pos="3011"/>
        </w:tabs>
        <w:ind w:left="3011" w:hanging="180"/>
      </w:pPr>
    </w:lvl>
    <w:lvl w:ilvl="3" w:tplc="0426000F" w:tentative="1">
      <w:start w:val="1"/>
      <w:numFmt w:val="decimal"/>
      <w:lvlText w:val="%4."/>
      <w:lvlJc w:val="left"/>
      <w:pPr>
        <w:tabs>
          <w:tab w:val="num" w:pos="3731"/>
        </w:tabs>
        <w:ind w:left="3731" w:hanging="360"/>
      </w:pPr>
    </w:lvl>
    <w:lvl w:ilvl="4" w:tplc="04260019" w:tentative="1">
      <w:start w:val="1"/>
      <w:numFmt w:val="lowerLetter"/>
      <w:lvlText w:val="%5."/>
      <w:lvlJc w:val="left"/>
      <w:pPr>
        <w:tabs>
          <w:tab w:val="num" w:pos="4451"/>
        </w:tabs>
        <w:ind w:left="4451" w:hanging="360"/>
      </w:pPr>
    </w:lvl>
    <w:lvl w:ilvl="5" w:tplc="0426001B" w:tentative="1">
      <w:start w:val="1"/>
      <w:numFmt w:val="lowerRoman"/>
      <w:lvlText w:val="%6."/>
      <w:lvlJc w:val="right"/>
      <w:pPr>
        <w:tabs>
          <w:tab w:val="num" w:pos="5171"/>
        </w:tabs>
        <w:ind w:left="5171" w:hanging="180"/>
      </w:pPr>
    </w:lvl>
    <w:lvl w:ilvl="6" w:tplc="0426000F" w:tentative="1">
      <w:start w:val="1"/>
      <w:numFmt w:val="decimal"/>
      <w:lvlText w:val="%7."/>
      <w:lvlJc w:val="left"/>
      <w:pPr>
        <w:tabs>
          <w:tab w:val="num" w:pos="5891"/>
        </w:tabs>
        <w:ind w:left="5891" w:hanging="360"/>
      </w:pPr>
    </w:lvl>
    <w:lvl w:ilvl="7" w:tplc="04260019" w:tentative="1">
      <w:start w:val="1"/>
      <w:numFmt w:val="lowerLetter"/>
      <w:lvlText w:val="%8."/>
      <w:lvlJc w:val="left"/>
      <w:pPr>
        <w:tabs>
          <w:tab w:val="num" w:pos="6611"/>
        </w:tabs>
        <w:ind w:left="6611" w:hanging="360"/>
      </w:pPr>
    </w:lvl>
    <w:lvl w:ilvl="8" w:tplc="0426001B" w:tentative="1">
      <w:start w:val="1"/>
      <w:numFmt w:val="lowerRoman"/>
      <w:lvlText w:val="%9."/>
      <w:lvlJc w:val="right"/>
      <w:pPr>
        <w:tabs>
          <w:tab w:val="num" w:pos="7331"/>
        </w:tabs>
        <w:ind w:left="7331" w:hanging="180"/>
      </w:pPr>
    </w:lvl>
  </w:abstractNum>
  <w:abstractNum w:abstractNumId="16">
    <w:nsid w:val="45550097"/>
    <w:multiLevelType w:val="hybridMultilevel"/>
    <w:tmpl w:val="C0088454"/>
    <w:lvl w:ilvl="0" w:tplc="04260019">
      <w:start w:val="1"/>
      <w:numFmt w:val="lowerLetter"/>
      <w:lvlText w:val="%1."/>
      <w:lvlJc w:val="left"/>
      <w:pPr>
        <w:tabs>
          <w:tab w:val="num" w:pos="1211"/>
        </w:tabs>
        <w:ind w:left="1211" w:hanging="360"/>
      </w:pPr>
    </w:lvl>
    <w:lvl w:ilvl="1" w:tplc="1D7440C4">
      <w:start w:val="1"/>
      <w:numFmt w:val="lowerRoman"/>
      <w:lvlText w:val="%2."/>
      <w:lvlJc w:val="left"/>
      <w:pPr>
        <w:tabs>
          <w:tab w:val="num" w:pos="1213"/>
        </w:tabs>
        <w:ind w:left="1213" w:firstLine="0"/>
      </w:pPr>
      <w:rPr>
        <w:rFonts w:hint="default"/>
      </w:rPr>
    </w:lvl>
    <w:lvl w:ilvl="2" w:tplc="0426001B" w:tentative="1">
      <w:start w:val="1"/>
      <w:numFmt w:val="lowerRoman"/>
      <w:lvlText w:val="%3."/>
      <w:lvlJc w:val="right"/>
      <w:pPr>
        <w:tabs>
          <w:tab w:val="num" w:pos="3011"/>
        </w:tabs>
        <w:ind w:left="3011" w:hanging="180"/>
      </w:pPr>
    </w:lvl>
    <w:lvl w:ilvl="3" w:tplc="0426000F" w:tentative="1">
      <w:start w:val="1"/>
      <w:numFmt w:val="decimal"/>
      <w:lvlText w:val="%4."/>
      <w:lvlJc w:val="left"/>
      <w:pPr>
        <w:tabs>
          <w:tab w:val="num" w:pos="3731"/>
        </w:tabs>
        <w:ind w:left="3731" w:hanging="360"/>
      </w:pPr>
    </w:lvl>
    <w:lvl w:ilvl="4" w:tplc="04260019" w:tentative="1">
      <w:start w:val="1"/>
      <w:numFmt w:val="lowerLetter"/>
      <w:lvlText w:val="%5."/>
      <w:lvlJc w:val="left"/>
      <w:pPr>
        <w:tabs>
          <w:tab w:val="num" w:pos="4451"/>
        </w:tabs>
        <w:ind w:left="4451" w:hanging="360"/>
      </w:pPr>
    </w:lvl>
    <w:lvl w:ilvl="5" w:tplc="0426001B" w:tentative="1">
      <w:start w:val="1"/>
      <w:numFmt w:val="lowerRoman"/>
      <w:lvlText w:val="%6."/>
      <w:lvlJc w:val="right"/>
      <w:pPr>
        <w:tabs>
          <w:tab w:val="num" w:pos="5171"/>
        </w:tabs>
        <w:ind w:left="5171" w:hanging="180"/>
      </w:pPr>
    </w:lvl>
    <w:lvl w:ilvl="6" w:tplc="0426000F" w:tentative="1">
      <w:start w:val="1"/>
      <w:numFmt w:val="decimal"/>
      <w:lvlText w:val="%7."/>
      <w:lvlJc w:val="left"/>
      <w:pPr>
        <w:tabs>
          <w:tab w:val="num" w:pos="5891"/>
        </w:tabs>
        <w:ind w:left="5891" w:hanging="360"/>
      </w:pPr>
    </w:lvl>
    <w:lvl w:ilvl="7" w:tplc="04260019" w:tentative="1">
      <w:start w:val="1"/>
      <w:numFmt w:val="lowerLetter"/>
      <w:lvlText w:val="%8."/>
      <w:lvlJc w:val="left"/>
      <w:pPr>
        <w:tabs>
          <w:tab w:val="num" w:pos="6611"/>
        </w:tabs>
        <w:ind w:left="6611" w:hanging="360"/>
      </w:pPr>
    </w:lvl>
    <w:lvl w:ilvl="8" w:tplc="0426001B" w:tentative="1">
      <w:start w:val="1"/>
      <w:numFmt w:val="lowerRoman"/>
      <w:lvlText w:val="%9."/>
      <w:lvlJc w:val="right"/>
      <w:pPr>
        <w:tabs>
          <w:tab w:val="num" w:pos="7331"/>
        </w:tabs>
        <w:ind w:left="7331" w:hanging="180"/>
      </w:pPr>
    </w:lvl>
  </w:abstractNum>
  <w:abstractNum w:abstractNumId="17">
    <w:nsid w:val="47B53B06"/>
    <w:multiLevelType w:val="hybridMultilevel"/>
    <w:tmpl w:val="E1B8E3CC"/>
    <w:lvl w:ilvl="0" w:tplc="04260017">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8">
    <w:nsid w:val="5115550A"/>
    <w:multiLevelType w:val="hybridMultilevel"/>
    <w:tmpl w:val="66C2AB36"/>
    <w:lvl w:ilvl="0" w:tplc="04260017">
      <w:start w:val="1"/>
      <w:numFmt w:val="decimal"/>
      <w:lvlText w:val="%1)"/>
      <w:lvlJc w:val="left"/>
      <w:pPr>
        <w:ind w:left="1080" w:hanging="360"/>
      </w:pPr>
      <w:rPr>
        <w:rFonts w:cs="Times New Roman"/>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19">
    <w:nsid w:val="54FC1EA1"/>
    <w:multiLevelType w:val="hybridMultilevel"/>
    <w:tmpl w:val="24401A82"/>
    <w:lvl w:ilvl="0" w:tplc="A738BE32">
      <w:start w:val="1"/>
      <w:numFmt w:val="lowerLetter"/>
      <w:lvlText w:val="%1)"/>
      <w:lvlJc w:val="left"/>
      <w:pPr>
        <w:ind w:left="1439" w:hanging="360"/>
      </w:pPr>
      <w:rPr>
        <w:rFonts w:hint="default"/>
      </w:rPr>
    </w:lvl>
    <w:lvl w:ilvl="1" w:tplc="04260019" w:tentative="1">
      <w:start w:val="1"/>
      <w:numFmt w:val="lowerLetter"/>
      <w:lvlText w:val="%2."/>
      <w:lvlJc w:val="left"/>
      <w:pPr>
        <w:ind w:left="2159" w:hanging="360"/>
      </w:pPr>
    </w:lvl>
    <w:lvl w:ilvl="2" w:tplc="0426001B" w:tentative="1">
      <w:start w:val="1"/>
      <w:numFmt w:val="lowerRoman"/>
      <w:lvlText w:val="%3."/>
      <w:lvlJc w:val="right"/>
      <w:pPr>
        <w:ind w:left="2879" w:hanging="180"/>
      </w:pPr>
    </w:lvl>
    <w:lvl w:ilvl="3" w:tplc="0426000F" w:tentative="1">
      <w:start w:val="1"/>
      <w:numFmt w:val="decimal"/>
      <w:lvlText w:val="%4."/>
      <w:lvlJc w:val="left"/>
      <w:pPr>
        <w:ind w:left="3599" w:hanging="360"/>
      </w:pPr>
    </w:lvl>
    <w:lvl w:ilvl="4" w:tplc="04260019" w:tentative="1">
      <w:start w:val="1"/>
      <w:numFmt w:val="lowerLetter"/>
      <w:lvlText w:val="%5."/>
      <w:lvlJc w:val="left"/>
      <w:pPr>
        <w:ind w:left="4319" w:hanging="360"/>
      </w:pPr>
    </w:lvl>
    <w:lvl w:ilvl="5" w:tplc="0426001B" w:tentative="1">
      <w:start w:val="1"/>
      <w:numFmt w:val="lowerRoman"/>
      <w:lvlText w:val="%6."/>
      <w:lvlJc w:val="right"/>
      <w:pPr>
        <w:ind w:left="5039" w:hanging="180"/>
      </w:pPr>
    </w:lvl>
    <w:lvl w:ilvl="6" w:tplc="0426000F" w:tentative="1">
      <w:start w:val="1"/>
      <w:numFmt w:val="decimal"/>
      <w:lvlText w:val="%7."/>
      <w:lvlJc w:val="left"/>
      <w:pPr>
        <w:ind w:left="5759" w:hanging="360"/>
      </w:pPr>
    </w:lvl>
    <w:lvl w:ilvl="7" w:tplc="04260019" w:tentative="1">
      <w:start w:val="1"/>
      <w:numFmt w:val="lowerLetter"/>
      <w:lvlText w:val="%8."/>
      <w:lvlJc w:val="left"/>
      <w:pPr>
        <w:ind w:left="6479" w:hanging="360"/>
      </w:pPr>
    </w:lvl>
    <w:lvl w:ilvl="8" w:tplc="0426001B" w:tentative="1">
      <w:start w:val="1"/>
      <w:numFmt w:val="lowerRoman"/>
      <w:lvlText w:val="%9."/>
      <w:lvlJc w:val="right"/>
      <w:pPr>
        <w:ind w:left="7199" w:hanging="180"/>
      </w:pPr>
    </w:lvl>
  </w:abstractNum>
  <w:abstractNum w:abstractNumId="20">
    <w:nsid w:val="598A43D5"/>
    <w:multiLevelType w:val="multilevel"/>
    <w:tmpl w:val="FF78255E"/>
    <w:lvl w:ilvl="0">
      <w:start w:val="1"/>
      <w:numFmt w:val="bullet"/>
      <w:lvlText w:val="o"/>
      <w:lvlJc w:val="left"/>
      <w:pPr>
        <w:tabs>
          <w:tab w:val="num" w:pos="720"/>
        </w:tabs>
        <w:ind w:left="720" w:hanging="360"/>
      </w:pPr>
      <w:rPr>
        <w:rFonts w:ascii="Courier New" w:hAnsi="Courier New" w:cs="Calibri" w:hint="default"/>
      </w:rPr>
    </w:lvl>
    <w:lvl w:ilvl="1" w:tentative="1">
      <w:start w:val="1"/>
      <w:numFmt w:val="bullet"/>
      <w:lvlText w:val="o"/>
      <w:lvlJc w:val="left"/>
      <w:pPr>
        <w:tabs>
          <w:tab w:val="num" w:pos="1440"/>
        </w:tabs>
        <w:ind w:left="1440" w:hanging="360"/>
      </w:pPr>
      <w:rPr>
        <w:rFonts w:ascii="Courier New" w:hAnsi="Courier New" w:cs="Calibri"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alibri"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alibri"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5DAE2C51"/>
    <w:multiLevelType w:val="hybridMultilevel"/>
    <w:tmpl w:val="89760668"/>
    <w:lvl w:ilvl="0" w:tplc="04260019">
      <w:start w:val="1"/>
      <w:numFmt w:val="lowerLetter"/>
      <w:lvlText w:val="%1."/>
      <w:lvlJc w:val="left"/>
      <w:pPr>
        <w:tabs>
          <w:tab w:val="num" w:pos="1211"/>
        </w:tabs>
        <w:ind w:left="1211" w:hanging="360"/>
      </w:pPr>
    </w:lvl>
    <w:lvl w:ilvl="1" w:tplc="04260019" w:tentative="1">
      <w:start w:val="1"/>
      <w:numFmt w:val="lowerLetter"/>
      <w:lvlText w:val="%2."/>
      <w:lvlJc w:val="left"/>
      <w:pPr>
        <w:tabs>
          <w:tab w:val="num" w:pos="2291"/>
        </w:tabs>
        <w:ind w:left="2291" w:hanging="360"/>
      </w:pPr>
    </w:lvl>
    <w:lvl w:ilvl="2" w:tplc="0426001B" w:tentative="1">
      <w:start w:val="1"/>
      <w:numFmt w:val="lowerRoman"/>
      <w:lvlText w:val="%3."/>
      <w:lvlJc w:val="right"/>
      <w:pPr>
        <w:tabs>
          <w:tab w:val="num" w:pos="3011"/>
        </w:tabs>
        <w:ind w:left="3011" w:hanging="180"/>
      </w:pPr>
    </w:lvl>
    <w:lvl w:ilvl="3" w:tplc="0426000F" w:tentative="1">
      <w:start w:val="1"/>
      <w:numFmt w:val="decimal"/>
      <w:lvlText w:val="%4."/>
      <w:lvlJc w:val="left"/>
      <w:pPr>
        <w:tabs>
          <w:tab w:val="num" w:pos="3731"/>
        </w:tabs>
        <w:ind w:left="3731" w:hanging="360"/>
      </w:pPr>
    </w:lvl>
    <w:lvl w:ilvl="4" w:tplc="04260019" w:tentative="1">
      <w:start w:val="1"/>
      <w:numFmt w:val="lowerLetter"/>
      <w:lvlText w:val="%5."/>
      <w:lvlJc w:val="left"/>
      <w:pPr>
        <w:tabs>
          <w:tab w:val="num" w:pos="4451"/>
        </w:tabs>
        <w:ind w:left="4451" w:hanging="360"/>
      </w:pPr>
    </w:lvl>
    <w:lvl w:ilvl="5" w:tplc="0426001B" w:tentative="1">
      <w:start w:val="1"/>
      <w:numFmt w:val="lowerRoman"/>
      <w:lvlText w:val="%6."/>
      <w:lvlJc w:val="right"/>
      <w:pPr>
        <w:tabs>
          <w:tab w:val="num" w:pos="5171"/>
        </w:tabs>
        <w:ind w:left="5171" w:hanging="180"/>
      </w:pPr>
    </w:lvl>
    <w:lvl w:ilvl="6" w:tplc="0426000F" w:tentative="1">
      <w:start w:val="1"/>
      <w:numFmt w:val="decimal"/>
      <w:lvlText w:val="%7."/>
      <w:lvlJc w:val="left"/>
      <w:pPr>
        <w:tabs>
          <w:tab w:val="num" w:pos="5891"/>
        </w:tabs>
        <w:ind w:left="5891" w:hanging="360"/>
      </w:pPr>
    </w:lvl>
    <w:lvl w:ilvl="7" w:tplc="04260019" w:tentative="1">
      <w:start w:val="1"/>
      <w:numFmt w:val="lowerLetter"/>
      <w:lvlText w:val="%8."/>
      <w:lvlJc w:val="left"/>
      <w:pPr>
        <w:tabs>
          <w:tab w:val="num" w:pos="6611"/>
        </w:tabs>
        <w:ind w:left="6611" w:hanging="360"/>
      </w:pPr>
    </w:lvl>
    <w:lvl w:ilvl="8" w:tplc="0426001B" w:tentative="1">
      <w:start w:val="1"/>
      <w:numFmt w:val="lowerRoman"/>
      <w:lvlText w:val="%9."/>
      <w:lvlJc w:val="right"/>
      <w:pPr>
        <w:tabs>
          <w:tab w:val="num" w:pos="7331"/>
        </w:tabs>
        <w:ind w:left="7331" w:hanging="180"/>
      </w:pPr>
    </w:lvl>
  </w:abstractNum>
  <w:abstractNum w:abstractNumId="22">
    <w:nsid w:val="5DCF0865"/>
    <w:multiLevelType w:val="hybridMultilevel"/>
    <w:tmpl w:val="A7EC8438"/>
    <w:lvl w:ilvl="0" w:tplc="1B4E0296">
      <w:start w:val="1"/>
      <w:numFmt w:val="lowerLetter"/>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3">
    <w:nsid w:val="5E510449"/>
    <w:multiLevelType w:val="hybridMultilevel"/>
    <w:tmpl w:val="DD280A9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nsid w:val="5FC7192F"/>
    <w:multiLevelType w:val="hybridMultilevel"/>
    <w:tmpl w:val="BDAE5DA8"/>
    <w:lvl w:ilvl="0" w:tplc="37FC2452">
      <w:start w:val="24"/>
      <w:numFmt w:val="bullet"/>
      <w:lvlText w:val="-"/>
      <w:lvlJc w:val="left"/>
      <w:pPr>
        <w:tabs>
          <w:tab w:val="num" w:pos="840"/>
        </w:tabs>
        <w:ind w:left="840" w:hanging="360"/>
      </w:pPr>
      <w:rPr>
        <w:rFonts w:ascii="Times New Roman" w:eastAsia="Times New Roman" w:hAnsi="Times New Roman" w:cs="Times New Roman" w:hint="default"/>
      </w:rPr>
    </w:lvl>
    <w:lvl w:ilvl="1" w:tplc="04260003">
      <w:start w:val="1"/>
      <w:numFmt w:val="bullet"/>
      <w:lvlText w:val="o"/>
      <w:lvlJc w:val="left"/>
      <w:pPr>
        <w:tabs>
          <w:tab w:val="num" w:pos="1560"/>
        </w:tabs>
        <w:ind w:left="1560" w:hanging="360"/>
      </w:pPr>
      <w:rPr>
        <w:rFonts w:ascii="Courier New" w:hAnsi="Courier New" w:cs="Courier New" w:hint="default"/>
      </w:rPr>
    </w:lvl>
    <w:lvl w:ilvl="2" w:tplc="04260005" w:tentative="1">
      <w:start w:val="1"/>
      <w:numFmt w:val="bullet"/>
      <w:lvlText w:val=""/>
      <w:lvlJc w:val="left"/>
      <w:pPr>
        <w:tabs>
          <w:tab w:val="num" w:pos="2280"/>
        </w:tabs>
        <w:ind w:left="2280" w:hanging="360"/>
      </w:pPr>
      <w:rPr>
        <w:rFonts w:ascii="Wingdings" w:hAnsi="Wingdings" w:hint="default"/>
      </w:rPr>
    </w:lvl>
    <w:lvl w:ilvl="3" w:tplc="04260001" w:tentative="1">
      <w:start w:val="1"/>
      <w:numFmt w:val="bullet"/>
      <w:lvlText w:val=""/>
      <w:lvlJc w:val="left"/>
      <w:pPr>
        <w:tabs>
          <w:tab w:val="num" w:pos="3000"/>
        </w:tabs>
        <w:ind w:left="3000" w:hanging="360"/>
      </w:pPr>
      <w:rPr>
        <w:rFonts w:ascii="Symbol" w:hAnsi="Symbol" w:hint="default"/>
      </w:rPr>
    </w:lvl>
    <w:lvl w:ilvl="4" w:tplc="04260003" w:tentative="1">
      <w:start w:val="1"/>
      <w:numFmt w:val="bullet"/>
      <w:lvlText w:val="o"/>
      <w:lvlJc w:val="left"/>
      <w:pPr>
        <w:tabs>
          <w:tab w:val="num" w:pos="3720"/>
        </w:tabs>
        <w:ind w:left="3720" w:hanging="360"/>
      </w:pPr>
      <w:rPr>
        <w:rFonts w:ascii="Courier New" w:hAnsi="Courier New" w:cs="Courier New" w:hint="default"/>
      </w:rPr>
    </w:lvl>
    <w:lvl w:ilvl="5" w:tplc="04260005" w:tentative="1">
      <w:start w:val="1"/>
      <w:numFmt w:val="bullet"/>
      <w:lvlText w:val=""/>
      <w:lvlJc w:val="left"/>
      <w:pPr>
        <w:tabs>
          <w:tab w:val="num" w:pos="4440"/>
        </w:tabs>
        <w:ind w:left="4440" w:hanging="360"/>
      </w:pPr>
      <w:rPr>
        <w:rFonts w:ascii="Wingdings" w:hAnsi="Wingdings" w:hint="default"/>
      </w:rPr>
    </w:lvl>
    <w:lvl w:ilvl="6" w:tplc="04260001" w:tentative="1">
      <w:start w:val="1"/>
      <w:numFmt w:val="bullet"/>
      <w:lvlText w:val=""/>
      <w:lvlJc w:val="left"/>
      <w:pPr>
        <w:tabs>
          <w:tab w:val="num" w:pos="5160"/>
        </w:tabs>
        <w:ind w:left="5160" w:hanging="360"/>
      </w:pPr>
      <w:rPr>
        <w:rFonts w:ascii="Symbol" w:hAnsi="Symbol" w:hint="default"/>
      </w:rPr>
    </w:lvl>
    <w:lvl w:ilvl="7" w:tplc="04260003" w:tentative="1">
      <w:start w:val="1"/>
      <w:numFmt w:val="bullet"/>
      <w:lvlText w:val="o"/>
      <w:lvlJc w:val="left"/>
      <w:pPr>
        <w:tabs>
          <w:tab w:val="num" w:pos="5880"/>
        </w:tabs>
        <w:ind w:left="5880" w:hanging="360"/>
      </w:pPr>
      <w:rPr>
        <w:rFonts w:ascii="Courier New" w:hAnsi="Courier New" w:cs="Courier New" w:hint="default"/>
      </w:rPr>
    </w:lvl>
    <w:lvl w:ilvl="8" w:tplc="04260005" w:tentative="1">
      <w:start w:val="1"/>
      <w:numFmt w:val="bullet"/>
      <w:lvlText w:val=""/>
      <w:lvlJc w:val="left"/>
      <w:pPr>
        <w:tabs>
          <w:tab w:val="num" w:pos="6600"/>
        </w:tabs>
        <w:ind w:left="6600" w:hanging="360"/>
      </w:pPr>
      <w:rPr>
        <w:rFonts w:ascii="Wingdings" w:hAnsi="Wingdings" w:hint="default"/>
      </w:rPr>
    </w:lvl>
  </w:abstractNum>
  <w:abstractNum w:abstractNumId="25">
    <w:nsid w:val="6AA47262"/>
    <w:multiLevelType w:val="hybridMultilevel"/>
    <w:tmpl w:val="12383AFA"/>
    <w:lvl w:ilvl="0" w:tplc="04090005">
      <w:start w:val="1"/>
      <w:numFmt w:val="bullet"/>
      <w:lvlText w:val=""/>
      <w:lvlJc w:val="left"/>
      <w:pPr>
        <w:tabs>
          <w:tab w:val="num" w:pos="360"/>
        </w:tabs>
        <w:ind w:left="360" w:hanging="360"/>
      </w:pPr>
      <w:rPr>
        <w:rFonts w:ascii="Wingdings" w:hAnsi="Wingdings" w:hint="default"/>
      </w:rPr>
    </w:lvl>
    <w:lvl w:ilvl="1" w:tplc="46941A7A">
      <w:numFmt w:val="bullet"/>
      <w:lvlText w:val="-"/>
      <w:lvlJc w:val="left"/>
      <w:pPr>
        <w:tabs>
          <w:tab w:val="num" w:pos="1080"/>
        </w:tabs>
        <w:ind w:left="1080" w:hanging="360"/>
      </w:pPr>
      <w:rPr>
        <w:rFonts w:ascii="Times New Roman" w:eastAsia="Times New Roman" w:hAnsi="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6CF12DF3"/>
    <w:multiLevelType w:val="multilevel"/>
    <w:tmpl w:val="7FE29406"/>
    <w:lvl w:ilvl="0">
      <w:start w:val="1"/>
      <w:numFmt w:val="decimal"/>
      <w:lvlText w:val="%1."/>
      <w:lvlJc w:val="left"/>
      <w:rPr>
        <w:rFonts w:cs="Times New Roman" w:hint="default"/>
        <w:b/>
      </w:rPr>
    </w:lvl>
    <w:lvl w:ilvl="1">
      <w:start w:val="1"/>
      <w:numFmt w:val="decimal"/>
      <w:isLgl/>
      <w:lvlText w:val="%1.%2."/>
      <w:lvlJc w:val="left"/>
      <w:rPr>
        <w:rFonts w:cs="Times New Roman" w:hint="default"/>
        <w:b/>
        <w:i w:val="0"/>
      </w:rPr>
    </w:lvl>
    <w:lvl w:ilvl="2">
      <w:start w:val="1"/>
      <w:numFmt w:val="decimal"/>
      <w:isLgl/>
      <w:lvlText w:val="%1.%2.%3."/>
      <w:lvlJc w:val="left"/>
      <w:rPr>
        <w:rFonts w:cs="Times New Roman" w:hint="default"/>
      </w:rPr>
    </w:lvl>
    <w:lvl w:ilvl="3">
      <w:start w:val="1"/>
      <w:numFmt w:val="decimal"/>
      <w:isLgl/>
      <w:lvlText w:val="%1.%2.%3.%4."/>
      <w:lvlJc w:val="left"/>
      <w:rPr>
        <w:rFonts w:cs="Times New Roman" w:hint="default"/>
      </w:rPr>
    </w:lvl>
    <w:lvl w:ilvl="4">
      <w:start w:val="1"/>
      <w:numFmt w:val="decimal"/>
      <w:isLgl/>
      <w:lvlText w:val="%1.%2.%3.%4.%5."/>
      <w:lvlJc w:val="left"/>
      <w:rPr>
        <w:rFonts w:cs="Times New Roman" w:hint="default"/>
      </w:rPr>
    </w:lvl>
    <w:lvl w:ilvl="5">
      <w:start w:val="1"/>
      <w:numFmt w:val="decimal"/>
      <w:isLgl/>
      <w:lvlText w:val="%1.%2.%3.%4.%5.%6."/>
      <w:lvlJc w:val="left"/>
      <w:rPr>
        <w:rFonts w:cs="Times New Roman" w:hint="default"/>
      </w:rPr>
    </w:lvl>
    <w:lvl w:ilvl="6">
      <w:start w:val="1"/>
      <w:numFmt w:val="decimal"/>
      <w:isLgl/>
      <w:lvlText w:val="%1.%2.%3.%4.%5.%6.%7."/>
      <w:lvlJc w:val="left"/>
      <w:rPr>
        <w:rFonts w:cs="Times New Roman" w:hint="default"/>
      </w:rPr>
    </w:lvl>
    <w:lvl w:ilvl="7">
      <w:start w:val="1"/>
      <w:numFmt w:val="decimal"/>
      <w:isLgl/>
      <w:lvlText w:val="%1.%2.%3.%4.%5.%6.%7.%8."/>
      <w:lvlJc w:val="left"/>
      <w:rPr>
        <w:rFonts w:cs="Times New Roman" w:hint="default"/>
      </w:rPr>
    </w:lvl>
    <w:lvl w:ilvl="8">
      <w:start w:val="1"/>
      <w:numFmt w:val="decimal"/>
      <w:isLgl/>
      <w:lvlText w:val="%1.%2.%3.%4.%5.%6.%7.%8.%9."/>
      <w:lvlJc w:val="left"/>
      <w:rPr>
        <w:rFonts w:cs="Times New Roman" w:hint="default"/>
      </w:rPr>
    </w:lvl>
  </w:abstractNum>
  <w:abstractNum w:abstractNumId="27">
    <w:nsid w:val="6DA11789"/>
    <w:multiLevelType w:val="hybridMultilevel"/>
    <w:tmpl w:val="17F472BC"/>
    <w:lvl w:ilvl="0" w:tplc="04260019">
      <w:start w:val="1"/>
      <w:numFmt w:val="lowerLetter"/>
      <w:lvlText w:val="%1."/>
      <w:lvlJc w:val="left"/>
      <w:pPr>
        <w:tabs>
          <w:tab w:val="num" w:pos="1211"/>
        </w:tabs>
        <w:ind w:left="1211" w:hanging="360"/>
      </w:pPr>
    </w:lvl>
    <w:lvl w:ilvl="1" w:tplc="04260019" w:tentative="1">
      <w:start w:val="1"/>
      <w:numFmt w:val="lowerLetter"/>
      <w:lvlText w:val="%2."/>
      <w:lvlJc w:val="left"/>
      <w:pPr>
        <w:tabs>
          <w:tab w:val="num" w:pos="2291"/>
        </w:tabs>
        <w:ind w:left="2291" w:hanging="360"/>
      </w:pPr>
    </w:lvl>
    <w:lvl w:ilvl="2" w:tplc="0426001B" w:tentative="1">
      <w:start w:val="1"/>
      <w:numFmt w:val="lowerRoman"/>
      <w:lvlText w:val="%3."/>
      <w:lvlJc w:val="right"/>
      <w:pPr>
        <w:tabs>
          <w:tab w:val="num" w:pos="3011"/>
        </w:tabs>
        <w:ind w:left="3011" w:hanging="180"/>
      </w:pPr>
    </w:lvl>
    <w:lvl w:ilvl="3" w:tplc="0426000F" w:tentative="1">
      <w:start w:val="1"/>
      <w:numFmt w:val="decimal"/>
      <w:lvlText w:val="%4."/>
      <w:lvlJc w:val="left"/>
      <w:pPr>
        <w:tabs>
          <w:tab w:val="num" w:pos="3731"/>
        </w:tabs>
        <w:ind w:left="3731" w:hanging="360"/>
      </w:pPr>
    </w:lvl>
    <w:lvl w:ilvl="4" w:tplc="04260019" w:tentative="1">
      <w:start w:val="1"/>
      <w:numFmt w:val="lowerLetter"/>
      <w:lvlText w:val="%5."/>
      <w:lvlJc w:val="left"/>
      <w:pPr>
        <w:tabs>
          <w:tab w:val="num" w:pos="4451"/>
        </w:tabs>
        <w:ind w:left="4451" w:hanging="360"/>
      </w:pPr>
    </w:lvl>
    <w:lvl w:ilvl="5" w:tplc="0426001B" w:tentative="1">
      <w:start w:val="1"/>
      <w:numFmt w:val="lowerRoman"/>
      <w:lvlText w:val="%6."/>
      <w:lvlJc w:val="right"/>
      <w:pPr>
        <w:tabs>
          <w:tab w:val="num" w:pos="5171"/>
        </w:tabs>
        <w:ind w:left="5171" w:hanging="180"/>
      </w:pPr>
    </w:lvl>
    <w:lvl w:ilvl="6" w:tplc="0426000F" w:tentative="1">
      <w:start w:val="1"/>
      <w:numFmt w:val="decimal"/>
      <w:lvlText w:val="%7."/>
      <w:lvlJc w:val="left"/>
      <w:pPr>
        <w:tabs>
          <w:tab w:val="num" w:pos="5891"/>
        </w:tabs>
        <w:ind w:left="5891" w:hanging="360"/>
      </w:pPr>
    </w:lvl>
    <w:lvl w:ilvl="7" w:tplc="04260019" w:tentative="1">
      <w:start w:val="1"/>
      <w:numFmt w:val="lowerLetter"/>
      <w:lvlText w:val="%8."/>
      <w:lvlJc w:val="left"/>
      <w:pPr>
        <w:tabs>
          <w:tab w:val="num" w:pos="6611"/>
        </w:tabs>
        <w:ind w:left="6611" w:hanging="360"/>
      </w:pPr>
    </w:lvl>
    <w:lvl w:ilvl="8" w:tplc="0426001B" w:tentative="1">
      <w:start w:val="1"/>
      <w:numFmt w:val="lowerRoman"/>
      <w:lvlText w:val="%9."/>
      <w:lvlJc w:val="right"/>
      <w:pPr>
        <w:tabs>
          <w:tab w:val="num" w:pos="7331"/>
        </w:tabs>
        <w:ind w:left="7331" w:hanging="180"/>
      </w:pPr>
    </w:lvl>
  </w:abstractNum>
  <w:abstractNum w:abstractNumId="28">
    <w:nsid w:val="6E836376"/>
    <w:multiLevelType w:val="multilevel"/>
    <w:tmpl w:val="E3D64874"/>
    <w:lvl w:ilvl="0">
      <w:start w:val="5"/>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71645193"/>
    <w:multiLevelType w:val="multilevel"/>
    <w:tmpl w:val="7D689214"/>
    <w:lvl w:ilvl="0">
      <w:start w:val="10"/>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475787D"/>
    <w:multiLevelType w:val="hybridMultilevel"/>
    <w:tmpl w:val="581EEA40"/>
    <w:lvl w:ilvl="0" w:tplc="04260019">
      <w:start w:val="1"/>
      <w:numFmt w:val="lowerLetter"/>
      <w:lvlText w:val="%1."/>
      <w:lvlJc w:val="left"/>
      <w:pPr>
        <w:tabs>
          <w:tab w:val="num" w:pos="1211"/>
        </w:tabs>
        <w:ind w:left="1211" w:hanging="360"/>
      </w:pPr>
    </w:lvl>
    <w:lvl w:ilvl="1" w:tplc="04260019" w:tentative="1">
      <w:start w:val="1"/>
      <w:numFmt w:val="lowerLetter"/>
      <w:lvlText w:val="%2."/>
      <w:lvlJc w:val="left"/>
      <w:pPr>
        <w:tabs>
          <w:tab w:val="num" w:pos="2291"/>
        </w:tabs>
        <w:ind w:left="2291" w:hanging="360"/>
      </w:pPr>
    </w:lvl>
    <w:lvl w:ilvl="2" w:tplc="0426001B" w:tentative="1">
      <w:start w:val="1"/>
      <w:numFmt w:val="lowerRoman"/>
      <w:lvlText w:val="%3."/>
      <w:lvlJc w:val="right"/>
      <w:pPr>
        <w:tabs>
          <w:tab w:val="num" w:pos="3011"/>
        </w:tabs>
        <w:ind w:left="3011" w:hanging="180"/>
      </w:pPr>
    </w:lvl>
    <w:lvl w:ilvl="3" w:tplc="0426000F" w:tentative="1">
      <w:start w:val="1"/>
      <w:numFmt w:val="decimal"/>
      <w:lvlText w:val="%4."/>
      <w:lvlJc w:val="left"/>
      <w:pPr>
        <w:tabs>
          <w:tab w:val="num" w:pos="3731"/>
        </w:tabs>
        <w:ind w:left="3731" w:hanging="360"/>
      </w:pPr>
    </w:lvl>
    <w:lvl w:ilvl="4" w:tplc="04260019" w:tentative="1">
      <w:start w:val="1"/>
      <w:numFmt w:val="lowerLetter"/>
      <w:lvlText w:val="%5."/>
      <w:lvlJc w:val="left"/>
      <w:pPr>
        <w:tabs>
          <w:tab w:val="num" w:pos="4451"/>
        </w:tabs>
        <w:ind w:left="4451" w:hanging="360"/>
      </w:pPr>
    </w:lvl>
    <w:lvl w:ilvl="5" w:tplc="0426001B" w:tentative="1">
      <w:start w:val="1"/>
      <w:numFmt w:val="lowerRoman"/>
      <w:lvlText w:val="%6."/>
      <w:lvlJc w:val="right"/>
      <w:pPr>
        <w:tabs>
          <w:tab w:val="num" w:pos="5171"/>
        </w:tabs>
        <w:ind w:left="5171" w:hanging="180"/>
      </w:pPr>
    </w:lvl>
    <w:lvl w:ilvl="6" w:tplc="0426000F" w:tentative="1">
      <w:start w:val="1"/>
      <w:numFmt w:val="decimal"/>
      <w:lvlText w:val="%7."/>
      <w:lvlJc w:val="left"/>
      <w:pPr>
        <w:tabs>
          <w:tab w:val="num" w:pos="5891"/>
        </w:tabs>
        <w:ind w:left="5891" w:hanging="360"/>
      </w:pPr>
    </w:lvl>
    <w:lvl w:ilvl="7" w:tplc="04260019" w:tentative="1">
      <w:start w:val="1"/>
      <w:numFmt w:val="lowerLetter"/>
      <w:lvlText w:val="%8."/>
      <w:lvlJc w:val="left"/>
      <w:pPr>
        <w:tabs>
          <w:tab w:val="num" w:pos="6611"/>
        </w:tabs>
        <w:ind w:left="6611" w:hanging="360"/>
      </w:pPr>
    </w:lvl>
    <w:lvl w:ilvl="8" w:tplc="0426001B" w:tentative="1">
      <w:start w:val="1"/>
      <w:numFmt w:val="lowerRoman"/>
      <w:lvlText w:val="%9."/>
      <w:lvlJc w:val="right"/>
      <w:pPr>
        <w:tabs>
          <w:tab w:val="num" w:pos="7331"/>
        </w:tabs>
        <w:ind w:left="7331" w:hanging="180"/>
      </w:pPr>
    </w:lvl>
  </w:abstractNum>
  <w:abstractNum w:abstractNumId="31">
    <w:nsid w:val="74873AE9"/>
    <w:multiLevelType w:val="hybridMultilevel"/>
    <w:tmpl w:val="93A80CEA"/>
    <w:lvl w:ilvl="0" w:tplc="0426000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nsid w:val="7AC82911"/>
    <w:multiLevelType w:val="hybridMultilevel"/>
    <w:tmpl w:val="699C19B0"/>
    <w:lvl w:ilvl="0" w:tplc="04260019">
      <w:start w:val="1"/>
      <w:numFmt w:val="lowerLetter"/>
      <w:lvlText w:val="%1."/>
      <w:lvlJc w:val="left"/>
      <w:pPr>
        <w:tabs>
          <w:tab w:val="num" w:pos="1211"/>
        </w:tabs>
        <w:ind w:left="1211" w:hanging="360"/>
      </w:pPr>
    </w:lvl>
    <w:lvl w:ilvl="1" w:tplc="04260019" w:tentative="1">
      <w:start w:val="1"/>
      <w:numFmt w:val="lowerLetter"/>
      <w:lvlText w:val="%2."/>
      <w:lvlJc w:val="left"/>
      <w:pPr>
        <w:tabs>
          <w:tab w:val="num" w:pos="2291"/>
        </w:tabs>
        <w:ind w:left="2291" w:hanging="360"/>
      </w:pPr>
    </w:lvl>
    <w:lvl w:ilvl="2" w:tplc="0426001B" w:tentative="1">
      <w:start w:val="1"/>
      <w:numFmt w:val="lowerRoman"/>
      <w:lvlText w:val="%3."/>
      <w:lvlJc w:val="right"/>
      <w:pPr>
        <w:tabs>
          <w:tab w:val="num" w:pos="3011"/>
        </w:tabs>
        <w:ind w:left="3011" w:hanging="180"/>
      </w:pPr>
    </w:lvl>
    <w:lvl w:ilvl="3" w:tplc="0426000F" w:tentative="1">
      <w:start w:val="1"/>
      <w:numFmt w:val="decimal"/>
      <w:lvlText w:val="%4."/>
      <w:lvlJc w:val="left"/>
      <w:pPr>
        <w:tabs>
          <w:tab w:val="num" w:pos="3731"/>
        </w:tabs>
        <w:ind w:left="3731" w:hanging="360"/>
      </w:pPr>
    </w:lvl>
    <w:lvl w:ilvl="4" w:tplc="04260019" w:tentative="1">
      <w:start w:val="1"/>
      <w:numFmt w:val="lowerLetter"/>
      <w:lvlText w:val="%5."/>
      <w:lvlJc w:val="left"/>
      <w:pPr>
        <w:tabs>
          <w:tab w:val="num" w:pos="4451"/>
        </w:tabs>
        <w:ind w:left="4451" w:hanging="360"/>
      </w:pPr>
    </w:lvl>
    <w:lvl w:ilvl="5" w:tplc="0426001B" w:tentative="1">
      <w:start w:val="1"/>
      <w:numFmt w:val="lowerRoman"/>
      <w:lvlText w:val="%6."/>
      <w:lvlJc w:val="right"/>
      <w:pPr>
        <w:tabs>
          <w:tab w:val="num" w:pos="5171"/>
        </w:tabs>
        <w:ind w:left="5171" w:hanging="180"/>
      </w:pPr>
    </w:lvl>
    <w:lvl w:ilvl="6" w:tplc="0426000F" w:tentative="1">
      <w:start w:val="1"/>
      <w:numFmt w:val="decimal"/>
      <w:lvlText w:val="%7."/>
      <w:lvlJc w:val="left"/>
      <w:pPr>
        <w:tabs>
          <w:tab w:val="num" w:pos="5891"/>
        </w:tabs>
        <w:ind w:left="5891" w:hanging="360"/>
      </w:pPr>
    </w:lvl>
    <w:lvl w:ilvl="7" w:tplc="04260019" w:tentative="1">
      <w:start w:val="1"/>
      <w:numFmt w:val="lowerLetter"/>
      <w:lvlText w:val="%8."/>
      <w:lvlJc w:val="left"/>
      <w:pPr>
        <w:tabs>
          <w:tab w:val="num" w:pos="6611"/>
        </w:tabs>
        <w:ind w:left="6611" w:hanging="360"/>
      </w:pPr>
    </w:lvl>
    <w:lvl w:ilvl="8" w:tplc="0426001B" w:tentative="1">
      <w:start w:val="1"/>
      <w:numFmt w:val="lowerRoman"/>
      <w:lvlText w:val="%9."/>
      <w:lvlJc w:val="right"/>
      <w:pPr>
        <w:tabs>
          <w:tab w:val="num" w:pos="7331"/>
        </w:tabs>
        <w:ind w:left="7331" w:hanging="180"/>
      </w:pPr>
    </w:lvl>
  </w:abstractNum>
  <w:num w:numId="1">
    <w:abstractNumId w:val="30"/>
  </w:num>
  <w:num w:numId="2">
    <w:abstractNumId w:val="32"/>
  </w:num>
  <w:num w:numId="3">
    <w:abstractNumId w:val="12"/>
  </w:num>
  <w:num w:numId="4">
    <w:abstractNumId w:val="15"/>
  </w:num>
  <w:num w:numId="5">
    <w:abstractNumId w:val="27"/>
  </w:num>
  <w:num w:numId="6">
    <w:abstractNumId w:val="5"/>
  </w:num>
  <w:num w:numId="7">
    <w:abstractNumId w:val="21"/>
  </w:num>
  <w:num w:numId="8">
    <w:abstractNumId w:val="16"/>
  </w:num>
  <w:num w:numId="9">
    <w:abstractNumId w:val="7"/>
  </w:num>
  <w:num w:numId="10">
    <w:abstractNumId w:val="6"/>
  </w:num>
  <w:num w:numId="11">
    <w:abstractNumId w:val="9"/>
  </w:num>
  <w:num w:numId="12">
    <w:abstractNumId w:val="8"/>
  </w:num>
  <w:num w:numId="13">
    <w:abstractNumId w:val="14"/>
  </w:num>
  <w:num w:numId="14">
    <w:abstractNumId w:val="11"/>
  </w:num>
  <w:num w:numId="15">
    <w:abstractNumId w:val="0"/>
  </w:num>
  <w:num w:numId="16">
    <w:abstractNumId w:val="1"/>
  </w:num>
  <w:num w:numId="17">
    <w:abstractNumId w:val="18"/>
  </w:num>
  <w:num w:numId="18">
    <w:abstractNumId w:val="10"/>
  </w:num>
  <w:num w:numId="19">
    <w:abstractNumId w:val="25"/>
  </w:num>
  <w:num w:numId="20">
    <w:abstractNumId w:val="17"/>
  </w:num>
  <w:num w:numId="21">
    <w:abstractNumId w:val="26"/>
  </w:num>
  <w:num w:numId="22">
    <w:abstractNumId w:val="2"/>
  </w:num>
  <w:num w:numId="23">
    <w:abstractNumId w:val="31"/>
  </w:num>
  <w:num w:numId="24">
    <w:abstractNumId w:val="22"/>
  </w:num>
  <w:num w:numId="25">
    <w:abstractNumId w:val="28"/>
  </w:num>
  <w:num w:numId="26">
    <w:abstractNumId w:val="29"/>
  </w:num>
  <w:num w:numId="27">
    <w:abstractNumId w:val="4"/>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1A3"/>
    <w:rsid w:val="00001271"/>
    <w:rsid w:val="000036EB"/>
    <w:rsid w:val="00007C42"/>
    <w:rsid w:val="00015BD0"/>
    <w:rsid w:val="00016B4A"/>
    <w:rsid w:val="00017B41"/>
    <w:rsid w:val="0002092C"/>
    <w:rsid w:val="0002250D"/>
    <w:rsid w:val="00025724"/>
    <w:rsid w:val="00032BC0"/>
    <w:rsid w:val="0003449C"/>
    <w:rsid w:val="000357F7"/>
    <w:rsid w:val="0003612F"/>
    <w:rsid w:val="00041B48"/>
    <w:rsid w:val="00052508"/>
    <w:rsid w:val="00052591"/>
    <w:rsid w:val="000631A3"/>
    <w:rsid w:val="000649AC"/>
    <w:rsid w:val="0007650E"/>
    <w:rsid w:val="000865C4"/>
    <w:rsid w:val="00093385"/>
    <w:rsid w:val="000A052F"/>
    <w:rsid w:val="000A1B6C"/>
    <w:rsid w:val="000A3CE8"/>
    <w:rsid w:val="000B023C"/>
    <w:rsid w:val="000B40EE"/>
    <w:rsid w:val="000B592B"/>
    <w:rsid w:val="000C527C"/>
    <w:rsid w:val="000C6402"/>
    <w:rsid w:val="000D23DA"/>
    <w:rsid w:val="000D4495"/>
    <w:rsid w:val="000D53AD"/>
    <w:rsid w:val="000D673A"/>
    <w:rsid w:val="000E6F93"/>
    <w:rsid w:val="000F2B2F"/>
    <w:rsid w:val="000F3EE4"/>
    <w:rsid w:val="000F653B"/>
    <w:rsid w:val="00115B34"/>
    <w:rsid w:val="00121EE3"/>
    <w:rsid w:val="00125524"/>
    <w:rsid w:val="00131B39"/>
    <w:rsid w:val="00135201"/>
    <w:rsid w:val="00137F6F"/>
    <w:rsid w:val="00152E7D"/>
    <w:rsid w:val="00166327"/>
    <w:rsid w:val="0019218B"/>
    <w:rsid w:val="001A203D"/>
    <w:rsid w:val="001A2851"/>
    <w:rsid w:val="001A6E95"/>
    <w:rsid w:val="001B0206"/>
    <w:rsid w:val="001B2E5D"/>
    <w:rsid w:val="001C3459"/>
    <w:rsid w:val="001C7FE7"/>
    <w:rsid w:val="001D2E56"/>
    <w:rsid w:val="001E2E0A"/>
    <w:rsid w:val="001E6E1E"/>
    <w:rsid w:val="00202FF0"/>
    <w:rsid w:val="00203094"/>
    <w:rsid w:val="002107C9"/>
    <w:rsid w:val="00213AFB"/>
    <w:rsid w:val="00213B99"/>
    <w:rsid w:val="00217186"/>
    <w:rsid w:val="0023039D"/>
    <w:rsid w:val="00230BD8"/>
    <w:rsid w:val="002327FA"/>
    <w:rsid w:val="002456CA"/>
    <w:rsid w:val="0026387C"/>
    <w:rsid w:val="002648AE"/>
    <w:rsid w:val="00266BC6"/>
    <w:rsid w:val="00266D11"/>
    <w:rsid w:val="00267EC6"/>
    <w:rsid w:val="002751B8"/>
    <w:rsid w:val="00287872"/>
    <w:rsid w:val="00287FF4"/>
    <w:rsid w:val="00294FCA"/>
    <w:rsid w:val="002A15A7"/>
    <w:rsid w:val="002A19D6"/>
    <w:rsid w:val="002A1AE5"/>
    <w:rsid w:val="002A1D2E"/>
    <w:rsid w:val="002A3024"/>
    <w:rsid w:val="002B24A8"/>
    <w:rsid w:val="002B37D9"/>
    <w:rsid w:val="002B7CB4"/>
    <w:rsid w:val="002C62A2"/>
    <w:rsid w:val="002C7379"/>
    <w:rsid w:val="002D5CF9"/>
    <w:rsid w:val="002E639C"/>
    <w:rsid w:val="002F1C1E"/>
    <w:rsid w:val="002F549F"/>
    <w:rsid w:val="002F7BD8"/>
    <w:rsid w:val="002F7E90"/>
    <w:rsid w:val="00304099"/>
    <w:rsid w:val="003102C7"/>
    <w:rsid w:val="0032124D"/>
    <w:rsid w:val="003240A0"/>
    <w:rsid w:val="00335177"/>
    <w:rsid w:val="00337673"/>
    <w:rsid w:val="00346185"/>
    <w:rsid w:val="00357FD7"/>
    <w:rsid w:val="00363EED"/>
    <w:rsid w:val="00364EFB"/>
    <w:rsid w:val="003662A1"/>
    <w:rsid w:val="003704CB"/>
    <w:rsid w:val="003733BB"/>
    <w:rsid w:val="00375EE6"/>
    <w:rsid w:val="00385626"/>
    <w:rsid w:val="003861CA"/>
    <w:rsid w:val="003920E4"/>
    <w:rsid w:val="00395509"/>
    <w:rsid w:val="003960DA"/>
    <w:rsid w:val="003B0B03"/>
    <w:rsid w:val="003B7514"/>
    <w:rsid w:val="003C0328"/>
    <w:rsid w:val="003C78F9"/>
    <w:rsid w:val="003D1C30"/>
    <w:rsid w:val="003F0E7C"/>
    <w:rsid w:val="003F0F5E"/>
    <w:rsid w:val="003F1EBC"/>
    <w:rsid w:val="003F39A2"/>
    <w:rsid w:val="003F6E34"/>
    <w:rsid w:val="003F7899"/>
    <w:rsid w:val="004012C3"/>
    <w:rsid w:val="00403A03"/>
    <w:rsid w:val="00404966"/>
    <w:rsid w:val="00413F3F"/>
    <w:rsid w:val="00414DD3"/>
    <w:rsid w:val="004316FC"/>
    <w:rsid w:val="00431753"/>
    <w:rsid w:val="0043299C"/>
    <w:rsid w:val="00440ECC"/>
    <w:rsid w:val="00446244"/>
    <w:rsid w:val="00446698"/>
    <w:rsid w:val="0044741D"/>
    <w:rsid w:val="00450024"/>
    <w:rsid w:val="00454829"/>
    <w:rsid w:val="00463CE7"/>
    <w:rsid w:val="00466F18"/>
    <w:rsid w:val="00475CEB"/>
    <w:rsid w:val="00486A29"/>
    <w:rsid w:val="004A077C"/>
    <w:rsid w:val="004A5D19"/>
    <w:rsid w:val="004B0FB8"/>
    <w:rsid w:val="004C2074"/>
    <w:rsid w:val="004D13A7"/>
    <w:rsid w:val="004D465E"/>
    <w:rsid w:val="004E087B"/>
    <w:rsid w:val="004E2762"/>
    <w:rsid w:val="004E7D96"/>
    <w:rsid w:val="004F6B63"/>
    <w:rsid w:val="005207D4"/>
    <w:rsid w:val="0052339A"/>
    <w:rsid w:val="005238DD"/>
    <w:rsid w:val="00533672"/>
    <w:rsid w:val="0053405F"/>
    <w:rsid w:val="00546E54"/>
    <w:rsid w:val="00547C12"/>
    <w:rsid w:val="00556405"/>
    <w:rsid w:val="00564656"/>
    <w:rsid w:val="0056752F"/>
    <w:rsid w:val="00570B67"/>
    <w:rsid w:val="005743D9"/>
    <w:rsid w:val="00575302"/>
    <w:rsid w:val="005760FE"/>
    <w:rsid w:val="00577E79"/>
    <w:rsid w:val="0059165A"/>
    <w:rsid w:val="00592C4A"/>
    <w:rsid w:val="005945FE"/>
    <w:rsid w:val="005958A9"/>
    <w:rsid w:val="005A61CF"/>
    <w:rsid w:val="005A7903"/>
    <w:rsid w:val="005C0E98"/>
    <w:rsid w:val="005C5F0B"/>
    <w:rsid w:val="005D23B7"/>
    <w:rsid w:val="005E2DBC"/>
    <w:rsid w:val="005E607A"/>
    <w:rsid w:val="005E772A"/>
    <w:rsid w:val="005E774B"/>
    <w:rsid w:val="005F16AD"/>
    <w:rsid w:val="005F3C3C"/>
    <w:rsid w:val="005F70D1"/>
    <w:rsid w:val="0060516B"/>
    <w:rsid w:val="0060527D"/>
    <w:rsid w:val="006220F9"/>
    <w:rsid w:val="00644A5C"/>
    <w:rsid w:val="00651968"/>
    <w:rsid w:val="006647C4"/>
    <w:rsid w:val="00677B0C"/>
    <w:rsid w:val="00685D8D"/>
    <w:rsid w:val="00695E6B"/>
    <w:rsid w:val="006A21A0"/>
    <w:rsid w:val="006A3D52"/>
    <w:rsid w:val="006A43A2"/>
    <w:rsid w:val="006B01F9"/>
    <w:rsid w:val="006B4CC8"/>
    <w:rsid w:val="006B79E3"/>
    <w:rsid w:val="006C320F"/>
    <w:rsid w:val="006C3688"/>
    <w:rsid w:val="006D0501"/>
    <w:rsid w:val="006D5825"/>
    <w:rsid w:val="006D678E"/>
    <w:rsid w:val="006F1E95"/>
    <w:rsid w:val="006F7735"/>
    <w:rsid w:val="00711956"/>
    <w:rsid w:val="00716295"/>
    <w:rsid w:val="00731B4B"/>
    <w:rsid w:val="00744EEC"/>
    <w:rsid w:val="00761E59"/>
    <w:rsid w:val="00773203"/>
    <w:rsid w:val="0077336E"/>
    <w:rsid w:val="0078171F"/>
    <w:rsid w:val="00782628"/>
    <w:rsid w:val="00783A72"/>
    <w:rsid w:val="00787CD3"/>
    <w:rsid w:val="007901B5"/>
    <w:rsid w:val="00790977"/>
    <w:rsid w:val="007A0467"/>
    <w:rsid w:val="007A4630"/>
    <w:rsid w:val="007B5C36"/>
    <w:rsid w:val="007C23CE"/>
    <w:rsid w:val="007D664C"/>
    <w:rsid w:val="007E022C"/>
    <w:rsid w:val="007E6FF0"/>
    <w:rsid w:val="007F237A"/>
    <w:rsid w:val="0080560F"/>
    <w:rsid w:val="00810A91"/>
    <w:rsid w:val="00812BD8"/>
    <w:rsid w:val="00813E52"/>
    <w:rsid w:val="00821D04"/>
    <w:rsid w:val="008377B6"/>
    <w:rsid w:val="00840794"/>
    <w:rsid w:val="00845E3F"/>
    <w:rsid w:val="0085413E"/>
    <w:rsid w:val="008557E6"/>
    <w:rsid w:val="008636E5"/>
    <w:rsid w:val="00863B47"/>
    <w:rsid w:val="00865023"/>
    <w:rsid w:val="008836C4"/>
    <w:rsid w:val="008931DC"/>
    <w:rsid w:val="008949CB"/>
    <w:rsid w:val="00897927"/>
    <w:rsid w:val="008B2D58"/>
    <w:rsid w:val="008B7078"/>
    <w:rsid w:val="008C22F6"/>
    <w:rsid w:val="008D3082"/>
    <w:rsid w:val="008D588A"/>
    <w:rsid w:val="008E60E6"/>
    <w:rsid w:val="008F20B2"/>
    <w:rsid w:val="008F4915"/>
    <w:rsid w:val="008F5482"/>
    <w:rsid w:val="008F6854"/>
    <w:rsid w:val="00904DC1"/>
    <w:rsid w:val="00914F09"/>
    <w:rsid w:val="00920FAB"/>
    <w:rsid w:val="0092354C"/>
    <w:rsid w:val="00927E48"/>
    <w:rsid w:val="00933CE9"/>
    <w:rsid w:val="009403F3"/>
    <w:rsid w:val="009443A2"/>
    <w:rsid w:val="00963ACE"/>
    <w:rsid w:val="00972393"/>
    <w:rsid w:val="00982FF2"/>
    <w:rsid w:val="009853C1"/>
    <w:rsid w:val="009871C9"/>
    <w:rsid w:val="00994267"/>
    <w:rsid w:val="0099714F"/>
    <w:rsid w:val="00997E70"/>
    <w:rsid w:val="009A36D0"/>
    <w:rsid w:val="009A6EDF"/>
    <w:rsid w:val="009C0518"/>
    <w:rsid w:val="009C3A95"/>
    <w:rsid w:val="009D1524"/>
    <w:rsid w:val="009D2549"/>
    <w:rsid w:val="009D280B"/>
    <w:rsid w:val="009E02D1"/>
    <w:rsid w:val="009E15A0"/>
    <w:rsid w:val="009E3DDB"/>
    <w:rsid w:val="009E57A4"/>
    <w:rsid w:val="009F1EDE"/>
    <w:rsid w:val="009F5675"/>
    <w:rsid w:val="00A020BE"/>
    <w:rsid w:val="00A069A4"/>
    <w:rsid w:val="00A21113"/>
    <w:rsid w:val="00A21A8B"/>
    <w:rsid w:val="00A31B4F"/>
    <w:rsid w:val="00A32A85"/>
    <w:rsid w:val="00A41F76"/>
    <w:rsid w:val="00A46D69"/>
    <w:rsid w:val="00A71192"/>
    <w:rsid w:val="00A72EDB"/>
    <w:rsid w:val="00A7481D"/>
    <w:rsid w:val="00A76507"/>
    <w:rsid w:val="00A80A80"/>
    <w:rsid w:val="00A85BE9"/>
    <w:rsid w:val="00A87256"/>
    <w:rsid w:val="00A9125F"/>
    <w:rsid w:val="00A917DE"/>
    <w:rsid w:val="00AA557C"/>
    <w:rsid w:val="00AA6627"/>
    <w:rsid w:val="00AB224B"/>
    <w:rsid w:val="00AC45A1"/>
    <w:rsid w:val="00AC6F81"/>
    <w:rsid w:val="00AC7A4D"/>
    <w:rsid w:val="00AD0212"/>
    <w:rsid w:val="00AD59F5"/>
    <w:rsid w:val="00AD6249"/>
    <w:rsid w:val="00AE6FDB"/>
    <w:rsid w:val="00AE73F9"/>
    <w:rsid w:val="00AF52F0"/>
    <w:rsid w:val="00B00F04"/>
    <w:rsid w:val="00B21D37"/>
    <w:rsid w:val="00B25F0C"/>
    <w:rsid w:val="00B3137E"/>
    <w:rsid w:val="00B36EDB"/>
    <w:rsid w:val="00B45B12"/>
    <w:rsid w:val="00B478F2"/>
    <w:rsid w:val="00B67CBE"/>
    <w:rsid w:val="00B67EF6"/>
    <w:rsid w:val="00B81D25"/>
    <w:rsid w:val="00BA1512"/>
    <w:rsid w:val="00BA1EF1"/>
    <w:rsid w:val="00BA5518"/>
    <w:rsid w:val="00BB6128"/>
    <w:rsid w:val="00BC4166"/>
    <w:rsid w:val="00BD07BD"/>
    <w:rsid w:val="00BD31E9"/>
    <w:rsid w:val="00BD55BA"/>
    <w:rsid w:val="00BD5BD5"/>
    <w:rsid w:val="00BE48D7"/>
    <w:rsid w:val="00BE5E45"/>
    <w:rsid w:val="00BE6A6D"/>
    <w:rsid w:val="00BF53EC"/>
    <w:rsid w:val="00C01BCA"/>
    <w:rsid w:val="00C03FA5"/>
    <w:rsid w:val="00C13196"/>
    <w:rsid w:val="00C1361B"/>
    <w:rsid w:val="00C26A20"/>
    <w:rsid w:val="00C33059"/>
    <w:rsid w:val="00C55E3D"/>
    <w:rsid w:val="00C60C5C"/>
    <w:rsid w:val="00C65B7B"/>
    <w:rsid w:val="00C67EE1"/>
    <w:rsid w:val="00C71B2C"/>
    <w:rsid w:val="00C73850"/>
    <w:rsid w:val="00C80525"/>
    <w:rsid w:val="00C8665D"/>
    <w:rsid w:val="00C91C39"/>
    <w:rsid w:val="00CA1B01"/>
    <w:rsid w:val="00CA2636"/>
    <w:rsid w:val="00CA62B8"/>
    <w:rsid w:val="00CA7E00"/>
    <w:rsid w:val="00CB305B"/>
    <w:rsid w:val="00CD6AEA"/>
    <w:rsid w:val="00CE1613"/>
    <w:rsid w:val="00CE17B3"/>
    <w:rsid w:val="00CE5B86"/>
    <w:rsid w:val="00CF414B"/>
    <w:rsid w:val="00D07FB4"/>
    <w:rsid w:val="00D24716"/>
    <w:rsid w:val="00D24D31"/>
    <w:rsid w:val="00D336D4"/>
    <w:rsid w:val="00D421C5"/>
    <w:rsid w:val="00D5611C"/>
    <w:rsid w:val="00D61536"/>
    <w:rsid w:val="00D648E5"/>
    <w:rsid w:val="00D7511D"/>
    <w:rsid w:val="00D756DC"/>
    <w:rsid w:val="00D82A41"/>
    <w:rsid w:val="00D85023"/>
    <w:rsid w:val="00D8689F"/>
    <w:rsid w:val="00D92E94"/>
    <w:rsid w:val="00DA2BEF"/>
    <w:rsid w:val="00DA3856"/>
    <w:rsid w:val="00DA7B3B"/>
    <w:rsid w:val="00DB5983"/>
    <w:rsid w:val="00DB7B04"/>
    <w:rsid w:val="00DC6004"/>
    <w:rsid w:val="00DC76F9"/>
    <w:rsid w:val="00DD5342"/>
    <w:rsid w:val="00DD538F"/>
    <w:rsid w:val="00DE1903"/>
    <w:rsid w:val="00E01524"/>
    <w:rsid w:val="00E01F03"/>
    <w:rsid w:val="00E03DB7"/>
    <w:rsid w:val="00E03EE7"/>
    <w:rsid w:val="00E1063D"/>
    <w:rsid w:val="00E1190B"/>
    <w:rsid w:val="00E13D7E"/>
    <w:rsid w:val="00E1534C"/>
    <w:rsid w:val="00E17CB2"/>
    <w:rsid w:val="00E24C3C"/>
    <w:rsid w:val="00E34D2C"/>
    <w:rsid w:val="00E365DF"/>
    <w:rsid w:val="00E41825"/>
    <w:rsid w:val="00E43C7B"/>
    <w:rsid w:val="00E638B3"/>
    <w:rsid w:val="00E673B7"/>
    <w:rsid w:val="00E73125"/>
    <w:rsid w:val="00E732D8"/>
    <w:rsid w:val="00E7611D"/>
    <w:rsid w:val="00E77E26"/>
    <w:rsid w:val="00E8428A"/>
    <w:rsid w:val="00E91DDA"/>
    <w:rsid w:val="00E97D8D"/>
    <w:rsid w:val="00EA2874"/>
    <w:rsid w:val="00EA3E7F"/>
    <w:rsid w:val="00EA6EDB"/>
    <w:rsid w:val="00EB39BA"/>
    <w:rsid w:val="00ED1411"/>
    <w:rsid w:val="00ED5099"/>
    <w:rsid w:val="00ED5FCB"/>
    <w:rsid w:val="00EE22EE"/>
    <w:rsid w:val="00EF05CA"/>
    <w:rsid w:val="00EF2DE5"/>
    <w:rsid w:val="00EF5C90"/>
    <w:rsid w:val="00EF7028"/>
    <w:rsid w:val="00F05057"/>
    <w:rsid w:val="00F1149A"/>
    <w:rsid w:val="00F1765C"/>
    <w:rsid w:val="00F2348F"/>
    <w:rsid w:val="00F25E47"/>
    <w:rsid w:val="00F3214B"/>
    <w:rsid w:val="00F32C3D"/>
    <w:rsid w:val="00F370AE"/>
    <w:rsid w:val="00F42F75"/>
    <w:rsid w:val="00F57C8B"/>
    <w:rsid w:val="00F70689"/>
    <w:rsid w:val="00F84033"/>
    <w:rsid w:val="00F925D8"/>
    <w:rsid w:val="00FA0966"/>
    <w:rsid w:val="00FA7F2F"/>
    <w:rsid w:val="00FB24E7"/>
    <w:rsid w:val="00FC1520"/>
    <w:rsid w:val="00FC6C87"/>
    <w:rsid w:val="00FD073B"/>
    <w:rsid w:val="00FD4F82"/>
    <w:rsid w:val="00FD7E46"/>
    <w:rsid w:val="00FE1DDB"/>
    <w:rsid w:val="00FF18FE"/>
    <w:rsid w:val="00FF3C9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A3"/>
    <w:pPr>
      <w:spacing w:after="0" w:line="240" w:lineRule="auto"/>
    </w:pPr>
    <w:rPr>
      <w:rFonts w:eastAsia="Times New Roman" w:cs="Times New Roman"/>
      <w:szCs w:val="24"/>
      <w:lang w:eastAsia="lv-LV"/>
    </w:rPr>
  </w:style>
  <w:style w:type="paragraph" w:styleId="Heading1">
    <w:name w:val="heading 1"/>
    <w:basedOn w:val="Normal"/>
    <w:next w:val="Normal"/>
    <w:link w:val="Heading1Char"/>
    <w:uiPriority w:val="9"/>
    <w:qFormat/>
    <w:rsid w:val="00EA6ED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C60C5C"/>
    <w:pPr>
      <w:keepNext/>
      <w:spacing w:before="120" w:after="120"/>
      <w:jc w:val="both"/>
      <w:outlineLvl w:val="1"/>
    </w:pPr>
    <w:rPr>
      <w:rFonts w:ascii="Arial" w:hAnsi="Arial"/>
      <w:b/>
      <w:sz w:val="20"/>
      <w:szCs w:val="20"/>
      <w:lang w:val="x-none" w:eastAsia="x-none"/>
    </w:rPr>
  </w:style>
  <w:style w:type="paragraph" w:styleId="Heading3">
    <w:name w:val="heading 3"/>
    <w:basedOn w:val="Normal"/>
    <w:next w:val="Normal"/>
    <w:link w:val="Heading3Char"/>
    <w:uiPriority w:val="9"/>
    <w:semiHidden/>
    <w:unhideWhenUsed/>
    <w:qFormat/>
    <w:rsid w:val="00AA6627"/>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BC4166"/>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nkts">
    <w:name w:val="Punkts"/>
    <w:basedOn w:val="Normal"/>
    <w:next w:val="Apakpunkts"/>
    <w:rsid w:val="000631A3"/>
    <w:pPr>
      <w:numPr>
        <w:numId w:val="10"/>
      </w:numPr>
    </w:pPr>
    <w:rPr>
      <w:rFonts w:ascii="Arial" w:hAnsi="Arial"/>
      <w:b/>
      <w:sz w:val="20"/>
    </w:rPr>
  </w:style>
  <w:style w:type="paragraph" w:customStyle="1" w:styleId="Apakpunkts">
    <w:name w:val="Apakšpunkts"/>
    <w:basedOn w:val="Normal"/>
    <w:link w:val="ApakpunktsChar"/>
    <w:rsid w:val="000631A3"/>
    <w:pPr>
      <w:numPr>
        <w:ilvl w:val="1"/>
        <w:numId w:val="10"/>
      </w:numPr>
    </w:pPr>
    <w:rPr>
      <w:rFonts w:ascii="Arial" w:hAnsi="Arial"/>
      <w:b/>
      <w:sz w:val="20"/>
    </w:rPr>
  </w:style>
  <w:style w:type="paragraph" w:customStyle="1" w:styleId="Paragrfs">
    <w:name w:val="Paragrāfs"/>
    <w:basedOn w:val="Normal"/>
    <w:next w:val="Rindkopa"/>
    <w:rsid w:val="000631A3"/>
    <w:pPr>
      <w:numPr>
        <w:ilvl w:val="2"/>
        <w:numId w:val="10"/>
      </w:numPr>
      <w:tabs>
        <w:tab w:val="clear" w:pos="1419"/>
        <w:tab w:val="num" w:pos="851"/>
      </w:tabs>
      <w:ind w:left="851"/>
      <w:jc w:val="both"/>
    </w:pPr>
    <w:rPr>
      <w:rFonts w:ascii="Arial" w:hAnsi="Arial"/>
      <w:sz w:val="20"/>
    </w:rPr>
  </w:style>
  <w:style w:type="paragraph" w:customStyle="1" w:styleId="Rindkopa">
    <w:name w:val="Rindkopa"/>
    <w:basedOn w:val="Normal"/>
    <w:next w:val="Punkts"/>
    <w:rsid w:val="000631A3"/>
    <w:pPr>
      <w:ind w:left="851"/>
      <w:jc w:val="both"/>
    </w:pPr>
    <w:rPr>
      <w:rFonts w:ascii="Arial" w:hAnsi="Arial"/>
      <w:sz w:val="20"/>
    </w:rPr>
  </w:style>
  <w:style w:type="paragraph" w:styleId="Footer">
    <w:name w:val="footer"/>
    <w:basedOn w:val="Normal"/>
    <w:link w:val="FooterChar"/>
    <w:uiPriority w:val="99"/>
    <w:rsid w:val="000631A3"/>
    <w:pPr>
      <w:tabs>
        <w:tab w:val="center" w:pos="4153"/>
        <w:tab w:val="right" w:pos="8306"/>
      </w:tabs>
    </w:pPr>
  </w:style>
  <w:style w:type="character" w:customStyle="1" w:styleId="FooterChar">
    <w:name w:val="Footer Char"/>
    <w:basedOn w:val="DefaultParagraphFont"/>
    <w:link w:val="Footer"/>
    <w:uiPriority w:val="99"/>
    <w:rsid w:val="000631A3"/>
    <w:rPr>
      <w:rFonts w:eastAsia="Times New Roman" w:cs="Times New Roman"/>
      <w:szCs w:val="24"/>
      <w:lang w:eastAsia="lv-LV"/>
    </w:rPr>
  </w:style>
  <w:style w:type="paragraph" w:styleId="FootnoteText">
    <w:name w:val="footnote text"/>
    <w:basedOn w:val="Normal"/>
    <w:link w:val="FootnoteTextChar"/>
    <w:semiHidden/>
    <w:rsid w:val="000631A3"/>
    <w:rPr>
      <w:sz w:val="20"/>
      <w:szCs w:val="20"/>
      <w:lang w:eastAsia="en-US"/>
    </w:rPr>
  </w:style>
  <w:style w:type="character" w:customStyle="1" w:styleId="FootnoteTextChar">
    <w:name w:val="Footnote Text Char"/>
    <w:basedOn w:val="DefaultParagraphFont"/>
    <w:link w:val="FootnoteText"/>
    <w:semiHidden/>
    <w:rsid w:val="000631A3"/>
    <w:rPr>
      <w:rFonts w:eastAsia="Times New Roman" w:cs="Times New Roman"/>
      <w:sz w:val="20"/>
      <w:szCs w:val="20"/>
    </w:rPr>
  </w:style>
  <w:style w:type="character" w:styleId="FootnoteReference">
    <w:name w:val="footnote reference"/>
    <w:basedOn w:val="DefaultParagraphFont"/>
    <w:semiHidden/>
    <w:rsid w:val="000631A3"/>
    <w:rPr>
      <w:vertAlign w:val="superscript"/>
    </w:rPr>
  </w:style>
  <w:style w:type="character" w:styleId="Hyperlink">
    <w:name w:val="Hyperlink"/>
    <w:basedOn w:val="DefaultParagraphFont"/>
    <w:uiPriority w:val="99"/>
    <w:rsid w:val="000631A3"/>
    <w:rPr>
      <w:color w:val="0000FF"/>
      <w:u w:val="single"/>
    </w:rPr>
  </w:style>
  <w:style w:type="paragraph" w:customStyle="1" w:styleId="Atsauce">
    <w:name w:val="Atsauce"/>
    <w:basedOn w:val="FootnoteText"/>
    <w:rsid w:val="000631A3"/>
    <w:rPr>
      <w:rFonts w:ascii="Arial" w:hAnsi="Arial" w:cs="Arial"/>
      <w:sz w:val="16"/>
      <w:szCs w:val="16"/>
    </w:rPr>
  </w:style>
  <w:style w:type="paragraph" w:styleId="TOC1">
    <w:name w:val="toc 1"/>
    <w:basedOn w:val="Normal"/>
    <w:next w:val="Normal"/>
    <w:autoRedefine/>
    <w:uiPriority w:val="39"/>
    <w:rsid w:val="000631A3"/>
    <w:pPr>
      <w:tabs>
        <w:tab w:val="left" w:pos="480"/>
        <w:tab w:val="right" w:leader="dot" w:pos="8302"/>
      </w:tabs>
    </w:pPr>
    <w:rPr>
      <w:rFonts w:ascii="Arial" w:hAnsi="Arial"/>
      <w:sz w:val="20"/>
    </w:rPr>
  </w:style>
  <w:style w:type="paragraph" w:styleId="ListParagraph">
    <w:name w:val="List Paragraph"/>
    <w:basedOn w:val="Normal"/>
    <w:uiPriority w:val="34"/>
    <w:qFormat/>
    <w:rsid w:val="000631A3"/>
    <w:pPr>
      <w:ind w:left="720"/>
    </w:pPr>
  </w:style>
  <w:style w:type="character" w:customStyle="1" w:styleId="apple-style-span">
    <w:name w:val="apple-style-span"/>
    <w:basedOn w:val="DefaultParagraphFont"/>
    <w:rsid w:val="000631A3"/>
  </w:style>
  <w:style w:type="character" w:customStyle="1" w:styleId="ApakpunktsChar">
    <w:name w:val="Apakšpunkts Char"/>
    <w:basedOn w:val="DefaultParagraphFont"/>
    <w:link w:val="Apakpunkts"/>
    <w:rsid w:val="000631A3"/>
    <w:rPr>
      <w:rFonts w:ascii="Arial" w:eastAsia="Times New Roman" w:hAnsi="Arial" w:cs="Times New Roman"/>
      <w:b/>
      <w:sz w:val="20"/>
      <w:szCs w:val="24"/>
      <w:lang w:eastAsia="lv-LV"/>
    </w:rPr>
  </w:style>
  <w:style w:type="paragraph" w:customStyle="1" w:styleId="ListParagraph1">
    <w:name w:val="List Paragraph1"/>
    <w:basedOn w:val="Normal"/>
    <w:uiPriority w:val="34"/>
    <w:qFormat/>
    <w:rsid w:val="00ED1411"/>
    <w:pPr>
      <w:ind w:left="720"/>
      <w:contextualSpacing/>
    </w:pPr>
  </w:style>
  <w:style w:type="character" w:styleId="Emphasis">
    <w:name w:val="Emphasis"/>
    <w:qFormat/>
    <w:rsid w:val="00ED1411"/>
    <w:rPr>
      <w:i/>
      <w:iCs/>
    </w:rPr>
  </w:style>
  <w:style w:type="paragraph" w:styleId="Caption">
    <w:name w:val="caption"/>
    <w:aliases w:val="Caption Char,Caption Char1 Char1 Char Char,Caption Char Char2 Char1 Char Char,Caption Char Char Char Char Char1 Char1 Char Char1 Char,Caption Char Char Char Char Char Char Char Char Char Char,Caption Char Char Char1 Char Char Char"/>
    <w:basedOn w:val="Normal"/>
    <w:next w:val="BodyText"/>
    <w:link w:val="CaptionChar1"/>
    <w:qFormat/>
    <w:rsid w:val="00357FD7"/>
    <w:pPr>
      <w:spacing w:before="140" w:after="140" w:line="250" w:lineRule="atLeast"/>
      <w:ind w:left="1276" w:hanging="1276"/>
    </w:pPr>
    <w:rPr>
      <w:i/>
      <w:szCs w:val="20"/>
      <w:lang w:val="en-GB" w:eastAsia="da-DK"/>
    </w:rPr>
  </w:style>
  <w:style w:type="character" w:customStyle="1" w:styleId="CaptionChar1">
    <w:name w:val="Caption Char1"/>
    <w:aliases w:val="Caption Char Char,Caption Char1 Char1 Char Char Char,Caption Char Char2 Char1 Char Char Char,Caption Char Char Char Char Char1 Char1 Char Char1 Char Char,Caption Char Char Char Char Char Char Char Char Char Char Char"/>
    <w:link w:val="Caption"/>
    <w:locked/>
    <w:rsid w:val="00357FD7"/>
    <w:rPr>
      <w:rFonts w:eastAsia="Times New Roman" w:cs="Times New Roman"/>
      <w:i/>
      <w:szCs w:val="20"/>
      <w:lang w:val="en-GB" w:eastAsia="da-DK"/>
    </w:rPr>
  </w:style>
  <w:style w:type="paragraph" w:styleId="BodyText">
    <w:name w:val="Body Text"/>
    <w:basedOn w:val="Normal"/>
    <w:link w:val="BodyTextChar"/>
    <w:uiPriority w:val="99"/>
    <w:unhideWhenUsed/>
    <w:rsid w:val="00357FD7"/>
    <w:pPr>
      <w:spacing w:after="120"/>
    </w:pPr>
  </w:style>
  <w:style w:type="character" w:customStyle="1" w:styleId="BodyTextChar">
    <w:name w:val="Body Text Char"/>
    <w:basedOn w:val="DefaultParagraphFont"/>
    <w:link w:val="BodyText"/>
    <w:uiPriority w:val="99"/>
    <w:rsid w:val="00357FD7"/>
    <w:rPr>
      <w:rFonts w:eastAsia="Times New Roman" w:cs="Times New Roman"/>
      <w:szCs w:val="24"/>
      <w:lang w:eastAsia="lv-LV"/>
    </w:rPr>
  </w:style>
  <w:style w:type="character" w:customStyle="1" w:styleId="Heading2Char">
    <w:name w:val="Heading 2 Char"/>
    <w:basedOn w:val="DefaultParagraphFont"/>
    <w:link w:val="Heading2"/>
    <w:uiPriority w:val="9"/>
    <w:rsid w:val="00C60C5C"/>
    <w:rPr>
      <w:rFonts w:ascii="Arial" w:eastAsia="Times New Roman" w:hAnsi="Arial" w:cs="Times New Roman"/>
      <w:b/>
      <w:sz w:val="20"/>
      <w:szCs w:val="20"/>
      <w:lang w:val="x-none" w:eastAsia="x-none"/>
    </w:rPr>
  </w:style>
  <w:style w:type="paragraph" w:styleId="Index1">
    <w:name w:val="index 1"/>
    <w:basedOn w:val="Normal"/>
    <w:next w:val="Normal"/>
    <w:autoRedefine/>
    <w:uiPriority w:val="99"/>
    <w:unhideWhenUsed/>
    <w:rsid w:val="00865023"/>
    <w:pPr>
      <w:jc w:val="right"/>
    </w:pPr>
    <w:rPr>
      <w:rFonts w:ascii="Arial" w:hAnsi="Arial" w:cs="Arial"/>
      <w:bCs/>
      <w:sz w:val="20"/>
      <w:szCs w:val="20"/>
    </w:rPr>
  </w:style>
  <w:style w:type="paragraph" w:styleId="Title">
    <w:name w:val="Title"/>
    <w:basedOn w:val="Normal"/>
    <w:link w:val="TitleChar"/>
    <w:uiPriority w:val="10"/>
    <w:qFormat/>
    <w:rsid w:val="00C60C5C"/>
    <w:pPr>
      <w:jc w:val="center"/>
    </w:pPr>
    <w:rPr>
      <w:b/>
      <w:sz w:val="20"/>
      <w:szCs w:val="20"/>
      <w:lang w:val="x-none" w:eastAsia="x-none"/>
    </w:rPr>
  </w:style>
  <w:style w:type="character" w:customStyle="1" w:styleId="TitleChar">
    <w:name w:val="Title Char"/>
    <w:basedOn w:val="DefaultParagraphFont"/>
    <w:link w:val="Title"/>
    <w:uiPriority w:val="10"/>
    <w:rsid w:val="00C60C5C"/>
    <w:rPr>
      <w:rFonts w:eastAsia="Times New Roman" w:cs="Times New Roman"/>
      <w:b/>
      <w:sz w:val="20"/>
      <w:szCs w:val="20"/>
      <w:lang w:val="x-none" w:eastAsia="x-none"/>
    </w:rPr>
  </w:style>
  <w:style w:type="character" w:customStyle="1" w:styleId="SubtleEmphasis1">
    <w:name w:val="Subtle Emphasis1"/>
    <w:qFormat/>
    <w:rsid w:val="00C60C5C"/>
    <w:rPr>
      <w:rFonts w:cs="Times New Roman"/>
      <w:i/>
      <w:iCs/>
      <w:color w:val="808080"/>
    </w:rPr>
  </w:style>
  <w:style w:type="paragraph" w:styleId="BalloonText">
    <w:name w:val="Balloon Text"/>
    <w:basedOn w:val="Normal"/>
    <w:link w:val="BalloonTextChar"/>
    <w:uiPriority w:val="99"/>
    <w:semiHidden/>
    <w:unhideWhenUsed/>
    <w:rsid w:val="008E60E6"/>
    <w:rPr>
      <w:rFonts w:ascii="Tahoma" w:hAnsi="Tahoma" w:cs="Tahoma"/>
      <w:sz w:val="16"/>
      <w:szCs w:val="16"/>
    </w:rPr>
  </w:style>
  <w:style w:type="character" w:customStyle="1" w:styleId="BalloonTextChar">
    <w:name w:val="Balloon Text Char"/>
    <w:basedOn w:val="DefaultParagraphFont"/>
    <w:link w:val="BalloonText"/>
    <w:uiPriority w:val="99"/>
    <w:semiHidden/>
    <w:rsid w:val="008E60E6"/>
    <w:rPr>
      <w:rFonts w:ascii="Tahoma" w:eastAsia="Times New Roman" w:hAnsi="Tahoma" w:cs="Tahoma"/>
      <w:sz w:val="16"/>
      <w:szCs w:val="16"/>
      <w:lang w:eastAsia="lv-LV"/>
    </w:rPr>
  </w:style>
  <w:style w:type="table" w:styleId="TableGrid">
    <w:name w:val="Table Grid"/>
    <w:basedOn w:val="TableNormal"/>
    <w:uiPriority w:val="59"/>
    <w:rsid w:val="008F4915"/>
    <w:pPr>
      <w:spacing w:after="0" w:line="240" w:lineRule="auto"/>
    </w:pPr>
    <w:rPr>
      <w:rFonts w:ascii="ZapfCalligr TL" w:eastAsia="Times New Roman" w:hAnsi="ZapfCalligr TL" w:cs="Times New Roman"/>
      <w:sz w:val="20"/>
      <w:szCs w:val="20"/>
      <w:lang w:val="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EA6EDB"/>
    <w:rPr>
      <w:rFonts w:asciiTheme="majorHAnsi" w:eastAsiaTheme="majorEastAsia" w:hAnsiTheme="majorHAnsi" w:cstheme="majorBidi"/>
      <w:b/>
      <w:bCs/>
      <w:color w:val="365F91" w:themeColor="accent1" w:themeShade="BF"/>
      <w:sz w:val="28"/>
      <w:szCs w:val="28"/>
      <w:lang w:eastAsia="lv-LV"/>
    </w:rPr>
  </w:style>
  <w:style w:type="character" w:customStyle="1" w:styleId="Heading5Char">
    <w:name w:val="Heading 5 Char"/>
    <w:basedOn w:val="DefaultParagraphFont"/>
    <w:link w:val="Heading5"/>
    <w:uiPriority w:val="9"/>
    <w:semiHidden/>
    <w:rsid w:val="00BC4166"/>
    <w:rPr>
      <w:rFonts w:asciiTheme="majorHAnsi" w:eastAsiaTheme="majorEastAsia" w:hAnsiTheme="majorHAnsi" w:cstheme="majorBidi"/>
      <w:color w:val="243F60" w:themeColor="accent1" w:themeShade="7F"/>
      <w:szCs w:val="24"/>
      <w:lang w:eastAsia="lv-LV"/>
    </w:rPr>
  </w:style>
  <w:style w:type="paragraph" w:customStyle="1" w:styleId="TableContents">
    <w:name w:val="Table Contents"/>
    <w:basedOn w:val="Normal"/>
    <w:rsid w:val="00C03FA5"/>
    <w:pPr>
      <w:widowControl w:val="0"/>
      <w:suppressLineNumbers/>
      <w:suppressAutoHyphens/>
    </w:pPr>
    <w:rPr>
      <w:rFonts w:eastAsia="Arial Unicode MS"/>
      <w:kern w:val="1"/>
    </w:rPr>
  </w:style>
  <w:style w:type="paragraph" w:customStyle="1" w:styleId="Sarakstarindkopa">
    <w:name w:val="Saraksta rindkopa"/>
    <w:basedOn w:val="Normal"/>
    <w:qFormat/>
    <w:rsid w:val="00440ECC"/>
    <w:pPr>
      <w:ind w:left="720"/>
      <w:contextualSpacing/>
    </w:pPr>
  </w:style>
  <w:style w:type="character" w:customStyle="1" w:styleId="apple-converted-space">
    <w:name w:val="apple-converted-space"/>
    <w:basedOn w:val="DefaultParagraphFont"/>
    <w:rsid w:val="007901B5"/>
  </w:style>
  <w:style w:type="paragraph" w:styleId="Header">
    <w:name w:val="header"/>
    <w:basedOn w:val="Normal"/>
    <w:link w:val="HeaderChar"/>
    <w:uiPriority w:val="99"/>
    <w:unhideWhenUsed/>
    <w:rsid w:val="00EA3E7F"/>
    <w:pPr>
      <w:tabs>
        <w:tab w:val="center" w:pos="4153"/>
        <w:tab w:val="right" w:pos="8306"/>
      </w:tabs>
    </w:pPr>
  </w:style>
  <w:style w:type="character" w:customStyle="1" w:styleId="HeaderChar">
    <w:name w:val="Header Char"/>
    <w:basedOn w:val="DefaultParagraphFont"/>
    <w:link w:val="Header"/>
    <w:uiPriority w:val="99"/>
    <w:rsid w:val="00EA3E7F"/>
    <w:rPr>
      <w:rFonts w:eastAsia="Times New Roman" w:cs="Times New Roman"/>
      <w:szCs w:val="24"/>
      <w:lang w:eastAsia="lv-LV"/>
    </w:rPr>
  </w:style>
  <w:style w:type="character" w:customStyle="1" w:styleId="Heading3Char">
    <w:name w:val="Heading 3 Char"/>
    <w:basedOn w:val="DefaultParagraphFont"/>
    <w:link w:val="Heading3"/>
    <w:uiPriority w:val="9"/>
    <w:semiHidden/>
    <w:rsid w:val="00AA6627"/>
    <w:rPr>
      <w:rFonts w:asciiTheme="majorHAnsi" w:eastAsiaTheme="majorEastAsia" w:hAnsiTheme="majorHAnsi" w:cstheme="majorBidi"/>
      <w:b/>
      <w:bCs/>
      <w:color w:val="4F81BD" w:themeColor="accent1"/>
      <w:szCs w:val="24"/>
      <w:lang w:eastAsia="lv-LV"/>
    </w:rPr>
  </w:style>
  <w:style w:type="paragraph" w:customStyle="1" w:styleId="Default">
    <w:name w:val="Default"/>
    <w:rsid w:val="00C01BCA"/>
    <w:pPr>
      <w:autoSpaceDE w:val="0"/>
      <w:autoSpaceDN w:val="0"/>
      <w:adjustRightInd w:val="0"/>
      <w:spacing w:after="0" w:line="240" w:lineRule="auto"/>
    </w:pPr>
    <w:rPr>
      <w:rFonts w:cs="Times New Roman"/>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A3"/>
    <w:pPr>
      <w:spacing w:after="0" w:line="240" w:lineRule="auto"/>
    </w:pPr>
    <w:rPr>
      <w:rFonts w:eastAsia="Times New Roman" w:cs="Times New Roman"/>
      <w:szCs w:val="24"/>
      <w:lang w:eastAsia="lv-LV"/>
    </w:rPr>
  </w:style>
  <w:style w:type="paragraph" w:styleId="Heading1">
    <w:name w:val="heading 1"/>
    <w:basedOn w:val="Normal"/>
    <w:next w:val="Normal"/>
    <w:link w:val="Heading1Char"/>
    <w:uiPriority w:val="9"/>
    <w:qFormat/>
    <w:rsid w:val="00EA6ED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C60C5C"/>
    <w:pPr>
      <w:keepNext/>
      <w:spacing w:before="120" w:after="120"/>
      <w:jc w:val="both"/>
      <w:outlineLvl w:val="1"/>
    </w:pPr>
    <w:rPr>
      <w:rFonts w:ascii="Arial" w:hAnsi="Arial"/>
      <w:b/>
      <w:sz w:val="20"/>
      <w:szCs w:val="20"/>
      <w:lang w:val="x-none" w:eastAsia="x-none"/>
    </w:rPr>
  </w:style>
  <w:style w:type="paragraph" w:styleId="Heading3">
    <w:name w:val="heading 3"/>
    <w:basedOn w:val="Normal"/>
    <w:next w:val="Normal"/>
    <w:link w:val="Heading3Char"/>
    <w:uiPriority w:val="9"/>
    <w:semiHidden/>
    <w:unhideWhenUsed/>
    <w:qFormat/>
    <w:rsid w:val="00AA6627"/>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BC4166"/>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nkts">
    <w:name w:val="Punkts"/>
    <w:basedOn w:val="Normal"/>
    <w:next w:val="Apakpunkts"/>
    <w:rsid w:val="000631A3"/>
    <w:pPr>
      <w:numPr>
        <w:numId w:val="10"/>
      </w:numPr>
    </w:pPr>
    <w:rPr>
      <w:rFonts w:ascii="Arial" w:hAnsi="Arial"/>
      <w:b/>
      <w:sz w:val="20"/>
    </w:rPr>
  </w:style>
  <w:style w:type="paragraph" w:customStyle="1" w:styleId="Apakpunkts">
    <w:name w:val="Apakšpunkts"/>
    <w:basedOn w:val="Normal"/>
    <w:link w:val="ApakpunktsChar"/>
    <w:rsid w:val="000631A3"/>
    <w:pPr>
      <w:numPr>
        <w:ilvl w:val="1"/>
        <w:numId w:val="10"/>
      </w:numPr>
    </w:pPr>
    <w:rPr>
      <w:rFonts w:ascii="Arial" w:hAnsi="Arial"/>
      <w:b/>
      <w:sz w:val="20"/>
    </w:rPr>
  </w:style>
  <w:style w:type="paragraph" w:customStyle="1" w:styleId="Paragrfs">
    <w:name w:val="Paragrāfs"/>
    <w:basedOn w:val="Normal"/>
    <w:next w:val="Rindkopa"/>
    <w:rsid w:val="000631A3"/>
    <w:pPr>
      <w:numPr>
        <w:ilvl w:val="2"/>
        <w:numId w:val="10"/>
      </w:numPr>
      <w:tabs>
        <w:tab w:val="clear" w:pos="1419"/>
        <w:tab w:val="num" w:pos="851"/>
      </w:tabs>
      <w:ind w:left="851"/>
      <w:jc w:val="both"/>
    </w:pPr>
    <w:rPr>
      <w:rFonts w:ascii="Arial" w:hAnsi="Arial"/>
      <w:sz w:val="20"/>
    </w:rPr>
  </w:style>
  <w:style w:type="paragraph" w:customStyle="1" w:styleId="Rindkopa">
    <w:name w:val="Rindkopa"/>
    <w:basedOn w:val="Normal"/>
    <w:next w:val="Punkts"/>
    <w:rsid w:val="000631A3"/>
    <w:pPr>
      <w:ind w:left="851"/>
      <w:jc w:val="both"/>
    </w:pPr>
    <w:rPr>
      <w:rFonts w:ascii="Arial" w:hAnsi="Arial"/>
      <w:sz w:val="20"/>
    </w:rPr>
  </w:style>
  <w:style w:type="paragraph" w:styleId="Footer">
    <w:name w:val="footer"/>
    <w:basedOn w:val="Normal"/>
    <w:link w:val="FooterChar"/>
    <w:uiPriority w:val="99"/>
    <w:rsid w:val="000631A3"/>
    <w:pPr>
      <w:tabs>
        <w:tab w:val="center" w:pos="4153"/>
        <w:tab w:val="right" w:pos="8306"/>
      </w:tabs>
    </w:pPr>
  </w:style>
  <w:style w:type="character" w:customStyle="1" w:styleId="FooterChar">
    <w:name w:val="Footer Char"/>
    <w:basedOn w:val="DefaultParagraphFont"/>
    <w:link w:val="Footer"/>
    <w:uiPriority w:val="99"/>
    <w:rsid w:val="000631A3"/>
    <w:rPr>
      <w:rFonts w:eastAsia="Times New Roman" w:cs="Times New Roman"/>
      <w:szCs w:val="24"/>
      <w:lang w:eastAsia="lv-LV"/>
    </w:rPr>
  </w:style>
  <w:style w:type="paragraph" w:styleId="FootnoteText">
    <w:name w:val="footnote text"/>
    <w:basedOn w:val="Normal"/>
    <w:link w:val="FootnoteTextChar"/>
    <w:semiHidden/>
    <w:rsid w:val="000631A3"/>
    <w:rPr>
      <w:sz w:val="20"/>
      <w:szCs w:val="20"/>
      <w:lang w:eastAsia="en-US"/>
    </w:rPr>
  </w:style>
  <w:style w:type="character" w:customStyle="1" w:styleId="FootnoteTextChar">
    <w:name w:val="Footnote Text Char"/>
    <w:basedOn w:val="DefaultParagraphFont"/>
    <w:link w:val="FootnoteText"/>
    <w:semiHidden/>
    <w:rsid w:val="000631A3"/>
    <w:rPr>
      <w:rFonts w:eastAsia="Times New Roman" w:cs="Times New Roman"/>
      <w:sz w:val="20"/>
      <w:szCs w:val="20"/>
    </w:rPr>
  </w:style>
  <w:style w:type="character" w:styleId="FootnoteReference">
    <w:name w:val="footnote reference"/>
    <w:basedOn w:val="DefaultParagraphFont"/>
    <w:semiHidden/>
    <w:rsid w:val="000631A3"/>
    <w:rPr>
      <w:vertAlign w:val="superscript"/>
    </w:rPr>
  </w:style>
  <w:style w:type="character" w:styleId="Hyperlink">
    <w:name w:val="Hyperlink"/>
    <w:basedOn w:val="DefaultParagraphFont"/>
    <w:uiPriority w:val="99"/>
    <w:rsid w:val="000631A3"/>
    <w:rPr>
      <w:color w:val="0000FF"/>
      <w:u w:val="single"/>
    </w:rPr>
  </w:style>
  <w:style w:type="paragraph" w:customStyle="1" w:styleId="Atsauce">
    <w:name w:val="Atsauce"/>
    <w:basedOn w:val="FootnoteText"/>
    <w:rsid w:val="000631A3"/>
    <w:rPr>
      <w:rFonts w:ascii="Arial" w:hAnsi="Arial" w:cs="Arial"/>
      <w:sz w:val="16"/>
      <w:szCs w:val="16"/>
    </w:rPr>
  </w:style>
  <w:style w:type="paragraph" w:styleId="TOC1">
    <w:name w:val="toc 1"/>
    <w:basedOn w:val="Normal"/>
    <w:next w:val="Normal"/>
    <w:autoRedefine/>
    <w:uiPriority w:val="39"/>
    <w:rsid w:val="000631A3"/>
    <w:pPr>
      <w:tabs>
        <w:tab w:val="left" w:pos="480"/>
        <w:tab w:val="right" w:leader="dot" w:pos="8302"/>
      </w:tabs>
    </w:pPr>
    <w:rPr>
      <w:rFonts w:ascii="Arial" w:hAnsi="Arial"/>
      <w:sz w:val="20"/>
    </w:rPr>
  </w:style>
  <w:style w:type="paragraph" w:styleId="ListParagraph">
    <w:name w:val="List Paragraph"/>
    <w:basedOn w:val="Normal"/>
    <w:uiPriority w:val="34"/>
    <w:qFormat/>
    <w:rsid w:val="000631A3"/>
    <w:pPr>
      <w:ind w:left="720"/>
    </w:pPr>
  </w:style>
  <w:style w:type="character" w:customStyle="1" w:styleId="apple-style-span">
    <w:name w:val="apple-style-span"/>
    <w:basedOn w:val="DefaultParagraphFont"/>
    <w:rsid w:val="000631A3"/>
  </w:style>
  <w:style w:type="character" w:customStyle="1" w:styleId="ApakpunktsChar">
    <w:name w:val="Apakšpunkts Char"/>
    <w:basedOn w:val="DefaultParagraphFont"/>
    <w:link w:val="Apakpunkts"/>
    <w:rsid w:val="000631A3"/>
    <w:rPr>
      <w:rFonts w:ascii="Arial" w:eastAsia="Times New Roman" w:hAnsi="Arial" w:cs="Times New Roman"/>
      <w:b/>
      <w:sz w:val="20"/>
      <w:szCs w:val="24"/>
      <w:lang w:eastAsia="lv-LV"/>
    </w:rPr>
  </w:style>
  <w:style w:type="paragraph" w:customStyle="1" w:styleId="ListParagraph1">
    <w:name w:val="List Paragraph1"/>
    <w:basedOn w:val="Normal"/>
    <w:uiPriority w:val="34"/>
    <w:qFormat/>
    <w:rsid w:val="00ED1411"/>
    <w:pPr>
      <w:ind w:left="720"/>
      <w:contextualSpacing/>
    </w:pPr>
  </w:style>
  <w:style w:type="character" w:styleId="Emphasis">
    <w:name w:val="Emphasis"/>
    <w:qFormat/>
    <w:rsid w:val="00ED1411"/>
    <w:rPr>
      <w:i/>
      <w:iCs/>
    </w:rPr>
  </w:style>
  <w:style w:type="paragraph" w:styleId="Caption">
    <w:name w:val="caption"/>
    <w:aliases w:val="Caption Char,Caption Char1 Char1 Char Char,Caption Char Char2 Char1 Char Char,Caption Char Char Char Char Char1 Char1 Char Char1 Char,Caption Char Char Char Char Char Char Char Char Char Char,Caption Char Char Char1 Char Char Char"/>
    <w:basedOn w:val="Normal"/>
    <w:next w:val="BodyText"/>
    <w:link w:val="CaptionChar1"/>
    <w:qFormat/>
    <w:rsid w:val="00357FD7"/>
    <w:pPr>
      <w:spacing w:before="140" w:after="140" w:line="250" w:lineRule="atLeast"/>
      <w:ind w:left="1276" w:hanging="1276"/>
    </w:pPr>
    <w:rPr>
      <w:i/>
      <w:szCs w:val="20"/>
      <w:lang w:val="en-GB" w:eastAsia="da-DK"/>
    </w:rPr>
  </w:style>
  <w:style w:type="character" w:customStyle="1" w:styleId="CaptionChar1">
    <w:name w:val="Caption Char1"/>
    <w:aliases w:val="Caption Char Char,Caption Char1 Char1 Char Char Char,Caption Char Char2 Char1 Char Char Char,Caption Char Char Char Char Char1 Char1 Char Char1 Char Char,Caption Char Char Char Char Char Char Char Char Char Char Char"/>
    <w:link w:val="Caption"/>
    <w:locked/>
    <w:rsid w:val="00357FD7"/>
    <w:rPr>
      <w:rFonts w:eastAsia="Times New Roman" w:cs="Times New Roman"/>
      <w:i/>
      <w:szCs w:val="20"/>
      <w:lang w:val="en-GB" w:eastAsia="da-DK"/>
    </w:rPr>
  </w:style>
  <w:style w:type="paragraph" w:styleId="BodyText">
    <w:name w:val="Body Text"/>
    <w:basedOn w:val="Normal"/>
    <w:link w:val="BodyTextChar"/>
    <w:uiPriority w:val="99"/>
    <w:unhideWhenUsed/>
    <w:rsid w:val="00357FD7"/>
    <w:pPr>
      <w:spacing w:after="120"/>
    </w:pPr>
  </w:style>
  <w:style w:type="character" w:customStyle="1" w:styleId="BodyTextChar">
    <w:name w:val="Body Text Char"/>
    <w:basedOn w:val="DefaultParagraphFont"/>
    <w:link w:val="BodyText"/>
    <w:uiPriority w:val="99"/>
    <w:rsid w:val="00357FD7"/>
    <w:rPr>
      <w:rFonts w:eastAsia="Times New Roman" w:cs="Times New Roman"/>
      <w:szCs w:val="24"/>
      <w:lang w:eastAsia="lv-LV"/>
    </w:rPr>
  </w:style>
  <w:style w:type="character" w:customStyle="1" w:styleId="Heading2Char">
    <w:name w:val="Heading 2 Char"/>
    <w:basedOn w:val="DefaultParagraphFont"/>
    <w:link w:val="Heading2"/>
    <w:uiPriority w:val="9"/>
    <w:rsid w:val="00C60C5C"/>
    <w:rPr>
      <w:rFonts w:ascii="Arial" w:eastAsia="Times New Roman" w:hAnsi="Arial" w:cs="Times New Roman"/>
      <w:b/>
      <w:sz w:val="20"/>
      <w:szCs w:val="20"/>
      <w:lang w:val="x-none" w:eastAsia="x-none"/>
    </w:rPr>
  </w:style>
  <w:style w:type="paragraph" w:styleId="Index1">
    <w:name w:val="index 1"/>
    <w:basedOn w:val="Normal"/>
    <w:next w:val="Normal"/>
    <w:autoRedefine/>
    <w:uiPriority w:val="99"/>
    <w:unhideWhenUsed/>
    <w:rsid w:val="00865023"/>
    <w:pPr>
      <w:jc w:val="right"/>
    </w:pPr>
    <w:rPr>
      <w:rFonts w:ascii="Arial" w:hAnsi="Arial" w:cs="Arial"/>
      <w:bCs/>
      <w:sz w:val="20"/>
      <w:szCs w:val="20"/>
    </w:rPr>
  </w:style>
  <w:style w:type="paragraph" w:styleId="Title">
    <w:name w:val="Title"/>
    <w:basedOn w:val="Normal"/>
    <w:link w:val="TitleChar"/>
    <w:uiPriority w:val="10"/>
    <w:qFormat/>
    <w:rsid w:val="00C60C5C"/>
    <w:pPr>
      <w:jc w:val="center"/>
    </w:pPr>
    <w:rPr>
      <w:b/>
      <w:sz w:val="20"/>
      <w:szCs w:val="20"/>
      <w:lang w:val="x-none" w:eastAsia="x-none"/>
    </w:rPr>
  </w:style>
  <w:style w:type="character" w:customStyle="1" w:styleId="TitleChar">
    <w:name w:val="Title Char"/>
    <w:basedOn w:val="DefaultParagraphFont"/>
    <w:link w:val="Title"/>
    <w:uiPriority w:val="10"/>
    <w:rsid w:val="00C60C5C"/>
    <w:rPr>
      <w:rFonts w:eastAsia="Times New Roman" w:cs="Times New Roman"/>
      <w:b/>
      <w:sz w:val="20"/>
      <w:szCs w:val="20"/>
      <w:lang w:val="x-none" w:eastAsia="x-none"/>
    </w:rPr>
  </w:style>
  <w:style w:type="character" w:customStyle="1" w:styleId="SubtleEmphasis1">
    <w:name w:val="Subtle Emphasis1"/>
    <w:qFormat/>
    <w:rsid w:val="00C60C5C"/>
    <w:rPr>
      <w:rFonts w:cs="Times New Roman"/>
      <w:i/>
      <w:iCs/>
      <w:color w:val="808080"/>
    </w:rPr>
  </w:style>
  <w:style w:type="paragraph" w:styleId="BalloonText">
    <w:name w:val="Balloon Text"/>
    <w:basedOn w:val="Normal"/>
    <w:link w:val="BalloonTextChar"/>
    <w:uiPriority w:val="99"/>
    <w:semiHidden/>
    <w:unhideWhenUsed/>
    <w:rsid w:val="008E60E6"/>
    <w:rPr>
      <w:rFonts w:ascii="Tahoma" w:hAnsi="Tahoma" w:cs="Tahoma"/>
      <w:sz w:val="16"/>
      <w:szCs w:val="16"/>
    </w:rPr>
  </w:style>
  <w:style w:type="character" w:customStyle="1" w:styleId="BalloonTextChar">
    <w:name w:val="Balloon Text Char"/>
    <w:basedOn w:val="DefaultParagraphFont"/>
    <w:link w:val="BalloonText"/>
    <w:uiPriority w:val="99"/>
    <w:semiHidden/>
    <w:rsid w:val="008E60E6"/>
    <w:rPr>
      <w:rFonts w:ascii="Tahoma" w:eastAsia="Times New Roman" w:hAnsi="Tahoma" w:cs="Tahoma"/>
      <w:sz w:val="16"/>
      <w:szCs w:val="16"/>
      <w:lang w:eastAsia="lv-LV"/>
    </w:rPr>
  </w:style>
  <w:style w:type="table" w:styleId="TableGrid">
    <w:name w:val="Table Grid"/>
    <w:basedOn w:val="TableNormal"/>
    <w:uiPriority w:val="59"/>
    <w:rsid w:val="008F4915"/>
    <w:pPr>
      <w:spacing w:after="0" w:line="240" w:lineRule="auto"/>
    </w:pPr>
    <w:rPr>
      <w:rFonts w:ascii="ZapfCalligr TL" w:eastAsia="Times New Roman" w:hAnsi="ZapfCalligr TL" w:cs="Times New Roman"/>
      <w:sz w:val="20"/>
      <w:szCs w:val="20"/>
      <w:lang w:val="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EA6EDB"/>
    <w:rPr>
      <w:rFonts w:asciiTheme="majorHAnsi" w:eastAsiaTheme="majorEastAsia" w:hAnsiTheme="majorHAnsi" w:cstheme="majorBidi"/>
      <w:b/>
      <w:bCs/>
      <w:color w:val="365F91" w:themeColor="accent1" w:themeShade="BF"/>
      <w:sz w:val="28"/>
      <w:szCs w:val="28"/>
      <w:lang w:eastAsia="lv-LV"/>
    </w:rPr>
  </w:style>
  <w:style w:type="character" w:customStyle="1" w:styleId="Heading5Char">
    <w:name w:val="Heading 5 Char"/>
    <w:basedOn w:val="DefaultParagraphFont"/>
    <w:link w:val="Heading5"/>
    <w:uiPriority w:val="9"/>
    <w:semiHidden/>
    <w:rsid w:val="00BC4166"/>
    <w:rPr>
      <w:rFonts w:asciiTheme="majorHAnsi" w:eastAsiaTheme="majorEastAsia" w:hAnsiTheme="majorHAnsi" w:cstheme="majorBidi"/>
      <w:color w:val="243F60" w:themeColor="accent1" w:themeShade="7F"/>
      <w:szCs w:val="24"/>
      <w:lang w:eastAsia="lv-LV"/>
    </w:rPr>
  </w:style>
  <w:style w:type="paragraph" w:customStyle="1" w:styleId="TableContents">
    <w:name w:val="Table Contents"/>
    <w:basedOn w:val="Normal"/>
    <w:rsid w:val="00C03FA5"/>
    <w:pPr>
      <w:widowControl w:val="0"/>
      <w:suppressLineNumbers/>
      <w:suppressAutoHyphens/>
    </w:pPr>
    <w:rPr>
      <w:rFonts w:eastAsia="Arial Unicode MS"/>
      <w:kern w:val="1"/>
    </w:rPr>
  </w:style>
  <w:style w:type="paragraph" w:customStyle="1" w:styleId="Sarakstarindkopa">
    <w:name w:val="Saraksta rindkopa"/>
    <w:basedOn w:val="Normal"/>
    <w:qFormat/>
    <w:rsid w:val="00440ECC"/>
    <w:pPr>
      <w:ind w:left="720"/>
      <w:contextualSpacing/>
    </w:pPr>
  </w:style>
  <w:style w:type="character" w:customStyle="1" w:styleId="apple-converted-space">
    <w:name w:val="apple-converted-space"/>
    <w:basedOn w:val="DefaultParagraphFont"/>
    <w:rsid w:val="007901B5"/>
  </w:style>
  <w:style w:type="paragraph" w:styleId="Header">
    <w:name w:val="header"/>
    <w:basedOn w:val="Normal"/>
    <w:link w:val="HeaderChar"/>
    <w:uiPriority w:val="99"/>
    <w:unhideWhenUsed/>
    <w:rsid w:val="00EA3E7F"/>
    <w:pPr>
      <w:tabs>
        <w:tab w:val="center" w:pos="4153"/>
        <w:tab w:val="right" w:pos="8306"/>
      </w:tabs>
    </w:pPr>
  </w:style>
  <w:style w:type="character" w:customStyle="1" w:styleId="HeaderChar">
    <w:name w:val="Header Char"/>
    <w:basedOn w:val="DefaultParagraphFont"/>
    <w:link w:val="Header"/>
    <w:uiPriority w:val="99"/>
    <w:rsid w:val="00EA3E7F"/>
    <w:rPr>
      <w:rFonts w:eastAsia="Times New Roman" w:cs="Times New Roman"/>
      <w:szCs w:val="24"/>
      <w:lang w:eastAsia="lv-LV"/>
    </w:rPr>
  </w:style>
  <w:style w:type="character" w:customStyle="1" w:styleId="Heading3Char">
    <w:name w:val="Heading 3 Char"/>
    <w:basedOn w:val="DefaultParagraphFont"/>
    <w:link w:val="Heading3"/>
    <w:uiPriority w:val="9"/>
    <w:semiHidden/>
    <w:rsid w:val="00AA6627"/>
    <w:rPr>
      <w:rFonts w:asciiTheme="majorHAnsi" w:eastAsiaTheme="majorEastAsia" w:hAnsiTheme="majorHAnsi" w:cstheme="majorBidi"/>
      <w:b/>
      <w:bCs/>
      <w:color w:val="4F81BD" w:themeColor="accent1"/>
      <w:szCs w:val="24"/>
      <w:lang w:eastAsia="lv-LV"/>
    </w:rPr>
  </w:style>
  <w:style w:type="paragraph" w:customStyle="1" w:styleId="Default">
    <w:name w:val="Default"/>
    <w:rsid w:val="00C01BCA"/>
    <w:pPr>
      <w:autoSpaceDE w:val="0"/>
      <w:autoSpaceDN w:val="0"/>
      <w:adjustRightInd w:val="0"/>
      <w:spacing w:after="0" w:line="240" w:lineRule="auto"/>
    </w:pPr>
    <w:rPr>
      <w:rFonts w:cs="Times New Roman"/>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461297">
      <w:bodyDiv w:val="1"/>
      <w:marLeft w:val="0"/>
      <w:marRight w:val="0"/>
      <w:marTop w:val="0"/>
      <w:marBottom w:val="0"/>
      <w:divBdr>
        <w:top w:val="none" w:sz="0" w:space="0" w:color="auto"/>
        <w:left w:val="none" w:sz="0" w:space="0" w:color="auto"/>
        <w:bottom w:val="none" w:sz="0" w:space="0" w:color="auto"/>
        <w:right w:val="none" w:sz="0" w:space="0" w:color="auto"/>
      </w:divBdr>
    </w:div>
    <w:div w:id="1405647235">
      <w:bodyDiv w:val="1"/>
      <w:marLeft w:val="0"/>
      <w:marRight w:val="0"/>
      <w:marTop w:val="0"/>
      <w:marBottom w:val="0"/>
      <w:divBdr>
        <w:top w:val="none" w:sz="0" w:space="0" w:color="auto"/>
        <w:left w:val="none" w:sz="0" w:space="0" w:color="auto"/>
        <w:bottom w:val="none" w:sz="0" w:space="0" w:color="auto"/>
        <w:right w:val="none" w:sz="0" w:space="0" w:color="auto"/>
      </w:divBdr>
    </w:div>
    <w:div w:id="1446845092">
      <w:bodyDiv w:val="1"/>
      <w:marLeft w:val="0"/>
      <w:marRight w:val="0"/>
      <w:marTop w:val="0"/>
      <w:marBottom w:val="0"/>
      <w:divBdr>
        <w:top w:val="none" w:sz="0" w:space="0" w:color="auto"/>
        <w:left w:val="none" w:sz="0" w:space="0" w:color="auto"/>
        <w:bottom w:val="none" w:sz="0" w:space="0" w:color="auto"/>
        <w:right w:val="none" w:sz="0" w:space="0" w:color="auto"/>
      </w:divBdr>
    </w:div>
    <w:div w:id="173234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111B5-2B1D-4247-B1A2-139AE3E5E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3507</Words>
  <Characters>2000</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Aija Udalova</dc:creator>
  <cp:lastModifiedBy>Aija Udalova</cp:lastModifiedBy>
  <cp:revision>4</cp:revision>
  <cp:lastPrinted>2016-05-06T07:00:00Z</cp:lastPrinted>
  <dcterms:created xsi:type="dcterms:W3CDTF">2017-01-09T11:36:00Z</dcterms:created>
  <dcterms:modified xsi:type="dcterms:W3CDTF">2017-01-12T13:21:00Z</dcterms:modified>
</cp:coreProperties>
</file>