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3702D" w:rsidRDefault="003240A0" w:rsidP="009D2549">
      <w:pPr>
        <w:jc w:val="right"/>
        <w:rPr>
          <w:rFonts w:eastAsiaTheme="minorHAnsi" w:cstheme="minorBidi"/>
          <w:bCs/>
          <w:color w:val="000000" w:themeColor="text1"/>
          <w:szCs w:val="22"/>
          <w:highlight w:val="yellow"/>
          <w:lang w:eastAsia="en-US"/>
        </w:rPr>
      </w:pPr>
      <w:r w:rsidRPr="00395509">
        <w:rPr>
          <w:rFonts w:eastAsiaTheme="minorHAnsi" w:cstheme="minorBidi"/>
          <w:bCs/>
          <w:color w:val="000000" w:themeColor="text1"/>
          <w:szCs w:val="22"/>
          <w:lang w:eastAsia="en-US"/>
        </w:rPr>
        <w:t>2015. gada</w:t>
      </w:r>
      <w:r w:rsidR="00395509">
        <w:rPr>
          <w:rFonts w:eastAsiaTheme="minorHAnsi" w:cstheme="minorBidi"/>
          <w:bCs/>
          <w:color w:val="000000" w:themeColor="text1"/>
          <w:szCs w:val="22"/>
          <w:lang w:eastAsia="en-US"/>
        </w:rPr>
        <w:t xml:space="preserve"> </w:t>
      </w:r>
      <w:r w:rsidR="00D53B26">
        <w:rPr>
          <w:rFonts w:eastAsiaTheme="minorHAnsi" w:cstheme="minorBidi"/>
          <w:bCs/>
          <w:color w:val="000000" w:themeColor="text1"/>
          <w:szCs w:val="22"/>
          <w:lang w:eastAsia="en-US"/>
        </w:rPr>
        <w:t>14.jūlijā</w:t>
      </w:r>
    </w:p>
    <w:p w:rsidR="009871C9" w:rsidRPr="009871C9" w:rsidRDefault="009871C9" w:rsidP="009D2549">
      <w:pPr>
        <w:jc w:val="right"/>
        <w:rPr>
          <w:rFonts w:eastAsiaTheme="minorHAnsi" w:cstheme="minorBidi"/>
          <w:bCs/>
          <w:color w:val="000000" w:themeColor="text1"/>
          <w:szCs w:val="22"/>
          <w:lang w:eastAsia="en-US"/>
        </w:rPr>
      </w:pPr>
      <w:r w:rsidRPr="00D53B26">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F640C8" w:rsidRPr="00B82C23" w:rsidRDefault="00F640C8" w:rsidP="00F640C8">
      <w:pPr>
        <w:jc w:val="right"/>
        <w:rPr>
          <w:b/>
          <w:bCs/>
          <w:color w:val="C00000"/>
        </w:rPr>
      </w:pPr>
      <w:r w:rsidRPr="00B82C23">
        <w:rPr>
          <w:b/>
          <w:bCs/>
          <w:color w:val="C00000"/>
        </w:rPr>
        <w:t xml:space="preserve">Grozījumi ar </w:t>
      </w:r>
    </w:p>
    <w:p w:rsidR="00F640C8" w:rsidRPr="00B82C23" w:rsidRDefault="00F640C8" w:rsidP="00F640C8">
      <w:pPr>
        <w:jc w:val="right"/>
        <w:rPr>
          <w:b/>
          <w:bCs/>
          <w:color w:val="C00000"/>
        </w:rPr>
      </w:pPr>
      <w:r>
        <w:rPr>
          <w:b/>
          <w:bCs/>
          <w:color w:val="C00000"/>
        </w:rPr>
        <w:t>2015.gada 19</w:t>
      </w:r>
      <w:r w:rsidRPr="00B82C23">
        <w:rPr>
          <w:b/>
          <w:bCs/>
          <w:color w:val="C00000"/>
        </w:rPr>
        <w:t>.augustu</w:t>
      </w:r>
    </w:p>
    <w:p w:rsidR="00F640C8" w:rsidRPr="00B82C23" w:rsidRDefault="00F640C8" w:rsidP="00F640C8">
      <w:pPr>
        <w:jc w:val="right"/>
        <w:rPr>
          <w:b/>
          <w:bCs/>
          <w:color w:val="C00000"/>
        </w:rPr>
      </w:pPr>
      <w:r>
        <w:rPr>
          <w:b/>
          <w:bCs/>
          <w:color w:val="C00000"/>
        </w:rPr>
        <w:t>Protokols nr.6</w:t>
      </w:r>
    </w:p>
    <w:p w:rsidR="00F640C8" w:rsidRPr="00B82C23" w:rsidRDefault="00F640C8" w:rsidP="00F640C8">
      <w:pPr>
        <w:jc w:val="right"/>
        <w:rPr>
          <w:b/>
          <w:bCs/>
          <w:color w:val="C00000"/>
        </w:rPr>
      </w:pPr>
    </w:p>
    <w:p w:rsidR="00F640C8" w:rsidRPr="00B82C23" w:rsidRDefault="00F640C8" w:rsidP="00F640C8">
      <w:pPr>
        <w:jc w:val="right"/>
        <w:rPr>
          <w:b/>
          <w:bCs/>
          <w:color w:val="C00000"/>
        </w:rPr>
      </w:pPr>
      <w:r w:rsidRPr="00B82C23">
        <w:rPr>
          <w:b/>
          <w:bCs/>
          <w:color w:val="C00000"/>
        </w:rPr>
        <w:t>_________________</w:t>
      </w:r>
    </w:p>
    <w:p w:rsidR="00F640C8" w:rsidRPr="009871C9" w:rsidRDefault="00F640C8" w:rsidP="00F640C8">
      <w:pPr>
        <w:jc w:val="right"/>
        <w:rPr>
          <w:rFonts w:ascii="Arial" w:hAnsi="Arial" w:cs="Arial"/>
          <w:b/>
          <w:bCs/>
          <w:sz w:val="20"/>
        </w:rPr>
      </w:pPr>
      <w:r w:rsidRPr="00B82C23">
        <w:rPr>
          <w:b/>
          <w:bCs/>
          <w:color w:val="C00000"/>
        </w:rPr>
        <w:t>/</w:t>
      </w:r>
      <w:proofErr w:type="spellStart"/>
      <w:r w:rsidRPr="00B82C23">
        <w:rPr>
          <w:b/>
          <w:bCs/>
          <w:color w:val="C00000"/>
        </w:rPr>
        <w:t>A.Udalova</w:t>
      </w:r>
      <w:proofErr w:type="spellEnd"/>
      <w:r w:rsidRPr="00B82C23">
        <w:rPr>
          <w:b/>
          <w:bCs/>
          <w:color w:val="C00000"/>
        </w:rPr>
        <w:t>/</w:t>
      </w:r>
    </w:p>
    <w:p w:rsidR="00F640C8" w:rsidRPr="009871C9" w:rsidRDefault="00F640C8" w:rsidP="00F640C8">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B62038" w:rsidRDefault="00B62038" w:rsidP="009871C9">
      <w:pPr>
        <w:jc w:val="center"/>
        <w:rPr>
          <w:b/>
          <w:bCs/>
          <w:sz w:val="40"/>
          <w:szCs w:val="40"/>
        </w:rPr>
      </w:pPr>
    </w:p>
    <w:p w:rsidR="0023702D" w:rsidRDefault="002F673D" w:rsidP="009871C9">
      <w:pPr>
        <w:jc w:val="center"/>
        <w:rPr>
          <w:b/>
          <w:bCs/>
          <w:sz w:val="32"/>
          <w:szCs w:val="32"/>
        </w:rPr>
      </w:pPr>
      <w:r>
        <w:rPr>
          <w:b/>
          <w:bCs/>
          <w:sz w:val="32"/>
          <w:szCs w:val="32"/>
        </w:rPr>
        <w:t>Projek</w:t>
      </w:r>
      <w:r w:rsidR="006D49F9">
        <w:rPr>
          <w:b/>
          <w:bCs/>
          <w:sz w:val="32"/>
          <w:szCs w:val="32"/>
        </w:rPr>
        <w:t>ta „Jelga</w:t>
      </w:r>
      <w:r w:rsidR="00C94EF7">
        <w:rPr>
          <w:b/>
          <w:bCs/>
          <w:sz w:val="32"/>
          <w:szCs w:val="32"/>
        </w:rPr>
        <w:t>vas novada pašvaldības Platones</w:t>
      </w:r>
      <w:r w:rsidR="00903DEA">
        <w:rPr>
          <w:b/>
          <w:bCs/>
          <w:sz w:val="32"/>
          <w:szCs w:val="32"/>
        </w:rPr>
        <w:t xml:space="preserve"> </w:t>
      </w:r>
      <w:r w:rsidR="00503904">
        <w:rPr>
          <w:b/>
          <w:bCs/>
          <w:sz w:val="32"/>
          <w:szCs w:val="32"/>
        </w:rPr>
        <w:t>pagasta</w:t>
      </w:r>
      <w:r w:rsidR="006D49F9">
        <w:rPr>
          <w:b/>
          <w:bCs/>
          <w:sz w:val="32"/>
          <w:szCs w:val="32"/>
        </w:rPr>
        <w:t xml:space="preserve"> </w:t>
      </w:r>
      <w:r w:rsidR="00C94EF7">
        <w:rPr>
          <w:b/>
          <w:bCs/>
          <w:sz w:val="32"/>
          <w:szCs w:val="32"/>
        </w:rPr>
        <w:t xml:space="preserve">ceļa </w:t>
      </w:r>
      <w:r w:rsidR="00C775CA">
        <w:rPr>
          <w:b/>
          <w:bCs/>
          <w:sz w:val="32"/>
          <w:szCs w:val="32"/>
        </w:rPr>
        <w:t xml:space="preserve">„Lielvircavas kapi-Alksnāji-Lietuvas šoseja” pārbūve km 0,000-1,170” </w:t>
      </w:r>
      <w:r w:rsidR="00C82336">
        <w:rPr>
          <w:b/>
          <w:bCs/>
          <w:sz w:val="32"/>
          <w:szCs w:val="32"/>
        </w:rPr>
        <w:t>būvprojekta izstrāde</w:t>
      </w:r>
      <w:r w:rsidR="008C5497">
        <w:rPr>
          <w:b/>
          <w:bCs/>
          <w:sz w:val="32"/>
          <w:szCs w:val="32"/>
        </w:rPr>
        <w:t>, būvniecība un autoruzraudzība</w:t>
      </w:r>
    </w:p>
    <w:p w:rsidR="008C5497" w:rsidRPr="0023702D" w:rsidRDefault="008C5497" w:rsidP="009871C9">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3240A0" w:rsidRPr="00F1765C">
        <w:rPr>
          <w:b/>
          <w:bCs/>
        </w:rPr>
        <w:t>2015/</w:t>
      </w:r>
      <w:r w:rsidR="00C775CA">
        <w:rPr>
          <w:b/>
          <w:bCs/>
        </w:rPr>
        <w:t>44</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r w:rsidRPr="002327FA">
        <w:rPr>
          <w:rFonts w:ascii="Arial" w:hAnsi="Arial"/>
          <w:sz w:val="20"/>
        </w:rPr>
        <w:t xml:space="preserve">faksa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dokuments, nosūtot pa faksu, ir uzskatāms par saņemtu brīdī, kad nosūtītāja fakss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Pr="002F1C1E"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2C0D7D" w:rsidRPr="0027702E" w:rsidRDefault="002C0D7D" w:rsidP="002C0D7D">
      <w:pPr>
        <w:rPr>
          <w:b/>
          <w:i/>
          <w:iCs/>
          <w:color w:val="C00000"/>
        </w:rPr>
      </w:pPr>
      <w:r w:rsidRPr="0027702E">
        <w:rPr>
          <w:b/>
          <w:i/>
          <w:iCs/>
          <w:color w:val="C00000"/>
        </w:rPr>
        <w:t>Šo Nolikuma 2.6.p.izteikt šādā redakcijā:</w:t>
      </w:r>
    </w:p>
    <w:p w:rsidR="002C0D7D" w:rsidRPr="0027702E" w:rsidRDefault="002C0D7D" w:rsidP="002C0D7D">
      <w:pPr>
        <w:rPr>
          <w:b/>
          <w:i/>
          <w:iCs/>
          <w:color w:val="C00000"/>
        </w:rPr>
      </w:pPr>
      <w:r w:rsidRPr="0027702E">
        <w:rPr>
          <w:b/>
          <w:i/>
          <w:iCs/>
          <w:color w:val="C00000"/>
        </w:rPr>
        <w:t>2.6. Papildu informāciju ieinteresētais piegādātājs var pieprasīt laikus, pasūtītājs to sniedz piecu dienu laikā, bet ne vēlāk, kā sešas dienas pirms piedāvājumu iesniegšanas termiņa beigām.</w:t>
      </w:r>
    </w:p>
    <w:p w:rsidR="000631A3" w:rsidRPr="00F311A3" w:rsidRDefault="000631A3"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Nolikums.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t xml:space="preserve">Iepirkuma priekšmets ir </w:t>
      </w:r>
      <w:r w:rsidR="002F673D">
        <w:rPr>
          <w:rFonts w:cs="Arial"/>
          <w:b w:val="0"/>
          <w:szCs w:val="20"/>
        </w:rPr>
        <w:t xml:space="preserve">Jelgavas novada pašvaldības </w:t>
      </w:r>
      <w:r w:rsidR="00C94EF7">
        <w:rPr>
          <w:rFonts w:cs="Arial"/>
          <w:b w:val="0"/>
          <w:szCs w:val="20"/>
        </w:rPr>
        <w:t xml:space="preserve">Platones pagasta ceļa </w:t>
      </w:r>
      <w:r w:rsidR="00C775CA">
        <w:rPr>
          <w:rFonts w:cs="Arial"/>
          <w:b w:val="0"/>
          <w:szCs w:val="20"/>
        </w:rPr>
        <w:t>„Lielvircavas kapi-</w:t>
      </w:r>
      <w:proofErr w:type="spellStart"/>
      <w:r w:rsidR="00C775CA">
        <w:rPr>
          <w:rFonts w:cs="Arial"/>
          <w:b w:val="0"/>
          <w:szCs w:val="20"/>
        </w:rPr>
        <w:t>Aklsnāji-Lietuvas</w:t>
      </w:r>
      <w:proofErr w:type="spellEnd"/>
      <w:r w:rsidR="00C775CA">
        <w:rPr>
          <w:rFonts w:cs="Arial"/>
          <w:b w:val="0"/>
          <w:szCs w:val="20"/>
        </w:rPr>
        <w:t xml:space="preserve"> šoseja” </w:t>
      </w:r>
      <w:r w:rsidR="00C94EF7">
        <w:rPr>
          <w:rFonts w:cs="Arial"/>
          <w:b w:val="0"/>
          <w:szCs w:val="20"/>
        </w:rPr>
        <w:t>pārbūve</w:t>
      </w:r>
      <w:r w:rsidR="00C775CA">
        <w:rPr>
          <w:rFonts w:cs="Arial"/>
          <w:b w:val="0"/>
          <w:szCs w:val="20"/>
        </w:rPr>
        <w:t>,</w:t>
      </w:r>
      <w:r w:rsidR="00C94EF7">
        <w:rPr>
          <w:rFonts w:cs="Arial"/>
          <w:b w:val="0"/>
          <w:szCs w:val="20"/>
        </w:rPr>
        <w:t xml:space="preserve"> </w:t>
      </w:r>
      <w:r w:rsidR="0049674D">
        <w:rPr>
          <w:rFonts w:cs="Arial"/>
          <w:b w:val="0"/>
          <w:szCs w:val="20"/>
        </w:rPr>
        <w:t>būvprojekta izstrāde, b</w:t>
      </w:r>
      <w:r w:rsidR="008C5497">
        <w:rPr>
          <w:rFonts w:cs="Arial"/>
          <w:b w:val="0"/>
          <w:szCs w:val="20"/>
        </w:rPr>
        <w:t>ūvniecība</w:t>
      </w:r>
      <w:r w:rsidR="00C82336">
        <w:rPr>
          <w:rFonts w:cs="Arial"/>
          <w:b w:val="0"/>
          <w:szCs w:val="20"/>
        </w:rPr>
        <w:t xml:space="preserve"> un autoruzraudzība </w:t>
      </w:r>
      <w:r w:rsidR="00574538">
        <w:rPr>
          <w:rFonts w:cs="Arial"/>
          <w:b w:val="0"/>
          <w:szCs w:val="20"/>
        </w:rPr>
        <w:t>(nolikuma pielikums nr.10</w:t>
      </w:r>
      <w:r w:rsidR="002F1C1E" w:rsidRPr="00574538">
        <w:rPr>
          <w:rFonts w:cs="Arial"/>
          <w:b w:val="0"/>
          <w:szCs w:val="20"/>
        </w:rPr>
        <w:t>)</w:t>
      </w:r>
      <w:r w:rsidRPr="00574538">
        <w:rPr>
          <w:rFonts w:cs="Arial"/>
          <w:b w:val="0"/>
          <w:szCs w:val="20"/>
        </w:rPr>
        <w:t>.</w:t>
      </w:r>
      <w:r w:rsidR="002648AE" w:rsidRPr="00574538">
        <w:rPr>
          <w:rFonts w:cs="Arial"/>
          <w:b w:val="0"/>
          <w:i/>
          <w:color w:val="FF0000"/>
          <w:szCs w:val="20"/>
        </w:rPr>
        <w:t xml:space="preserve"> </w:t>
      </w:r>
    </w:p>
    <w:p w:rsidR="00982FF2" w:rsidRDefault="00982FF2" w:rsidP="00B43D09">
      <w:pPr>
        <w:pStyle w:val="Apakpunkts"/>
        <w:numPr>
          <w:ilvl w:val="0"/>
          <w:numId w:val="0"/>
        </w:numPr>
      </w:pPr>
    </w:p>
    <w:p w:rsidR="00B43D09" w:rsidRDefault="00B43D09" w:rsidP="00982FF2">
      <w:pPr>
        <w:pStyle w:val="Apakpunkts"/>
      </w:pPr>
      <w:r>
        <w:t>Iepirkuma pamatojums</w:t>
      </w:r>
    </w:p>
    <w:p w:rsidR="00B43D09" w:rsidRPr="00B43D09" w:rsidRDefault="00B43D09" w:rsidP="00B43D09">
      <w:pPr>
        <w:pStyle w:val="Punkts"/>
        <w:numPr>
          <w:ilvl w:val="0"/>
          <w:numId w:val="0"/>
        </w:numPr>
        <w:ind w:left="851"/>
        <w:jc w:val="both"/>
        <w:rPr>
          <w:rFonts w:eastAsia="Verdana"/>
          <w:b w:val="0"/>
          <w:color w:val="000000" w:themeColor="text1"/>
          <w:kern w:val="24"/>
        </w:rPr>
      </w:pPr>
      <w:r w:rsidRPr="00B43D09">
        <w:rPr>
          <w:b w:val="0"/>
        </w:rPr>
        <w:lastRenderedPageBreak/>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īstenošanai</w:t>
      </w:r>
      <w:r>
        <w:rPr>
          <w:b w:val="0"/>
        </w:rPr>
        <w:t>.</w:t>
      </w:r>
    </w:p>
    <w:p w:rsidR="00B43D09" w:rsidRDefault="00B43D09" w:rsidP="00C37EA2">
      <w:pPr>
        <w:pStyle w:val="Punkts"/>
        <w:numPr>
          <w:ilvl w:val="0"/>
          <w:numId w:val="0"/>
        </w:numPr>
        <w:ind w:left="851"/>
        <w:jc w:val="both"/>
        <w:rPr>
          <w:rFonts w:eastAsia="Verdana"/>
          <w:b w:val="0"/>
        </w:rPr>
      </w:pPr>
      <w:r w:rsidRPr="00B43D09">
        <w:rPr>
          <w:rFonts w:eastAsia="Verdana"/>
          <w:b w:val="0"/>
        </w:rPr>
        <w:t xml:space="preserve">Mērķis: Uzņēmējdarbības vides uzlabošanai investoru piesaistei un darbavietu radīšanai, veicot investīcijas </w:t>
      </w:r>
      <w:r w:rsidRPr="00B43D09">
        <w:rPr>
          <w:rFonts w:eastAsia="Verdana"/>
          <w:b w:val="0"/>
          <w:bCs/>
        </w:rPr>
        <w:t xml:space="preserve">maza mēroga uzņēmējdarbības atbalsta publiskās infrastruktūras attīstībai </w:t>
      </w:r>
      <w:r w:rsidRPr="00B43D09">
        <w:rPr>
          <w:rFonts w:eastAsia="Verdana"/>
          <w:b w:val="0"/>
        </w:rPr>
        <w:t>un pieejamībai, t.sk. nepieciešamo industriālo pieslēgumu izveidei</w:t>
      </w:r>
      <w:r>
        <w:rPr>
          <w:rFonts w:eastAsia="Verdana"/>
          <w:b w:val="0"/>
        </w:rPr>
        <w:t>.</w:t>
      </w:r>
    </w:p>
    <w:p w:rsidR="00253147" w:rsidRPr="00253147" w:rsidRDefault="00253147" w:rsidP="00253147">
      <w:pPr>
        <w:pStyle w:val="Apakpunkts"/>
        <w:numPr>
          <w:ilvl w:val="0"/>
          <w:numId w:val="0"/>
        </w:numPr>
        <w:ind w:left="851"/>
        <w:rPr>
          <w:rFonts w:eastAsia="Verdana"/>
        </w:rPr>
      </w:pP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2F673D">
        <w:rPr>
          <w:b w:val="0"/>
        </w:rPr>
        <w:t>2015. gada, decembris</w:t>
      </w:r>
      <w:r w:rsidRPr="002F673D">
        <w:rPr>
          <w:b w:val="0"/>
        </w:rPr>
        <w:t>.</w:t>
      </w:r>
    </w:p>
    <w:p w:rsidR="00982FF2" w:rsidRPr="00982FF2" w:rsidRDefault="00FF18FE" w:rsidP="00FF18FE">
      <w:pPr>
        <w:pStyle w:val="Apakpunkts"/>
      </w:pPr>
      <w:r w:rsidRPr="00750A8E">
        <w:t xml:space="preserve">Pasūtītājs slēgs ar izraudzīto pretendentu iepirkuma līgumu </w:t>
      </w:r>
      <w:r w:rsidR="00750A8E">
        <w:t xml:space="preserve">Projekta atbalsta gadījumā. </w:t>
      </w:r>
    </w:p>
    <w:p w:rsidR="00D53B26" w:rsidRPr="00D53B26" w:rsidRDefault="002648AE" w:rsidP="00D53B26">
      <w:pPr>
        <w:pStyle w:val="Apakpunkts"/>
        <w:rPr>
          <w:rFonts w:cs="Arial"/>
          <w:b w:val="0"/>
          <w:color w:val="000000" w:themeColor="text1"/>
          <w:szCs w:val="20"/>
        </w:rPr>
      </w:pPr>
      <w:r w:rsidRPr="0060516B">
        <w:rPr>
          <w:rFonts w:cs="Arial"/>
          <w:color w:val="000000" w:themeColor="text1"/>
          <w:szCs w:val="20"/>
        </w:rPr>
        <w:t xml:space="preserve"> </w:t>
      </w:r>
      <w:r w:rsidRPr="00D53B26">
        <w:rPr>
          <w:rFonts w:cs="Arial"/>
          <w:color w:val="000000" w:themeColor="text1"/>
          <w:szCs w:val="20"/>
        </w:rPr>
        <w:t xml:space="preserve">CPV kods: </w:t>
      </w:r>
      <w:r w:rsidR="00D53B26" w:rsidRPr="00D53B26">
        <w:rPr>
          <w:rFonts w:cs="Arial"/>
          <w:b w:val="0"/>
          <w:color w:val="000000" w:themeColor="text1"/>
          <w:szCs w:val="20"/>
        </w:rPr>
        <w:t>45233140-2.Ceļu būve. Būvdarbi;</w:t>
      </w:r>
    </w:p>
    <w:p w:rsidR="00D53B26" w:rsidRPr="00D53B26" w:rsidRDefault="00D53B26" w:rsidP="00D53B26">
      <w:pPr>
        <w:pStyle w:val="Apakpunkts"/>
        <w:numPr>
          <w:ilvl w:val="0"/>
          <w:numId w:val="0"/>
        </w:numPr>
        <w:ind w:left="851"/>
        <w:rPr>
          <w:rFonts w:cs="Arial"/>
          <w:b w:val="0"/>
          <w:color w:val="000000" w:themeColor="text1"/>
          <w:szCs w:val="20"/>
        </w:rPr>
      </w:pPr>
      <w:r w:rsidRPr="00D53B26">
        <w:rPr>
          <w:rFonts w:cs="Arial"/>
          <w:b w:val="0"/>
          <w:color w:val="000000" w:themeColor="text1"/>
          <w:szCs w:val="20"/>
        </w:rPr>
        <w:t xml:space="preserve">               71320000-7.Inženiertehniskās projektēšanas pakalpojumi. Pakalpojumi</w:t>
      </w:r>
    </w:p>
    <w:p w:rsidR="002327FA" w:rsidRPr="00574538" w:rsidRDefault="002327FA" w:rsidP="00D53B26">
      <w:pPr>
        <w:pStyle w:val="Apakpunkts"/>
        <w:numPr>
          <w:ilvl w:val="0"/>
          <w:numId w:val="0"/>
        </w:numPr>
        <w:ind w:left="851"/>
        <w:rPr>
          <w:b w:val="0"/>
        </w:rPr>
      </w:pP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Iepirkuma līguma izpildes vieta ir</w:t>
      </w:r>
      <w:r w:rsidR="00B2404B">
        <w:rPr>
          <w:rFonts w:ascii="Arial" w:hAnsi="Arial" w:cs="Arial"/>
          <w:sz w:val="20"/>
        </w:rPr>
        <w:t xml:space="preserve"> </w:t>
      </w:r>
      <w:r w:rsidR="00646DF5">
        <w:rPr>
          <w:rFonts w:ascii="Arial" w:hAnsi="Arial" w:cs="Arial"/>
          <w:sz w:val="20"/>
        </w:rPr>
        <w:t>Platones</w:t>
      </w:r>
      <w:r w:rsidR="00C37EA2">
        <w:rPr>
          <w:rFonts w:ascii="Arial" w:hAnsi="Arial" w:cs="Arial"/>
          <w:sz w:val="20"/>
        </w:rPr>
        <w:t xml:space="preserve">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Pr="009D1524" w:rsidRDefault="005A61CF" w:rsidP="00750A8E">
      <w:pPr>
        <w:pStyle w:val="Punkts"/>
        <w:numPr>
          <w:ilvl w:val="0"/>
          <w:numId w:val="0"/>
        </w:numPr>
        <w:ind w:left="851"/>
        <w:jc w:val="both"/>
      </w:pPr>
      <w:r>
        <w:rPr>
          <w:b w:val="0"/>
        </w:rPr>
        <w:t xml:space="preserve">Maksimālais paredzamais </w:t>
      </w:r>
      <w:r w:rsidR="00B25F0C" w:rsidRPr="005A61CF">
        <w:rPr>
          <w:b w:val="0"/>
        </w:rPr>
        <w:t xml:space="preserve">Iepirkuma </w:t>
      </w:r>
      <w:r w:rsidR="00B25F0C" w:rsidRPr="00FF18FE">
        <w:rPr>
          <w:b w:val="0"/>
        </w:rPr>
        <w:t>līguma</w:t>
      </w:r>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1E4243" w:rsidRPr="00574538">
        <w:t xml:space="preserve">divpadsmit </w:t>
      </w:r>
      <w:r w:rsidR="00C37EA2" w:rsidRPr="00574538">
        <w:t>mēneši</w:t>
      </w:r>
      <w:r w:rsidR="00C37EA2" w:rsidRPr="00750A8E">
        <w:rPr>
          <w:b w:val="0"/>
        </w:rPr>
        <w:t xml:space="preserve"> no līguma parakstīšanas dienas (paredzamais līguma parakstīšanas laiks</w:t>
      </w:r>
      <w:r w:rsidR="00574538">
        <w:rPr>
          <w:b w:val="0"/>
        </w:rPr>
        <w:t xml:space="preserve"> ar Pretendentu </w:t>
      </w:r>
      <w:r w:rsidR="00C37EA2" w:rsidRPr="00750A8E">
        <w:rPr>
          <w:b w:val="0"/>
        </w:rPr>
        <w:t>-</w:t>
      </w:r>
      <w:r w:rsidR="00574538">
        <w:rPr>
          <w:b w:val="0"/>
        </w:rPr>
        <w:t xml:space="preserve"> </w:t>
      </w:r>
      <w:r w:rsidR="00E1063D" w:rsidRPr="00750A8E">
        <w:rPr>
          <w:b w:val="0"/>
        </w:rPr>
        <w:t>201</w:t>
      </w:r>
      <w:r w:rsidR="00AB224B" w:rsidRPr="00750A8E">
        <w:rPr>
          <w:b w:val="0"/>
        </w:rPr>
        <w:t>5</w:t>
      </w:r>
      <w:r w:rsidR="00B25F0C" w:rsidRPr="00750A8E">
        <w:rPr>
          <w:b w:val="0"/>
        </w:rPr>
        <w:t xml:space="preserve">. </w:t>
      </w:r>
      <w:r w:rsidR="00BA1EE9" w:rsidRPr="002F673D">
        <w:rPr>
          <w:b w:val="0"/>
        </w:rPr>
        <w:t xml:space="preserve">gada </w:t>
      </w:r>
      <w:r w:rsidR="002F673D">
        <w:rPr>
          <w:b w:val="0"/>
        </w:rPr>
        <w:t>decembris</w:t>
      </w:r>
      <w:r w:rsidR="00C37EA2" w:rsidRPr="002F673D">
        <w:rPr>
          <w:b w:val="0"/>
        </w:rPr>
        <w:t>).</w:t>
      </w:r>
      <w:r w:rsidR="00C37EA2">
        <w:t xml:space="preserve"> </w:t>
      </w:r>
    </w:p>
    <w:p w:rsidR="00B25F0C" w:rsidRPr="00B25F0C" w:rsidRDefault="00B25F0C" w:rsidP="00750A8E">
      <w:pPr>
        <w:pStyle w:val="Apakpunkts"/>
        <w:numPr>
          <w:ilvl w:val="0"/>
          <w:numId w:val="0"/>
        </w:numPr>
        <w:ind w:left="851"/>
        <w:jc w:val="both"/>
      </w:pPr>
    </w:p>
    <w:p w:rsidR="004E2762" w:rsidRDefault="004E2762" w:rsidP="004E2762">
      <w:pPr>
        <w:pStyle w:val="Punkts"/>
      </w:pPr>
      <w:bookmarkStart w:id="17" w:name="_Toc134418271"/>
      <w:bookmarkStart w:id="18" w:name="_Toc134628676"/>
      <w:bookmarkStart w:id="19" w:name="_Toc280105719"/>
      <w:r>
        <w:t xml:space="preserve">Objekta apsekošana </w:t>
      </w:r>
    </w:p>
    <w:p w:rsidR="004E2762" w:rsidRPr="004E2762" w:rsidRDefault="004E2762" w:rsidP="004E2762">
      <w:pPr>
        <w:pStyle w:val="Apakpunkts"/>
        <w:numPr>
          <w:ilvl w:val="0"/>
          <w:numId w:val="0"/>
        </w:numPr>
        <w:ind w:left="851"/>
      </w:pPr>
    </w:p>
    <w:p w:rsidR="004E2762" w:rsidRPr="003F39A2" w:rsidRDefault="004E2762" w:rsidP="004E2762">
      <w:pPr>
        <w:pStyle w:val="Apakpunkts"/>
        <w:jc w:val="both"/>
      </w:pPr>
      <w:r w:rsidRPr="00F84033">
        <w:rPr>
          <w:b w:val="0"/>
        </w:rPr>
        <w:t>Pretendents obligāti veic objekta apsekošanu dabā</w:t>
      </w:r>
      <w:r w:rsidR="00BA5518" w:rsidRPr="00F84033">
        <w:rPr>
          <w:b w:val="0"/>
        </w:rPr>
        <w:t xml:space="preserve"> (Pretendents tiek reģistrēts objekta apsekošanas</w:t>
      </w:r>
      <w:r w:rsidR="00BA5518">
        <w:rPr>
          <w:b w:val="0"/>
        </w:rPr>
        <w:t xml:space="preserve"> lapā</w:t>
      </w:r>
      <w:r w:rsidR="00574538">
        <w:rPr>
          <w:b w:val="0"/>
        </w:rPr>
        <w:t>, nolikuma pielikums nr.11</w:t>
      </w:r>
      <w:r w:rsidR="00BA5518">
        <w:rPr>
          <w:b w:val="0"/>
        </w:rPr>
        <w:t>)</w:t>
      </w:r>
      <w:r w:rsidR="00F84033">
        <w:rPr>
          <w:b w:val="0"/>
        </w:rPr>
        <w:t xml:space="preserve">. </w:t>
      </w:r>
      <w:r w:rsidR="00B2404B">
        <w:rPr>
          <w:b w:val="0"/>
        </w:rPr>
        <w:t>I</w:t>
      </w:r>
      <w:r w:rsidR="00F84033">
        <w:rPr>
          <w:b w:val="0"/>
        </w:rPr>
        <w:t>einteresētais pretendents</w:t>
      </w:r>
      <w:r w:rsidRPr="004E2762">
        <w:rPr>
          <w:b w:val="0"/>
        </w:rPr>
        <w:t xml:space="preserve"> vienojas ar Pasūtītāja kontaktpersonu par abām pusēm pieņemamu laiku objekta apskatei. Objekta apse</w:t>
      </w:r>
      <w:r w:rsidR="002C62A2">
        <w:rPr>
          <w:b w:val="0"/>
        </w:rPr>
        <w:t xml:space="preserve">košanas kontaktpersona: </w:t>
      </w:r>
      <w:r w:rsidR="00646DF5">
        <w:rPr>
          <w:b w:val="0"/>
        </w:rPr>
        <w:t>Platones</w:t>
      </w:r>
      <w:r w:rsidR="003E6AE2">
        <w:rPr>
          <w:b w:val="0"/>
        </w:rPr>
        <w:t xml:space="preserve"> pagasta pā</w:t>
      </w:r>
      <w:r w:rsidR="00646DF5">
        <w:rPr>
          <w:b w:val="0"/>
        </w:rPr>
        <w:t xml:space="preserve">rvaldes vadītājs Vladislavs </w:t>
      </w:r>
      <w:proofErr w:type="spellStart"/>
      <w:r w:rsidR="00646DF5">
        <w:rPr>
          <w:b w:val="0"/>
        </w:rPr>
        <w:t>Pogožeļskis</w:t>
      </w:r>
      <w:proofErr w:type="spellEnd"/>
      <w:r w:rsidR="00C37EA2">
        <w:rPr>
          <w:b w:val="0"/>
        </w:rPr>
        <w:t xml:space="preserve"> </w:t>
      </w:r>
      <w:r w:rsidR="00375EE6">
        <w:rPr>
          <w:b w:val="0"/>
        </w:rPr>
        <w:t>(tel.</w:t>
      </w:r>
      <w:r w:rsidR="00B2404B" w:rsidRPr="00B2404B">
        <w:t xml:space="preserve"> </w:t>
      </w:r>
      <w:r w:rsidR="003E6AE2">
        <w:rPr>
          <w:b w:val="0"/>
        </w:rPr>
        <w:t>2</w:t>
      </w:r>
      <w:r w:rsidR="00646DF5">
        <w:rPr>
          <w:b w:val="0"/>
        </w:rPr>
        <w:t>9254629</w:t>
      </w:r>
      <w:r w:rsidRPr="00375EE6">
        <w:rPr>
          <w:b w:val="0"/>
        </w:rPr>
        <w:t>)</w:t>
      </w:r>
      <w:r w:rsidRPr="003F39A2">
        <w:t>.</w:t>
      </w:r>
    </w:p>
    <w:bookmarkEnd w:id="17"/>
    <w:bookmarkEnd w:id="18"/>
    <w:bookmarkEnd w:id="19"/>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AB224B">
        <w:rPr>
          <w:b/>
        </w:rPr>
        <w:t>2015</w:t>
      </w:r>
      <w:r w:rsidRPr="006C3688">
        <w:rPr>
          <w:b/>
        </w:rPr>
        <w:t xml:space="preserve">. </w:t>
      </w:r>
      <w:r w:rsidR="005A61CF" w:rsidRPr="00C75E14">
        <w:rPr>
          <w:b/>
        </w:rPr>
        <w:t>g</w:t>
      </w:r>
      <w:r w:rsidRPr="00C75E14">
        <w:rPr>
          <w:b/>
        </w:rPr>
        <w:t>ada</w:t>
      </w:r>
      <w:r w:rsidR="006C3688" w:rsidRPr="00C75E14">
        <w:rPr>
          <w:b/>
        </w:rPr>
        <w:t xml:space="preserve"> </w:t>
      </w:r>
      <w:r w:rsidR="00C75E14" w:rsidRPr="00C75E14">
        <w:rPr>
          <w:b/>
        </w:rPr>
        <w:t>26.augustam</w:t>
      </w:r>
      <w:r w:rsidRPr="00C75E14">
        <w:rPr>
          <w:b/>
        </w:rPr>
        <w:t>, plkst.10.00</w:t>
      </w:r>
      <w:r w:rsidRPr="00C75E14">
        <w:t>., Pasta iela 37. Jelgava, LV-3001, piedāvājumus iesniedzot personīgi vai atsūtot pa pastu. Pasta sūtījumam jābūt saņemtam šajā punktā norādītajā adresē līdz šajā punktā minētajam termiņam. Iesniegtie piedāvājumi ir Pasūtītāja īpašums.</w:t>
      </w:r>
    </w:p>
    <w:p w:rsidR="004619CB" w:rsidRPr="00B82C23" w:rsidRDefault="004619CB" w:rsidP="004619CB">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5.1.2.punktu izteikt šādā redakcijā:</w:t>
      </w:r>
    </w:p>
    <w:p w:rsidR="004619CB" w:rsidRPr="00B82C23" w:rsidRDefault="004619CB" w:rsidP="004619CB">
      <w:pPr>
        <w:pStyle w:val="Caption"/>
        <w:ind w:left="851" w:hanging="851"/>
        <w:jc w:val="both"/>
        <w:rPr>
          <w:b/>
          <w:color w:val="C00000"/>
        </w:rPr>
      </w:pPr>
      <w:r w:rsidRPr="00B82C23">
        <w:rPr>
          <w:color w:val="C00000"/>
          <w:lang w:val="lv-LV"/>
        </w:rPr>
        <w:t xml:space="preserve">              </w:t>
      </w:r>
      <w:r w:rsidRPr="00B82C23">
        <w:rPr>
          <w:b/>
          <w:color w:val="C00000"/>
          <w:lang w:val="lv-LV"/>
        </w:rPr>
        <w:t xml:space="preserve">Piegādātāji piedāvājumus var iesniegt līdz 2015. gada </w:t>
      </w:r>
      <w:r>
        <w:rPr>
          <w:b/>
          <w:color w:val="C00000"/>
          <w:lang w:val="lv-LV"/>
        </w:rPr>
        <w:t>9</w:t>
      </w:r>
      <w:r>
        <w:rPr>
          <w:b/>
          <w:color w:val="C00000"/>
          <w:lang w:val="lv-LV"/>
        </w:rPr>
        <w:t xml:space="preserve">.septembrim </w:t>
      </w:r>
      <w:r w:rsidRPr="00B82C23">
        <w:rPr>
          <w:b/>
          <w:color w:val="C00000"/>
          <w:lang w:val="lv-LV"/>
        </w:rPr>
        <w:t xml:space="preserve">plkst.10.00., Pasta iela 37. </w:t>
      </w:r>
      <w:r w:rsidRPr="00B26CFB">
        <w:rPr>
          <w:b/>
          <w:color w:val="C00000"/>
          <w:lang w:val="lv-LV"/>
        </w:rPr>
        <w:t xml:space="preserve">Jelgava, LV-3001, piedāvājumus iesniedzot personīgi vai atsūtot pa pastu. Pasta sūtījumam jābūt saņemtam šajā punktā norādītajā adresē līdz šajā punktā minētajam termiņam. </w:t>
      </w:r>
      <w:proofErr w:type="spellStart"/>
      <w:proofErr w:type="gramStart"/>
      <w:r w:rsidRPr="00B82C23">
        <w:rPr>
          <w:b/>
          <w:color w:val="C00000"/>
        </w:rPr>
        <w:t>Iesniegtie</w:t>
      </w:r>
      <w:proofErr w:type="spellEnd"/>
      <w:r w:rsidRPr="00B82C23">
        <w:rPr>
          <w:b/>
          <w:color w:val="C00000"/>
        </w:rPr>
        <w:t xml:space="preserve"> </w:t>
      </w:r>
      <w:proofErr w:type="spellStart"/>
      <w:r w:rsidRPr="00B82C23">
        <w:rPr>
          <w:b/>
          <w:color w:val="C00000"/>
        </w:rPr>
        <w:t>piedāvājumi</w:t>
      </w:r>
      <w:proofErr w:type="spellEnd"/>
      <w:r w:rsidRPr="00B82C23">
        <w:rPr>
          <w:b/>
          <w:color w:val="C00000"/>
        </w:rPr>
        <w:t xml:space="preserve"> </w:t>
      </w:r>
      <w:proofErr w:type="spellStart"/>
      <w:r w:rsidRPr="00B82C23">
        <w:rPr>
          <w:b/>
          <w:color w:val="C00000"/>
        </w:rPr>
        <w:t>ir</w:t>
      </w:r>
      <w:proofErr w:type="spellEnd"/>
      <w:r w:rsidRPr="00B82C23">
        <w:rPr>
          <w:b/>
          <w:color w:val="C00000"/>
        </w:rPr>
        <w:t xml:space="preserve"> </w:t>
      </w:r>
      <w:proofErr w:type="spellStart"/>
      <w:r w:rsidRPr="00B82C23">
        <w:rPr>
          <w:b/>
          <w:color w:val="C00000"/>
        </w:rPr>
        <w:t>Pasūtītāja</w:t>
      </w:r>
      <w:proofErr w:type="spellEnd"/>
      <w:r w:rsidRPr="00B82C23">
        <w:rPr>
          <w:b/>
          <w:color w:val="C00000"/>
        </w:rPr>
        <w:t xml:space="preserve"> </w:t>
      </w:r>
      <w:proofErr w:type="spellStart"/>
      <w:r w:rsidRPr="00B82C23">
        <w:rPr>
          <w:b/>
          <w:color w:val="C00000"/>
        </w:rPr>
        <w:t>īpašums</w:t>
      </w:r>
      <w:proofErr w:type="spellEnd"/>
      <w:r w:rsidRPr="00B82C23">
        <w:rPr>
          <w:b/>
          <w:color w:val="C00000"/>
        </w:rPr>
        <w:t>.</w:t>
      </w:r>
      <w:proofErr w:type="gramEnd"/>
    </w:p>
    <w:p w:rsidR="004619CB" w:rsidRPr="004619CB" w:rsidRDefault="004619CB" w:rsidP="004619CB">
      <w:pPr>
        <w:pStyle w:val="Rindkopa"/>
      </w:pPr>
    </w:p>
    <w:p w:rsidR="00431753" w:rsidRDefault="00431753" w:rsidP="00431753">
      <w:pPr>
        <w:pStyle w:val="Paragrfs"/>
      </w:pPr>
      <w:r w:rsidRPr="00C75E14">
        <w:t>Piedāvājumi tiks atvērti 204. kab., Pasta iela 37, Jelgava</w:t>
      </w:r>
      <w:r w:rsidR="002F1C1E" w:rsidRPr="00C75E14">
        <w:t xml:space="preserve">, </w:t>
      </w:r>
      <w:r w:rsidR="00AB224B" w:rsidRPr="00C75E14">
        <w:rPr>
          <w:b/>
        </w:rPr>
        <w:t>2015</w:t>
      </w:r>
      <w:r w:rsidR="002F1C1E" w:rsidRPr="00C75E14">
        <w:rPr>
          <w:b/>
        </w:rPr>
        <w:t xml:space="preserve">. gada </w:t>
      </w:r>
      <w:r w:rsidR="00900057">
        <w:rPr>
          <w:b/>
        </w:rPr>
        <w:t>26.augustā</w:t>
      </w:r>
      <w:r w:rsidRPr="006C3688">
        <w:rPr>
          <w:b/>
        </w:rPr>
        <w:t>, plkst. 10.</w:t>
      </w:r>
      <w:r w:rsidRPr="009D2549">
        <w:rPr>
          <w:b/>
        </w:rPr>
        <w:t>00</w:t>
      </w:r>
      <w:r w:rsidRPr="00431753">
        <w:t xml:space="preserve">. Piedāvājumu atvēršana ir atklāta. </w:t>
      </w:r>
    </w:p>
    <w:p w:rsidR="00D96DA1" w:rsidRPr="00CC369A" w:rsidRDefault="00D96DA1" w:rsidP="00D96DA1">
      <w:pPr>
        <w:ind w:left="851"/>
        <w:jc w:val="both"/>
        <w:rPr>
          <w:b/>
          <w:i/>
          <w:iCs/>
          <w:color w:val="C00000"/>
        </w:rPr>
      </w:pPr>
      <w:r w:rsidRPr="00CC369A">
        <w:rPr>
          <w:b/>
          <w:i/>
          <w:iCs/>
          <w:color w:val="C00000"/>
        </w:rPr>
        <w:t>Šo Nolikuma 5.1.3.punktu izteikt šādā redakcijā:</w:t>
      </w:r>
    </w:p>
    <w:p w:rsidR="00D96DA1" w:rsidRPr="00CC369A" w:rsidRDefault="00D96DA1" w:rsidP="00D96DA1">
      <w:pPr>
        <w:ind w:left="851" w:hanging="851"/>
        <w:rPr>
          <w:rFonts w:cs="Arial"/>
          <w:b/>
          <w:i/>
          <w:iCs/>
          <w:color w:val="C00000"/>
          <w:szCs w:val="20"/>
        </w:rPr>
      </w:pPr>
      <w:r w:rsidRPr="00CC369A">
        <w:rPr>
          <w:b/>
          <w:i/>
          <w:iCs/>
          <w:color w:val="C00000"/>
        </w:rPr>
        <w:t xml:space="preserve">               Piedāvājumi tiks atvērti 204. kab., Past</w:t>
      </w:r>
      <w:r>
        <w:rPr>
          <w:b/>
          <w:i/>
          <w:iCs/>
          <w:color w:val="C00000"/>
        </w:rPr>
        <w:t xml:space="preserve">a iela 37, Jelgava, 2015. gada </w:t>
      </w:r>
      <w:r>
        <w:rPr>
          <w:b/>
          <w:i/>
          <w:iCs/>
          <w:color w:val="C00000"/>
        </w:rPr>
        <w:t>9</w:t>
      </w:r>
      <w:r w:rsidRPr="00CC369A">
        <w:rPr>
          <w:b/>
          <w:i/>
          <w:iCs/>
          <w:color w:val="C00000"/>
        </w:rPr>
        <w:t>.septembrī, plkst. 10.00. Piedāvājumu atvēršana ir atklāta</w:t>
      </w:r>
    </w:p>
    <w:p w:rsidR="00D96DA1" w:rsidRPr="00D96DA1" w:rsidRDefault="00D96DA1" w:rsidP="00D96DA1">
      <w:pPr>
        <w:pStyle w:val="Rindkopa"/>
      </w:pP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lastRenderedPageBreak/>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BC4F60" w:rsidRPr="00A917DE" w:rsidRDefault="000631A3" w:rsidP="00BC4F60">
      <w:pPr>
        <w:pStyle w:val="Rindkopa"/>
        <w:numPr>
          <w:ilvl w:val="0"/>
          <w:numId w:val="1"/>
        </w:num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BC4F60">
        <w:rPr>
          <w:rFonts w:cs="Arial"/>
          <w:bCs/>
          <w:iCs/>
          <w:szCs w:val="20"/>
        </w:rPr>
        <w:t>Projekta „Jel</w:t>
      </w:r>
      <w:r w:rsidR="003C22EA">
        <w:rPr>
          <w:rFonts w:cs="Arial"/>
          <w:bCs/>
          <w:iCs/>
          <w:szCs w:val="20"/>
        </w:rPr>
        <w:t xml:space="preserve">gavas novada pašvaldības </w:t>
      </w:r>
      <w:r w:rsidR="001B4462">
        <w:rPr>
          <w:rFonts w:cs="Arial"/>
          <w:bCs/>
          <w:iCs/>
          <w:szCs w:val="20"/>
        </w:rPr>
        <w:t>Platones pagasta ceļa</w:t>
      </w:r>
      <w:r w:rsidR="00C775CA">
        <w:rPr>
          <w:rFonts w:cs="Arial"/>
          <w:bCs/>
          <w:iCs/>
          <w:szCs w:val="20"/>
        </w:rPr>
        <w:t xml:space="preserve"> „Lielvircavas kapi-Alksnāji-Lietuvas šoseja”</w:t>
      </w:r>
      <w:r w:rsidR="001B4462">
        <w:rPr>
          <w:rFonts w:cs="Arial"/>
          <w:bCs/>
          <w:iCs/>
          <w:szCs w:val="20"/>
        </w:rPr>
        <w:t xml:space="preserve"> pārbūve </w:t>
      </w:r>
      <w:r w:rsidR="00C775CA">
        <w:rPr>
          <w:rFonts w:cs="Arial"/>
          <w:bCs/>
          <w:iCs/>
          <w:szCs w:val="20"/>
        </w:rPr>
        <w:t xml:space="preserve">km 0,000-1,170” </w:t>
      </w:r>
      <w:r w:rsidR="001B4462">
        <w:rPr>
          <w:rFonts w:cs="Arial"/>
          <w:bCs/>
          <w:iCs/>
          <w:szCs w:val="20"/>
        </w:rPr>
        <w:t>būvprojekta izstrāde, būvniecība un autoruzraudzība</w:t>
      </w:r>
      <w:r w:rsidR="00BC4F60" w:rsidRPr="003903A2">
        <w:rPr>
          <w:rFonts w:cs="Arial"/>
          <w:bCs/>
          <w:iCs/>
          <w:szCs w:val="20"/>
        </w:rPr>
        <w:t>”</w:t>
      </w:r>
      <w:r w:rsidR="00BC4F60">
        <w:rPr>
          <w:rFonts w:cs="Arial"/>
          <w:bCs/>
          <w:iCs/>
          <w:szCs w:val="20"/>
        </w:rPr>
        <w:t xml:space="preserve">, </w:t>
      </w:r>
      <w:r w:rsidR="00BC4F60">
        <w:rPr>
          <w:rFonts w:cs="Arial"/>
          <w:szCs w:val="20"/>
        </w:rPr>
        <w:t>ID</w:t>
      </w:r>
      <w:r w:rsidR="00BC4F60" w:rsidRPr="00FB24E7">
        <w:rPr>
          <w:rFonts w:cs="Arial"/>
          <w:szCs w:val="20"/>
        </w:rPr>
        <w:t>. Nr</w:t>
      </w:r>
      <w:r w:rsidR="00BC4F60" w:rsidRPr="00783FD4">
        <w:rPr>
          <w:rFonts w:cs="Arial"/>
          <w:szCs w:val="20"/>
        </w:rPr>
        <w:t>. JNP 2015</w:t>
      </w:r>
      <w:r w:rsidR="00C775CA">
        <w:rPr>
          <w:rFonts w:cs="Arial"/>
          <w:szCs w:val="20"/>
        </w:rPr>
        <w:t>/44</w:t>
      </w:r>
      <w:r w:rsidR="00BC4F60">
        <w:rPr>
          <w:rFonts w:cs="Arial"/>
          <w:szCs w:val="20"/>
        </w:rPr>
        <w:t>.</w:t>
      </w:r>
    </w:p>
    <w:p w:rsidR="000631A3" w:rsidRPr="00A9125F" w:rsidRDefault="000631A3" w:rsidP="00DB5983">
      <w:pPr>
        <w:pStyle w:val="Rindkopa"/>
        <w:numPr>
          <w:ilvl w:val="0"/>
          <w:numId w:val="3"/>
        </w:numPr>
        <w:rPr>
          <w:rFonts w:cs="Arial"/>
          <w:szCs w:val="20"/>
        </w:rPr>
      </w:pPr>
      <w:r w:rsidRPr="00A9125F">
        <w:rPr>
          <w:rFonts w:cs="Arial"/>
          <w:szCs w:val="20"/>
        </w:rPr>
        <w:t>Neatvērt līdz</w:t>
      </w:r>
      <w:r w:rsidR="00AA6627">
        <w:rPr>
          <w:rFonts w:cs="Arial"/>
          <w:szCs w:val="20"/>
        </w:rPr>
        <w:t xml:space="preserve"> 2015</w:t>
      </w:r>
      <w:r w:rsidR="0060516B" w:rsidRPr="00A9125F">
        <w:rPr>
          <w:rFonts w:cs="Arial"/>
          <w:szCs w:val="20"/>
        </w:rPr>
        <w:t xml:space="preserve">. </w:t>
      </w:r>
      <w:r w:rsidR="00A917DE" w:rsidRPr="004F6B63">
        <w:rPr>
          <w:rFonts w:cs="Arial"/>
          <w:szCs w:val="20"/>
        </w:rPr>
        <w:t>g</w:t>
      </w:r>
      <w:r w:rsidR="0060516B" w:rsidRPr="004F6B63">
        <w:rPr>
          <w:rFonts w:cs="Arial"/>
          <w:szCs w:val="20"/>
        </w:rPr>
        <w:t xml:space="preserve">ada </w:t>
      </w:r>
      <w:r w:rsidR="00F2722B">
        <w:rPr>
          <w:rFonts w:cs="Arial"/>
          <w:szCs w:val="20"/>
        </w:rPr>
        <w:t>26.augustam</w:t>
      </w:r>
      <w:r w:rsidR="00BD31E9" w:rsidRPr="004F6B63">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1B4462">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C775CA" w:rsidRPr="00C775CA">
        <w:rPr>
          <w:rFonts w:cs="Arial"/>
          <w:bCs/>
          <w:iCs/>
          <w:szCs w:val="20"/>
        </w:rPr>
        <w:t xml:space="preserve"> </w:t>
      </w:r>
      <w:r w:rsidR="00C775CA">
        <w:rPr>
          <w:rFonts w:cs="Arial"/>
          <w:bCs/>
          <w:iCs/>
          <w:szCs w:val="20"/>
        </w:rPr>
        <w:t>„Projekta „Jelgavas novada pašvaldības Platones pagasta ceļa „Lielvircavas kapi-Alksnāji-Lietuvas šoseja” pārbūve km 0,000-1,170” būvprojekta izstrāde, būvniecība un autoruzraudzība</w:t>
      </w:r>
      <w:r w:rsidR="00C775CA" w:rsidRPr="003903A2">
        <w:rPr>
          <w:rFonts w:cs="Arial"/>
          <w:bCs/>
          <w:iCs/>
          <w:szCs w:val="20"/>
        </w:rPr>
        <w:t>”</w:t>
      </w:r>
      <w:r w:rsidR="00C775CA">
        <w:rPr>
          <w:rFonts w:cs="Arial"/>
          <w:bCs/>
          <w:iCs/>
          <w:szCs w:val="20"/>
        </w:rPr>
        <w:t xml:space="preserve">, </w:t>
      </w:r>
      <w:r w:rsidR="00C775CA">
        <w:rPr>
          <w:rFonts w:cs="Arial"/>
          <w:szCs w:val="20"/>
        </w:rPr>
        <w:t>ID</w:t>
      </w:r>
      <w:r w:rsidR="00C775CA" w:rsidRPr="00FB24E7">
        <w:rPr>
          <w:rFonts w:cs="Arial"/>
          <w:szCs w:val="20"/>
        </w:rPr>
        <w:t>. Nr</w:t>
      </w:r>
      <w:r w:rsidR="00C775CA" w:rsidRPr="00783FD4">
        <w:rPr>
          <w:rFonts w:cs="Arial"/>
          <w:szCs w:val="20"/>
        </w:rPr>
        <w:t>. JNP 2015</w:t>
      </w:r>
      <w:r w:rsidR="00C775CA">
        <w:rPr>
          <w:rFonts w:cs="Arial"/>
          <w:szCs w:val="20"/>
        </w:rPr>
        <w:t>/44</w:t>
      </w:r>
      <w:r w:rsidR="00C775CA">
        <w:rPr>
          <w:rFonts w:cs="Arial"/>
          <w:bCs/>
          <w:iCs/>
          <w:szCs w:val="20"/>
        </w:rPr>
        <w:t>.</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pieteikums dalībai iepirkuma procedūrā un atlases </w:t>
      </w:r>
      <w:r w:rsidRPr="00AA6627">
        <w:rPr>
          <w:rFonts w:cs="Arial"/>
          <w:szCs w:val="20"/>
        </w:rPr>
        <w:lastRenderedPageBreak/>
        <w:t xml:space="preserve">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745809">
        <w:rPr>
          <w:b w:val="0"/>
        </w:rPr>
        <w:t>E</w:t>
      </w:r>
      <w:r w:rsidR="00FF5111">
        <w:rPr>
          <w:b w:val="0"/>
        </w:rPr>
        <w:t>UR 9000</w:t>
      </w:r>
      <w:r w:rsidR="006C6556">
        <w:rPr>
          <w:b w:val="0"/>
        </w:rPr>
        <w:t xml:space="preserve"> (</w:t>
      </w:r>
      <w:r w:rsidR="00FF5111">
        <w:rPr>
          <w:b w:val="0"/>
        </w:rPr>
        <w:t>deviņi</w:t>
      </w:r>
      <w:r w:rsidR="002E10FC">
        <w:rPr>
          <w:b w:val="0"/>
        </w:rPr>
        <w:t xml:space="preserve"> </w:t>
      </w:r>
      <w:r w:rsidR="00745809">
        <w:rPr>
          <w:b w:val="0"/>
        </w:rPr>
        <w:t>tūkstoši</w:t>
      </w:r>
      <w:r w:rsidR="006C6556">
        <w:rPr>
          <w:b w:val="0"/>
        </w:rPr>
        <w:t xml:space="preserve">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pēkā esamības termiņa beigām</w:t>
      </w:r>
      <w:r w:rsidR="002E10FC" w:rsidRPr="002E10FC">
        <w:rPr>
          <w:rFonts w:cs="Arial"/>
          <w:szCs w:val="20"/>
        </w:rPr>
        <w:t xml:space="preserve">, </w:t>
      </w:r>
      <w:r w:rsidR="002E10FC">
        <w:rPr>
          <w:rFonts w:cs="Arial"/>
          <w:szCs w:val="20"/>
        </w:rPr>
        <w:t>200 (divi simti</w:t>
      </w:r>
      <w:r w:rsidRPr="00F5518D">
        <w:rPr>
          <w:rFonts w:cs="Arial"/>
          <w:szCs w:val="20"/>
        </w:rPr>
        <w:t>) dienas no piedāvāj</w:t>
      </w:r>
      <w:r w:rsidR="00865EA9">
        <w:rPr>
          <w:rFonts w:cs="Arial"/>
          <w:szCs w:val="20"/>
        </w:rPr>
        <w:t>uma iesniegšanas termiņa beigām</w:t>
      </w:r>
      <w:r w:rsidRPr="00F5518D">
        <w:rPr>
          <w:rFonts w:cs="Arial"/>
          <w:szCs w:val="20"/>
        </w:rPr>
        <w:t>,</w:t>
      </w:r>
    </w:p>
    <w:p w:rsidR="000631A3" w:rsidRDefault="000631A3" w:rsidP="00DB5983">
      <w:pPr>
        <w:pStyle w:val="Rindkopa"/>
        <w:numPr>
          <w:ilvl w:val="0"/>
          <w:numId w:val="7"/>
        </w:numPr>
        <w:rPr>
          <w:rFonts w:cs="Arial"/>
          <w:szCs w:val="20"/>
        </w:rPr>
      </w:pPr>
      <w:r w:rsidRPr="00773203">
        <w:rPr>
          <w:rFonts w:cs="Arial"/>
          <w:szCs w:val="20"/>
        </w:rPr>
        <w:t>līdz iepirkuma līguma noslēgšanai.</w:t>
      </w:r>
    </w:p>
    <w:p w:rsidR="00E569CF" w:rsidRPr="00E569CF" w:rsidRDefault="00E569CF" w:rsidP="00E569CF">
      <w:pPr>
        <w:pStyle w:val="Punkts"/>
        <w:numPr>
          <w:ilvl w:val="0"/>
          <w:numId w:val="0"/>
        </w:numPr>
        <w:ind w:left="851"/>
      </w:pPr>
    </w:p>
    <w:p w:rsidR="00E569CF" w:rsidRPr="00E569CF" w:rsidRDefault="00E569CF" w:rsidP="00E569CF">
      <w:pPr>
        <w:ind w:left="851"/>
        <w:jc w:val="both"/>
        <w:rPr>
          <w:b/>
          <w:i/>
          <w:iCs/>
          <w:color w:val="C00000"/>
        </w:rPr>
      </w:pPr>
      <w:r w:rsidRPr="00E569CF">
        <w:rPr>
          <w:b/>
          <w:i/>
          <w:iCs/>
          <w:color w:val="C00000"/>
        </w:rPr>
        <w:t>Šo Nolikuma 7.1.punka a) apakšpunktu izteikt šādā redakcijā:</w:t>
      </w:r>
    </w:p>
    <w:p w:rsidR="00E569CF" w:rsidRPr="00E569CF" w:rsidRDefault="00E569CF" w:rsidP="00E569CF">
      <w:pPr>
        <w:ind w:left="851"/>
        <w:jc w:val="both"/>
        <w:rPr>
          <w:b/>
          <w:i/>
          <w:iCs/>
          <w:color w:val="C00000"/>
        </w:rPr>
      </w:pPr>
      <w:r w:rsidRPr="00E569CF">
        <w:rPr>
          <w:b/>
          <w:i/>
          <w:iCs/>
          <w:color w:val="C00000"/>
        </w:rPr>
        <w:t>7.1.Piedāvājuma nodrošinājumam ir jāstājas spēkā ne vēlāk kā piedāvājumu iesniegšanas termiņā. Piedāvājuma nodrošinājumam ir jābūt spēkā līdz īsākajam no šādiem termiņiem:</w:t>
      </w:r>
    </w:p>
    <w:p w:rsidR="00E569CF" w:rsidRPr="00E569CF" w:rsidRDefault="00E569CF" w:rsidP="00E569CF">
      <w:pPr>
        <w:ind w:left="851"/>
        <w:jc w:val="both"/>
        <w:rPr>
          <w:b/>
          <w:i/>
          <w:iCs/>
          <w:color w:val="C00000"/>
        </w:rPr>
      </w:pPr>
      <w:r w:rsidRPr="00E569CF">
        <w:rPr>
          <w:b/>
          <w:i/>
          <w:iCs/>
          <w:color w:val="C00000"/>
        </w:rPr>
        <w:t>a) piedāvājuma nodrošinājuma spēkā esamības termiņa beigām, 180 (viens simts astoņdesmit) dienas no piedāvājuma iesniegšanas termiņa beigām”.</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5C0E98" w:rsidP="00B45B12">
      <w:pPr>
        <w:widowControl w:val="0"/>
        <w:suppressAutoHyphens/>
        <w:spacing w:after="120"/>
        <w:ind w:left="993" w:hanging="692"/>
        <w:rPr>
          <w:rFonts w:ascii="Arial" w:hAnsi="Arial" w:cs="Arial"/>
          <w:sz w:val="20"/>
          <w:szCs w:val="20"/>
        </w:rPr>
      </w:pPr>
      <w:r>
        <w:rPr>
          <w:rFonts w:ascii="Arial" w:hAnsi="Arial" w:cs="Arial"/>
          <w:sz w:val="20"/>
          <w:szCs w:val="20"/>
        </w:rPr>
        <w:t>8</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5C0E98" w:rsidP="00B45B12">
      <w:pPr>
        <w:widowControl w:val="0"/>
        <w:suppressAutoHyphens/>
        <w:ind w:left="993"/>
        <w:jc w:val="both"/>
        <w:rPr>
          <w:rFonts w:ascii="Arial" w:hAnsi="Arial" w:cs="Arial"/>
          <w:sz w:val="20"/>
          <w:szCs w:val="20"/>
        </w:rPr>
      </w:pPr>
      <w:r>
        <w:rPr>
          <w:rFonts w:ascii="Arial" w:hAnsi="Arial" w:cs="Arial"/>
          <w:sz w:val="20"/>
          <w:szCs w:val="20"/>
        </w:rPr>
        <w:t>Nolikuma 8</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9"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5C0E98"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8</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371F94">
      <w:pPr>
        <w:widowControl w:val="0"/>
        <w:numPr>
          <w:ilvl w:val="0"/>
          <w:numId w:val="20"/>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5C0E98" w:rsidP="00B45B12">
      <w:pPr>
        <w:widowControl w:val="0"/>
        <w:suppressAutoHyphens/>
        <w:ind w:left="1069"/>
        <w:jc w:val="both"/>
        <w:rPr>
          <w:rFonts w:ascii="Arial" w:hAnsi="Arial" w:cs="Arial"/>
          <w:sz w:val="20"/>
          <w:szCs w:val="20"/>
        </w:rPr>
      </w:pPr>
      <w:r>
        <w:rPr>
          <w:rFonts w:ascii="Arial" w:hAnsi="Arial" w:cs="Arial"/>
          <w:sz w:val="20"/>
          <w:szCs w:val="20"/>
        </w:rPr>
        <w:lastRenderedPageBreak/>
        <w:t>Šī nolikuma 8</w:t>
      </w:r>
      <w:r w:rsidR="00B45B12" w:rsidRPr="00AF748D">
        <w:rPr>
          <w:rFonts w:ascii="Arial" w:hAnsi="Arial" w:cs="Arial"/>
          <w:sz w:val="20"/>
          <w:szCs w:val="20"/>
        </w:rPr>
        <w:t xml:space="preserve">.1.2.punkta „a” apakšpunktā (PIL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5C0E98">
      <w:pPr>
        <w:widowControl w:val="0"/>
        <w:tabs>
          <w:tab w:val="left" w:pos="10915"/>
        </w:tabs>
        <w:suppressAutoHyphens/>
        <w:spacing w:before="120" w:line="273" w:lineRule="exact"/>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w:t>
      </w:r>
      <w:r w:rsidR="005C0E98">
        <w:rPr>
          <w:rFonts w:ascii="Arial" w:hAnsi="Arial" w:cs="Arial"/>
          <w:sz w:val="20"/>
          <w:szCs w:val="20"/>
          <w:lang w:eastAsia="ar-SA"/>
        </w:rPr>
        <w:t>dienai ir pagājuši 12 mēneši);</w:t>
      </w:r>
    </w:p>
    <w:p w:rsidR="00B45B12" w:rsidRPr="001B396A" w:rsidRDefault="005C0E98"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8</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sidR="00F42F75">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005C0E98">
        <w:rPr>
          <w:rFonts w:ascii="Arial" w:hAnsi="Arial" w:cs="Arial"/>
          <w:sz w:val="20"/>
          <w:szCs w:val="20"/>
        </w:rPr>
        <w:t>)</w:t>
      </w:r>
    </w:p>
    <w:p w:rsidR="00B45B12" w:rsidRPr="00AF748D" w:rsidRDefault="005C0E98"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8</w:t>
      </w:r>
      <w:r w:rsidR="00B45B12" w:rsidRPr="00AF748D">
        <w:rPr>
          <w:rFonts w:ascii="Arial" w:hAnsi="Arial" w:cs="Arial"/>
          <w:sz w:val="20"/>
          <w:szCs w:val="20"/>
        </w:rPr>
        <w:t xml:space="preserve">.1.3.punktā (PIL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sidR="005C0E98">
        <w:rPr>
          <w:rFonts w:ascii="Arial" w:hAnsi="Arial" w:cs="Arial"/>
          <w:sz w:val="20"/>
          <w:szCs w:val="20"/>
          <w:lang w:eastAsia="ar-SA"/>
        </w:rPr>
        <w:t xml:space="preserve"> 8</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5C0E98">
        <w:rPr>
          <w:b w:val="0"/>
        </w:rPr>
        <w:t>8</w:t>
      </w:r>
      <w:r w:rsidRPr="001B396A">
        <w:rPr>
          <w:b w:val="0"/>
        </w:rPr>
        <w:t>.1.1. –</w:t>
      </w:r>
      <w:r w:rsidR="005C0E98">
        <w:rPr>
          <w:b w:val="0"/>
        </w:rPr>
        <w:t>8</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5C0E98">
        <w:rPr>
          <w:b w:val="0"/>
        </w:rPr>
        <w:t>8</w:t>
      </w:r>
      <w:r w:rsidRPr="001B396A">
        <w:rPr>
          <w:b w:val="0"/>
        </w:rPr>
        <w:t>.1.2. –</w:t>
      </w:r>
      <w:r w:rsidR="005C0E98">
        <w:rPr>
          <w:b w:val="0"/>
        </w:rPr>
        <w:t>8</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5C0E98">
        <w:rPr>
          <w:rFonts w:eastAsia="Calibri"/>
          <w:b w:val="0"/>
          <w:lang w:eastAsia="en-US"/>
        </w:rPr>
        <w:t>8</w:t>
      </w:r>
      <w:r w:rsidRPr="00F42F75">
        <w:rPr>
          <w:rFonts w:eastAsia="Calibri"/>
          <w:b w:val="0"/>
          <w:lang w:eastAsia="en-US"/>
        </w:rPr>
        <w:t xml:space="preserve">.1.1.- </w:t>
      </w:r>
      <w:r w:rsidR="005C0E98">
        <w:rPr>
          <w:rFonts w:eastAsia="Calibri"/>
          <w:b w:val="0"/>
          <w:lang w:eastAsia="en-US"/>
        </w:rPr>
        <w:t>8</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A40AAF" w:rsidRDefault="00E01875" w:rsidP="00A40AAF">
      <w:pPr>
        <w:pStyle w:val="Paragrfs"/>
      </w:pPr>
      <w:r w:rsidRPr="00FB24E7">
        <w:t>Pretendents var nodrošināt</w:t>
      </w:r>
      <w:r w:rsidR="00253147">
        <w:t xml:space="preserve"> </w:t>
      </w:r>
      <w:r w:rsidR="00253147" w:rsidRPr="00A40AAF">
        <w:rPr>
          <w:b/>
        </w:rPr>
        <w:t>Būvprojekta</w:t>
      </w:r>
      <w:r w:rsidRPr="00E01875">
        <w:rPr>
          <w:b/>
        </w:rPr>
        <w:t xml:space="preserve"> </w:t>
      </w:r>
      <w:r w:rsidR="0010143A">
        <w:rPr>
          <w:b/>
        </w:rPr>
        <w:t>Vadītāju-</w:t>
      </w:r>
      <w:r w:rsidRPr="00E01875">
        <w:rPr>
          <w:b/>
        </w:rPr>
        <w:t>Projektētāju</w:t>
      </w:r>
      <w:r>
        <w:t>, kurš atbilst šādām prasībām:</w:t>
      </w:r>
    </w:p>
    <w:p w:rsidR="00E01875" w:rsidRPr="00A40AAF" w:rsidRDefault="00E01875" w:rsidP="00371F94">
      <w:pPr>
        <w:pStyle w:val="Paragrfs"/>
        <w:numPr>
          <w:ilvl w:val="0"/>
          <w:numId w:val="21"/>
        </w:numPr>
      </w:pPr>
      <w:r w:rsidRPr="00A40AAF">
        <w:t xml:space="preserve">pēdējo </w:t>
      </w:r>
      <w:r w:rsidR="00AE1723" w:rsidRPr="00A40AAF">
        <w:t>3 (trīs</w:t>
      </w:r>
      <w:r w:rsidRPr="00A40AAF">
        <w:t>) gadu laikā ir veicis vismaz 3 (trīs) līdzvērtīga rakstura</w:t>
      </w:r>
      <w:r w:rsidR="00AE1723" w:rsidRPr="00A40AAF">
        <w:t xml:space="preserve"> un </w:t>
      </w:r>
      <w:r w:rsidRPr="00A40AAF">
        <w:t xml:space="preserve">apjoma </w:t>
      </w:r>
      <w:r w:rsidR="00AE1723" w:rsidRPr="00A40AAF">
        <w:t>(</w:t>
      </w:r>
      <w:r w:rsidRPr="00A40AAF">
        <w:t xml:space="preserve">apjoms izsakāms, kā līgumcena) valsts autoceļu, pašvaldības ceļu vai ielu ar asfaltbetona </w:t>
      </w:r>
      <w:r w:rsidR="00AE1723" w:rsidRPr="00A40AAF">
        <w:t>segumu projektēšanas</w:t>
      </w:r>
      <w:r w:rsidR="002A384D">
        <w:t xml:space="preserve"> un autoruzraudzības</w:t>
      </w:r>
      <w:r w:rsidR="00AE1723" w:rsidRPr="00A40AAF">
        <w:t xml:space="preserve"> darbus</w:t>
      </w:r>
      <w:r w:rsidRPr="00A40AAF">
        <w:t>;</w:t>
      </w:r>
    </w:p>
    <w:p w:rsidR="00E01875" w:rsidRPr="00E01875" w:rsidRDefault="00E01875" w:rsidP="00371F94">
      <w:pPr>
        <w:pStyle w:val="Punkts"/>
        <w:numPr>
          <w:ilvl w:val="0"/>
          <w:numId w:val="21"/>
        </w:numPr>
        <w:jc w:val="both"/>
        <w:rPr>
          <w:b w:val="0"/>
        </w:rPr>
      </w:pPr>
      <w:r w:rsidRPr="00E01875">
        <w:rPr>
          <w:b w:val="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01875">
        <w:rPr>
          <w:b w:val="0"/>
          <w:bCs/>
        </w:rPr>
        <w:t xml:space="preserve">tiks noslēgts iepirkuma līgums, līdz Būvdarbu uzsākšanai </w:t>
      </w:r>
      <w:r w:rsidRPr="00E01875">
        <w:rPr>
          <w:b w:val="0"/>
        </w:rPr>
        <w:t xml:space="preserve">būvdarbu vadītājs </w:t>
      </w:r>
      <w:r w:rsidRPr="00E01875">
        <w:rPr>
          <w:b w:val="0"/>
          <w:bCs/>
        </w:rPr>
        <w:t>iegūs profesionālās kvalifikācijas atzīšanas apliecību vai reģistrēsies attiecīgajā profesiju reģistrā</w:t>
      </w:r>
      <w:r w:rsidRPr="00E01875">
        <w:rPr>
          <w:b w:val="0"/>
        </w:rPr>
        <w:t>;</w:t>
      </w:r>
    </w:p>
    <w:p w:rsidR="00E01875" w:rsidRPr="00E01875" w:rsidRDefault="00E01875" w:rsidP="00371F94">
      <w:pPr>
        <w:pStyle w:val="Punkts"/>
        <w:numPr>
          <w:ilvl w:val="0"/>
          <w:numId w:val="21"/>
        </w:numPr>
        <w:jc w:val="both"/>
        <w:rPr>
          <w:b w:val="0"/>
        </w:rPr>
      </w:pPr>
      <w:r w:rsidRPr="00E01875">
        <w:rPr>
          <w:b w:val="0"/>
        </w:rPr>
        <w:t>profesionālās kvalifikācijas sertifikātiem ir jābūt spēkā esošiem uz piedāvājuma iesniegšanas brīdi.</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BD3CA0" w:rsidRPr="00AF223C" w:rsidRDefault="00BD3CA0" w:rsidP="00BD3CA0">
      <w:pPr>
        <w:spacing w:after="120"/>
        <w:jc w:val="both"/>
        <w:rPr>
          <w:rFonts w:ascii="Arial" w:hAnsi="Arial" w:cs="Arial"/>
          <w:sz w:val="20"/>
          <w:szCs w:val="20"/>
          <w:lang w:eastAsia="en-US"/>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līgums,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327D49">
      <w:pPr>
        <w:pStyle w:val="Paragrfs"/>
      </w:pPr>
      <w:r w:rsidRPr="00ED1411">
        <w:lastRenderedPageBreak/>
        <w:t>Pretend</w:t>
      </w:r>
      <w:r w:rsidR="00E94786">
        <w:t>enta</w:t>
      </w:r>
      <w:r w:rsidRPr="00ED1411">
        <w:t xml:space="preserve"> </w:t>
      </w:r>
      <w:r w:rsidR="00E77E0E">
        <w:t>kopējais finanšu</w:t>
      </w:r>
      <w:r w:rsidR="00AE1723">
        <w:t xml:space="preserve"> apgrozījums ceļu</w:t>
      </w:r>
      <w:r w:rsidRPr="00ED1411">
        <w:t xml:space="preserve"> būvniecības</w:t>
      </w:r>
      <w:r w:rsidR="00AE1723">
        <w:t xml:space="preserve"> </w:t>
      </w:r>
      <w:r w:rsidRPr="00ED1411">
        <w:t>jomā iepriekšējos 3 (trīs) gados</w:t>
      </w:r>
      <w:r w:rsidR="006D678E">
        <w:t xml:space="preserve"> (2012., 2013., 2014</w:t>
      </w:r>
      <w:r w:rsidR="00845E3F">
        <w:t>.)</w:t>
      </w:r>
      <w:r w:rsidRPr="00ED1411">
        <w:t xml:space="preserve"> vismaz 3 (trīs) reizes pārsniedz piedāvāto līgumcenu (bez pievienotās vērtības nodokļa (turpmāk-PVN)). Uzņēmumu, kas dibināti vēlāk, </w:t>
      </w:r>
      <w:r w:rsidR="00961D74">
        <w:t>kopējais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27D49" w:rsidRPr="00327D49" w:rsidRDefault="00327D49" w:rsidP="00327D49">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678E">
        <w:t>niedz personu apvienība) uz 2014</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678E">
        <w:t>saistības) 2014. gadā (uz 2014</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projekta realizācijai EUR</w:t>
      </w:r>
      <w:proofErr w:type="gramStart"/>
      <w:r w:rsidR="000F046C">
        <w:t xml:space="preserve"> </w:t>
      </w:r>
      <w:r w:rsidR="0041304C">
        <w:t xml:space="preserve"> </w:t>
      </w:r>
      <w:proofErr w:type="gramEnd"/>
      <w:r w:rsidR="000F046C">
        <w:t xml:space="preserve">130 </w:t>
      </w:r>
      <w:r w:rsidR="0041304C">
        <w:t>000 (</w:t>
      </w:r>
      <w:r w:rsidR="001A43A8">
        <w:t>viens simts</w:t>
      </w:r>
      <w:r w:rsidR="000F046C">
        <w:t xml:space="preserve"> trīsdesmit</w:t>
      </w:r>
      <w:r w:rsidR="003B59AD">
        <w:t xml:space="preserve"> tūkstoši</w:t>
      </w:r>
      <w:r w:rsidR="00961D74" w:rsidRPr="00961D74">
        <w:t xml:space="preserve"> </w:t>
      </w:r>
      <w:proofErr w:type="spellStart"/>
      <w:r w:rsidR="00961D74" w:rsidRPr="00961D74">
        <w:rPr>
          <w:i/>
        </w:rPr>
        <w:t>euro</w:t>
      </w:r>
      <w:proofErr w:type="spellEnd"/>
      <w:r w:rsidR="00961D74" w:rsidRPr="00961D74">
        <w:t>)</w:t>
      </w:r>
      <w:r w:rsidRPr="00961D74">
        <w:t xml:space="preserve"> apmērā</w:t>
      </w:r>
      <w:r w:rsidR="00587E22">
        <w:t>.</w:t>
      </w:r>
      <w:r w:rsidR="00816B2C">
        <w:t xml:space="preserve"> </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r w:rsidRPr="00F311A3">
        <w:rPr>
          <w:rFonts w:cs="Arial"/>
          <w:szCs w:val="20"/>
        </w:rPr>
        <w:t>Pieteikums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w:t>
      </w:r>
      <w:r w:rsidRPr="00F311A3">
        <w:rPr>
          <w:rFonts w:cs="Arial"/>
          <w:szCs w:val="20"/>
        </w:rPr>
        <w:lastRenderedPageBreak/>
        <w:t>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464A20" w:rsidRPr="00464A20">
        <w:rPr>
          <w:rFonts w:cs="Arial"/>
          <w:szCs w:val="20"/>
        </w:rPr>
        <w:t>kopējo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464A20">
        <w:t xml:space="preserve"> (2012., 2013., 2014.)</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BD5BD5">
        <w:t>2012</w:t>
      </w:r>
      <w:r w:rsidR="00AE73F9">
        <w:t>., 2</w:t>
      </w:r>
      <w:r w:rsidR="00BD5BD5">
        <w:t>013., 2014</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BD5BD5">
        <w:t>niedz personu apvienība) uz 2014</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BD5BD5">
        <w:t>dzekļi/īstermiņa saistības) 2014. gadā (uz 2014</w:t>
      </w:r>
      <w:r w:rsidRPr="00ED1411">
        <w:t>. gada 31. decembri) jābūt ne</w:t>
      </w:r>
      <w:r w:rsidR="00AF52F0">
        <w:t xml:space="preserve"> mazākam par 1 (viens).</w:t>
      </w:r>
      <w:r w:rsidR="00213AFB" w:rsidRPr="00213AFB">
        <w:rPr>
          <w:rFonts w:cs="Arial"/>
          <w:iCs/>
          <w:color w:val="000000"/>
          <w:szCs w:val="20"/>
        </w:rPr>
        <w:t xml:space="preserve"> </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līgums,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316005" w:rsidRPr="00A40AAF">
        <w:rPr>
          <w:b/>
        </w:rPr>
        <w:t>Būvprojekta</w:t>
      </w:r>
      <w:r w:rsidR="0010143A">
        <w:rPr>
          <w:b/>
        </w:rPr>
        <w:t xml:space="preserve"> Vadītāja - Projektētāja</w:t>
      </w:r>
      <w:r w:rsidR="00316005">
        <w:rPr>
          <w:b/>
        </w:rPr>
        <w:t>,</w:t>
      </w:r>
      <w:r w:rsidR="00316005">
        <w:rPr>
          <w:rFonts w:cs="Arial"/>
          <w:szCs w:val="20"/>
        </w:rPr>
        <w:t xml:space="preserve">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CV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apliecinājums (sertifikāti, apraksti u.c.), ka uzņēmumā ir ieviestas un strādā šādas vadības sistēmas – kvalitātes pārvaldības un vides pārvaldības sistēma.</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Pretendenta</w:t>
      </w:r>
      <w:r w:rsidR="00287872">
        <w:rPr>
          <w:rFonts w:cs="Arial"/>
          <w:szCs w:val="20"/>
        </w:rPr>
        <w:t xml:space="preserve"> </w:t>
      </w:r>
      <w:r w:rsidR="00A83ACE">
        <w:rPr>
          <w:rFonts w:cs="Arial"/>
          <w:szCs w:val="20"/>
        </w:rPr>
        <w:t xml:space="preserve">apliecinājums, ka darbi tiks veikti atbilstoši Tehniskai specifikācijai </w:t>
      </w:r>
      <w:r w:rsidR="00D7511D">
        <w:rPr>
          <w:rFonts w:cs="Arial"/>
          <w:szCs w:val="20"/>
        </w:rPr>
        <w:t xml:space="preserve">(nolikuma </w:t>
      </w:r>
      <w:r w:rsidR="00D7511D" w:rsidRPr="00D770F2">
        <w:rPr>
          <w:rFonts w:cs="Arial"/>
          <w:szCs w:val="20"/>
        </w:rPr>
        <w:t>pielikums nr.10</w:t>
      </w:r>
      <w:r w:rsidR="003102C7" w:rsidRPr="00D770F2">
        <w:rPr>
          <w:rFonts w:cs="Arial"/>
          <w:szCs w:val="20"/>
        </w:rPr>
        <w:t>).</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 (nolikuma</w:t>
      </w:r>
      <w:r>
        <w:rPr>
          <w:b w:val="0"/>
        </w:rPr>
        <w:t xml:space="preserve"> </w:t>
      </w:r>
      <w:r w:rsidR="003A78AC">
        <w:rPr>
          <w:b w:val="0"/>
        </w:rPr>
        <w:t>pielikums</w:t>
      </w:r>
      <w:r w:rsidR="00A468CC">
        <w:rPr>
          <w:b w:val="0"/>
        </w:rPr>
        <w:t xml:space="preserve"> nr.7</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00712763">
        <w:rPr>
          <w:rFonts w:cs="Arial"/>
          <w:b w:val="0"/>
          <w:szCs w:val="20"/>
        </w:rPr>
        <w:t>inženierizpēti, būvprojekta i</w:t>
      </w:r>
      <w:r w:rsidR="00BA5949">
        <w:rPr>
          <w:rFonts w:cs="Arial"/>
          <w:b w:val="0"/>
          <w:szCs w:val="20"/>
        </w:rPr>
        <w:t>zstrādi,</w:t>
      </w:r>
      <w:r w:rsidR="00712763">
        <w:rPr>
          <w:rFonts w:cs="Arial"/>
          <w:b w:val="0"/>
          <w:szCs w:val="20"/>
        </w:rPr>
        <w:t xml:space="preserve"> autoruzraudzību un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5B686E" w:rsidRDefault="005B686E" w:rsidP="005B686E">
      <w:pPr>
        <w:pStyle w:val="ListParagraph"/>
        <w:rPr>
          <w:rFonts w:cs="Arial"/>
          <w:b/>
          <w:szCs w:val="20"/>
        </w:rPr>
      </w:pPr>
    </w:p>
    <w:p w:rsidR="005B686E" w:rsidRDefault="005B686E" w:rsidP="005B686E">
      <w:pPr>
        <w:pStyle w:val="Apakpunkts"/>
        <w:numPr>
          <w:ilvl w:val="0"/>
          <w:numId w:val="0"/>
        </w:numPr>
        <w:ind w:left="851"/>
        <w:jc w:val="both"/>
        <w:rPr>
          <w:rFonts w:cs="Arial"/>
          <w:b w:val="0"/>
          <w:szCs w:val="20"/>
        </w:rPr>
      </w:pPr>
    </w:p>
    <w:p w:rsidR="000A4EB2" w:rsidRDefault="000A4EB2" w:rsidP="000A4EB2">
      <w:pPr>
        <w:pStyle w:val="Punkts"/>
      </w:pPr>
      <w:r w:rsidRPr="002C7E31">
        <w:t>Atbilstības Nosacījumiem dalībai iepirkuma procedūrā pārbaude</w:t>
      </w:r>
    </w:p>
    <w:p w:rsidR="000A4EB2" w:rsidRPr="002C7E31" w:rsidRDefault="000A4EB2" w:rsidP="000A4EB2">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0A4EB2" w:rsidRPr="002C7E31" w:rsidRDefault="000A4EB2" w:rsidP="000A4EB2">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0A4EB2" w:rsidRPr="002C7E31" w:rsidRDefault="000A4EB2" w:rsidP="000A4EB2">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0A4EB2" w:rsidRDefault="000A4EB2" w:rsidP="000A4EB2">
      <w:pPr>
        <w:ind w:left="840"/>
        <w:jc w:val="both"/>
        <w:rPr>
          <w:rFonts w:ascii="Arial" w:hAnsi="Arial" w:cs="Arial"/>
          <w:sz w:val="20"/>
          <w:szCs w:val="20"/>
        </w:rPr>
      </w:pPr>
      <w:r w:rsidRPr="002C7E31">
        <w:rPr>
          <w:rFonts w:ascii="Arial" w:hAnsi="Arial" w:cs="Arial"/>
          <w:color w:val="000000"/>
          <w:sz w:val="20"/>
          <w:szCs w:val="20"/>
        </w:rPr>
        <w:t>3)</w:t>
      </w:r>
      <w:r>
        <w:rPr>
          <w:rFonts w:ascii="Arial" w:hAnsi="Arial" w:cs="Arial"/>
          <w:sz w:val="20"/>
          <w:szCs w:val="20"/>
        </w:rPr>
        <w:t xml:space="preserve"> neattiecas 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1.,2.,3.,4.,5.,6. punktā minētie izslēgšanas nosacījumi.</w:t>
      </w:r>
    </w:p>
    <w:p w:rsidR="000A4EB2" w:rsidRDefault="000A4EB2" w:rsidP="000A4EB2">
      <w:pPr>
        <w:ind w:left="780" w:hanging="780"/>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w:t>
      </w:r>
      <w:r>
        <w:rPr>
          <w:rFonts w:ascii="Arial" w:hAnsi="Arial" w:cs="Arial"/>
          <w:sz w:val="20"/>
          <w:szCs w:val="20"/>
        </w:rPr>
        <w:t xml:space="preserve"> :</w:t>
      </w:r>
    </w:p>
    <w:p w:rsidR="000A4EB2" w:rsidRDefault="000A4EB2" w:rsidP="000A4EB2">
      <w:pPr>
        <w:ind w:left="780" w:hanging="780"/>
        <w:jc w:val="both"/>
        <w:rPr>
          <w:rFonts w:ascii="Arial" w:hAnsi="Arial" w:cs="Arial"/>
          <w:sz w:val="20"/>
          <w:szCs w:val="20"/>
        </w:rPr>
      </w:pPr>
      <w:r>
        <w:rPr>
          <w:rFonts w:ascii="Arial" w:hAnsi="Arial" w:cs="Arial"/>
          <w:sz w:val="20"/>
          <w:szCs w:val="20"/>
        </w:rPr>
        <w:t xml:space="preserve">             1)</w:t>
      </w:r>
      <w:r w:rsidRPr="002C7E31">
        <w:rPr>
          <w:rFonts w:ascii="Arial" w:hAnsi="Arial" w:cs="Arial"/>
          <w:sz w:val="20"/>
          <w:szCs w:val="20"/>
        </w:rPr>
        <w:t>pretendenta piedāvājumā norādīto apakšuzņēmēju, kura veicamo darbu vērtība ir vismaz 20 procenti no iepirkuma līguma summas</w:t>
      </w:r>
      <w:r>
        <w:rPr>
          <w:rFonts w:ascii="Arial" w:hAnsi="Arial" w:cs="Arial"/>
          <w:sz w:val="20"/>
          <w:szCs w:val="20"/>
        </w:rPr>
        <w:t>;</w:t>
      </w:r>
    </w:p>
    <w:p w:rsidR="000A4EB2" w:rsidRPr="00F765F8" w:rsidRDefault="000A4EB2" w:rsidP="000A4EB2">
      <w:pPr>
        <w:ind w:left="780" w:hanging="780"/>
        <w:jc w:val="both"/>
        <w:rPr>
          <w:rFonts w:ascii="Arial" w:hAnsi="Arial" w:cs="Arial"/>
          <w:sz w:val="20"/>
          <w:szCs w:val="20"/>
        </w:rPr>
      </w:pPr>
      <w:r>
        <w:rPr>
          <w:rFonts w:ascii="Arial" w:hAnsi="Arial" w:cs="Arial"/>
          <w:sz w:val="20"/>
          <w:szCs w:val="20"/>
        </w:rPr>
        <w:t xml:space="preserve">             2)</w:t>
      </w:r>
      <w:r w:rsidRPr="00EE7927">
        <w:t xml:space="preserve"> </w:t>
      </w:r>
      <w:r w:rsidRPr="00EE7927">
        <w:rPr>
          <w:rFonts w:ascii="Arial" w:hAnsi="Arial" w:cs="Arial"/>
          <w:sz w:val="20"/>
          <w:szCs w:val="20"/>
        </w:rPr>
        <w:t>personām, uz kuru iespējām pretendents balstās, lai apliecinātu, ka pretendenta kvalifikācija atbilst Pretendenta kvalifikācijas prasībām, (turpmāk - Persona, uz kuras iespējām pretendents balstās)</w:t>
      </w:r>
    </w:p>
    <w:p w:rsidR="000A4EB2" w:rsidRPr="002C7E31" w:rsidRDefault="000A4EB2" w:rsidP="000A4EB2">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13</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w:t>
      </w:r>
      <w:r w:rsidRPr="00B32D91">
        <w:rPr>
          <w:rFonts w:ascii="Arial" w:eastAsia="Calibri" w:hAnsi="Arial" w:cs="Arial"/>
          <w:color w:val="000000"/>
          <w:sz w:val="20"/>
          <w:szCs w:val="20"/>
          <w:vertAlign w:val="superscript"/>
        </w:rPr>
        <w:t>2</w:t>
      </w:r>
      <w:r w:rsidRPr="002C7E31">
        <w:rPr>
          <w:rFonts w:ascii="Arial" w:eastAsia="Calibri" w:hAnsi="Arial" w:cs="Arial"/>
          <w:color w:val="000000"/>
          <w:sz w:val="20"/>
          <w:szCs w:val="20"/>
        </w:rPr>
        <w:t xml:space="preserve">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0631A3" w:rsidRDefault="000631A3" w:rsidP="000631A3">
      <w:pPr>
        <w:pStyle w:val="Rindkopa"/>
        <w:ind w:left="0"/>
        <w:rPr>
          <w:rFonts w:cs="Arial"/>
          <w:szCs w:val="20"/>
        </w:rPr>
      </w:pPr>
    </w:p>
    <w:p w:rsidR="006B01F9" w:rsidRPr="006B01F9" w:rsidRDefault="006B01F9" w:rsidP="006B01F9">
      <w:pPr>
        <w:pStyle w:val="Punkts"/>
        <w:rPr>
          <w:lang w:eastAsia="en-US"/>
        </w:rPr>
      </w:pPr>
      <w:r w:rsidRPr="006B01F9">
        <w:rPr>
          <w:lang w:eastAsia="en-US"/>
        </w:rPr>
        <w:t>Līguma izpildes nodrošināšana</w:t>
      </w:r>
    </w:p>
    <w:p w:rsidR="006B01F9" w:rsidRPr="006B01F9" w:rsidRDefault="006B01F9" w:rsidP="006B01F9">
      <w:pPr>
        <w:rPr>
          <w:rFonts w:ascii="Arial" w:hAnsi="Arial" w:cs="Arial"/>
          <w:b/>
          <w:color w:val="000000"/>
          <w:sz w:val="20"/>
          <w:szCs w:val="20"/>
          <w:lang w:eastAsia="en-US"/>
        </w:rPr>
      </w:pPr>
    </w:p>
    <w:p w:rsidR="006B01F9" w:rsidRPr="006B01F9" w:rsidRDefault="006B01F9" w:rsidP="006B01F9">
      <w:pPr>
        <w:pStyle w:val="Apakpunkts"/>
        <w:rPr>
          <w:rFonts w:eastAsia="Calibri"/>
          <w:b w:val="0"/>
          <w:lang w:eastAsia="en-US"/>
        </w:rPr>
      </w:pPr>
      <w:r w:rsidRPr="006B01F9">
        <w:rPr>
          <w:rFonts w:eastAsia="Calibri"/>
          <w:b w:val="0"/>
          <w:lang w:eastAsia="en-US"/>
        </w:rPr>
        <w:t>Pasūtītājs ir tiesīgs izslēgt kandidātu vai pretendentu no turpmākās dalības iepirkuma procedūrā, kā arī neizskatīt pretendenta piedāvājumu atbilstoši PIL 39.</w:t>
      </w:r>
      <w:r w:rsidRPr="00B32D91">
        <w:rPr>
          <w:rFonts w:eastAsia="Calibri"/>
          <w:b w:val="0"/>
          <w:vertAlign w:val="superscript"/>
          <w:lang w:eastAsia="en-US"/>
        </w:rPr>
        <w:t>2</w:t>
      </w:r>
      <w:r w:rsidR="00812BD8">
        <w:rPr>
          <w:rFonts w:eastAsia="Calibri"/>
          <w:b w:val="0"/>
          <w:lang w:eastAsia="en-US"/>
        </w:rPr>
        <w:t>.</w:t>
      </w:r>
      <w:r w:rsidRPr="006B01F9">
        <w:rPr>
          <w:rFonts w:eastAsia="Calibri"/>
          <w:b w:val="0"/>
          <w:lang w:eastAsia="en-US"/>
        </w:rPr>
        <w:t xml:space="preserve"> panta nosacījumiem.</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r w:rsidRPr="00F311A3">
        <w:rPr>
          <w:rFonts w:cs="Arial"/>
          <w:szCs w:val="20"/>
        </w:rPr>
        <w:t>Pieteikums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Iepirkuma līgums</w:t>
      </w:r>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lastRenderedPageBreak/>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74128E" w:rsidRDefault="008C22F6" w:rsidP="004316FC">
      <w:pPr>
        <w:pStyle w:val="ListParagraph1"/>
        <w:ind w:left="360"/>
        <w:contextualSpacing w:val="0"/>
        <w:jc w:val="both"/>
        <w:rPr>
          <w:rFonts w:ascii="Arial" w:hAnsi="Arial" w:cs="Arial"/>
          <w:sz w:val="20"/>
          <w:szCs w:val="20"/>
        </w:rPr>
      </w:pPr>
      <w:r w:rsidRPr="0074128E">
        <w:rPr>
          <w:rFonts w:ascii="Arial" w:hAnsi="Arial" w:cs="Arial"/>
          <w:sz w:val="20"/>
          <w:szCs w:val="20"/>
        </w:rPr>
        <w:t>Nolikumam pievienoti šādi pielikumi:</w:t>
      </w:r>
    </w:p>
    <w:p w:rsidR="001A6E95" w:rsidRPr="0074128E" w:rsidRDefault="001A6E95" w:rsidP="00371F94">
      <w:pPr>
        <w:pStyle w:val="ListParagraph1"/>
        <w:numPr>
          <w:ilvl w:val="0"/>
          <w:numId w:val="19"/>
        </w:numPr>
        <w:contextualSpacing w:val="0"/>
        <w:jc w:val="both"/>
        <w:rPr>
          <w:rFonts w:ascii="Arial" w:hAnsi="Arial" w:cs="Arial"/>
          <w:color w:val="000000" w:themeColor="text1"/>
          <w:sz w:val="20"/>
          <w:szCs w:val="20"/>
        </w:rPr>
      </w:pPr>
      <w:r w:rsidRPr="0074128E">
        <w:rPr>
          <w:rFonts w:ascii="Arial" w:hAnsi="Arial" w:cs="Arial"/>
          <w:color w:val="000000" w:themeColor="text1"/>
          <w:sz w:val="20"/>
          <w:szCs w:val="20"/>
        </w:rPr>
        <w:t>Pieteikums dalībai konkursā</w:t>
      </w:r>
    </w:p>
    <w:p w:rsidR="001A6E95" w:rsidRPr="0074128E" w:rsidRDefault="001A6E95" w:rsidP="00371F94">
      <w:pPr>
        <w:pStyle w:val="ListParagraph1"/>
        <w:numPr>
          <w:ilvl w:val="0"/>
          <w:numId w:val="19"/>
        </w:numPr>
        <w:contextualSpacing w:val="0"/>
        <w:jc w:val="both"/>
        <w:rPr>
          <w:rFonts w:ascii="Arial" w:hAnsi="Arial" w:cs="Arial"/>
          <w:sz w:val="20"/>
          <w:szCs w:val="20"/>
        </w:rPr>
      </w:pPr>
      <w:r w:rsidRPr="0074128E">
        <w:rPr>
          <w:rFonts w:ascii="Arial" w:hAnsi="Arial" w:cs="Arial"/>
          <w:color w:val="000000" w:themeColor="text1"/>
          <w:sz w:val="20"/>
          <w:szCs w:val="20"/>
        </w:rPr>
        <w:t>Pieredzes apraksts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Pretendenta speciālistu saraksts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8F2FB8" w:rsidRDefault="008F2FB8"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9733CF" w:rsidRDefault="009733CF" w:rsidP="005B686E">
      <w:pPr>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A84083">
        <w:rPr>
          <w:rFonts w:ascii="Arial" w:hAnsi="Arial" w:cs="Arial"/>
          <w:color w:val="000000" w:themeColor="text1"/>
          <w:sz w:val="20"/>
          <w:szCs w:val="20"/>
        </w:rPr>
        <w:t>44</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B737B3" w:rsidRPr="00B737B3">
        <w:rPr>
          <w:rFonts w:cs="Arial"/>
          <w:bCs/>
          <w:iCs/>
          <w:szCs w:val="20"/>
        </w:rPr>
        <w:t xml:space="preserve"> </w:t>
      </w:r>
      <w:r w:rsidR="00A84083">
        <w:rPr>
          <w:rFonts w:cs="Arial"/>
          <w:bCs/>
          <w:iCs/>
          <w:szCs w:val="20"/>
        </w:rPr>
        <w:t>„Projekta „Jelgavas novada pašvaldības Platones pagasta ceļa „Lielvircavas kapi-Alksnāji-Lietuvas šoseja” pārbūve km 0,000-1,170” būvprojekta izstrāde, būvniecība un autoruzraudzība</w:t>
      </w:r>
      <w:r w:rsidR="00A84083" w:rsidRPr="003903A2">
        <w:rPr>
          <w:rFonts w:cs="Arial"/>
          <w:bCs/>
          <w:iCs/>
          <w:szCs w:val="20"/>
        </w:rPr>
        <w:t>”</w:t>
      </w:r>
      <w:r w:rsidR="00A84083">
        <w:rPr>
          <w:rFonts w:cs="Arial"/>
          <w:bCs/>
          <w:iCs/>
          <w:szCs w:val="20"/>
        </w:rPr>
        <w:t>,</w:t>
      </w:r>
      <w:r w:rsidR="00B737B3">
        <w:rPr>
          <w:rFonts w:cs="Arial"/>
          <w:bCs/>
          <w:iCs/>
          <w:szCs w:val="20"/>
        </w:rPr>
        <w:t xml:space="preserve"> </w:t>
      </w:r>
      <w:r w:rsidR="00B737B3">
        <w:rPr>
          <w:rFonts w:cs="Arial"/>
          <w:szCs w:val="20"/>
        </w:rPr>
        <w:t>ID</w:t>
      </w:r>
      <w:r w:rsidR="00B737B3" w:rsidRPr="00FB24E7">
        <w:rPr>
          <w:rFonts w:cs="Arial"/>
          <w:szCs w:val="20"/>
        </w:rPr>
        <w:t>. Nr</w:t>
      </w:r>
      <w:r w:rsidR="00B737B3" w:rsidRPr="00783FD4">
        <w:rPr>
          <w:rFonts w:cs="Arial"/>
          <w:szCs w:val="20"/>
        </w:rPr>
        <w:t>. JNP 2015</w:t>
      </w:r>
      <w:r w:rsidR="00A84083">
        <w:rPr>
          <w:rFonts w:cs="Arial"/>
          <w:szCs w:val="20"/>
        </w:rPr>
        <w:t>/44</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A84083" w:rsidRPr="00A84083">
        <w:rPr>
          <w:rFonts w:cs="Arial"/>
          <w:bCs/>
          <w:iCs/>
          <w:szCs w:val="20"/>
        </w:rPr>
        <w:t xml:space="preserve"> </w:t>
      </w:r>
      <w:r w:rsidR="00A84083">
        <w:rPr>
          <w:rFonts w:cs="Arial"/>
          <w:bCs/>
          <w:iCs/>
          <w:szCs w:val="20"/>
        </w:rPr>
        <w:t>„Projekta „Jelgavas novada pašvaldības Platones pagasta ceļa „Lielvircavas kapi-Alksnāji-Lietuvas šoseja” pārbūve km 0,000-1,170” būvprojekta izstrāde, būvniecība un autoruzraudzība</w:t>
      </w:r>
      <w:r w:rsidR="00A84083" w:rsidRPr="003903A2">
        <w:rPr>
          <w:rFonts w:cs="Arial"/>
          <w:bCs/>
          <w:iCs/>
          <w:szCs w:val="20"/>
        </w:rPr>
        <w:t>”</w:t>
      </w:r>
      <w:r w:rsidR="00A84083">
        <w:rPr>
          <w:rFonts w:cs="Arial"/>
          <w:bCs/>
          <w:iCs/>
          <w:szCs w:val="20"/>
        </w:rPr>
        <w:t xml:space="preserve">, </w:t>
      </w:r>
      <w:r w:rsidR="00A84083">
        <w:rPr>
          <w:rFonts w:cs="Arial"/>
          <w:szCs w:val="20"/>
        </w:rPr>
        <w:t>ID</w:t>
      </w:r>
      <w:r w:rsidR="00A84083" w:rsidRPr="00FB24E7">
        <w:rPr>
          <w:rFonts w:cs="Arial"/>
          <w:szCs w:val="20"/>
        </w:rPr>
        <w:t>. Nr</w:t>
      </w:r>
      <w:r w:rsidR="00A84083" w:rsidRPr="00783FD4">
        <w:rPr>
          <w:rFonts w:cs="Arial"/>
          <w:szCs w:val="20"/>
        </w:rPr>
        <w:t>. JNP 2015</w:t>
      </w:r>
      <w:r w:rsidR="00A84083">
        <w:rPr>
          <w:rFonts w:cs="Arial"/>
          <w:szCs w:val="20"/>
        </w:rPr>
        <w:t>/44</w:t>
      </w:r>
      <w:r w:rsidR="00A84083">
        <w:rPr>
          <w:rFonts w:cs="Arial"/>
          <w:bCs/>
          <w:iCs/>
          <w:szCs w:val="20"/>
        </w:rPr>
        <w:t xml:space="preserve">,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14"/>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A84083">
        <w:rPr>
          <w:rFonts w:ascii="Arial" w:hAnsi="Arial" w:cs="Arial"/>
          <w:color w:val="000000" w:themeColor="text1"/>
          <w:sz w:val="20"/>
          <w:szCs w:val="20"/>
        </w:rPr>
        <w:t>44</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A84083" w:rsidRDefault="008F4915" w:rsidP="008F4915">
      <w:pPr>
        <w:spacing w:after="120"/>
        <w:jc w:val="center"/>
        <w:rPr>
          <w:rFonts w:ascii="Arial" w:hAnsi="Arial" w:cs="Arial"/>
          <w:b/>
          <w:bCs/>
          <w:iCs/>
          <w:sz w:val="20"/>
          <w:szCs w:val="20"/>
        </w:rPr>
      </w:pPr>
      <w:r w:rsidRPr="00A84083">
        <w:rPr>
          <w:rFonts w:ascii="Arial" w:hAnsi="Arial" w:cs="Arial"/>
          <w:b/>
          <w:i/>
          <w:sz w:val="20"/>
          <w:szCs w:val="20"/>
        </w:rPr>
        <w:t xml:space="preserve"> </w:t>
      </w:r>
      <w:r w:rsidR="00CE5B86" w:rsidRPr="00A84083">
        <w:rPr>
          <w:rFonts w:ascii="Arial" w:hAnsi="Arial" w:cs="Arial"/>
          <w:b/>
          <w:bCs/>
          <w:sz w:val="20"/>
          <w:szCs w:val="20"/>
        </w:rPr>
        <w:t>atklātam konkursam</w:t>
      </w:r>
      <w:r w:rsidR="00A84083" w:rsidRPr="00A84083">
        <w:rPr>
          <w:rFonts w:ascii="Arial" w:hAnsi="Arial" w:cs="Arial"/>
          <w:b/>
          <w:bCs/>
          <w:iCs/>
          <w:sz w:val="20"/>
          <w:szCs w:val="20"/>
        </w:rPr>
        <w:t xml:space="preserve"> </w:t>
      </w:r>
      <w:r w:rsidR="00A84083">
        <w:rPr>
          <w:rFonts w:ascii="Arial" w:hAnsi="Arial" w:cs="Arial"/>
          <w:b/>
          <w:bCs/>
          <w:iCs/>
          <w:sz w:val="20"/>
          <w:szCs w:val="20"/>
        </w:rPr>
        <w:t>„</w:t>
      </w:r>
      <w:r w:rsidR="00A84083"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A84083" w:rsidRPr="00A84083" w:rsidRDefault="00A84083" w:rsidP="008F4915">
      <w:pPr>
        <w:spacing w:after="120"/>
        <w:jc w:val="center"/>
        <w:rPr>
          <w:rFonts w:ascii="Arial" w:hAnsi="Arial" w:cs="Arial"/>
          <w:b/>
          <w:sz w:val="20"/>
          <w:szCs w:val="20"/>
        </w:rPr>
      </w:pPr>
      <w:r w:rsidRPr="00A84083">
        <w:rPr>
          <w:rFonts w:ascii="Arial" w:hAnsi="Arial" w:cs="Arial"/>
          <w:b/>
          <w:sz w:val="20"/>
          <w:szCs w:val="20"/>
        </w:rPr>
        <w:t>ID. Nr. JNP 2015/44</w:t>
      </w:r>
    </w:p>
    <w:p w:rsidR="008F4915" w:rsidRPr="00C630FB" w:rsidRDefault="00CE5B86" w:rsidP="008F4915">
      <w:pPr>
        <w:spacing w:after="120"/>
        <w:jc w:val="center"/>
        <w:rPr>
          <w:rFonts w:ascii="Arial" w:hAnsi="Arial" w:cs="Arial"/>
          <w:b/>
          <w:sz w:val="20"/>
          <w:szCs w:val="20"/>
        </w:rPr>
      </w:pPr>
      <w:r w:rsidRPr="00C630FB">
        <w:rPr>
          <w:rFonts w:ascii="Arial" w:hAnsi="Arial" w:cs="Arial"/>
          <w:b/>
          <w:b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A84083">
        <w:rPr>
          <w:rFonts w:ascii="Arial" w:hAnsi="Arial" w:cs="Arial"/>
          <w:bCs/>
          <w:color w:val="000000" w:themeColor="text1"/>
          <w:sz w:val="20"/>
          <w:szCs w:val="20"/>
        </w:rPr>
        <w:t>44</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A84083" w:rsidRDefault="00A84083" w:rsidP="00A8408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A84083" w:rsidRPr="00A84083" w:rsidRDefault="00A84083" w:rsidP="00A84083">
      <w:pPr>
        <w:spacing w:after="120"/>
        <w:jc w:val="center"/>
        <w:rPr>
          <w:rFonts w:ascii="Arial" w:hAnsi="Arial" w:cs="Arial"/>
          <w:b/>
          <w:sz w:val="20"/>
          <w:szCs w:val="20"/>
        </w:rPr>
      </w:pPr>
      <w:r w:rsidRPr="00A84083">
        <w:rPr>
          <w:rFonts w:ascii="Arial" w:hAnsi="Arial" w:cs="Arial"/>
          <w:b/>
          <w:sz w:val="20"/>
          <w:szCs w:val="20"/>
        </w:rPr>
        <w:t>ID. Nr. JNP 2015/44</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C630FB" w:rsidRDefault="00EA6EDB" w:rsidP="00A84083">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A84083" w:rsidRPr="00A84083">
        <w:rPr>
          <w:rFonts w:ascii="Arial" w:hAnsi="Arial" w:cs="Arial"/>
          <w:b/>
          <w:bCs/>
          <w:iCs/>
          <w:sz w:val="20"/>
          <w:szCs w:val="20"/>
        </w:rPr>
        <w:t xml:space="preserve"> </w:t>
      </w:r>
      <w:r w:rsidR="00A84083" w:rsidRPr="00A84083">
        <w:rPr>
          <w:rFonts w:ascii="Arial" w:hAnsi="Arial" w:cs="Arial"/>
          <w:bCs/>
          <w:iCs/>
          <w:sz w:val="20"/>
          <w:szCs w:val="20"/>
        </w:rPr>
        <w:t>„Projekta „Jelgavas novada pašvaldības Platones pagasta ceļa „Lielvircavas kapi-Alksnāji-Lietuvas šoseja” pārbūve km 0,000-1,170” būvprojekta izstrāde, būvniecība un autoruzraudzība</w:t>
      </w:r>
      <w:r w:rsidR="00A84083" w:rsidRPr="00A84083">
        <w:rPr>
          <w:rFonts w:ascii="Arial" w:hAnsi="Arial" w:cs="Arial"/>
          <w:b/>
          <w:bCs/>
          <w:iCs/>
          <w:sz w:val="20"/>
          <w:szCs w:val="20"/>
        </w:rPr>
        <w:t>”</w:t>
      </w:r>
      <w:r w:rsidR="00A84083">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A84083">
        <w:rPr>
          <w:rFonts w:ascii="Arial" w:hAnsi="Arial" w:cs="Arial"/>
          <w:bCs/>
          <w:color w:val="000000" w:themeColor="text1"/>
          <w:sz w:val="20"/>
          <w:szCs w:val="20"/>
        </w:rPr>
        <w:t>. JNP 2015/44</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5"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A84083">
        <w:rPr>
          <w:rFonts w:ascii="Arial" w:hAnsi="Arial" w:cs="Arial"/>
          <w:color w:val="000000"/>
          <w:sz w:val="20"/>
          <w:szCs w:val="20"/>
          <w:lang w:eastAsia="ar-SA"/>
        </w:rPr>
        <w:t>JNP 2015/44</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A84083">
        <w:rPr>
          <w:rFonts w:ascii="Arial" w:hAnsi="Arial" w:cs="Arial"/>
          <w:bCs/>
          <w:color w:val="000000" w:themeColor="text1"/>
          <w:sz w:val="20"/>
          <w:szCs w:val="20"/>
        </w:rPr>
        <w:t xml:space="preserve"> JNP 2015/44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A84083" w:rsidRDefault="00A84083" w:rsidP="00A8408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A84083" w:rsidRPr="00A84083" w:rsidRDefault="00A84083" w:rsidP="00A84083">
      <w:pPr>
        <w:spacing w:after="120"/>
        <w:jc w:val="center"/>
        <w:rPr>
          <w:rFonts w:ascii="Arial" w:hAnsi="Arial" w:cs="Arial"/>
          <w:b/>
          <w:sz w:val="20"/>
          <w:szCs w:val="20"/>
        </w:rPr>
      </w:pPr>
      <w:r w:rsidRPr="00A84083">
        <w:rPr>
          <w:rFonts w:ascii="Arial" w:hAnsi="Arial" w:cs="Arial"/>
          <w:b/>
          <w:sz w:val="20"/>
          <w:szCs w:val="20"/>
        </w:rPr>
        <w:t>ID. Nr. JNP 2015/44</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A84083">
        <w:rPr>
          <w:rFonts w:ascii="Arial" w:hAnsi="Arial" w:cs="Arial"/>
          <w:bCs/>
          <w:color w:val="000000" w:themeColor="text1"/>
          <w:sz w:val="20"/>
          <w:szCs w:val="20"/>
        </w:rPr>
        <w:t>. JNP 2015/44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A84083" w:rsidRDefault="00A84083" w:rsidP="00A8408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A84083" w:rsidRPr="00A84083" w:rsidRDefault="00A84083" w:rsidP="00A84083">
      <w:pPr>
        <w:spacing w:after="120"/>
        <w:jc w:val="center"/>
        <w:rPr>
          <w:rFonts w:ascii="Arial" w:hAnsi="Arial" w:cs="Arial"/>
          <w:b/>
          <w:sz w:val="20"/>
          <w:szCs w:val="20"/>
        </w:rPr>
      </w:pPr>
      <w:r w:rsidRPr="00A84083">
        <w:rPr>
          <w:rFonts w:ascii="Arial" w:hAnsi="Arial" w:cs="Arial"/>
          <w:b/>
          <w:sz w:val="20"/>
          <w:szCs w:val="20"/>
        </w:rPr>
        <w:t>ID. Nr. JNP 2015/44</w:t>
      </w: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DE13B3" w:rsidRDefault="00BC4166" w:rsidP="00DE13B3">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atklātajā </w:t>
      </w:r>
      <w:r w:rsidR="006B302B" w:rsidRPr="00DE13B3">
        <w:rPr>
          <w:rFonts w:ascii="Arial" w:hAnsi="Arial" w:cs="Arial"/>
          <w:sz w:val="20"/>
          <w:szCs w:val="20"/>
        </w:rPr>
        <w:t>konkursā</w:t>
      </w:r>
      <w:r w:rsidR="00DE13B3" w:rsidRPr="00DE13B3">
        <w:rPr>
          <w:rFonts w:ascii="Arial" w:hAnsi="Arial" w:cs="Arial"/>
          <w:i/>
          <w:sz w:val="20"/>
          <w:szCs w:val="20"/>
        </w:rPr>
        <w:t xml:space="preserve"> </w:t>
      </w:r>
      <w:r w:rsidR="00DE13B3" w:rsidRPr="00DE13B3">
        <w:rPr>
          <w:rFonts w:ascii="Arial" w:hAnsi="Arial" w:cs="Arial"/>
          <w:bCs/>
          <w:iCs/>
          <w:sz w:val="20"/>
          <w:szCs w:val="20"/>
        </w:rPr>
        <w:t>„Projekta „Jelgavas novada pašvaldības Platones pagasta ceļa „Lielvircavas kapi-Alksnāji-Lietuvas šoseja” pārbūve km 0,000-1,170” būvprojekta izstrāde, būvniecība un autoruzraudzība”</w:t>
      </w:r>
      <w:r w:rsidR="00DE13B3">
        <w:rPr>
          <w:rFonts w:ascii="Arial" w:hAnsi="Arial" w:cs="Arial"/>
          <w:bCs/>
          <w:iCs/>
          <w:sz w:val="20"/>
          <w:szCs w:val="20"/>
        </w:rPr>
        <w:t xml:space="preserve">, </w:t>
      </w:r>
      <w:r w:rsidR="00DE13B3" w:rsidRPr="00DE13B3">
        <w:rPr>
          <w:rFonts w:ascii="Arial" w:hAnsi="Arial" w:cs="Arial"/>
          <w:sz w:val="20"/>
          <w:szCs w:val="20"/>
        </w:rPr>
        <w:t>ID. Nr. JNP 2015/44</w:t>
      </w:r>
      <w:r w:rsidR="00DE13B3">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CB5533">
        <w:rPr>
          <w:rFonts w:ascii="Arial" w:hAnsi="Arial" w:cs="Arial"/>
          <w:b/>
          <w:bCs/>
          <w:color w:val="000000" w:themeColor="text1"/>
          <w:sz w:val="20"/>
          <w:szCs w:val="20"/>
        </w:rPr>
        <w:t>JNP 2015/44</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CB5533" w:rsidRDefault="00CB5533" w:rsidP="00CB553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CB5533" w:rsidRPr="00A84083" w:rsidRDefault="00CB5533" w:rsidP="00CB5533">
      <w:pPr>
        <w:spacing w:after="120"/>
        <w:jc w:val="center"/>
        <w:rPr>
          <w:rFonts w:ascii="Arial" w:hAnsi="Arial" w:cs="Arial"/>
          <w:b/>
          <w:sz w:val="20"/>
          <w:szCs w:val="20"/>
        </w:rPr>
      </w:pPr>
      <w:r w:rsidRPr="00A84083">
        <w:rPr>
          <w:rFonts w:ascii="Arial" w:hAnsi="Arial" w:cs="Arial"/>
          <w:b/>
          <w:sz w:val="20"/>
          <w:szCs w:val="20"/>
        </w:rPr>
        <w:t>ID. Nr. JNP 2015/44</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CB5533">
        <w:rPr>
          <w:rFonts w:ascii="Arial" w:hAnsi="Arial" w:cs="Arial"/>
          <w:bCs/>
          <w:color w:val="000000" w:themeColor="text1"/>
          <w:sz w:val="20"/>
          <w:szCs w:val="20"/>
        </w:rPr>
        <w:t xml:space="preserve"> 2015/44</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CB5533">
        <w:rPr>
          <w:rFonts w:ascii="Arial" w:hAnsi="Arial" w:cs="Arial"/>
          <w:bCs/>
          <w:color w:val="000000" w:themeColor="text1"/>
          <w:sz w:val="20"/>
          <w:szCs w:val="20"/>
        </w:rPr>
        <w:t>44</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w:t>
      </w:r>
      <w:r w:rsidRPr="00704F12">
        <w:rPr>
          <w:rFonts w:ascii="Arial" w:eastAsia="Arial Unicode MS" w:hAnsi="Arial" w:cs="Arial"/>
          <w:kern w:val="1"/>
          <w:sz w:val="20"/>
          <w:szCs w:val="20"/>
        </w:rPr>
        <w:lastRenderedPageBreak/>
        <w:t>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A12302" w:rsidRPr="00554313" w:rsidRDefault="00A12302" w:rsidP="00A12302">
      <w:pPr>
        <w:jc w:val="both"/>
        <w:rPr>
          <w:b/>
          <w:i/>
          <w:iCs/>
          <w:color w:val="C00000"/>
        </w:rPr>
      </w:pPr>
      <w:r w:rsidRPr="00554313">
        <w:rPr>
          <w:b/>
          <w:i/>
          <w:iCs/>
          <w:color w:val="C00000"/>
        </w:rPr>
        <w:t>Šo Līguma projekta 5.5.punktu</w:t>
      </w:r>
      <w:proofErr w:type="gramStart"/>
      <w:r w:rsidRPr="00554313">
        <w:rPr>
          <w:b/>
          <w:i/>
          <w:iCs/>
          <w:color w:val="C00000"/>
        </w:rPr>
        <w:t xml:space="preserve">  </w:t>
      </w:r>
      <w:proofErr w:type="gramEnd"/>
      <w:r w:rsidRPr="00554313">
        <w:rPr>
          <w:b/>
          <w:i/>
          <w:iCs/>
          <w:color w:val="C00000"/>
        </w:rPr>
        <w:t>izteikt šādā redakcijā:</w:t>
      </w:r>
    </w:p>
    <w:p w:rsidR="00A12302" w:rsidRPr="00554313" w:rsidRDefault="00A12302" w:rsidP="00A12302">
      <w:pPr>
        <w:jc w:val="both"/>
        <w:rPr>
          <w:b/>
          <w:i/>
          <w:iCs/>
          <w:color w:val="C00000"/>
        </w:rPr>
      </w:pPr>
      <w:r w:rsidRPr="00554313">
        <w:rPr>
          <w:b/>
          <w:i/>
          <w:iCs/>
          <w:color w:val="C00000"/>
        </w:rPr>
        <w:t>5.5.Izpildītājs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Līguma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554313">
        <w:rPr>
          <w:b/>
          <w:i/>
          <w:iCs/>
          <w:color w:val="C00000"/>
          <w:vertAlign w:val="superscript"/>
        </w:rPr>
        <w:t>1</w:t>
      </w:r>
      <w:r w:rsidRPr="00554313">
        <w:rPr>
          <w:b/>
          <w:i/>
          <w:iCs/>
          <w:color w:val="C00000"/>
        </w:rPr>
        <w:t>panta pirmajā daļā minētie pretendentu izslēgšanas nosacījumi, ko Pasūtītājs pārbauda, ievērojot Publisko iepirkumu likuma 68.panta trešās daļas 3.punkta noteikumus.</w:t>
      </w:r>
    </w:p>
    <w:p w:rsidR="00A12302" w:rsidRDefault="00A12302" w:rsidP="00387F3A">
      <w:pPr>
        <w:widowControl w:val="0"/>
        <w:suppressAutoHyphens/>
        <w:spacing w:after="120"/>
        <w:jc w:val="both"/>
        <w:rPr>
          <w:rFonts w:ascii="Arial" w:eastAsia="Arial Unicode MS" w:hAnsi="Arial" w:cs="Arial"/>
          <w:kern w:val="1"/>
          <w:sz w:val="20"/>
          <w:szCs w:val="20"/>
        </w:rPr>
      </w:pP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376827" w:rsidRPr="005F3DBE" w:rsidRDefault="00376827" w:rsidP="00376827">
      <w:pPr>
        <w:jc w:val="both"/>
        <w:rPr>
          <w:b/>
          <w:i/>
          <w:iCs/>
          <w:color w:val="C00000"/>
        </w:rPr>
      </w:pPr>
      <w:r w:rsidRPr="005F3DBE">
        <w:rPr>
          <w:b/>
          <w:i/>
          <w:iCs/>
          <w:color w:val="C00000"/>
        </w:rPr>
        <w:t>Šo Līguma projekta 5.6.punktu</w:t>
      </w:r>
      <w:proofErr w:type="gramStart"/>
      <w:r w:rsidRPr="005F3DBE">
        <w:rPr>
          <w:b/>
          <w:i/>
          <w:iCs/>
          <w:color w:val="C00000"/>
        </w:rPr>
        <w:t xml:space="preserve">  </w:t>
      </w:r>
      <w:proofErr w:type="gramEnd"/>
      <w:r w:rsidRPr="005F3DBE">
        <w:rPr>
          <w:b/>
          <w:i/>
          <w:iCs/>
          <w:color w:val="C00000"/>
        </w:rPr>
        <w:t>izteikt šādā redakcijā:</w:t>
      </w:r>
    </w:p>
    <w:p w:rsidR="00376827" w:rsidRPr="005F3DBE" w:rsidRDefault="00376827" w:rsidP="00376827">
      <w:pPr>
        <w:jc w:val="both"/>
        <w:rPr>
          <w:b/>
          <w:i/>
          <w:iCs/>
          <w:color w:val="C00000"/>
        </w:rPr>
      </w:pPr>
      <w:r w:rsidRPr="005F3DBE">
        <w:rPr>
          <w:b/>
          <w:i/>
          <w:iCs/>
          <w:color w:val="C00000"/>
        </w:rPr>
        <w:t xml:space="preserve">5.6.Pasūtītājs pieņem lēmumu atļaut vai atteikt konkursā izraudzītā pretendenta personāla vai apakšuzņēmēju nomaiņu vai jaunu apakšuzņēmēju iesaistīšanu Līguma izpildē iespējami īsā laikā, bet ne vēlāk kā piecu darbdienu laikā pēc tam, </w:t>
      </w:r>
      <w:r w:rsidRPr="005F3DBE">
        <w:rPr>
          <w:b/>
          <w:i/>
          <w:iCs/>
          <w:color w:val="C00000"/>
        </w:rPr>
        <w:lastRenderedPageBreak/>
        <w:t>kad saņēmis visu informāciju un dokumentus, kas nepieciešami lēmuma pieņemšanai saskaņā ar Publisko iepirkumu likuma 68.panta nosacījumiem.</w:t>
      </w:r>
    </w:p>
    <w:p w:rsidR="00376827" w:rsidRPr="00704F12" w:rsidRDefault="00376827"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7733EC" w:rsidRPr="00FA01D4" w:rsidRDefault="007733EC" w:rsidP="007733EC">
      <w:pPr>
        <w:jc w:val="both"/>
        <w:rPr>
          <w:b/>
          <w:i/>
          <w:iCs/>
          <w:color w:val="C00000"/>
        </w:rPr>
      </w:pPr>
      <w:r w:rsidRPr="00FA01D4">
        <w:rPr>
          <w:b/>
          <w:i/>
          <w:iCs/>
          <w:color w:val="C00000"/>
        </w:rPr>
        <w:t>Šo Līguma projekta 6.4.punktu</w:t>
      </w:r>
      <w:proofErr w:type="gramStart"/>
      <w:r w:rsidRPr="00FA01D4">
        <w:rPr>
          <w:b/>
          <w:i/>
          <w:iCs/>
          <w:color w:val="C00000"/>
        </w:rPr>
        <w:t xml:space="preserve">  </w:t>
      </w:r>
      <w:proofErr w:type="gramEnd"/>
      <w:r w:rsidRPr="00FA01D4">
        <w:rPr>
          <w:b/>
          <w:i/>
          <w:iCs/>
          <w:color w:val="C00000"/>
        </w:rPr>
        <w:t>izteikt šādā redakcijā:</w:t>
      </w:r>
    </w:p>
    <w:p w:rsidR="007733EC" w:rsidRPr="00FA01D4" w:rsidRDefault="007733EC" w:rsidP="007733EC">
      <w:pPr>
        <w:jc w:val="both"/>
        <w:rPr>
          <w:rFonts w:eastAsia="Arial Unicode MS"/>
          <w:b/>
          <w:i/>
          <w:iCs/>
          <w:color w:val="C00000"/>
        </w:rPr>
      </w:pPr>
      <w:r w:rsidRPr="00FA01D4">
        <w:rPr>
          <w:rFonts w:eastAsia="Arial Unicode MS"/>
          <w:b/>
          <w:i/>
          <w:iCs/>
          <w:color w:val="C00000"/>
        </w:rPr>
        <w:t>6.4.</w:t>
      </w:r>
      <w:r w:rsidRPr="00FA01D4">
        <w:rPr>
          <w:rFonts w:eastAsia="Arial Unicode MS"/>
          <w:b/>
          <w:i/>
          <w:iCs/>
          <w:color w:val="C0000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Būvdarbu pieņemšana un apmaksa tiek veikta, ne biežāk, kā vienu reizi mēnesī.</w:t>
      </w:r>
    </w:p>
    <w:p w:rsidR="007733EC" w:rsidRDefault="007733EC" w:rsidP="00387F3A">
      <w:pPr>
        <w:widowControl w:val="0"/>
        <w:suppressAutoHyphens/>
        <w:spacing w:after="120"/>
        <w:jc w:val="both"/>
        <w:rPr>
          <w:rFonts w:ascii="Arial" w:eastAsia="Arial Unicode MS" w:hAnsi="Arial" w:cs="Arial"/>
          <w:kern w:val="1"/>
          <w:sz w:val="20"/>
          <w:szCs w:val="20"/>
        </w:rPr>
      </w:pPr>
    </w:p>
    <w:p w:rsidR="007733EC" w:rsidRPr="00D0691F" w:rsidRDefault="007733EC" w:rsidP="00387F3A">
      <w:pPr>
        <w:widowControl w:val="0"/>
        <w:suppressAutoHyphens/>
        <w:spacing w:after="120"/>
        <w:jc w:val="both"/>
        <w:rPr>
          <w:rFonts w:ascii="Arial" w:eastAsia="Arial Unicode MS" w:hAnsi="Arial" w:cs="Arial"/>
          <w:kern w:val="1"/>
          <w:sz w:val="20"/>
          <w:szCs w:val="20"/>
        </w:rPr>
      </w:pP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lastRenderedPageBreak/>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EF5C78" w:rsidRPr="00F7716D" w:rsidRDefault="00EF5C78" w:rsidP="00EF5C78">
      <w:pPr>
        <w:jc w:val="both"/>
        <w:rPr>
          <w:rFonts w:eastAsia="Arial Unicode MS"/>
          <w:b/>
          <w:i/>
          <w:iCs/>
          <w:color w:val="C00000"/>
        </w:rPr>
      </w:pPr>
      <w:r w:rsidRPr="00F7716D">
        <w:rPr>
          <w:rFonts w:eastAsia="Arial Unicode MS"/>
          <w:b/>
          <w:i/>
          <w:iCs/>
          <w:color w:val="C00000"/>
        </w:rPr>
        <w:t>Tiek precizēts Līguma projekta 8.2.punkts:</w:t>
      </w:r>
    </w:p>
    <w:p w:rsidR="00EF5C78" w:rsidRPr="00F7716D" w:rsidRDefault="00EF5C78" w:rsidP="00EF5C78">
      <w:pPr>
        <w:jc w:val="both"/>
        <w:rPr>
          <w:rFonts w:eastAsia="Arial Unicode MS"/>
          <w:b/>
          <w:i/>
          <w:iCs/>
          <w:color w:val="C00000"/>
        </w:rPr>
      </w:pPr>
      <w:r w:rsidRPr="00F7716D">
        <w:rPr>
          <w:rFonts w:eastAsia="Arial Unicode MS"/>
          <w:b/>
          <w:i/>
          <w:iCs/>
          <w:color w:val="C00000"/>
        </w:rPr>
        <w:t>8.2. Būvuzņēmējs pēc Būvdarbu nodošanas-pieņemšanas akta parakstīšanas Pasūtītājam iesniedz kredītiestādes vai apdrošināšanas sabiedrības izdotu garantijas laika nodrošinājumu 5 (pieci)% apmērā no kopējās būvdarbu summas.</w:t>
      </w:r>
    </w:p>
    <w:p w:rsidR="00EF5C78" w:rsidRPr="00704F12" w:rsidRDefault="00EF5C78"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 xml:space="preserve">Būvuzņēmējs neievēro likumīgus būvuzrauga vai Pasūtītāja norādījumus vai arī </w:t>
      </w:r>
      <w:r w:rsidRPr="00704F12">
        <w:rPr>
          <w:rFonts w:ascii="Arial" w:eastAsia="Arial Unicode MS" w:hAnsi="Arial" w:cs="Arial"/>
          <w:kern w:val="1"/>
          <w:sz w:val="20"/>
          <w:szCs w:val="20"/>
        </w:rPr>
        <w:lastRenderedPageBreak/>
        <w:t>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387F3A" w:rsidRPr="00C72BE5" w:rsidRDefault="00387F3A" w:rsidP="00387F3A">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7A79B7" w:rsidRDefault="007A79B7"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CB5533">
        <w:rPr>
          <w:rFonts w:ascii="Arial" w:hAnsi="Arial" w:cs="Arial"/>
          <w:bCs/>
          <w:color w:val="000000" w:themeColor="text1"/>
          <w:sz w:val="20"/>
          <w:szCs w:val="20"/>
        </w:rPr>
        <w:t>2015/44</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CB5533" w:rsidRDefault="00CB5533" w:rsidP="00CB553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CB5533" w:rsidRPr="00A84083" w:rsidRDefault="00CB5533" w:rsidP="00CB5533">
      <w:pPr>
        <w:spacing w:after="120"/>
        <w:jc w:val="center"/>
        <w:rPr>
          <w:rFonts w:ascii="Arial" w:hAnsi="Arial" w:cs="Arial"/>
          <w:b/>
          <w:sz w:val="20"/>
          <w:szCs w:val="20"/>
        </w:rPr>
      </w:pPr>
      <w:r w:rsidRPr="00A84083">
        <w:rPr>
          <w:rFonts w:ascii="Arial" w:hAnsi="Arial" w:cs="Arial"/>
          <w:b/>
          <w:sz w:val="20"/>
          <w:szCs w:val="20"/>
        </w:rPr>
        <w:t>ID. Nr. JNP 2015/44</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lastRenderedPageBreak/>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 xml:space="preserve">ēšanas darbu veikšanas periodus (laika grafikā jānorāda visu darba daļu </w:t>
      </w:r>
      <w:proofErr w:type="gramStart"/>
      <w:r w:rsidR="00FD6178" w:rsidRPr="00FD6178">
        <w:rPr>
          <w:rFonts w:ascii="Arial" w:hAnsi="Arial" w:cs="Arial"/>
          <w:sz w:val="20"/>
          <w:szCs w:val="20"/>
        </w:rPr>
        <w:t>uzsākšanas un pabeigšanas datumus</w:t>
      </w:r>
      <w:proofErr w:type="gramEnd"/>
      <w:r w:rsidR="00FD6178" w:rsidRPr="00FD6178">
        <w:rPr>
          <w:rFonts w:ascii="Arial" w:hAnsi="Arial" w:cs="Arial"/>
          <w:sz w:val="20"/>
          <w:szCs w:val="20"/>
        </w:rPr>
        <w:t>)</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8162E3" w:rsidRPr="00EA6DC2" w:rsidRDefault="008162E3" w:rsidP="008162E3">
      <w:pPr>
        <w:pStyle w:val="Quote"/>
        <w:ind w:left="993"/>
        <w:jc w:val="both"/>
        <w:rPr>
          <w:rFonts w:eastAsia="Arial Unicode MS"/>
          <w:b/>
          <w:color w:val="C00000"/>
        </w:rPr>
      </w:pPr>
      <w:r w:rsidRPr="00EA6DC2">
        <w:rPr>
          <w:rFonts w:eastAsia="Arial Unicode MS"/>
          <w:b/>
          <w:color w:val="C00000"/>
        </w:rPr>
        <w:t xml:space="preserve">Tiek precizēts </w:t>
      </w:r>
      <w:r>
        <w:rPr>
          <w:rFonts w:eastAsia="Arial Unicode MS"/>
          <w:b/>
          <w:color w:val="C00000"/>
        </w:rPr>
        <w:t>Nolikuma pielikuma Nr.9 5</w:t>
      </w:r>
      <w:r w:rsidRPr="00EA6DC2">
        <w:rPr>
          <w:rFonts w:eastAsia="Arial Unicode MS"/>
          <w:b/>
          <w:color w:val="C00000"/>
        </w:rPr>
        <w:t>.punkt</w:t>
      </w:r>
      <w:r>
        <w:rPr>
          <w:rFonts w:eastAsia="Arial Unicode MS"/>
          <w:b/>
          <w:color w:val="C00000"/>
        </w:rPr>
        <w:t xml:space="preserve">a </w:t>
      </w:r>
      <w:proofErr w:type="spellStart"/>
      <w:r>
        <w:rPr>
          <w:rFonts w:eastAsia="Arial Unicode MS"/>
          <w:b/>
          <w:color w:val="C00000"/>
        </w:rPr>
        <w:t>d)apakšpunkts</w:t>
      </w:r>
      <w:proofErr w:type="spellEnd"/>
      <w:r w:rsidRPr="00EA6DC2">
        <w:rPr>
          <w:rFonts w:eastAsia="Arial Unicode MS"/>
          <w:b/>
          <w:color w:val="C00000"/>
        </w:rPr>
        <w:t>:</w:t>
      </w:r>
    </w:p>
    <w:p w:rsidR="008162E3" w:rsidRPr="00EA6DC2" w:rsidRDefault="008162E3" w:rsidP="008162E3">
      <w:pPr>
        <w:pStyle w:val="Quote"/>
        <w:ind w:left="993"/>
        <w:jc w:val="both"/>
        <w:rPr>
          <w:b/>
          <w:color w:val="C00000"/>
        </w:rPr>
      </w:pPr>
      <w:proofErr w:type="spellStart"/>
      <w:r w:rsidRPr="00EA6DC2">
        <w:rPr>
          <w:b/>
          <w:color w:val="C00000"/>
          <w:lang w:eastAsia="en-US"/>
        </w:rPr>
        <w:t>d)Tehniskajā</w:t>
      </w:r>
      <w:proofErr w:type="spellEnd"/>
      <w:r w:rsidRPr="00EA6DC2">
        <w:rPr>
          <w:b/>
          <w:color w:val="C00000"/>
          <w:lang w:eastAsia="en-US"/>
        </w:rPr>
        <w:t xml:space="preserve"> piedāvājumā iekļauj apliecinājumu par piedāvāto būvdarbu garantijas termiņu (gados) no pieņemšanas-nodošanas akta parakstīšanas brīža. Piedāvātam būvdarbu garantijas termiņam ir jābūt ne īsākam par 3 (trīs) gadiem. Piedāvājuma iesniedzējam jāiesniedz kredītiestādes</w:t>
      </w:r>
      <w:r w:rsidRPr="00EA6DC2">
        <w:rPr>
          <w:rFonts w:eastAsia="Arial Unicode MS"/>
          <w:b/>
          <w:color w:val="C00000"/>
          <w:kern w:val="2"/>
          <w:lang w:eastAsia="en-US"/>
        </w:rPr>
        <w:t xml:space="preserve"> vai apdrošināšanas sabiedrības</w:t>
      </w:r>
      <w:r w:rsidRPr="00EA6DC2">
        <w:rPr>
          <w:b/>
          <w:color w:val="C00000"/>
          <w:lang w:eastAsia="en-US"/>
        </w:rPr>
        <w:t xml:space="preserve">, garantijas vēstule par to, ka, ja gadījumā piedāvājuma iesniedzējs iegūs šī konkursa nolikumā minēto pasūtījumu tiks noslēgts garantijas laika nodrošinājums 5 (piecu) procentu apmērā no kopējās būvdarbu summas (ieskaitot PVN) finanšu </w:t>
      </w:r>
      <w:r w:rsidRPr="00EA6DC2">
        <w:rPr>
          <w:b/>
          <w:color w:val="C00000"/>
          <w:lang w:eastAsia="en-US"/>
        </w:rPr>
        <w:lastRenderedPageBreak/>
        <w:t>institūcijas (kredītiestādes) vai apdrošināšanas sabiedrības galvojuma veidā, kuram ir jābūt spēkā visu piedāvāto garantijas laiku.</w:t>
      </w:r>
    </w:p>
    <w:p w:rsidR="008162E3" w:rsidRPr="00FD6178" w:rsidRDefault="008162E3" w:rsidP="008162E3">
      <w:pPr>
        <w:pStyle w:val="ListParagraph"/>
        <w:autoSpaceDE w:val="0"/>
        <w:autoSpaceDN w:val="0"/>
        <w:adjustRightInd w:val="0"/>
        <w:ind w:left="1080"/>
        <w:jc w:val="both"/>
        <w:rPr>
          <w:rFonts w:ascii="Arial" w:hAnsi="Arial" w:cs="Arial"/>
          <w:sz w:val="20"/>
          <w:szCs w:val="20"/>
        </w:rPr>
      </w:pP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86" w:name="_Toc224968164"/>
      <w:bookmarkStart w:id="87" w:name="_Toc294771949"/>
      <w:bookmarkStart w:id="88" w:name="_Toc295396068"/>
      <w:bookmarkStart w:id="89" w:name="_Toc295396152"/>
      <w:bookmarkStart w:id="90" w:name="_Toc295810914"/>
      <w:bookmarkStart w:id="91" w:name="_Toc313874375"/>
      <w:r w:rsidRPr="00F63F32">
        <w:rPr>
          <w:rFonts w:cs="Arial"/>
          <w:b w:val="0"/>
          <w:szCs w:val="20"/>
        </w:rPr>
        <w:t>Ja nepieciešams, pievieno cita tehniska rakstura informāciju.</w:t>
      </w:r>
      <w:bookmarkEnd w:id="86"/>
      <w:bookmarkEnd w:id="87"/>
      <w:bookmarkEnd w:id="88"/>
      <w:bookmarkEnd w:id="89"/>
      <w:bookmarkEnd w:id="90"/>
      <w:bookmarkEnd w:id="91"/>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CB5533">
        <w:rPr>
          <w:rFonts w:ascii="Arial" w:hAnsi="Arial" w:cs="Arial"/>
          <w:bCs/>
          <w:color w:val="000000" w:themeColor="text1"/>
          <w:sz w:val="20"/>
          <w:szCs w:val="20"/>
        </w:rPr>
        <w:t>. JNP 2015/44</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25724" w:rsidRPr="00821D04" w:rsidRDefault="009C3A95" w:rsidP="00865023">
      <w:pPr>
        <w:pStyle w:val="Index1"/>
      </w:pPr>
      <w:bookmarkStart w:id="92" w:name="_GoBack"/>
      <w:bookmarkEnd w:id="92"/>
      <w:r>
        <w:lastRenderedPageBreak/>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CB5533">
        <w:rPr>
          <w:rFonts w:ascii="Arial" w:hAnsi="Arial" w:cs="Arial"/>
          <w:bCs/>
          <w:color w:val="000000" w:themeColor="text1"/>
          <w:sz w:val="20"/>
          <w:szCs w:val="20"/>
        </w:rPr>
        <w:t>. JNP 2015/44</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CB5533" w:rsidRDefault="00CB5533" w:rsidP="00CB553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CB5533" w:rsidRPr="00A84083" w:rsidRDefault="00CB5533" w:rsidP="00CB5533">
      <w:pPr>
        <w:spacing w:after="120"/>
        <w:jc w:val="center"/>
        <w:rPr>
          <w:rFonts w:ascii="Arial" w:hAnsi="Arial" w:cs="Arial"/>
          <w:b/>
          <w:sz w:val="20"/>
          <w:szCs w:val="20"/>
        </w:rPr>
      </w:pPr>
      <w:r w:rsidRPr="00A84083">
        <w:rPr>
          <w:rFonts w:ascii="Arial" w:hAnsi="Arial" w:cs="Arial"/>
          <w:b/>
          <w:sz w:val="20"/>
          <w:szCs w:val="20"/>
        </w:rPr>
        <w:t>ID. Nr. JNP 2015/44</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6C" w:rsidRDefault="000F046C" w:rsidP="000631A3">
      <w:r>
        <w:separator/>
      </w:r>
    </w:p>
  </w:endnote>
  <w:endnote w:type="continuationSeparator" w:id="0">
    <w:p w:rsidR="000F046C" w:rsidRDefault="000F046C"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0F046C" w:rsidRDefault="000F046C">
        <w:pPr>
          <w:pStyle w:val="Footer"/>
          <w:jc w:val="right"/>
        </w:pPr>
        <w:r>
          <w:fldChar w:fldCharType="begin"/>
        </w:r>
        <w:r>
          <w:instrText xml:space="preserve"> PAGE   \* MERGEFORMAT </w:instrText>
        </w:r>
        <w:r>
          <w:fldChar w:fldCharType="separate"/>
        </w:r>
        <w:r w:rsidR="007A79B7">
          <w:rPr>
            <w:noProof/>
          </w:rPr>
          <w:t>13</w:t>
        </w:r>
        <w:r>
          <w:rPr>
            <w:noProof/>
          </w:rPr>
          <w:fldChar w:fldCharType="end"/>
        </w:r>
      </w:p>
    </w:sdtContent>
  </w:sdt>
  <w:p w:rsidR="000F046C" w:rsidRDefault="000F0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6C" w:rsidRDefault="000F046C">
    <w:pPr>
      <w:pStyle w:val="Footer"/>
      <w:jc w:val="center"/>
    </w:pPr>
    <w:r>
      <w:fldChar w:fldCharType="begin"/>
    </w:r>
    <w:r>
      <w:instrText xml:space="preserve"> PAGE   \* MERGEFORMAT </w:instrText>
    </w:r>
    <w:r>
      <w:fldChar w:fldCharType="separate"/>
    </w:r>
    <w:r w:rsidR="007A79B7">
      <w:rPr>
        <w:noProof/>
      </w:rPr>
      <w:t>33</w:t>
    </w:r>
    <w:r>
      <w:fldChar w:fldCharType="end"/>
    </w:r>
  </w:p>
  <w:p w:rsidR="000F046C" w:rsidRDefault="000F0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6C" w:rsidRDefault="000F046C" w:rsidP="000631A3">
      <w:r>
        <w:separator/>
      </w:r>
    </w:p>
  </w:footnote>
  <w:footnote w:type="continuationSeparator" w:id="0">
    <w:p w:rsidR="000F046C" w:rsidRDefault="000F046C"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9164C"/>
    <w:rsid w:val="0019218B"/>
    <w:rsid w:val="001A2851"/>
    <w:rsid w:val="001A43A8"/>
    <w:rsid w:val="001A6E95"/>
    <w:rsid w:val="001B0206"/>
    <w:rsid w:val="001B4462"/>
    <w:rsid w:val="001C33C4"/>
    <w:rsid w:val="001C3459"/>
    <w:rsid w:val="001C4312"/>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0D7D"/>
    <w:rsid w:val="002C42B9"/>
    <w:rsid w:val="002C62A2"/>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5177"/>
    <w:rsid w:val="00337673"/>
    <w:rsid w:val="00346185"/>
    <w:rsid w:val="00357FD7"/>
    <w:rsid w:val="00364EFB"/>
    <w:rsid w:val="003662A1"/>
    <w:rsid w:val="0036681B"/>
    <w:rsid w:val="003704CB"/>
    <w:rsid w:val="00371F94"/>
    <w:rsid w:val="00375EE6"/>
    <w:rsid w:val="00376827"/>
    <w:rsid w:val="00385626"/>
    <w:rsid w:val="00385ED5"/>
    <w:rsid w:val="003861CA"/>
    <w:rsid w:val="00387F3A"/>
    <w:rsid w:val="003903A2"/>
    <w:rsid w:val="003920E4"/>
    <w:rsid w:val="00395509"/>
    <w:rsid w:val="003A78AC"/>
    <w:rsid w:val="003B0B03"/>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304C"/>
    <w:rsid w:val="00413F3F"/>
    <w:rsid w:val="00425152"/>
    <w:rsid w:val="004251F0"/>
    <w:rsid w:val="004316FC"/>
    <w:rsid w:val="00431753"/>
    <w:rsid w:val="00440ECC"/>
    <w:rsid w:val="0044741D"/>
    <w:rsid w:val="004540F8"/>
    <w:rsid w:val="00454829"/>
    <w:rsid w:val="004574F6"/>
    <w:rsid w:val="004619CB"/>
    <w:rsid w:val="00463CE7"/>
    <w:rsid w:val="00464A20"/>
    <w:rsid w:val="00466F18"/>
    <w:rsid w:val="00475CEB"/>
    <w:rsid w:val="00486A29"/>
    <w:rsid w:val="0049674D"/>
    <w:rsid w:val="004A077C"/>
    <w:rsid w:val="004A1E39"/>
    <w:rsid w:val="004A5D19"/>
    <w:rsid w:val="004C2074"/>
    <w:rsid w:val="004C3E19"/>
    <w:rsid w:val="004C7702"/>
    <w:rsid w:val="004D0FF5"/>
    <w:rsid w:val="004D13A7"/>
    <w:rsid w:val="004D465E"/>
    <w:rsid w:val="004E087B"/>
    <w:rsid w:val="004E2762"/>
    <w:rsid w:val="004E7D96"/>
    <w:rsid w:val="004F6B63"/>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8527F"/>
    <w:rsid w:val="00693163"/>
    <w:rsid w:val="00695E6B"/>
    <w:rsid w:val="006A01D9"/>
    <w:rsid w:val="006A4292"/>
    <w:rsid w:val="006A43A2"/>
    <w:rsid w:val="006B01F9"/>
    <w:rsid w:val="006B302B"/>
    <w:rsid w:val="006B4CC8"/>
    <w:rsid w:val="006B6B90"/>
    <w:rsid w:val="006B79E3"/>
    <w:rsid w:val="006C320F"/>
    <w:rsid w:val="006C3688"/>
    <w:rsid w:val="006C6556"/>
    <w:rsid w:val="006D0501"/>
    <w:rsid w:val="006D49F9"/>
    <w:rsid w:val="006D5825"/>
    <w:rsid w:val="006D678E"/>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73203"/>
    <w:rsid w:val="0077336E"/>
    <w:rsid w:val="007733EC"/>
    <w:rsid w:val="00775D58"/>
    <w:rsid w:val="00782628"/>
    <w:rsid w:val="00783A72"/>
    <w:rsid w:val="00783FD4"/>
    <w:rsid w:val="00787CD3"/>
    <w:rsid w:val="007901B5"/>
    <w:rsid w:val="00790977"/>
    <w:rsid w:val="007A0467"/>
    <w:rsid w:val="007A272C"/>
    <w:rsid w:val="007A4630"/>
    <w:rsid w:val="007A79B7"/>
    <w:rsid w:val="007B5C36"/>
    <w:rsid w:val="007C0774"/>
    <w:rsid w:val="007C23CE"/>
    <w:rsid w:val="007D664C"/>
    <w:rsid w:val="007E022C"/>
    <w:rsid w:val="0080560F"/>
    <w:rsid w:val="00806A6C"/>
    <w:rsid w:val="00810C27"/>
    <w:rsid w:val="00812BD8"/>
    <w:rsid w:val="00813CC0"/>
    <w:rsid w:val="008162E3"/>
    <w:rsid w:val="00816B2C"/>
    <w:rsid w:val="00821D04"/>
    <w:rsid w:val="008377B6"/>
    <w:rsid w:val="00843EAA"/>
    <w:rsid w:val="00845E3F"/>
    <w:rsid w:val="00852191"/>
    <w:rsid w:val="0085413E"/>
    <w:rsid w:val="008636E5"/>
    <w:rsid w:val="00863B47"/>
    <w:rsid w:val="00865023"/>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588A"/>
    <w:rsid w:val="008D775D"/>
    <w:rsid w:val="008E60E6"/>
    <w:rsid w:val="008F20B2"/>
    <w:rsid w:val="008F2FB8"/>
    <w:rsid w:val="008F4915"/>
    <w:rsid w:val="008F5482"/>
    <w:rsid w:val="008F6854"/>
    <w:rsid w:val="00900057"/>
    <w:rsid w:val="00903DEA"/>
    <w:rsid w:val="00904DC1"/>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302"/>
    <w:rsid w:val="00A126B1"/>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4083"/>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D6F24"/>
    <w:rsid w:val="00BE48D7"/>
    <w:rsid w:val="00BE5E45"/>
    <w:rsid w:val="00BF2128"/>
    <w:rsid w:val="00BF53EC"/>
    <w:rsid w:val="00C03022"/>
    <w:rsid w:val="00C03FA5"/>
    <w:rsid w:val="00C10C14"/>
    <w:rsid w:val="00C13196"/>
    <w:rsid w:val="00C1361B"/>
    <w:rsid w:val="00C204A1"/>
    <w:rsid w:val="00C26A20"/>
    <w:rsid w:val="00C37EA2"/>
    <w:rsid w:val="00C44C4A"/>
    <w:rsid w:val="00C51D62"/>
    <w:rsid w:val="00C55E3D"/>
    <w:rsid w:val="00C60C5C"/>
    <w:rsid w:val="00C630FB"/>
    <w:rsid w:val="00C67EE1"/>
    <w:rsid w:val="00C72BE5"/>
    <w:rsid w:val="00C73850"/>
    <w:rsid w:val="00C75E14"/>
    <w:rsid w:val="00C775CA"/>
    <w:rsid w:val="00C81B51"/>
    <w:rsid w:val="00C82336"/>
    <w:rsid w:val="00C8665D"/>
    <w:rsid w:val="00C94EF7"/>
    <w:rsid w:val="00CA1B01"/>
    <w:rsid w:val="00CA62B8"/>
    <w:rsid w:val="00CA7E00"/>
    <w:rsid w:val="00CB305B"/>
    <w:rsid w:val="00CB5533"/>
    <w:rsid w:val="00CB7596"/>
    <w:rsid w:val="00CC0A57"/>
    <w:rsid w:val="00CC134C"/>
    <w:rsid w:val="00CC25E8"/>
    <w:rsid w:val="00CE1613"/>
    <w:rsid w:val="00CE5B86"/>
    <w:rsid w:val="00D02E73"/>
    <w:rsid w:val="00D301E5"/>
    <w:rsid w:val="00D336D4"/>
    <w:rsid w:val="00D421C5"/>
    <w:rsid w:val="00D4650B"/>
    <w:rsid w:val="00D53B26"/>
    <w:rsid w:val="00D5537C"/>
    <w:rsid w:val="00D631CC"/>
    <w:rsid w:val="00D7511D"/>
    <w:rsid w:val="00D770F2"/>
    <w:rsid w:val="00D82A41"/>
    <w:rsid w:val="00D85023"/>
    <w:rsid w:val="00D8689F"/>
    <w:rsid w:val="00D96DA1"/>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569CF"/>
    <w:rsid w:val="00E638B3"/>
    <w:rsid w:val="00E64F07"/>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5C78"/>
    <w:rsid w:val="00EF666C"/>
    <w:rsid w:val="00F05057"/>
    <w:rsid w:val="00F1149A"/>
    <w:rsid w:val="00F1765C"/>
    <w:rsid w:val="00F2348F"/>
    <w:rsid w:val="00F25E47"/>
    <w:rsid w:val="00F2722B"/>
    <w:rsid w:val="00F32C3D"/>
    <w:rsid w:val="00F3417C"/>
    <w:rsid w:val="00F42F75"/>
    <w:rsid w:val="00F5518D"/>
    <w:rsid w:val="00F576D5"/>
    <w:rsid w:val="00F57C8B"/>
    <w:rsid w:val="00F63F32"/>
    <w:rsid w:val="00F640C8"/>
    <w:rsid w:val="00F6553A"/>
    <w:rsid w:val="00F70689"/>
    <w:rsid w:val="00F826B1"/>
    <w:rsid w:val="00F84033"/>
    <w:rsid w:val="00F925D8"/>
    <w:rsid w:val="00FA0966"/>
    <w:rsid w:val="00FA7F2F"/>
    <w:rsid w:val="00FB24E7"/>
    <w:rsid w:val="00FC12CC"/>
    <w:rsid w:val="00FC1520"/>
    <w:rsid w:val="00FC6C87"/>
    <w:rsid w:val="00FD371A"/>
    <w:rsid w:val="00FD4F82"/>
    <w:rsid w:val="00FD6178"/>
    <w:rsid w:val="00FD7E46"/>
    <w:rsid w:val="00FE1DDB"/>
    <w:rsid w:val="00FE707C"/>
    <w:rsid w:val="00FF18FE"/>
    <w:rsid w:val="00FF456E"/>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8162E3"/>
    <w:rPr>
      <w:i/>
      <w:iCs/>
      <w:color w:val="000000" w:themeColor="text1"/>
    </w:rPr>
  </w:style>
  <w:style w:type="character" w:customStyle="1" w:styleId="QuoteChar">
    <w:name w:val="Quote Char"/>
    <w:basedOn w:val="DefaultParagraphFont"/>
    <w:link w:val="Quote"/>
    <w:uiPriority w:val="29"/>
    <w:rsid w:val="008162E3"/>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8162E3"/>
    <w:rPr>
      <w:i/>
      <w:iCs/>
      <w:color w:val="000000" w:themeColor="text1"/>
    </w:rPr>
  </w:style>
  <w:style w:type="character" w:customStyle="1" w:styleId="QuoteChar">
    <w:name w:val="Quote Char"/>
    <w:basedOn w:val="DefaultParagraphFont"/>
    <w:link w:val="Quote"/>
    <w:uiPriority w:val="29"/>
    <w:rsid w:val="008162E3"/>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hyperlink" Target="http://m.likumi.lv/doc.php?id=133536&amp;version_date=01.01.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E483-8842-4CD0-B5EB-D0220F29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33</Pages>
  <Words>54477</Words>
  <Characters>31052</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234</cp:revision>
  <cp:lastPrinted>2015-04-15T07:51:00Z</cp:lastPrinted>
  <dcterms:created xsi:type="dcterms:W3CDTF">2013-02-28T09:44:00Z</dcterms:created>
  <dcterms:modified xsi:type="dcterms:W3CDTF">2015-08-20T13:30:00Z</dcterms:modified>
</cp:coreProperties>
</file>