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C63CED">
        <w:rPr>
          <w:rFonts w:eastAsiaTheme="minorHAnsi" w:cstheme="minorBidi"/>
          <w:bCs/>
          <w:color w:val="000000" w:themeColor="text1"/>
          <w:szCs w:val="22"/>
          <w:lang w:eastAsia="en-US"/>
        </w:rPr>
        <w:t>14.jūlijā</w:t>
      </w:r>
    </w:p>
    <w:p w:rsidR="009871C9" w:rsidRPr="009871C9" w:rsidRDefault="009871C9" w:rsidP="009D2549">
      <w:pPr>
        <w:jc w:val="right"/>
        <w:rPr>
          <w:rFonts w:eastAsiaTheme="minorHAnsi" w:cstheme="minorBidi"/>
          <w:bCs/>
          <w:color w:val="000000" w:themeColor="text1"/>
          <w:szCs w:val="22"/>
          <w:lang w:eastAsia="en-US"/>
        </w:rPr>
      </w:pPr>
      <w:r w:rsidRPr="00C63CED">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9871C9" w:rsidRPr="009871C9" w:rsidRDefault="009871C9" w:rsidP="009871C9">
      <w:pPr>
        <w:jc w:val="center"/>
        <w:rPr>
          <w:rFonts w:ascii="Arial" w:hAnsi="Arial" w:cs="Arial"/>
          <w:b/>
          <w:bCs/>
          <w:sz w:val="20"/>
        </w:rPr>
      </w:pPr>
    </w:p>
    <w:p w:rsidR="00B521E4" w:rsidRPr="00B82C23" w:rsidRDefault="00B521E4" w:rsidP="00B521E4">
      <w:pPr>
        <w:jc w:val="right"/>
        <w:rPr>
          <w:b/>
          <w:bCs/>
          <w:color w:val="C00000"/>
        </w:rPr>
      </w:pPr>
      <w:r w:rsidRPr="00B82C23">
        <w:rPr>
          <w:b/>
          <w:bCs/>
          <w:color w:val="C00000"/>
        </w:rPr>
        <w:t xml:space="preserve">Grozījumi ar </w:t>
      </w:r>
    </w:p>
    <w:p w:rsidR="00B521E4" w:rsidRPr="00B82C23" w:rsidRDefault="00B521E4" w:rsidP="00B521E4">
      <w:pPr>
        <w:jc w:val="right"/>
        <w:rPr>
          <w:b/>
          <w:bCs/>
          <w:color w:val="C00000"/>
        </w:rPr>
      </w:pPr>
      <w:r>
        <w:rPr>
          <w:b/>
          <w:bCs/>
          <w:color w:val="C00000"/>
        </w:rPr>
        <w:t>2015.gada 19</w:t>
      </w:r>
      <w:r w:rsidRPr="00B82C23">
        <w:rPr>
          <w:b/>
          <w:bCs/>
          <w:color w:val="C00000"/>
        </w:rPr>
        <w:t>.augustu</w:t>
      </w:r>
    </w:p>
    <w:p w:rsidR="00B521E4" w:rsidRPr="00B82C23" w:rsidRDefault="00B521E4" w:rsidP="00B521E4">
      <w:pPr>
        <w:jc w:val="right"/>
        <w:rPr>
          <w:b/>
          <w:bCs/>
          <w:color w:val="C00000"/>
        </w:rPr>
      </w:pPr>
      <w:r>
        <w:rPr>
          <w:b/>
          <w:bCs/>
          <w:color w:val="C00000"/>
        </w:rPr>
        <w:t>Protokols nr.6</w:t>
      </w:r>
    </w:p>
    <w:p w:rsidR="00B521E4" w:rsidRPr="00B82C23" w:rsidRDefault="00B521E4" w:rsidP="00B521E4">
      <w:pPr>
        <w:jc w:val="right"/>
        <w:rPr>
          <w:b/>
          <w:bCs/>
          <w:color w:val="C00000"/>
        </w:rPr>
      </w:pPr>
    </w:p>
    <w:p w:rsidR="00B521E4" w:rsidRPr="00B82C23" w:rsidRDefault="00B521E4" w:rsidP="00B521E4">
      <w:pPr>
        <w:jc w:val="right"/>
        <w:rPr>
          <w:b/>
          <w:bCs/>
          <w:color w:val="C00000"/>
        </w:rPr>
      </w:pPr>
      <w:r w:rsidRPr="00B82C23">
        <w:rPr>
          <w:b/>
          <w:bCs/>
          <w:color w:val="C00000"/>
        </w:rPr>
        <w:t>_________________</w:t>
      </w:r>
    </w:p>
    <w:p w:rsidR="00B521E4" w:rsidRPr="00B82C23" w:rsidRDefault="00B521E4" w:rsidP="00B521E4">
      <w:pPr>
        <w:jc w:val="right"/>
        <w:rPr>
          <w:b/>
          <w:bCs/>
          <w:color w:val="C00000"/>
        </w:rPr>
      </w:pPr>
      <w:r w:rsidRPr="00B82C23">
        <w:rPr>
          <w:b/>
          <w:bCs/>
          <w:color w:val="C00000"/>
        </w:rPr>
        <w:t>/</w:t>
      </w:r>
      <w:proofErr w:type="spellStart"/>
      <w:r w:rsidRPr="00B82C23">
        <w:rPr>
          <w:b/>
          <w:bCs/>
          <w:color w:val="C00000"/>
        </w:rPr>
        <w:t>A.Udalova</w:t>
      </w:r>
      <w:proofErr w:type="spellEnd"/>
      <w:r w:rsidRPr="00B82C23">
        <w:rPr>
          <w:b/>
          <w:bCs/>
          <w:color w:val="C00000"/>
        </w:rPr>
        <w:t>/</w:t>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8C5497" w:rsidRPr="0023702D" w:rsidRDefault="008C5497" w:rsidP="009871C9">
      <w:pPr>
        <w:jc w:val="center"/>
        <w:rPr>
          <w:b/>
          <w:bCs/>
          <w:sz w:val="32"/>
          <w:szCs w:val="32"/>
        </w:rPr>
      </w:pPr>
    </w:p>
    <w:p w:rsidR="00CE2A64" w:rsidRDefault="00CE2A64" w:rsidP="00CE2A64">
      <w:pPr>
        <w:jc w:val="center"/>
        <w:rPr>
          <w:b/>
          <w:bCs/>
          <w:sz w:val="40"/>
          <w:szCs w:val="40"/>
        </w:rPr>
      </w:pPr>
    </w:p>
    <w:p w:rsidR="00CE2A64" w:rsidRDefault="00CE2A64" w:rsidP="00CE2A64">
      <w:pPr>
        <w:jc w:val="center"/>
        <w:rPr>
          <w:b/>
          <w:bCs/>
          <w:sz w:val="32"/>
          <w:szCs w:val="32"/>
        </w:rPr>
      </w:pPr>
      <w:r>
        <w:rPr>
          <w:b/>
          <w:bCs/>
          <w:sz w:val="32"/>
          <w:szCs w:val="32"/>
        </w:rPr>
        <w:t>Projekta „Jelgavas novada pašvaldības Valgundes pagasta ielas „Meža iela” pārbūve km 0.00-km 0,650” būvprojekta izstrāde, būvniecība un autoruzraudzība</w:t>
      </w: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2F673D">
        <w:rPr>
          <w:b/>
          <w:bCs/>
        </w:rPr>
        <w:t>38</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Saziņas dokuments, nosūtot pa faksu, ir uzskatāms par saņemtu brīdī, kad nosūtītāja </w:t>
      </w:r>
      <w:smartTag w:uri="schemas-tilde-lv/tildestengine" w:element="veidnes">
        <w:smartTagPr>
          <w:attr w:name="id" w:val="-1"/>
          <w:attr w:name="baseform" w:val="fakss"/>
          <w:attr w:name="text" w:val="fakss"/>
        </w:smartTagPr>
        <w:r w:rsidRPr="00F311A3">
          <w:rPr>
            <w:rFonts w:cs="Arial"/>
            <w:b w:val="0"/>
            <w:szCs w:val="20"/>
          </w:rPr>
          <w:t>fakss</w:t>
        </w:r>
      </w:smartTag>
      <w:r w:rsidRPr="00F311A3">
        <w:rPr>
          <w:rFonts w:cs="Arial"/>
          <w:b w:val="0"/>
          <w:szCs w:val="20"/>
        </w:rPr>
        <w:t xml:space="preserve">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Pr="002F1C1E"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0631A3" w:rsidRDefault="000631A3" w:rsidP="000631A3">
      <w:pPr>
        <w:pStyle w:val="ListParagraph"/>
        <w:rPr>
          <w:rFonts w:ascii="Arial" w:hAnsi="Arial" w:cs="Arial"/>
          <w:b/>
          <w:sz w:val="20"/>
          <w:szCs w:val="20"/>
        </w:rPr>
      </w:pPr>
    </w:p>
    <w:p w:rsidR="0051576B" w:rsidRPr="0051576B" w:rsidRDefault="0051576B" w:rsidP="0051576B">
      <w:pPr>
        <w:pStyle w:val="Quote"/>
        <w:rPr>
          <w:b/>
          <w:color w:val="C00000"/>
        </w:rPr>
      </w:pPr>
      <w:r w:rsidRPr="0051576B">
        <w:rPr>
          <w:b/>
          <w:color w:val="C00000"/>
        </w:rPr>
        <w:t>Šo Nolikuma 2.6.p.izteikt šādā redakcijā:</w:t>
      </w:r>
    </w:p>
    <w:p w:rsidR="0051576B" w:rsidRPr="0051576B" w:rsidRDefault="0051576B" w:rsidP="0051576B">
      <w:pPr>
        <w:pStyle w:val="Quote"/>
        <w:rPr>
          <w:b/>
          <w:color w:val="C00000"/>
        </w:rPr>
      </w:pPr>
      <w:r w:rsidRPr="0051576B">
        <w:rPr>
          <w:b/>
          <w:color w:val="C00000"/>
        </w:rPr>
        <w:t>2.6. Papildu informāciju ieinteresētais piegādātājs var pieprasīt laikus, pasūtītājs to sniedz piecu dienu laikā, bet ne vēlāk, kā sešas dienas pirms piedāvājumu iesniegšanas termiņa beigām.</w:t>
      </w:r>
    </w:p>
    <w:p w:rsidR="0051576B" w:rsidRPr="00F311A3" w:rsidRDefault="0051576B"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w:t>
      </w:r>
      <w:smartTag w:uri="schemas-tilde-lv/tildestengine" w:element="veidnes">
        <w:smartTagPr>
          <w:attr w:name="id" w:val="-1"/>
          <w:attr w:name="baseform" w:val="Nolikums"/>
          <w:attr w:name="text" w:val="Nolikums"/>
        </w:smartTagPr>
        <w:r w:rsidRPr="00F311A3">
          <w:rPr>
            <w:rFonts w:cs="Arial"/>
            <w:b w:val="0"/>
            <w:szCs w:val="20"/>
          </w:rPr>
          <w:t>Nolikums</w:t>
        </w:r>
      </w:smartTag>
      <w:r w:rsidRPr="00F311A3">
        <w:rPr>
          <w:rFonts w:cs="Arial"/>
          <w:b w:val="0"/>
          <w:szCs w:val="20"/>
        </w:rPr>
        <w:t xml:space="preserve">.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8C5497">
        <w:rPr>
          <w:rFonts w:cs="Arial"/>
          <w:b w:val="0"/>
          <w:szCs w:val="20"/>
        </w:rPr>
        <w:t xml:space="preserve">Valgunde pagasta </w:t>
      </w:r>
      <w:r w:rsidR="002F673D">
        <w:rPr>
          <w:rFonts w:cs="Arial"/>
          <w:b w:val="0"/>
          <w:szCs w:val="20"/>
        </w:rPr>
        <w:t>ielas „Meža iela”</w:t>
      </w:r>
      <w:proofErr w:type="gramStart"/>
      <w:r w:rsidR="002F673D">
        <w:rPr>
          <w:rFonts w:cs="Arial"/>
          <w:b w:val="0"/>
          <w:szCs w:val="20"/>
        </w:rPr>
        <w:t xml:space="preserve"> </w:t>
      </w:r>
      <w:r w:rsidR="0049674D">
        <w:rPr>
          <w:rFonts w:cs="Arial"/>
          <w:b w:val="0"/>
          <w:szCs w:val="20"/>
        </w:rPr>
        <w:t xml:space="preserve"> </w:t>
      </w:r>
      <w:proofErr w:type="gramEnd"/>
      <w:r w:rsidR="0049674D">
        <w:rPr>
          <w:rFonts w:cs="Arial"/>
          <w:b w:val="0"/>
          <w:szCs w:val="20"/>
        </w:rPr>
        <w:t>būvprojekta izstrāde, b</w:t>
      </w:r>
      <w:r w:rsidR="008C5497">
        <w:rPr>
          <w:rFonts w:cs="Arial"/>
          <w:b w:val="0"/>
          <w:szCs w:val="20"/>
        </w:rPr>
        <w:t>ūvniecība</w:t>
      </w:r>
      <w:r w:rsidR="00C82336">
        <w:rPr>
          <w:rFonts w:cs="Arial"/>
          <w:b w:val="0"/>
          <w:szCs w:val="20"/>
        </w:rPr>
        <w:t xml:space="preserve"> un autoruzraudzība </w:t>
      </w:r>
      <w:r w:rsidR="00574538">
        <w:rPr>
          <w:rFonts w:cs="Arial"/>
          <w:b w:val="0"/>
          <w:szCs w:val="20"/>
        </w:rPr>
        <w:t>(nolikuma pielikums nr.10</w:t>
      </w:r>
      <w:r w:rsidR="002F1C1E" w:rsidRPr="00574538">
        <w:rPr>
          <w:rFonts w:cs="Arial"/>
          <w:b w:val="0"/>
          <w:szCs w:val="20"/>
        </w:rPr>
        <w:t>)</w:t>
      </w:r>
      <w:r w:rsidRPr="00574538">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lastRenderedPageBreak/>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D17352" w:rsidRPr="00D17352" w:rsidRDefault="002648AE" w:rsidP="00574538">
      <w:pPr>
        <w:pStyle w:val="Apakpunkts"/>
        <w:rPr>
          <w:b w:val="0"/>
        </w:rPr>
      </w:pPr>
      <w:r w:rsidRPr="0060516B">
        <w:rPr>
          <w:rFonts w:cs="Arial"/>
          <w:b w:val="0"/>
          <w:color w:val="000000" w:themeColor="text1"/>
          <w:szCs w:val="20"/>
        </w:rPr>
        <w:t xml:space="preserve"> </w:t>
      </w:r>
      <w:r w:rsidRPr="00D17352">
        <w:rPr>
          <w:rFonts w:cs="Arial"/>
          <w:b w:val="0"/>
          <w:color w:val="000000" w:themeColor="text1"/>
          <w:szCs w:val="20"/>
        </w:rPr>
        <w:t>CPV kods:</w:t>
      </w:r>
      <w:r w:rsidR="00D17352">
        <w:rPr>
          <w:rFonts w:cs="Arial"/>
          <w:b w:val="0"/>
          <w:color w:val="000000" w:themeColor="text1"/>
          <w:szCs w:val="20"/>
        </w:rPr>
        <w:t xml:space="preserve"> </w:t>
      </w:r>
      <w:r w:rsidR="00D17352" w:rsidRPr="00D17352">
        <w:rPr>
          <w:rFonts w:cs="Arial"/>
          <w:b w:val="0"/>
          <w:color w:val="000000" w:themeColor="text1"/>
          <w:szCs w:val="20"/>
        </w:rPr>
        <w:t>45233140</w:t>
      </w:r>
      <w:r w:rsidR="00D17352">
        <w:rPr>
          <w:rFonts w:cs="Arial"/>
          <w:b w:val="0"/>
          <w:color w:val="000000" w:themeColor="text1"/>
          <w:szCs w:val="20"/>
        </w:rPr>
        <w:t>-2.Ceļu būve. Būvdarbi;</w:t>
      </w:r>
    </w:p>
    <w:p w:rsidR="002327FA" w:rsidRPr="00D17352" w:rsidRDefault="00D17352" w:rsidP="00D17352">
      <w:pPr>
        <w:pStyle w:val="Apakpunkts"/>
        <w:numPr>
          <w:ilvl w:val="0"/>
          <w:numId w:val="0"/>
        </w:numPr>
        <w:ind w:left="851" w:hanging="851"/>
        <w:rPr>
          <w:b w:val="0"/>
        </w:rPr>
      </w:pPr>
      <w:r>
        <w:rPr>
          <w:rFonts w:cs="Arial"/>
          <w:b w:val="0"/>
          <w:color w:val="000000" w:themeColor="text1"/>
          <w:szCs w:val="20"/>
        </w:rPr>
        <w:t xml:space="preserve">                                  71320000-7.Inženiertehniskās projektēšanas pakalpojumi.Pak</w:t>
      </w:r>
      <w:r w:rsidR="006406D9">
        <w:rPr>
          <w:rFonts w:cs="Arial"/>
          <w:b w:val="0"/>
          <w:color w:val="000000" w:themeColor="text1"/>
          <w:szCs w:val="20"/>
        </w:rPr>
        <w:t>a</w:t>
      </w:r>
      <w:r>
        <w:rPr>
          <w:rFonts w:cs="Arial"/>
          <w:b w:val="0"/>
          <w:color w:val="000000" w:themeColor="text1"/>
          <w:szCs w:val="20"/>
        </w:rPr>
        <w:t>lpojumi.</w:t>
      </w: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w:t>
      </w:r>
      <w:r w:rsidR="00B2404B">
        <w:rPr>
          <w:rFonts w:ascii="Arial" w:hAnsi="Arial" w:cs="Arial"/>
          <w:sz w:val="20"/>
        </w:rPr>
        <w:t xml:space="preserve"> </w:t>
      </w:r>
      <w:r w:rsidR="00C37EA2">
        <w:rPr>
          <w:rFonts w:ascii="Arial" w:hAnsi="Arial" w:cs="Arial"/>
          <w:sz w:val="20"/>
        </w:rPr>
        <w:t>Valgundes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750A8E">
      <w:pPr>
        <w:pStyle w:val="Punkts"/>
        <w:numPr>
          <w:ilvl w:val="0"/>
          <w:numId w:val="0"/>
        </w:numPr>
        <w:ind w:left="851"/>
        <w:jc w:val="both"/>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FF18FE">
          <w:rPr>
            <w:b w:val="0"/>
          </w:rPr>
          <w:t>līguma</w:t>
        </w:r>
      </w:smartTag>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1E4243" w:rsidRPr="00574538">
        <w:t xml:space="preserve">divpadsmit </w:t>
      </w:r>
      <w:r w:rsidR="00C37EA2" w:rsidRPr="00574538">
        <w:t>mēneši</w:t>
      </w:r>
      <w:r w:rsidR="00C37EA2" w:rsidRPr="00750A8E">
        <w:rPr>
          <w:b w:val="0"/>
        </w:rPr>
        <w:t xml:space="preserve"> no līguma parakstīšanas dienas (paredzamais līguma parakstīšanas laiks</w:t>
      </w:r>
      <w:r w:rsidR="00574538">
        <w:rPr>
          <w:b w:val="0"/>
        </w:rPr>
        <w:t xml:space="preserve"> ar Pretendentu </w:t>
      </w:r>
      <w:r w:rsidR="00C37EA2" w:rsidRPr="00750A8E">
        <w:rPr>
          <w:b w:val="0"/>
        </w:rPr>
        <w:t>-</w:t>
      </w:r>
      <w:r w:rsidR="00574538">
        <w:rPr>
          <w:b w:val="0"/>
        </w:rPr>
        <w:t xml:space="preserve"> </w:t>
      </w:r>
      <w:r w:rsidR="00E1063D" w:rsidRPr="00750A8E">
        <w:rPr>
          <w:b w:val="0"/>
        </w:rPr>
        <w:t>201</w:t>
      </w:r>
      <w:r w:rsidR="00AB224B" w:rsidRPr="00750A8E">
        <w:rPr>
          <w:b w:val="0"/>
        </w:rPr>
        <w:t>5</w:t>
      </w:r>
      <w:r w:rsidR="00B25F0C" w:rsidRPr="00750A8E">
        <w:rPr>
          <w:b w:val="0"/>
        </w:rPr>
        <w:t xml:space="preserve">. </w:t>
      </w:r>
      <w:r w:rsidR="00BA1EE9" w:rsidRPr="002F673D">
        <w:rPr>
          <w:b w:val="0"/>
        </w:rPr>
        <w:t xml:space="preserve">gada </w:t>
      </w:r>
      <w:r w:rsidR="002F673D">
        <w:rPr>
          <w:b w:val="0"/>
        </w:rPr>
        <w:t>decembris</w:t>
      </w:r>
      <w:r w:rsidR="00C37EA2" w:rsidRPr="002F673D">
        <w:rPr>
          <w:b w:val="0"/>
        </w:rPr>
        <w:t>).</w:t>
      </w:r>
      <w:r w:rsidR="00C37EA2">
        <w:t xml:space="preserve"> </w:t>
      </w:r>
    </w:p>
    <w:p w:rsidR="00B25F0C" w:rsidRPr="00B25F0C" w:rsidRDefault="00B25F0C" w:rsidP="00750A8E">
      <w:pPr>
        <w:pStyle w:val="Apakpunkts"/>
        <w:numPr>
          <w:ilvl w:val="0"/>
          <w:numId w:val="0"/>
        </w:numPr>
        <w:ind w:left="851"/>
        <w:jc w:val="both"/>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F84033">
        <w:rPr>
          <w:b w:val="0"/>
        </w:rPr>
        <w:t>Pretendents obligāti veic objekta apsekošanu dabā</w:t>
      </w:r>
      <w:r w:rsidR="00BA5518" w:rsidRPr="00F84033">
        <w:rPr>
          <w:b w:val="0"/>
        </w:rPr>
        <w:t xml:space="preserve"> (Pretendents tiek reģistrēts objekta apsekošanas</w:t>
      </w:r>
      <w:r w:rsidR="00BA5518">
        <w:rPr>
          <w:b w:val="0"/>
        </w:rPr>
        <w:t xml:space="preserve"> lapā</w:t>
      </w:r>
      <w:r w:rsidR="00574538">
        <w:rPr>
          <w:b w:val="0"/>
        </w:rPr>
        <w:t>, nolikuma pielikums nr.11</w:t>
      </w:r>
      <w:r w:rsidR="00BA5518">
        <w:rPr>
          <w:b w:val="0"/>
        </w:rPr>
        <w:t>)</w:t>
      </w:r>
      <w:r w:rsidR="00F84033">
        <w:rPr>
          <w:b w:val="0"/>
        </w:rPr>
        <w:t xml:space="preserve">. </w:t>
      </w:r>
      <w:r w:rsidR="00B2404B">
        <w:rPr>
          <w:b w:val="0"/>
        </w:rPr>
        <w:t>I</w:t>
      </w:r>
      <w:r w:rsidR="00F84033">
        <w:rPr>
          <w:b w:val="0"/>
        </w:rPr>
        <w:t>einteresētais pretendents</w:t>
      </w:r>
      <w:r w:rsidRPr="004E2762">
        <w:rPr>
          <w:b w:val="0"/>
        </w:rPr>
        <w:t xml:space="preserve"> vienojas ar Pasūtītāja kontaktpersonu par abām pusēm pieņemamu laiku objekta apskatei. Objekta apse</w:t>
      </w:r>
      <w:r w:rsidR="002C62A2">
        <w:rPr>
          <w:b w:val="0"/>
        </w:rPr>
        <w:t xml:space="preserve">košanas kontaktpersona: </w:t>
      </w:r>
      <w:r w:rsidR="00C37EA2">
        <w:rPr>
          <w:b w:val="0"/>
        </w:rPr>
        <w:t xml:space="preserve">Valgundes pagasta pārvaldes vadītāja Maija Lasmane </w:t>
      </w:r>
      <w:r w:rsidR="00375EE6">
        <w:rPr>
          <w:b w:val="0"/>
        </w:rPr>
        <w:t>(tel.</w:t>
      </w:r>
      <w:r w:rsidR="00B2404B" w:rsidRPr="00B2404B">
        <w:t xml:space="preserve"> </w:t>
      </w:r>
      <w:r w:rsidR="00C37EA2">
        <w:rPr>
          <w:b w:val="0"/>
        </w:rPr>
        <w:t>2397810</w:t>
      </w:r>
      <w:r w:rsidRPr="00375EE6">
        <w:rPr>
          <w:b w:val="0"/>
        </w:rPr>
        <w:t>)</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AB224B">
        <w:rPr>
          <w:b/>
        </w:rPr>
        <w:t>2015</w:t>
      </w:r>
      <w:r w:rsidRPr="006C3688">
        <w:rPr>
          <w:b/>
        </w:rPr>
        <w:t xml:space="preserve">. </w:t>
      </w:r>
      <w:r w:rsidR="005A61CF" w:rsidRPr="00957ADA">
        <w:rPr>
          <w:b/>
        </w:rPr>
        <w:t>g</w:t>
      </w:r>
      <w:r w:rsidRPr="00957ADA">
        <w:rPr>
          <w:b/>
        </w:rPr>
        <w:t>ada</w:t>
      </w:r>
      <w:r w:rsidR="006C3688" w:rsidRPr="00957ADA">
        <w:rPr>
          <w:b/>
        </w:rPr>
        <w:t xml:space="preserve"> </w:t>
      </w:r>
      <w:r w:rsidR="0049230B" w:rsidRPr="00957ADA">
        <w:rPr>
          <w:b/>
        </w:rPr>
        <w:t>24.augustam</w:t>
      </w:r>
      <w:r w:rsidRPr="00957ADA">
        <w:rPr>
          <w:b/>
        </w:rPr>
        <w:t>,</w:t>
      </w:r>
      <w:r w:rsidRPr="006C3688">
        <w:rPr>
          <w:b/>
        </w:rPr>
        <w:t xml:space="preserve"> plkst</w:t>
      </w:r>
      <w:r w:rsidRPr="009D2549">
        <w:rPr>
          <w:b/>
        </w:rPr>
        <w: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946004" w:rsidRPr="00B82C23" w:rsidRDefault="00946004" w:rsidP="00946004">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946004" w:rsidRPr="00B82C23" w:rsidRDefault="00946004" w:rsidP="00946004">
      <w:pPr>
        <w:pStyle w:val="Caption"/>
        <w:ind w:left="851" w:hanging="851"/>
        <w:jc w:val="both"/>
        <w:rPr>
          <w:b/>
          <w:color w:val="C00000"/>
        </w:rPr>
      </w:pPr>
      <w:r w:rsidRPr="00B82C23">
        <w:rPr>
          <w:color w:val="C00000"/>
          <w:lang w:val="lv-LV"/>
        </w:rPr>
        <w:t xml:space="preserve">              </w:t>
      </w:r>
      <w:r w:rsidRPr="00B82C23">
        <w:rPr>
          <w:b/>
          <w:color w:val="C00000"/>
          <w:lang w:val="lv-LV"/>
        </w:rPr>
        <w:t xml:space="preserve">Piegādātāji piedāvājumus var iesniegt līdz 2015. gada </w:t>
      </w:r>
      <w:r w:rsidR="00F63F47">
        <w:rPr>
          <w:b/>
          <w:color w:val="C00000"/>
          <w:lang w:val="lv-LV"/>
        </w:rPr>
        <w:t xml:space="preserve">7.septembrim </w:t>
      </w:r>
      <w:r w:rsidRPr="00B82C23">
        <w:rPr>
          <w:b/>
          <w:color w:val="C00000"/>
          <w:lang w:val="lv-LV"/>
        </w:rPr>
        <w:t xml:space="preserve">plkst.10.00., Pasta iela 37. </w:t>
      </w:r>
      <w:r w:rsidRPr="00B26CFB">
        <w:rPr>
          <w:b/>
          <w:color w:val="C00000"/>
          <w:lang w:val="lv-LV"/>
        </w:rPr>
        <w:t xml:space="preserve">Jelgava, LV-3001, piedāvājumus iesniedzot personīgi vai atsūtot pa pastu. Pasta sūtījumam jābūt saņemtam šajā punktā norādītajā adresē līdz šajā punktā minētajam termiņam. </w:t>
      </w:r>
      <w:proofErr w:type="spellStart"/>
      <w:proofErr w:type="gramStart"/>
      <w:r w:rsidRPr="00B82C23">
        <w:rPr>
          <w:b/>
          <w:color w:val="C00000"/>
        </w:rPr>
        <w:t>Iesniegtie</w:t>
      </w:r>
      <w:proofErr w:type="spellEnd"/>
      <w:r w:rsidRPr="00B82C23">
        <w:rPr>
          <w:b/>
          <w:color w:val="C00000"/>
        </w:rPr>
        <w:t xml:space="preserve"> </w:t>
      </w:r>
      <w:proofErr w:type="spellStart"/>
      <w:r w:rsidRPr="00B82C23">
        <w:rPr>
          <w:b/>
          <w:color w:val="C00000"/>
        </w:rPr>
        <w:t>piedāvājumi</w:t>
      </w:r>
      <w:proofErr w:type="spellEnd"/>
      <w:r w:rsidRPr="00B82C23">
        <w:rPr>
          <w:b/>
          <w:color w:val="C00000"/>
        </w:rPr>
        <w:t xml:space="preserve"> </w:t>
      </w:r>
      <w:proofErr w:type="spellStart"/>
      <w:r w:rsidRPr="00B82C23">
        <w:rPr>
          <w:b/>
          <w:color w:val="C00000"/>
        </w:rPr>
        <w:t>ir</w:t>
      </w:r>
      <w:proofErr w:type="spellEnd"/>
      <w:r w:rsidRPr="00B82C23">
        <w:rPr>
          <w:b/>
          <w:color w:val="C00000"/>
        </w:rPr>
        <w:t xml:space="preserve"> </w:t>
      </w:r>
      <w:proofErr w:type="spellStart"/>
      <w:r w:rsidRPr="00B82C23">
        <w:rPr>
          <w:b/>
          <w:color w:val="C00000"/>
        </w:rPr>
        <w:t>Pasūtītāja</w:t>
      </w:r>
      <w:proofErr w:type="spellEnd"/>
      <w:r w:rsidRPr="00B82C23">
        <w:rPr>
          <w:b/>
          <w:color w:val="C00000"/>
        </w:rPr>
        <w:t xml:space="preserve"> </w:t>
      </w:r>
      <w:proofErr w:type="spellStart"/>
      <w:r w:rsidRPr="00B82C23">
        <w:rPr>
          <w:b/>
          <w:color w:val="C00000"/>
        </w:rPr>
        <w:t>īpašums</w:t>
      </w:r>
      <w:proofErr w:type="spellEnd"/>
      <w:r w:rsidRPr="00B82C23">
        <w:rPr>
          <w:b/>
          <w:color w:val="C00000"/>
        </w:rPr>
        <w:t>.</w:t>
      </w:r>
      <w:proofErr w:type="gramEnd"/>
    </w:p>
    <w:p w:rsidR="00946004" w:rsidRPr="00946004" w:rsidRDefault="00946004" w:rsidP="00946004">
      <w:pPr>
        <w:pStyle w:val="Rindkopa"/>
      </w:pPr>
    </w:p>
    <w:p w:rsidR="00431753" w:rsidRPr="00431753" w:rsidRDefault="00431753" w:rsidP="00431753">
      <w:pPr>
        <w:pStyle w:val="Paragrfs"/>
      </w:pPr>
      <w:r w:rsidRPr="00431753">
        <w:t>Piedāvājumi tiks atvērti 204. kab., Pasta iela 37, Jelgava</w:t>
      </w:r>
      <w:r w:rsidR="002F1C1E">
        <w:t xml:space="preserve">, </w:t>
      </w:r>
      <w:r w:rsidR="00AB224B" w:rsidRPr="006C3688">
        <w:rPr>
          <w:b/>
        </w:rPr>
        <w:t>2015</w:t>
      </w:r>
      <w:r w:rsidR="002F1C1E" w:rsidRPr="006C3688">
        <w:rPr>
          <w:b/>
        </w:rPr>
        <w:t xml:space="preserve">. </w:t>
      </w:r>
      <w:r w:rsidR="0049230B" w:rsidRPr="00957ADA">
        <w:rPr>
          <w:b/>
        </w:rPr>
        <w:t>g</w:t>
      </w:r>
      <w:r w:rsidR="002F1C1E" w:rsidRPr="00957ADA">
        <w:rPr>
          <w:b/>
        </w:rPr>
        <w:t>ada</w:t>
      </w:r>
      <w:r w:rsidR="00957ADA">
        <w:rPr>
          <w:b/>
        </w:rPr>
        <w:t xml:space="preserve"> 24.augustā</w:t>
      </w:r>
      <w:r w:rsidRPr="006C3688">
        <w:rPr>
          <w:b/>
        </w:rPr>
        <w:t>, plkst. 10.</w:t>
      </w:r>
      <w:r w:rsidRPr="009D2549">
        <w:rPr>
          <w:b/>
        </w:rPr>
        <w:t>00</w:t>
      </w:r>
      <w:r w:rsidRPr="00431753">
        <w:t xml:space="preserve">. Piedāvājumu atvēršana ir atklāta. </w:t>
      </w:r>
    </w:p>
    <w:p w:rsidR="00F63F47" w:rsidRPr="00B82C23" w:rsidRDefault="00F63F47" w:rsidP="00F63F47">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w:t>
      </w:r>
      <w:r>
        <w:rPr>
          <w:rStyle w:val="Emphasis"/>
          <w:rFonts w:ascii="Times New Roman" w:hAnsi="Times New Roman"/>
          <w:b/>
          <w:color w:val="C00000"/>
          <w:sz w:val="24"/>
        </w:rPr>
        <w:t>3</w:t>
      </w:r>
      <w:r w:rsidRPr="00B82C23">
        <w:rPr>
          <w:rStyle w:val="Emphasis"/>
          <w:rFonts w:ascii="Times New Roman" w:hAnsi="Times New Roman"/>
          <w:b/>
          <w:color w:val="C00000"/>
          <w:sz w:val="24"/>
        </w:rPr>
        <w:t>.punktu izteikt šādā redakcijā:</w:t>
      </w:r>
    </w:p>
    <w:p w:rsidR="000631A3" w:rsidRPr="00F63F47" w:rsidRDefault="00F63F47" w:rsidP="00F63F47">
      <w:pPr>
        <w:pStyle w:val="Quote"/>
        <w:ind w:left="851" w:hanging="851"/>
        <w:rPr>
          <w:rFonts w:cs="Arial"/>
          <w:b/>
          <w:color w:val="C00000"/>
          <w:szCs w:val="20"/>
        </w:rPr>
      </w:pPr>
      <w:r w:rsidRPr="00F63F47">
        <w:rPr>
          <w:b/>
          <w:color w:val="C00000"/>
        </w:rPr>
        <w:t xml:space="preserve">               Piedāvājumi tiks atvērti 204. kab., Pasta iela 37, Jelgava, 2015. </w:t>
      </w:r>
      <w:r>
        <w:rPr>
          <w:b/>
          <w:color w:val="C00000"/>
        </w:rPr>
        <w:t>g</w:t>
      </w:r>
      <w:r w:rsidRPr="00F63F47">
        <w:rPr>
          <w:b/>
          <w:color w:val="C00000"/>
        </w:rPr>
        <w:t>ada</w:t>
      </w:r>
      <w:r>
        <w:rPr>
          <w:b/>
          <w:color w:val="C00000"/>
        </w:rPr>
        <w:t xml:space="preserve"> 7.septembrī</w:t>
      </w:r>
      <w:r w:rsidRPr="00F63F47">
        <w:rPr>
          <w:b/>
          <w:color w:val="C00000"/>
        </w:rPr>
        <w:t>, plkst. 10.00. Piedāvājumu atvēršana ir atklāta</w:t>
      </w: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0631A3" w:rsidRPr="00A9125F" w:rsidRDefault="000631A3" w:rsidP="00DB5983">
      <w:pPr>
        <w:pStyle w:val="Rindkopa"/>
        <w:numPr>
          <w:ilvl w:val="0"/>
          <w:numId w:val="3"/>
        </w:numPr>
        <w:rPr>
          <w:rFonts w:cs="Arial"/>
          <w:szCs w:val="20"/>
        </w:r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806A6C">
        <w:rPr>
          <w:rFonts w:cs="Arial"/>
          <w:bCs/>
          <w:iCs/>
          <w:szCs w:val="20"/>
        </w:rPr>
        <w:t xml:space="preserve">Projekta „Jelgavas novada pašvaldības </w:t>
      </w:r>
      <w:r w:rsidR="00122884">
        <w:rPr>
          <w:rFonts w:cs="Arial"/>
          <w:bCs/>
          <w:iCs/>
          <w:szCs w:val="20"/>
        </w:rPr>
        <w:t xml:space="preserve">Valgundes pagasta </w:t>
      </w:r>
      <w:r w:rsidR="00806A6C">
        <w:rPr>
          <w:rFonts w:cs="Arial"/>
          <w:bCs/>
          <w:iCs/>
          <w:szCs w:val="20"/>
        </w:rPr>
        <w:t>ielas „Meža iela”</w:t>
      </w:r>
      <w:r w:rsidR="00122884">
        <w:rPr>
          <w:rFonts w:cs="Arial"/>
          <w:bCs/>
          <w:iCs/>
          <w:szCs w:val="20"/>
        </w:rPr>
        <w:t xml:space="preserve"> </w:t>
      </w:r>
      <w:r w:rsidR="00806A6C">
        <w:rPr>
          <w:rFonts w:cs="Arial"/>
          <w:bCs/>
          <w:iCs/>
          <w:szCs w:val="20"/>
        </w:rPr>
        <w:t>pārbūve km 0,00-</w:t>
      </w:r>
      <w:r w:rsidR="00D77126">
        <w:rPr>
          <w:rFonts w:cs="Arial"/>
          <w:bCs/>
          <w:iCs/>
          <w:szCs w:val="20"/>
        </w:rPr>
        <w:t xml:space="preserve">km </w:t>
      </w:r>
      <w:r w:rsidR="00806A6C">
        <w:rPr>
          <w:rFonts w:cs="Arial"/>
          <w:bCs/>
          <w:iCs/>
          <w:szCs w:val="20"/>
        </w:rPr>
        <w:t xml:space="preserve">0,650” </w:t>
      </w:r>
      <w:r w:rsidR="00122884">
        <w:rPr>
          <w:rFonts w:cs="Arial"/>
          <w:bCs/>
          <w:iCs/>
          <w:szCs w:val="20"/>
        </w:rPr>
        <w:t>būvprojekta izstrāde, būvniecība un autoruzraudzība</w:t>
      </w:r>
      <w:r w:rsidR="00DA2BEF" w:rsidRPr="003903A2">
        <w:rPr>
          <w:rFonts w:cs="Arial"/>
          <w:bCs/>
          <w:iCs/>
          <w:szCs w:val="20"/>
        </w:rPr>
        <w:t>”</w:t>
      </w:r>
      <w:r w:rsidR="00DA2BEF">
        <w:rPr>
          <w:rFonts w:cs="Arial"/>
          <w:bCs/>
          <w:iCs/>
          <w:szCs w:val="20"/>
        </w:rPr>
        <w:t xml:space="preserve">, </w:t>
      </w:r>
      <w:r w:rsidR="00AA6627">
        <w:rPr>
          <w:rFonts w:cs="Arial"/>
          <w:szCs w:val="20"/>
        </w:rPr>
        <w:t>ID</w:t>
      </w:r>
      <w:r w:rsidR="00AA6627" w:rsidRPr="00FB24E7">
        <w:rPr>
          <w:rFonts w:cs="Arial"/>
          <w:szCs w:val="20"/>
        </w:rPr>
        <w:t>. Nr</w:t>
      </w:r>
      <w:r w:rsidR="00AA6627" w:rsidRPr="00783FD4">
        <w:rPr>
          <w:rFonts w:cs="Arial"/>
          <w:szCs w:val="20"/>
        </w:rPr>
        <w:t>. JNP 2015</w:t>
      </w:r>
      <w:r w:rsidR="00806A6C">
        <w:rPr>
          <w:rFonts w:cs="Arial"/>
          <w:szCs w:val="20"/>
        </w:rPr>
        <w:t>/38</w:t>
      </w:r>
      <w:r w:rsidR="00A9125F" w:rsidRPr="00783FD4">
        <w:rPr>
          <w:rFonts w:cs="Arial"/>
          <w:szCs w:val="20"/>
        </w:rPr>
        <w:t>.</w:t>
      </w:r>
      <w:r w:rsidR="00A9125F" w:rsidRPr="00A9125F">
        <w:rPr>
          <w:rFonts w:cs="Arial"/>
          <w:bCs/>
          <w:iCs/>
          <w:szCs w:val="20"/>
        </w:rPr>
        <w:t xml:space="preserve"> </w:t>
      </w:r>
      <w:r w:rsidRPr="00A9125F">
        <w:rPr>
          <w:rFonts w:cs="Arial"/>
          <w:szCs w:val="20"/>
        </w:rPr>
        <w:t>Neatvērt līdz</w:t>
      </w:r>
      <w:r w:rsidR="00AA6627">
        <w:rPr>
          <w:rFonts w:cs="Arial"/>
          <w:szCs w:val="20"/>
        </w:rPr>
        <w:t xml:space="preserve"> 2015</w:t>
      </w:r>
      <w:r w:rsidR="0060516B" w:rsidRPr="00A9125F">
        <w:rPr>
          <w:rFonts w:cs="Arial"/>
          <w:szCs w:val="20"/>
        </w:rPr>
        <w:t xml:space="preserve">. </w:t>
      </w:r>
      <w:r w:rsidR="004E4488">
        <w:rPr>
          <w:rFonts w:cs="Arial"/>
          <w:szCs w:val="20"/>
        </w:rPr>
        <w:t>g</w:t>
      </w:r>
      <w:r w:rsidR="0060516B" w:rsidRPr="004F6B63">
        <w:rPr>
          <w:rFonts w:cs="Arial"/>
          <w:szCs w:val="20"/>
        </w:rPr>
        <w:t>ada</w:t>
      </w:r>
      <w:r w:rsidR="004E4488">
        <w:rPr>
          <w:rFonts w:cs="Arial"/>
          <w:szCs w:val="20"/>
        </w:rPr>
        <w:t xml:space="preserve"> 24.augustam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F5518D">
        <w:rPr>
          <w:rFonts w:cs="Arial"/>
          <w:bCs/>
          <w:iCs/>
          <w:szCs w:val="20"/>
        </w:rPr>
        <w:t>„</w:t>
      </w:r>
      <w:r w:rsidR="00806A6C">
        <w:rPr>
          <w:rFonts w:cs="Arial"/>
          <w:bCs/>
          <w:iCs/>
          <w:szCs w:val="20"/>
        </w:rPr>
        <w:t>Projekta „Jelgavas novada pašvaldības Valgundes pagasta ielas „Meža iela” pārbūve km 0,00-</w:t>
      </w:r>
      <w:r w:rsidR="00D77126">
        <w:rPr>
          <w:rFonts w:cs="Arial"/>
          <w:bCs/>
          <w:iCs/>
          <w:szCs w:val="20"/>
        </w:rPr>
        <w:t xml:space="preserve">km </w:t>
      </w:r>
      <w:r w:rsidR="00806A6C">
        <w:rPr>
          <w:rFonts w:cs="Arial"/>
          <w:bCs/>
          <w:iCs/>
          <w:szCs w:val="20"/>
        </w:rPr>
        <w:t>0,650” būvprojekta izstrāde, būvniecība un autoruzraudzība</w:t>
      </w:r>
      <w:r w:rsidR="00122884">
        <w:rPr>
          <w:rFonts w:cs="Arial"/>
          <w:bCs/>
          <w:iCs/>
          <w:szCs w:val="20"/>
        </w:rPr>
        <w:t>”</w:t>
      </w:r>
      <w:r w:rsidR="00F5518D">
        <w:rPr>
          <w:rFonts w:cs="Arial"/>
          <w:bCs/>
          <w:iCs/>
          <w:szCs w:val="20"/>
        </w:rPr>
        <w:t>,</w:t>
      </w:r>
      <w:r w:rsidR="00CA1B01">
        <w:rPr>
          <w:rFonts w:cs="Arial"/>
          <w:bCs/>
          <w:iCs/>
          <w:szCs w:val="20"/>
        </w:rPr>
        <w:t xml:space="preserve"> </w:t>
      </w:r>
      <w:proofErr w:type="gramStart"/>
      <w:r w:rsidRPr="00FB24E7">
        <w:rPr>
          <w:rFonts w:cs="Arial"/>
          <w:szCs w:val="20"/>
        </w:rPr>
        <w:t>(</w:t>
      </w:r>
      <w:proofErr w:type="spellStart"/>
      <w:proofErr w:type="gramEnd"/>
      <w:r w:rsidRPr="00FB24E7">
        <w:rPr>
          <w:rFonts w:cs="Arial"/>
          <w:szCs w:val="20"/>
        </w:rPr>
        <w:t>id</w:t>
      </w:r>
      <w:proofErr w:type="spellEnd"/>
      <w:r w:rsidRPr="00FB24E7">
        <w:rPr>
          <w:rFonts w:cs="Arial"/>
          <w:szCs w:val="20"/>
        </w:rPr>
        <w:t>.</w:t>
      </w:r>
      <w:r w:rsidR="00A9125F" w:rsidRPr="00FB24E7">
        <w:rPr>
          <w:rFonts w:cs="Arial"/>
          <w:szCs w:val="20"/>
        </w:rPr>
        <w:t xml:space="preserve"> </w:t>
      </w:r>
      <w:r w:rsidRPr="00783FD4">
        <w:rPr>
          <w:rFonts w:cs="Arial"/>
          <w:szCs w:val="20"/>
        </w:rPr>
        <w:t>Nr.</w:t>
      </w:r>
      <w:r w:rsidR="00A917DE" w:rsidRPr="00783FD4">
        <w:rPr>
          <w:rFonts w:cs="Arial"/>
          <w:szCs w:val="20"/>
        </w:rPr>
        <w:t xml:space="preserve"> JNP </w:t>
      </w:r>
      <w:r w:rsidR="00AA6627" w:rsidRPr="00783FD4">
        <w:rPr>
          <w:rFonts w:cs="Arial"/>
          <w:szCs w:val="20"/>
        </w:rPr>
        <w:t>2015/</w:t>
      </w:r>
      <w:r w:rsidR="00806A6C">
        <w:rPr>
          <w:rFonts w:cs="Arial"/>
          <w:szCs w:val="20"/>
        </w:rPr>
        <w:t>38</w:t>
      </w:r>
      <w:r w:rsidR="00A917DE" w:rsidRPr="00783FD4">
        <w:rPr>
          <w:rFonts w:cs="Arial"/>
          <w:szCs w:val="20"/>
        </w:rPr>
        <w:t>).</w:t>
      </w:r>
      <w:r w:rsidR="00A917DE" w:rsidRPr="00A917DE">
        <w:rPr>
          <w:rFonts w:cs="Arial"/>
          <w:szCs w:val="20"/>
        </w:rPr>
        <w:t xml:space="preserve"> </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AA6627">
          <w:rPr>
            <w:rFonts w:cs="Arial"/>
            <w:szCs w:val="20"/>
          </w:rPr>
          <w:t>pieteikums</w:t>
        </w:r>
      </w:smartTag>
      <w:r w:rsidRPr="00AA6627">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lastRenderedPageBreak/>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2E10FC">
        <w:rPr>
          <w:b w:val="0"/>
        </w:rPr>
        <w:t xml:space="preserve">EUR 6000 (seši </w:t>
      </w:r>
      <w:r w:rsidR="00731B4B">
        <w:rPr>
          <w:b w:val="0"/>
        </w:rPr>
        <w:t xml:space="preserve">tūkstoši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Pr="00773203" w:rsidRDefault="000631A3" w:rsidP="00DB5983">
      <w:pPr>
        <w:pStyle w:val="Rindkopa"/>
        <w:numPr>
          <w:ilvl w:val="0"/>
          <w:numId w:val="7"/>
        </w:numPr>
        <w:rPr>
          <w:rFonts w:cs="Arial"/>
          <w:szCs w:val="20"/>
        </w:rPr>
      </w:pPr>
      <w:r w:rsidRPr="00773203">
        <w:rPr>
          <w:rFonts w:cs="Arial"/>
          <w:szCs w:val="20"/>
        </w:rPr>
        <w:t>līdz iepirkuma līguma noslēgšanai.</w:t>
      </w:r>
    </w:p>
    <w:p w:rsidR="004354AE" w:rsidRPr="00B82C23" w:rsidRDefault="004354AE" w:rsidP="004354AE">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 xml:space="preserve">Šo Nolikuma </w:t>
      </w:r>
      <w:r>
        <w:rPr>
          <w:rStyle w:val="Emphasis"/>
          <w:rFonts w:ascii="Times New Roman" w:hAnsi="Times New Roman"/>
          <w:b/>
          <w:color w:val="C00000"/>
          <w:sz w:val="24"/>
        </w:rPr>
        <w:t>7.1.punka a) apakšpunktu</w:t>
      </w:r>
      <w:r w:rsidRPr="00B82C23">
        <w:rPr>
          <w:rStyle w:val="Emphasis"/>
          <w:rFonts w:ascii="Times New Roman" w:hAnsi="Times New Roman"/>
          <w:b/>
          <w:color w:val="C00000"/>
          <w:sz w:val="24"/>
        </w:rPr>
        <w:t xml:space="preserve"> izteikt šādā redakcijā:</w:t>
      </w:r>
    </w:p>
    <w:p w:rsidR="004354AE" w:rsidRPr="004354AE" w:rsidRDefault="004354AE" w:rsidP="004354AE">
      <w:pPr>
        <w:pStyle w:val="Quote"/>
        <w:ind w:left="851"/>
        <w:jc w:val="both"/>
        <w:rPr>
          <w:b/>
          <w:color w:val="C00000"/>
        </w:rPr>
      </w:pPr>
      <w:r w:rsidRPr="004354AE">
        <w:rPr>
          <w:b/>
          <w:color w:val="C00000"/>
        </w:rPr>
        <w:t>7.1.Piedāvājuma nodrošinājumam ir jāstājas spēkā ne vēlāk kā piedāvājumu iesniegšanas termiņā. Piedāvājuma nodrošinājumam ir jābūt spēkā līdz īsākajam no šādiem termiņiem:</w:t>
      </w:r>
    </w:p>
    <w:p w:rsidR="004354AE" w:rsidRPr="004354AE" w:rsidRDefault="004354AE" w:rsidP="004354AE">
      <w:pPr>
        <w:pStyle w:val="Quote"/>
        <w:ind w:left="851"/>
        <w:jc w:val="both"/>
        <w:rPr>
          <w:b/>
          <w:color w:val="C00000"/>
        </w:rPr>
      </w:pPr>
      <w:r w:rsidRPr="004354AE">
        <w:rPr>
          <w:b/>
          <w:color w:val="C00000"/>
        </w:rPr>
        <w:t>a) piedāvājuma nodrošinājuma spēkā esamības termiņa beigām, 180 (viens simts astoņdesmit) dienas no piedāvājuma iesniegšanas termiņa beigām”.</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lastRenderedPageBreak/>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w:t>
      </w:r>
      <w:r w:rsidRPr="00F311A3">
        <w:rPr>
          <w:rFonts w:cs="Arial"/>
          <w:szCs w:val="20"/>
        </w:rPr>
        <w:lastRenderedPageBreak/>
        <w:t xml:space="preserve">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nodokļa (turpmāk-PVN)). Uzņēmumu, kas dibināti vēlāk, </w:t>
      </w:r>
      <w:r w:rsidR="00961D74">
        <w:t>kopējais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r w:rsidR="003B59AD">
        <w:t xml:space="preserve"> 90000 (deviņdesmit 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lastRenderedPageBreak/>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lastRenderedPageBreak/>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6313B7" w:rsidRDefault="006313B7" w:rsidP="006313B7">
      <w:pPr>
        <w:pStyle w:val="Punkts"/>
      </w:pPr>
      <w:r w:rsidRPr="002C7E31">
        <w:t>Atbilstības Nosacījumiem dalībai iepirkuma procedūrā pārbaude</w:t>
      </w:r>
    </w:p>
    <w:p w:rsidR="006313B7" w:rsidRPr="002C7E31" w:rsidRDefault="006313B7" w:rsidP="006313B7">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6313B7" w:rsidRPr="002C7E31" w:rsidRDefault="006313B7" w:rsidP="006313B7">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6313B7" w:rsidRPr="002C7E31" w:rsidRDefault="006313B7" w:rsidP="006313B7">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6313B7" w:rsidRDefault="006313B7" w:rsidP="006313B7">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6313B7" w:rsidRDefault="006313B7" w:rsidP="006313B7">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6313B7" w:rsidRDefault="006313B7" w:rsidP="006313B7">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6313B7" w:rsidRPr="00F765F8" w:rsidRDefault="006313B7" w:rsidP="006313B7">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32124D" w:rsidRPr="002C7E31" w:rsidRDefault="006313B7" w:rsidP="006313B7">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FC1520" w:rsidRDefault="00FC1520" w:rsidP="00FC1520">
      <w:pPr>
        <w:pStyle w:val="Punkts"/>
        <w:numPr>
          <w:ilvl w:val="0"/>
          <w:numId w:val="0"/>
        </w:numPr>
        <w:ind w:left="851"/>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lastRenderedPageBreak/>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xml:space="preserve">, Pasūtītājs izvērtē, vai tas nav uzskatāms par vienu tirgus dalībnieku kopā ar sākotnēji izraudzīto pretendentu, kurš atteicās slēgt iepirkuma līgumu ar Pasūtītāju. Ja nepieciešams, Pasūtītājs ir tiesīgs pieprasīt no nākamā pretendenta apliecinājumu un, ja </w:t>
      </w:r>
      <w:r w:rsidRPr="008C22F6">
        <w:rPr>
          <w:rFonts w:cs="Arial"/>
          <w:szCs w:val="20"/>
        </w:rPr>
        <w:lastRenderedPageBreak/>
        <w:t>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8F2FB8" w:rsidRDefault="008F2FB8"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9733CF">
        <w:rPr>
          <w:rFonts w:ascii="Arial" w:hAnsi="Arial" w:cs="Arial"/>
          <w:color w:val="000000" w:themeColor="text1"/>
          <w:sz w:val="20"/>
          <w:szCs w:val="20"/>
        </w:rPr>
        <w:t>38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Projekta „Jelgavas novada pašvaldības Valgundes pagasta ielas „Meža iela” pārbūve km 0,00-</w:t>
      </w:r>
      <w:r w:rsidR="00D77126">
        <w:rPr>
          <w:rFonts w:cs="Arial"/>
          <w:bCs/>
          <w:szCs w:val="20"/>
        </w:rPr>
        <w:t xml:space="preserve">km </w:t>
      </w:r>
      <w:r w:rsidR="009733CF">
        <w:rPr>
          <w:rFonts w:cs="Arial"/>
          <w:bCs/>
          <w:szCs w:val="20"/>
        </w:rPr>
        <w:t>0,650 būvprojekta izstrāde, būvniecība un autoruzraudzība</w:t>
      </w:r>
      <w:r w:rsidR="00CE1613">
        <w:rPr>
          <w:rFonts w:cs="Arial"/>
          <w:bCs/>
          <w:szCs w:val="20"/>
        </w:rPr>
        <w:t>”</w:t>
      </w:r>
      <w:r w:rsidR="00C44C4A">
        <w:rPr>
          <w:rFonts w:cs="Arial"/>
          <w:bCs/>
          <w:szCs w:val="20"/>
        </w:rPr>
        <w:t>”</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65752F">
        <w:rPr>
          <w:rFonts w:cs="Arial"/>
          <w:color w:val="000000" w:themeColor="text1"/>
          <w:szCs w:val="20"/>
        </w:rPr>
        <w:t>JNP 2015</w:t>
      </w:r>
      <w:r w:rsidR="009733CF">
        <w:rPr>
          <w:rFonts w:cs="Arial"/>
          <w:color w:val="000000" w:themeColor="text1"/>
          <w:szCs w:val="20"/>
        </w:rPr>
        <w:t>/38</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Projekta „Jelgavas novada pašvaldības Valgundes pagasta ielas „Meža iela” pārbūve km 0,00-</w:t>
      </w:r>
      <w:r w:rsidR="00D77126">
        <w:rPr>
          <w:rFonts w:cs="Arial"/>
          <w:bCs/>
          <w:szCs w:val="20"/>
        </w:rPr>
        <w:t xml:space="preserve">km </w:t>
      </w:r>
      <w:r w:rsidR="00285BB6">
        <w:rPr>
          <w:rFonts w:cs="Arial"/>
          <w:bCs/>
          <w:szCs w:val="20"/>
        </w:rPr>
        <w:t>0,650 būvprojekta izstrāde, būvniecība un autoruzraudzība</w:t>
      </w:r>
      <w:r w:rsidR="00BF2128">
        <w:rPr>
          <w:rFonts w:cs="Arial"/>
          <w:color w:val="000000"/>
          <w:shd w:val="clear" w:color="auto" w:fill="FFFFFF"/>
        </w:rPr>
        <w:t>”</w:t>
      </w:r>
      <w:r w:rsidR="00C44C4A">
        <w:rPr>
          <w:rFonts w:cs="Arial"/>
          <w:color w:val="000000"/>
          <w:shd w:val="clear" w:color="auto" w:fill="FFFFFF"/>
        </w:rPr>
        <w:t>”</w:t>
      </w:r>
      <w:r w:rsidR="00927E48">
        <w:rPr>
          <w:rFonts w:cs="Arial"/>
          <w:bCs/>
          <w:szCs w:val="20"/>
        </w:rPr>
        <w:t xml:space="preserve">, </w:t>
      </w:r>
      <w:r w:rsidR="006B4CC8">
        <w:rPr>
          <w:rFonts w:cs="Arial"/>
          <w:szCs w:val="20"/>
        </w:rPr>
        <w:t>identifikācijas Nr. JNP 2</w:t>
      </w:r>
      <w:r w:rsidR="0065752F">
        <w:rPr>
          <w:rFonts w:cs="Arial"/>
          <w:szCs w:val="20"/>
        </w:rPr>
        <w:t>015</w:t>
      </w:r>
      <w:r w:rsidR="00285BB6">
        <w:rPr>
          <w:rFonts w:cs="Arial"/>
          <w:szCs w:val="20"/>
        </w:rPr>
        <w:t>/38</w:t>
      </w:r>
      <w:r w:rsidR="00BF2128">
        <w:rPr>
          <w:rFonts w:cs="Arial"/>
          <w:szCs w:val="20"/>
        </w:rPr>
        <w:t xml:space="preserve"> 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AA18B7">
        <w:rPr>
          <w:rFonts w:ascii="Arial" w:hAnsi="Arial" w:cs="Arial"/>
          <w:color w:val="000000" w:themeColor="text1"/>
          <w:sz w:val="20"/>
          <w:szCs w:val="20"/>
        </w:rPr>
        <w:t>38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A126B1" w:rsidRPr="00AA18B7" w:rsidRDefault="008F4915" w:rsidP="008F4915">
      <w:pPr>
        <w:spacing w:after="120"/>
        <w:jc w:val="center"/>
        <w:rPr>
          <w:rFonts w:ascii="Arial" w:hAnsi="Arial" w:cs="Arial"/>
          <w:b/>
          <w:bCs/>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D02E73">
        <w:rPr>
          <w:rFonts w:ascii="Arial" w:hAnsi="Arial" w:cs="Arial"/>
          <w:b/>
          <w:bCs/>
          <w:sz w:val="20"/>
          <w:szCs w:val="20"/>
        </w:rPr>
        <w:t>„</w:t>
      </w:r>
      <w:r w:rsidR="00AA18B7"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AA18B7" w:rsidRPr="00AA18B7">
        <w:rPr>
          <w:rFonts w:ascii="Arial" w:hAnsi="Arial" w:cs="Arial"/>
          <w:b/>
          <w:bCs/>
          <w:sz w:val="20"/>
          <w:szCs w:val="20"/>
        </w:rPr>
        <w:t>0,650 būvprojekta izstrāde, būvniecība un autoruzraudzība</w:t>
      </w:r>
    </w:p>
    <w:p w:rsidR="008F4915" w:rsidRPr="00A126B1" w:rsidRDefault="00A126B1" w:rsidP="008F4915">
      <w:pPr>
        <w:spacing w:after="120"/>
        <w:jc w:val="center"/>
        <w:rPr>
          <w:rFonts w:ascii="Arial" w:hAnsi="Arial" w:cs="Arial"/>
          <w:b/>
          <w:sz w:val="20"/>
          <w:szCs w:val="20"/>
        </w:rPr>
      </w:pPr>
      <w:r w:rsidRPr="00A126B1">
        <w:rPr>
          <w:rFonts w:cs="Arial"/>
          <w:b/>
          <w:bCs/>
          <w:szCs w:val="20"/>
        </w:rPr>
        <w:t xml:space="preserve"> </w:t>
      </w:r>
      <w:r w:rsidR="0065752F">
        <w:rPr>
          <w:rFonts w:cs="Arial"/>
          <w:b/>
          <w:szCs w:val="20"/>
        </w:rPr>
        <w:t>identifikācijas Nr. JNP 2015</w:t>
      </w:r>
      <w:r w:rsidR="00AA18B7">
        <w:rPr>
          <w:rFonts w:cs="Arial"/>
          <w:b/>
          <w:szCs w:val="20"/>
        </w:rPr>
        <w:t>/38</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2015/38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8F4915" w:rsidRDefault="008F4915" w:rsidP="008F4915">
      <w:pPr>
        <w:jc w:val="right"/>
        <w:rPr>
          <w:rFonts w:ascii="Arial" w:hAnsi="Arial" w:cs="Arial"/>
          <w:color w:val="000000" w:themeColor="text1"/>
          <w:sz w:val="20"/>
          <w:szCs w:val="20"/>
        </w:rPr>
      </w:pPr>
    </w:p>
    <w:p w:rsidR="00A126B1" w:rsidRPr="00A126B1" w:rsidRDefault="00A126B1" w:rsidP="00A126B1">
      <w:pPr>
        <w:spacing w:after="120"/>
        <w:jc w:val="center"/>
        <w:rPr>
          <w:rFonts w:ascii="Arial" w:hAnsi="Arial" w:cs="Arial"/>
          <w:b/>
          <w:bCs/>
          <w:sz w:val="20"/>
          <w:szCs w:val="20"/>
        </w:rPr>
      </w:pPr>
      <w:r w:rsidRPr="00A126B1">
        <w:rPr>
          <w:rFonts w:ascii="Arial" w:hAnsi="Arial" w:cs="Arial"/>
          <w:b/>
          <w:bCs/>
          <w:sz w:val="20"/>
          <w:szCs w:val="20"/>
        </w:rPr>
        <w:t>atklātam konkursam „</w:t>
      </w:r>
      <w:r w:rsidR="00167401"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167401" w:rsidRPr="00AA18B7">
        <w:rPr>
          <w:rFonts w:ascii="Arial" w:hAnsi="Arial" w:cs="Arial"/>
          <w:b/>
          <w:bCs/>
          <w:sz w:val="20"/>
          <w:szCs w:val="20"/>
        </w:rPr>
        <w:t>0,650 būvprojekta izstrāde, būvniecība un autoruzraudzība</w:t>
      </w:r>
      <w:r w:rsidR="00167401">
        <w:rPr>
          <w:rFonts w:ascii="Arial" w:hAnsi="Arial" w:cs="Arial"/>
          <w:b/>
          <w:bCs/>
          <w:sz w:val="20"/>
          <w:szCs w:val="20"/>
        </w:rPr>
        <w:t>”</w:t>
      </w:r>
      <w:r w:rsidR="00C44C4A">
        <w:rPr>
          <w:rFonts w:ascii="Arial" w:hAnsi="Arial" w:cs="Arial"/>
          <w:b/>
          <w:bCs/>
          <w:sz w:val="20"/>
          <w:szCs w:val="20"/>
        </w:rPr>
        <w:t>”</w:t>
      </w:r>
    </w:p>
    <w:p w:rsidR="00A126B1" w:rsidRPr="00A126B1" w:rsidRDefault="00A126B1" w:rsidP="00A126B1">
      <w:pPr>
        <w:spacing w:after="120"/>
        <w:jc w:val="center"/>
        <w:rPr>
          <w:rFonts w:ascii="Arial" w:hAnsi="Arial" w:cs="Arial"/>
          <w:b/>
          <w:sz w:val="20"/>
          <w:szCs w:val="20"/>
        </w:rPr>
      </w:pPr>
      <w:r w:rsidRPr="00A126B1">
        <w:rPr>
          <w:rFonts w:ascii="Arial" w:hAnsi="Arial" w:cs="Arial"/>
          <w:b/>
          <w:bCs/>
          <w:sz w:val="20"/>
          <w:szCs w:val="20"/>
        </w:rPr>
        <w:t xml:space="preserve"> </w:t>
      </w:r>
      <w:r w:rsidRPr="00A126B1">
        <w:rPr>
          <w:rFonts w:ascii="Arial" w:hAnsi="Arial" w:cs="Arial"/>
          <w:b/>
          <w:sz w:val="20"/>
          <w:szCs w:val="20"/>
        </w:rPr>
        <w:t xml:space="preserve">identifikācijas Nr. </w:t>
      </w:r>
      <w:r w:rsidR="0065752F">
        <w:rPr>
          <w:rFonts w:ascii="Arial" w:hAnsi="Arial" w:cs="Arial"/>
          <w:b/>
          <w:sz w:val="20"/>
          <w:szCs w:val="20"/>
        </w:rPr>
        <w:t>JNP 2015</w:t>
      </w:r>
      <w:r w:rsidR="00167401">
        <w:rPr>
          <w:rFonts w:ascii="Arial" w:hAnsi="Arial" w:cs="Arial"/>
          <w:b/>
          <w:sz w:val="20"/>
          <w:szCs w:val="20"/>
        </w:rPr>
        <w:t>/38</w:t>
      </w:r>
      <w:r w:rsidRPr="00A126B1">
        <w:rPr>
          <w:rFonts w:ascii="Arial" w:hAnsi="Arial" w:cs="Arial"/>
          <w:b/>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D02E73">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005711DA" w:rsidRPr="00D02E73">
        <w:rPr>
          <w:rFonts w:ascii="Arial" w:hAnsi="Arial" w:cs="Arial"/>
          <w:b/>
          <w:bCs/>
          <w:sz w:val="20"/>
          <w:szCs w:val="20"/>
        </w:rPr>
        <w:t>„</w:t>
      </w:r>
      <w:r w:rsidR="00167401"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167401" w:rsidRPr="00AA18B7">
        <w:rPr>
          <w:rFonts w:ascii="Arial" w:hAnsi="Arial" w:cs="Arial"/>
          <w:b/>
          <w:bCs/>
          <w:sz w:val="20"/>
          <w:szCs w:val="20"/>
        </w:rPr>
        <w:t>0,650 būvprojekta izstrāde, būvniecība un autoruzraudzība</w:t>
      </w:r>
      <w:r w:rsidR="00167401">
        <w:rPr>
          <w:rFonts w:ascii="Arial" w:hAnsi="Arial" w:cs="Arial"/>
          <w:b/>
          <w:bCs/>
          <w:sz w:val="20"/>
          <w:szCs w:val="20"/>
        </w:rPr>
        <w:t>”</w:t>
      </w:r>
      <w:r w:rsidR="00C44C4A">
        <w:rPr>
          <w:rFonts w:ascii="Arial" w:hAnsi="Arial" w:cs="Arial"/>
          <w:b/>
          <w:bCs/>
          <w:sz w:val="20"/>
          <w:szCs w:val="20"/>
        </w:rPr>
        <w:t>”</w:t>
      </w:r>
      <w:r w:rsidR="00167401">
        <w:rPr>
          <w:rFonts w:ascii="Arial" w:hAnsi="Arial" w:cs="Arial"/>
          <w:b/>
          <w:bCs/>
          <w:sz w:val="20"/>
          <w:szCs w:val="20"/>
        </w:rPr>
        <w:t xml:space="preserve"> </w:t>
      </w:r>
      <w:r w:rsidRPr="00167401">
        <w:rPr>
          <w:rFonts w:ascii="Arial" w:hAnsi="Arial" w:cs="Arial"/>
          <w:b/>
          <w:sz w:val="20"/>
          <w:szCs w:val="20"/>
        </w:rPr>
        <w:t>identifikācijas Nr.</w:t>
      </w:r>
      <w:r w:rsidR="00167401" w:rsidRPr="00167401">
        <w:rPr>
          <w:rFonts w:ascii="Arial" w:hAnsi="Arial" w:cs="Arial"/>
          <w:b/>
          <w:sz w:val="20"/>
          <w:szCs w:val="20"/>
        </w:rPr>
        <w:t xml:space="preserve"> JNP 2015/3</w:t>
      </w:r>
      <w:r w:rsidR="00A126B1" w:rsidRPr="00167401">
        <w:rPr>
          <w:rFonts w:ascii="Arial" w:hAnsi="Arial" w:cs="Arial"/>
          <w:b/>
          <w:sz w:val="20"/>
          <w:szCs w:val="20"/>
        </w:rPr>
        <w:t>8</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167401">
        <w:rPr>
          <w:rFonts w:ascii="Arial" w:hAnsi="Arial" w:cs="Arial"/>
          <w:bCs/>
          <w:color w:val="000000" w:themeColor="text1"/>
          <w:sz w:val="20"/>
          <w:szCs w:val="20"/>
        </w:rPr>
        <w:t>. JNP 2015/3</w:t>
      </w:r>
      <w:r w:rsidR="00A126B1">
        <w:rPr>
          <w:rFonts w:ascii="Arial" w:hAnsi="Arial" w:cs="Arial"/>
          <w:bCs/>
          <w:color w:val="000000" w:themeColor="text1"/>
          <w:sz w:val="20"/>
          <w:szCs w:val="20"/>
        </w:rPr>
        <w:t>8</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5"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167401">
        <w:rPr>
          <w:rFonts w:ascii="Arial" w:hAnsi="Arial" w:cs="Arial"/>
          <w:color w:val="000000"/>
          <w:sz w:val="20"/>
          <w:szCs w:val="20"/>
          <w:lang w:eastAsia="ar-SA"/>
        </w:rPr>
        <w:t>JNP 2015/3</w:t>
      </w:r>
      <w:r w:rsidR="00A126B1">
        <w:rPr>
          <w:rFonts w:ascii="Arial" w:hAnsi="Arial" w:cs="Arial"/>
          <w:color w:val="000000"/>
          <w:sz w:val="20"/>
          <w:szCs w:val="20"/>
          <w:lang w:eastAsia="ar-SA"/>
        </w:rPr>
        <w:t>8</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B24CD3">
        <w:rPr>
          <w:rFonts w:ascii="Arial" w:hAnsi="Arial" w:cs="Arial"/>
          <w:bCs/>
          <w:color w:val="000000" w:themeColor="text1"/>
          <w:sz w:val="20"/>
          <w:szCs w:val="20"/>
        </w:rPr>
        <w:t xml:space="preserve"> JNP 2015/3</w:t>
      </w:r>
      <w:r w:rsidR="001F5E12">
        <w:rPr>
          <w:rFonts w:ascii="Arial" w:hAnsi="Arial" w:cs="Arial"/>
          <w:bCs/>
          <w:color w:val="000000" w:themeColor="text1"/>
          <w:sz w:val="20"/>
          <w:szCs w:val="20"/>
        </w:rPr>
        <w:t>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B24CD3" w:rsidRPr="00A126B1" w:rsidRDefault="00B24CD3" w:rsidP="00B24CD3">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r w:rsidR="00C44C4A">
        <w:rPr>
          <w:rFonts w:ascii="Arial" w:hAnsi="Arial" w:cs="Arial"/>
          <w:b/>
          <w:bCs/>
          <w:sz w:val="20"/>
          <w:szCs w:val="20"/>
        </w:rPr>
        <w:t>’</w:t>
      </w:r>
    </w:p>
    <w:p w:rsidR="00B24CD3" w:rsidRPr="00A126B1" w:rsidRDefault="00B24CD3" w:rsidP="00B24CD3">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24CD3">
        <w:rPr>
          <w:rFonts w:ascii="Arial" w:hAnsi="Arial" w:cs="Arial"/>
          <w:bCs/>
          <w:color w:val="000000" w:themeColor="text1"/>
          <w:sz w:val="20"/>
          <w:szCs w:val="20"/>
        </w:rPr>
        <w:t>. JNP 2015/3</w:t>
      </w:r>
      <w:r w:rsidR="001F5E12">
        <w:rPr>
          <w:rFonts w:ascii="Arial" w:hAnsi="Arial" w:cs="Arial"/>
          <w:bCs/>
          <w:color w:val="000000" w:themeColor="text1"/>
          <w:sz w:val="20"/>
          <w:szCs w:val="20"/>
        </w:rPr>
        <w:t>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B24CD3" w:rsidRPr="00A126B1" w:rsidRDefault="00B24CD3" w:rsidP="00B24CD3">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r w:rsidR="00C44C4A">
        <w:rPr>
          <w:rFonts w:ascii="Arial" w:hAnsi="Arial" w:cs="Arial"/>
          <w:b/>
          <w:bCs/>
          <w:sz w:val="20"/>
          <w:szCs w:val="20"/>
        </w:rPr>
        <w:t>”</w:t>
      </w:r>
    </w:p>
    <w:p w:rsidR="00B24CD3" w:rsidRPr="00A126B1" w:rsidRDefault="00B24CD3" w:rsidP="00B24CD3">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F4784" w:rsidRDefault="00BC4166" w:rsidP="00B24CD3">
      <w:pPr>
        <w:spacing w:after="120"/>
        <w:jc w:val="both"/>
        <w:rPr>
          <w:rFonts w:ascii="Arial" w:hAnsi="Arial" w:cs="Arial"/>
          <w:b/>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organizētajā atklātajā konkursā </w:t>
      </w:r>
      <w:r w:rsidR="00B24CD3" w:rsidRPr="003F4784">
        <w:rPr>
          <w:rFonts w:ascii="Arial" w:hAnsi="Arial" w:cs="Arial"/>
          <w:b/>
          <w:bCs/>
          <w:sz w:val="20"/>
          <w:szCs w:val="20"/>
        </w:rPr>
        <w:t>„Projekta „Jelgavas novada pašvaldības Valgundes pagasta ielas „Meža iela” pārbūve km 0,00-</w:t>
      </w:r>
      <w:r w:rsidR="00D77126" w:rsidRPr="003F4784">
        <w:rPr>
          <w:rFonts w:ascii="Arial" w:hAnsi="Arial" w:cs="Arial"/>
          <w:b/>
          <w:bCs/>
          <w:sz w:val="20"/>
          <w:szCs w:val="20"/>
        </w:rPr>
        <w:t xml:space="preserve">km </w:t>
      </w:r>
      <w:r w:rsidR="00B24CD3" w:rsidRPr="003F4784">
        <w:rPr>
          <w:rFonts w:ascii="Arial" w:hAnsi="Arial" w:cs="Arial"/>
          <w:b/>
          <w:bCs/>
          <w:sz w:val="20"/>
          <w:szCs w:val="20"/>
        </w:rPr>
        <w:t>0,650 būvprojekta izstrāde, būvniecība un autoruzraudzība”</w:t>
      </w:r>
      <w:r w:rsidR="00C44C4A" w:rsidRPr="003F4784">
        <w:rPr>
          <w:rFonts w:ascii="Arial" w:hAnsi="Arial" w:cs="Arial"/>
          <w:b/>
          <w:bCs/>
          <w:sz w:val="20"/>
          <w:szCs w:val="20"/>
        </w:rPr>
        <w:t>”</w:t>
      </w:r>
      <w:r w:rsidR="00B24CD3" w:rsidRPr="003F4784">
        <w:rPr>
          <w:rFonts w:ascii="Arial" w:hAnsi="Arial" w:cs="Arial"/>
          <w:sz w:val="20"/>
          <w:szCs w:val="20"/>
        </w:rPr>
        <w:t xml:space="preserve"> </w:t>
      </w:r>
      <w:r w:rsidRPr="003F4784">
        <w:rPr>
          <w:rFonts w:ascii="Arial" w:hAnsi="Arial" w:cs="Arial"/>
          <w:sz w:val="20"/>
          <w:szCs w:val="20"/>
        </w:rPr>
        <w:t>(ID Nr.</w:t>
      </w:r>
      <w:r w:rsidR="00B24CD3" w:rsidRPr="003F4784">
        <w:rPr>
          <w:rFonts w:ascii="Arial" w:hAnsi="Arial" w:cs="Arial"/>
          <w:sz w:val="20"/>
          <w:szCs w:val="20"/>
        </w:rPr>
        <w:t xml:space="preserve"> JNP 2015/3</w:t>
      </w:r>
      <w:r w:rsidR="001F5E12" w:rsidRPr="003F4784">
        <w:rPr>
          <w:rFonts w:ascii="Arial" w:hAnsi="Arial" w:cs="Arial"/>
          <w:sz w:val="20"/>
          <w:szCs w:val="20"/>
        </w:rPr>
        <w:t>8</w:t>
      </w:r>
      <w:r w:rsidRPr="003F4784">
        <w:rPr>
          <w:rFonts w:ascii="Arial" w:hAnsi="Arial" w:cs="Arial"/>
          <w:sz w:val="20"/>
          <w:szCs w:val="20"/>
        </w:rPr>
        <w:t xml:space="preserve">) 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72FC4">
        <w:rPr>
          <w:rFonts w:ascii="Arial" w:hAnsi="Arial" w:cs="Arial"/>
          <w:b/>
          <w:bCs/>
          <w:color w:val="000000" w:themeColor="text1"/>
          <w:sz w:val="20"/>
          <w:szCs w:val="20"/>
        </w:rPr>
        <w:t>JNP 2015/3</w:t>
      </w:r>
      <w:r w:rsidR="00A90DDA">
        <w:rPr>
          <w:rFonts w:ascii="Arial" w:hAnsi="Arial" w:cs="Arial"/>
          <w:b/>
          <w:bCs/>
          <w:color w:val="000000" w:themeColor="text1"/>
          <w:sz w:val="20"/>
          <w:szCs w:val="20"/>
        </w:rPr>
        <w:t>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72FC4" w:rsidRPr="00A126B1" w:rsidRDefault="00172FC4" w:rsidP="00172FC4">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r w:rsidR="00C44C4A">
        <w:rPr>
          <w:rFonts w:ascii="Arial" w:hAnsi="Arial" w:cs="Arial"/>
          <w:b/>
          <w:bCs/>
          <w:sz w:val="20"/>
          <w:szCs w:val="20"/>
        </w:rPr>
        <w:t>”</w:t>
      </w:r>
    </w:p>
    <w:p w:rsidR="00172FC4" w:rsidRPr="00A126B1" w:rsidRDefault="00172FC4" w:rsidP="00172FC4">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FD371A">
        <w:rPr>
          <w:rFonts w:ascii="Arial" w:hAnsi="Arial" w:cs="Arial"/>
          <w:bCs/>
          <w:color w:val="000000" w:themeColor="text1"/>
          <w:sz w:val="20"/>
          <w:szCs w:val="20"/>
        </w:rPr>
        <w:t xml:space="preserve"> 2015/3</w:t>
      </w:r>
      <w:r w:rsidR="00F63F32">
        <w:rPr>
          <w:rFonts w:ascii="Arial" w:hAnsi="Arial" w:cs="Arial"/>
          <w:bCs/>
          <w:color w:val="000000" w:themeColor="text1"/>
          <w:sz w:val="20"/>
          <w:szCs w:val="20"/>
        </w:rPr>
        <w:t>8</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FD371A">
        <w:rPr>
          <w:rFonts w:ascii="Arial" w:hAnsi="Arial" w:cs="Arial"/>
          <w:bCs/>
          <w:color w:val="000000" w:themeColor="text1"/>
          <w:sz w:val="20"/>
          <w:szCs w:val="20"/>
        </w:rPr>
        <w:t>3</w:t>
      </w:r>
      <w:r w:rsidR="00704F12">
        <w:rPr>
          <w:rFonts w:ascii="Arial" w:hAnsi="Arial" w:cs="Arial"/>
          <w:bCs/>
          <w:color w:val="000000" w:themeColor="text1"/>
          <w:sz w:val="20"/>
          <w:szCs w:val="20"/>
        </w:rPr>
        <w:t>8</w:t>
      </w:r>
    </w:p>
    <w:p w:rsidR="001E7C1E" w:rsidRPr="001E7C1E" w:rsidRDefault="00704F12" w:rsidP="001E7C1E">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1E7C1E" w:rsidRPr="00704F12" w:rsidRDefault="001E7C1E" w:rsidP="001E7C1E">
      <w:pPr>
        <w:widowControl w:val="0"/>
        <w:suppressAutoHyphens/>
        <w:spacing w:after="120"/>
        <w:jc w:val="both"/>
        <w:rPr>
          <w:rFonts w:ascii="Arial" w:eastAsia="Arial Unicode MS" w:hAnsi="Arial" w:cs="Arial"/>
          <w:kern w:val="1"/>
          <w:sz w:val="20"/>
          <w:szCs w:val="20"/>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 xml:space="preserve">Būvuzņēmējs Pasūtītāja vārdā saskaņo būvprojektu būvvaldē un līdz 201_. gada __. </w:t>
      </w:r>
      <w:r w:rsidRPr="00704F12">
        <w:rPr>
          <w:rFonts w:ascii="Arial" w:eastAsia="Arial Unicode MS" w:hAnsi="Arial" w:cs="Arial"/>
          <w:kern w:val="1"/>
          <w:sz w:val="20"/>
          <w:szCs w:val="20"/>
        </w:rPr>
        <w:lastRenderedPageBreak/>
        <w:t>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1E7C1E"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1E7C1E" w:rsidRDefault="001E7C1E"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1E7C1E" w:rsidRDefault="001E7C1E"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1E7C1E" w:rsidRPr="00371F94"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1E7C1E" w:rsidRPr="004C6FEC" w:rsidRDefault="001E7C1E" w:rsidP="001E7C1E">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4C6FEC" w:rsidRPr="004C6FEC" w:rsidRDefault="004C6FEC" w:rsidP="004C6FEC">
      <w:pPr>
        <w:pStyle w:val="Apakpunkts"/>
        <w:widowControl w:val="0"/>
        <w:numPr>
          <w:ilvl w:val="0"/>
          <w:numId w:val="0"/>
        </w:numPr>
        <w:suppressAutoHyphens/>
        <w:spacing w:after="120"/>
        <w:ind w:left="851"/>
        <w:jc w:val="both"/>
        <w:rPr>
          <w:rFonts w:eastAsia="Arial Unicode MS" w:cs="Arial"/>
          <w:b w:val="0"/>
          <w:kern w:val="2"/>
          <w:szCs w:val="20"/>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kabineta 2014.gada 19.augusta noteikumiem Nr.500 „Vispārīgie būvnoteikumi” citiem Latvijas </w:t>
      </w:r>
      <w:r w:rsidRPr="00704F12">
        <w:rPr>
          <w:rFonts w:ascii="Arial" w:eastAsia="Arial Unicode MS" w:hAnsi="Arial" w:cs="Arial"/>
          <w:kern w:val="1"/>
          <w:sz w:val="20"/>
          <w:szCs w:val="20"/>
        </w:rPr>
        <w:lastRenderedPageBreak/>
        <w:t>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sidR="004C6FEC">
        <w:rPr>
          <w:rFonts w:ascii="Arial" w:eastAsia="Arial Unicode MS" w:hAnsi="Arial" w:cs="Arial"/>
          <w:kern w:val="1"/>
          <w:sz w:val="20"/>
          <w:szCs w:val="20"/>
        </w:rPr>
        <w:t xml:space="preserve"> papildus samaksu Būvuzņēmējam.</w:t>
      </w:r>
    </w:p>
    <w:p w:rsidR="001E7C1E" w:rsidRPr="00816F65" w:rsidRDefault="001E7C1E" w:rsidP="001E7C1E">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BE0706">
        <w:rPr>
          <w:rFonts w:ascii="Arial" w:eastAsia="Arial Unicode MS" w:hAnsi="Arial" w:cs="Arial"/>
          <w:kern w:val="1"/>
          <w:sz w:val="20"/>
          <w:szCs w:val="20"/>
        </w:rPr>
        <w:t>5.1.</w:t>
      </w:r>
      <w:r w:rsidRPr="00816F65">
        <w:rPr>
          <w:rFonts w:ascii="Arial" w:eastAsia="Arial Unicode MS" w:hAnsi="Arial" w:cs="Arial"/>
          <w:b/>
          <w:kern w:val="1"/>
          <w:sz w:val="20"/>
          <w:szCs w:val="20"/>
        </w:rPr>
        <w:tab/>
      </w:r>
      <w:r w:rsidRPr="00BE0706">
        <w:rPr>
          <w:rFonts w:ascii="Arial" w:eastAsia="Arial Unicode MS" w:hAnsi="Arial" w:cs="Arial"/>
          <w:kern w:val="1"/>
          <w:sz w:val="20"/>
          <w:szCs w:val="20"/>
        </w:rPr>
        <w:t xml:space="preserve">Pasūtītājam vai tā pilnvarotam pārstāvim jāsaņem būvatļauja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1E7C1E"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1E7C1E" w:rsidRDefault="001E7C1E"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8215BD" w:rsidRPr="00B82C23" w:rsidRDefault="008215BD" w:rsidP="008215BD">
      <w:pPr>
        <w:pStyle w:val="Rindkopa"/>
        <w:ind w:left="0"/>
        <w:rPr>
          <w:rStyle w:val="Emphasis"/>
          <w:rFonts w:ascii="Times New Roman" w:hAnsi="Times New Roman"/>
          <w:b/>
          <w:color w:val="C00000"/>
          <w:sz w:val="24"/>
        </w:rPr>
      </w:pPr>
      <w:r w:rsidRPr="00B82C23">
        <w:rPr>
          <w:rStyle w:val="Emphasis"/>
          <w:rFonts w:ascii="Times New Roman" w:hAnsi="Times New Roman"/>
          <w:b/>
          <w:color w:val="C00000"/>
          <w:sz w:val="24"/>
        </w:rPr>
        <w:t xml:space="preserve">Šo </w:t>
      </w:r>
      <w:r>
        <w:rPr>
          <w:rStyle w:val="Emphasis"/>
          <w:rFonts w:ascii="Times New Roman" w:hAnsi="Times New Roman"/>
          <w:b/>
          <w:color w:val="C00000"/>
          <w:sz w:val="24"/>
        </w:rPr>
        <w:t>Līguma projekta 5.5.punktu</w:t>
      </w:r>
      <w:proofErr w:type="gramStart"/>
      <w:r>
        <w:rPr>
          <w:rStyle w:val="Emphasis"/>
          <w:rFonts w:ascii="Times New Roman" w:hAnsi="Times New Roman"/>
          <w:b/>
          <w:color w:val="C00000"/>
          <w:sz w:val="24"/>
        </w:rPr>
        <w:t xml:space="preserve"> </w:t>
      </w:r>
      <w:r w:rsidRPr="00B82C23">
        <w:rPr>
          <w:rStyle w:val="Emphasis"/>
          <w:rFonts w:ascii="Times New Roman" w:hAnsi="Times New Roman"/>
          <w:b/>
          <w:color w:val="C00000"/>
          <w:sz w:val="24"/>
        </w:rPr>
        <w:t xml:space="preserve"> </w:t>
      </w:r>
      <w:proofErr w:type="gramEnd"/>
      <w:r w:rsidRPr="00B82C23">
        <w:rPr>
          <w:rStyle w:val="Emphasis"/>
          <w:rFonts w:ascii="Times New Roman" w:hAnsi="Times New Roman"/>
          <w:b/>
          <w:color w:val="C00000"/>
          <w:sz w:val="24"/>
        </w:rPr>
        <w:t>izteikt šādā redakcijā:</w:t>
      </w:r>
    </w:p>
    <w:p w:rsidR="008215BD" w:rsidRPr="008215BD" w:rsidRDefault="008215BD" w:rsidP="008215BD">
      <w:pPr>
        <w:pStyle w:val="Quote"/>
        <w:jc w:val="both"/>
        <w:rPr>
          <w:b/>
          <w:color w:val="C00000"/>
        </w:rPr>
      </w:pPr>
      <w:r w:rsidRPr="008215BD">
        <w:rPr>
          <w:b/>
          <w:color w:val="C00000"/>
        </w:rPr>
        <w:t>5</w:t>
      </w:r>
      <w:r w:rsidRPr="008215BD">
        <w:rPr>
          <w:b/>
          <w:color w:val="C00000"/>
        </w:rPr>
        <w:t>.5.Izpildītājs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8215BD">
        <w:rPr>
          <w:b/>
          <w:color w:val="C00000"/>
          <w:vertAlign w:val="superscript"/>
        </w:rPr>
        <w:t>1</w:t>
      </w:r>
      <w:r w:rsidRPr="008215BD">
        <w:rPr>
          <w:b/>
          <w:color w:val="C00000"/>
        </w:rPr>
        <w:t>panta pirmajā daļā minētie pretendentu izslēgšanas nosacījumi, ko Pasūtītājs pārbauda, ievērojot Publisko iepirkumu likuma 68.panta trešās daļas 3.punkta noteikumus.</w:t>
      </w:r>
    </w:p>
    <w:p w:rsidR="008215BD" w:rsidRDefault="008215BD" w:rsidP="001E7C1E">
      <w:pPr>
        <w:widowControl w:val="0"/>
        <w:suppressAutoHyphens/>
        <w:spacing w:after="120"/>
        <w:jc w:val="both"/>
        <w:rPr>
          <w:rFonts w:ascii="Arial" w:eastAsia="Arial Unicode MS" w:hAnsi="Arial" w:cs="Arial"/>
          <w:kern w:val="1"/>
          <w:sz w:val="20"/>
          <w:szCs w:val="20"/>
        </w:rPr>
      </w:pPr>
    </w:p>
    <w:p w:rsidR="001E7C1E" w:rsidRDefault="001E7C1E"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8215BD" w:rsidRPr="00B82C23" w:rsidRDefault="008215BD" w:rsidP="008215BD">
      <w:pPr>
        <w:pStyle w:val="Rindkopa"/>
        <w:ind w:left="0"/>
        <w:rPr>
          <w:rStyle w:val="Emphasis"/>
          <w:rFonts w:ascii="Times New Roman" w:hAnsi="Times New Roman"/>
          <w:b/>
          <w:color w:val="C00000"/>
          <w:sz w:val="24"/>
        </w:rPr>
      </w:pPr>
      <w:r w:rsidRPr="00B82C23">
        <w:rPr>
          <w:rStyle w:val="Emphasis"/>
          <w:rFonts w:ascii="Times New Roman" w:hAnsi="Times New Roman"/>
          <w:b/>
          <w:color w:val="C00000"/>
          <w:sz w:val="24"/>
        </w:rPr>
        <w:t xml:space="preserve">Šo </w:t>
      </w:r>
      <w:r>
        <w:rPr>
          <w:rStyle w:val="Emphasis"/>
          <w:rFonts w:ascii="Times New Roman" w:hAnsi="Times New Roman"/>
          <w:b/>
          <w:color w:val="C00000"/>
          <w:sz w:val="24"/>
        </w:rPr>
        <w:t>Līguma projekta 5.</w:t>
      </w:r>
      <w:r>
        <w:rPr>
          <w:rStyle w:val="Emphasis"/>
          <w:rFonts w:ascii="Times New Roman" w:hAnsi="Times New Roman"/>
          <w:b/>
          <w:color w:val="C00000"/>
          <w:sz w:val="24"/>
        </w:rPr>
        <w:t>6</w:t>
      </w:r>
      <w:r>
        <w:rPr>
          <w:rStyle w:val="Emphasis"/>
          <w:rFonts w:ascii="Times New Roman" w:hAnsi="Times New Roman"/>
          <w:b/>
          <w:color w:val="C00000"/>
          <w:sz w:val="24"/>
        </w:rPr>
        <w:t>.punktu</w:t>
      </w:r>
      <w:proofErr w:type="gramStart"/>
      <w:r>
        <w:rPr>
          <w:rStyle w:val="Emphasis"/>
          <w:rFonts w:ascii="Times New Roman" w:hAnsi="Times New Roman"/>
          <w:b/>
          <w:color w:val="C00000"/>
          <w:sz w:val="24"/>
        </w:rPr>
        <w:t xml:space="preserve"> </w:t>
      </w:r>
      <w:r w:rsidRPr="00B82C23">
        <w:rPr>
          <w:rStyle w:val="Emphasis"/>
          <w:rFonts w:ascii="Times New Roman" w:hAnsi="Times New Roman"/>
          <w:b/>
          <w:color w:val="C00000"/>
          <w:sz w:val="24"/>
        </w:rPr>
        <w:t xml:space="preserve"> </w:t>
      </w:r>
      <w:proofErr w:type="gramEnd"/>
      <w:r w:rsidRPr="00B82C23">
        <w:rPr>
          <w:rStyle w:val="Emphasis"/>
          <w:rFonts w:ascii="Times New Roman" w:hAnsi="Times New Roman"/>
          <w:b/>
          <w:color w:val="C00000"/>
          <w:sz w:val="24"/>
        </w:rPr>
        <w:t>izteikt šādā redakcijā:</w:t>
      </w:r>
    </w:p>
    <w:p w:rsidR="008215BD" w:rsidRPr="008215BD" w:rsidRDefault="008215BD" w:rsidP="008215BD">
      <w:pPr>
        <w:pStyle w:val="Quote"/>
        <w:jc w:val="both"/>
        <w:rPr>
          <w:b/>
          <w:color w:val="C00000"/>
        </w:rPr>
      </w:pPr>
      <w:r w:rsidRPr="008215BD">
        <w:rPr>
          <w:b/>
          <w:color w:val="C00000"/>
        </w:rPr>
        <w:t>5.6.Pasūtītājs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8215BD" w:rsidRPr="00704F12" w:rsidRDefault="008215BD" w:rsidP="001E7C1E">
      <w:pPr>
        <w:widowControl w:val="0"/>
        <w:suppressAutoHyphens/>
        <w:spacing w:after="120"/>
        <w:jc w:val="both"/>
        <w:rPr>
          <w:rFonts w:ascii="Arial" w:eastAsia="Arial Unicode MS" w:hAnsi="Arial" w:cs="Arial"/>
          <w:kern w:val="1"/>
          <w:sz w:val="20"/>
          <w:szCs w:val="20"/>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1E7C1E" w:rsidRPr="00D0691F" w:rsidRDefault="001E7C1E" w:rsidP="001E7C1E">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1E7C1E" w:rsidRPr="00D0691F" w:rsidRDefault="001E7C1E" w:rsidP="001E7C1E">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1E7C1E" w:rsidRPr="00D0691F" w:rsidRDefault="001E7C1E" w:rsidP="001E7C1E">
      <w:pPr>
        <w:widowControl w:val="0"/>
        <w:tabs>
          <w:tab w:val="left" w:pos="567"/>
        </w:tabs>
        <w:suppressAutoHyphens/>
        <w:jc w:val="both"/>
        <w:rPr>
          <w:rFonts w:ascii="Arial" w:eastAsia="Arial Unicode MS" w:hAnsi="Arial" w:cs="Arial"/>
          <w:kern w:val="1"/>
          <w:sz w:val="20"/>
          <w:szCs w:val="20"/>
        </w:rPr>
      </w:pPr>
    </w:p>
    <w:p w:rsidR="001E7C1E" w:rsidRPr="00D0691F" w:rsidRDefault="001E7C1E" w:rsidP="001E7C1E">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1E7C1E"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F56B76" w:rsidRPr="00B82C23" w:rsidRDefault="00F56B76" w:rsidP="00F56B76">
      <w:pPr>
        <w:pStyle w:val="Rindkopa"/>
        <w:ind w:left="0"/>
        <w:rPr>
          <w:rStyle w:val="Emphasis"/>
          <w:rFonts w:ascii="Times New Roman" w:hAnsi="Times New Roman"/>
          <w:b/>
          <w:color w:val="C00000"/>
          <w:sz w:val="24"/>
        </w:rPr>
      </w:pPr>
      <w:r w:rsidRPr="00B82C23">
        <w:rPr>
          <w:rStyle w:val="Emphasis"/>
          <w:rFonts w:ascii="Times New Roman" w:hAnsi="Times New Roman"/>
          <w:b/>
          <w:color w:val="C00000"/>
          <w:sz w:val="24"/>
        </w:rPr>
        <w:t xml:space="preserve">Šo </w:t>
      </w:r>
      <w:r>
        <w:rPr>
          <w:rStyle w:val="Emphasis"/>
          <w:rFonts w:ascii="Times New Roman" w:hAnsi="Times New Roman"/>
          <w:b/>
          <w:color w:val="C00000"/>
          <w:sz w:val="24"/>
        </w:rPr>
        <w:t xml:space="preserve">Līguma projekta </w:t>
      </w:r>
      <w:r>
        <w:rPr>
          <w:rStyle w:val="Emphasis"/>
          <w:rFonts w:ascii="Times New Roman" w:hAnsi="Times New Roman"/>
          <w:b/>
          <w:color w:val="C00000"/>
          <w:sz w:val="24"/>
        </w:rPr>
        <w:t>6.4.</w:t>
      </w:r>
      <w:r>
        <w:rPr>
          <w:rStyle w:val="Emphasis"/>
          <w:rFonts w:ascii="Times New Roman" w:hAnsi="Times New Roman"/>
          <w:b/>
          <w:color w:val="C00000"/>
          <w:sz w:val="24"/>
        </w:rPr>
        <w:t>punktu</w:t>
      </w:r>
      <w:proofErr w:type="gramStart"/>
      <w:r>
        <w:rPr>
          <w:rStyle w:val="Emphasis"/>
          <w:rFonts w:ascii="Times New Roman" w:hAnsi="Times New Roman"/>
          <w:b/>
          <w:color w:val="C00000"/>
          <w:sz w:val="24"/>
        </w:rPr>
        <w:t xml:space="preserve"> </w:t>
      </w:r>
      <w:r w:rsidRPr="00B82C23">
        <w:rPr>
          <w:rStyle w:val="Emphasis"/>
          <w:rFonts w:ascii="Times New Roman" w:hAnsi="Times New Roman"/>
          <w:b/>
          <w:color w:val="C00000"/>
          <w:sz w:val="24"/>
        </w:rPr>
        <w:t xml:space="preserve"> </w:t>
      </w:r>
      <w:proofErr w:type="gramEnd"/>
      <w:r w:rsidRPr="00B82C23">
        <w:rPr>
          <w:rStyle w:val="Emphasis"/>
          <w:rFonts w:ascii="Times New Roman" w:hAnsi="Times New Roman"/>
          <w:b/>
          <w:color w:val="C00000"/>
          <w:sz w:val="24"/>
        </w:rPr>
        <w:t>izteikt šādā redakcijā:</w:t>
      </w:r>
    </w:p>
    <w:p w:rsidR="00F56B76" w:rsidRPr="00F56B76" w:rsidRDefault="00F56B76" w:rsidP="00F56B76">
      <w:pPr>
        <w:pStyle w:val="Quote"/>
        <w:jc w:val="both"/>
        <w:rPr>
          <w:rFonts w:eastAsia="Arial Unicode MS"/>
          <w:b/>
          <w:color w:val="C00000"/>
        </w:rPr>
      </w:pPr>
      <w:r w:rsidRPr="00F56B76">
        <w:rPr>
          <w:rFonts w:eastAsia="Arial Unicode MS"/>
          <w:b/>
          <w:color w:val="C00000"/>
        </w:rPr>
        <w:t>6.4.</w:t>
      </w:r>
      <w:r w:rsidRPr="00F56B76">
        <w:rPr>
          <w:rFonts w:eastAsia="Arial Unicode MS"/>
          <w:b/>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F56B76" w:rsidRDefault="00F56B76" w:rsidP="00F56B76">
      <w:pPr>
        <w:ind w:firstLine="720"/>
        <w:jc w:val="both"/>
      </w:pP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 xml:space="preserve">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w:t>
      </w:r>
      <w:r w:rsidRPr="00D0691F">
        <w:rPr>
          <w:rFonts w:ascii="Arial" w:eastAsia="Arial Unicode MS" w:hAnsi="Arial" w:cs="Arial"/>
          <w:kern w:val="1"/>
          <w:sz w:val="20"/>
          <w:szCs w:val="20"/>
        </w:rPr>
        <w:lastRenderedPageBreak/>
        <w:t>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sidR="004C6FEC">
        <w:rPr>
          <w:rFonts w:ascii="Arial" w:eastAsia="Arial Unicode MS" w:hAnsi="Arial" w:cs="Arial"/>
          <w:kern w:val="1"/>
          <w:sz w:val="20"/>
          <w:szCs w:val="20"/>
        </w:rPr>
        <w:t xml:space="preserve"> Pasūtītāja maksājuma uzdevumā.</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sidR="00B42613">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sidR="004C6FEC">
        <w:rPr>
          <w:rFonts w:ascii="Arial" w:eastAsia="Arial Unicode MS" w:hAnsi="Arial" w:cs="Arial"/>
          <w:kern w:val="1"/>
          <w:sz w:val="20"/>
          <w:szCs w:val="20"/>
        </w:rPr>
        <w:t>ikts Līguma 7.2. un 7.3.punktā.</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1E7C1E"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sidR="004C6FEC">
        <w:rPr>
          <w:rFonts w:ascii="Arial" w:eastAsia="Arial Unicode MS" w:hAnsi="Arial" w:cs="Arial"/>
          <w:kern w:val="1"/>
          <w:sz w:val="20"/>
          <w:szCs w:val="20"/>
        </w:rPr>
        <w:t>% apmērā no kopējās Līgumcenas.</w:t>
      </w:r>
    </w:p>
    <w:p w:rsidR="009F2F03" w:rsidRPr="00FA05A2" w:rsidRDefault="009F2F03" w:rsidP="006D5F25">
      <w:pPr>
        <w:pStyle w:val="Quote"/>
        <w:jc w:val="both"/>
        <w:rPr>
          <w:rFonts w:eastAsia="Arial Unicode MS"/>
          <w:b/>
          <w:color w:val="C00000"/>
        </w:rPr>
      </w:pPr>
      <w:r w:rsidRPr="00FA05A2">
        <w:rPr>
          <w:rFonts w:eastAsia="Arial Unicode MS"/>
          <w:b/>
          <w:color w:val="C00000"/>
        </w:rPr>
        <w:t>Tiek precizēts Līguma projekta 8.2.punkts:</w:t>
      </w:r>
    </w:p>
    <w:p w:rsidR="009F2F03" w:rsidRDefault="006D5F25" w:rsidP="006D5F25">
      <w:pPr>
        <w:pStyle w:val="Quote"/>
        <w:jc w:val="both"/>
        <w:rPr>
          <w:rFonts w:eastAsia="Arial Unicode MS"/>
          <w:b/>
          <w:color w:val="C00000"/>
        </w:rPr>
      </w:pPr>
      <w:r w:rsidRPr="006D5F25">
        <w:rPr>
          <w:rFonts w:eastAsia="Arial Unicode MS"/>
          <w:b/>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6D5F25" w:rsidRPr="006D5F25" w:rsidRDefault="006D5F25" w:rsidP="006D5F25">
      <w:pPr>
        <w:rPr>
          <w:rFonts w:eastAsia="Arial Unicode MS"/>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9.3. Izpildītie Būvdarbi tiek nodoti Būvdarbu nodošanas procedūras laikā. Būvdarbu nodošana notiek attiecībā uz visiem līgumā paredzētajiem Būvdarbiem.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sidR="00B42613">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sidR="00B42613">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sidR="00B42613">
        <w:rPr>
          <w:rFonts w:ascii="Arial" w:eastAsia="Arial Unicode MS" w:hAnsi="Arial" w:cs="Arial"/>
          <w:kern w:val="1"/>
          <w:sz w:val="20"/>
          <w:szCs w:val="20"/>
        </w:rPr>
        <w:t xml:space="preserve">ikumu pieņemt Autoruzraudzības </w:t>
      </w:r>
      <w:r w:rsidR="004C6FEC">
        <w:rPr>
          <w:rFonts w:ascii="Arial" w:eastAsia="Arial Unicode MS" w:hAnsi="Arial" w:cs="Arial"/>
          <w:kern w:val="1"/>
          <w:sz w:val="20"/>
          <w:szCs w:val="20"/>
        </w:rPr>
        <w:t>darbu.</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1E7C1E" w:rsidRPr="00704F12" w:rsidRDefault="00B42613"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001E7C1E"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001E7C1E"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001E7C1E" w:rsidRPr="00704F12">
        <w:rPr>
          <w:rFonts w:ascii="Arial" w:eastAsia="Arial Unicode MS" w:hAnsi="Arial" w:cs="Arial"/>
          <w:kern w:val="1"/>
          <w:sz w:val="20"/>
          <w:szCs w:val="20"/>
        </w:rPr>
        <w:t xml:space="preserve">Pasūtītājam līgumsodu 0,1 % apmērā no kopējās Līgumcenas par katru nokavēto dienu, </w:t>
      </w:r>
      <w:r w:rsidR="001E7C1E" w:rsidRPr="00704F12">
        <w:rPr>
          <w:rFonts w:ascii="Arial" w:eastAsia="Arial Unicode MS" w:hAnsi="Arial" w:cs="Arial"/>
          <w:kern w:val="1"/>
          <w:sz w:val="20"/>
          <w:szCs w:val="20"/>
        </w:rPr>
        <w:tab/>
        <w:t>bet ne vairāk kā 10 (desmit) % no kopējās Līgumcenas.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sidR="004C6FEC">
        <w:rPr>
          <w:rFonts w:ascii="Arial" w:eastAsia="Arial Unicode MS" w:hAnsi="Arial" w:cs="Arial"/>
          <w:kern w:val="1"/>
          <w:sz w:val="20"/>
          <w:szCs w:val="20"/>
        </w:rPr>
        <w:t>% no nokavētā maksājuma summas.</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lastRenderedPageBreak/>
        <w:tab/>
        <w:t>noslēgšanas un kurus nevarēja iepriekš ne paredzēt, ne novērst. Pie nepārvaramas varas un ārkārtēja rakstura apstākļiem pieskaitāmi: stihiskas nelaimes, avārijas, katastrofas, nemieri, valsts varas un pārvaldes institūciju lēmumi.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1E7C1E" w:rsidRPr="00704F12" w:rsidRDefault="001E7C1E" w:rsidP="001E7C1E">
      <w:pPr>
        <w:widowControl w:val="0"/>
        <w:suppressAutoHyphens/>
        <w:spacing w:after="120"/>
        <w:jc w:val="both"/>
        <w:rPr>
          <w:rFonts w:ascii="Arial" w:eastAsia="Arial Unicode MS" w:hAnsi="Arial" w:cs="Arial"/>
          <w:kern w:val="1"/>
          <w:sz w:val="20"/>
          <w:szCs w:val="20"/>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1E7C1E" w:rsidRPr="00704F12" w:rsidRDefault="001E7C1E" w:rsidP="001E7C1E">
      <w:pPr>
        <w:widowControl w:val="0"/>
        <w:suppressAutoHyphens/>
        <w:spacing w:after="120"/>
        <w:jc w:val="both"/>
        <w:rPr>
          <w:rFonts w:ascii="Arial" w:eastAsia="Arial Unicode MS" w:hAnsi="Arial" w:cs="Arial"/>
          <w:kern w:val="1"/>
          <w:sz w:val="20"/>
          <w:szCs w:val="20"/>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sidR="004C6FEC">
        <w:rPr>
          <w:rFonts w:ascii="Arial" w:eastAsia="Arial Unicode MS" w:hAnsi="Arial" w:cs="Arial"/>
          <w:kern w:val="1"/>
          <w:sz w:val="20"/>
          <w:szCs w:val="20"/>
        </w:rPr>
        <w:t xml:space="preserve"> atbilstoši sastādītajam aktam.</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1E7C1E" w:rsidRPr="00B321C7"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sidR="004C6FEC">
        <w:rPr>
          <w:rFonts w:ascii="Arial" w:eastAsia="Arial Unicode MS" w:hAnsi="Arial" w:cs="Arial"/>
          <w:kern w:val="1"/>
          <w:sz w:val="20"/>
          <w:szCs w:val="20"/>
        </w:rPr>
        <w:t>ūtītāja, viens pie Būvuzņēmēja.</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1E7C1E" w:rsidRPr="00704F12" w:rsidRDefault="001E7C1E" w:rsidP="001E7C1E">
      <w:pPr>
        <w:widowControl w:val="0"/>
        <w:suppressAutoHyphens/>
        <w:spacing w:after="120"/>
        <w:jc w:val="both"/>
        <w:rPr>
          <w:rFonts w:ascii="Arial" w:eastAsia="Arial Unicode MS" w:hAnsi="Arial" w:cs="Arial"/>
          <w:kern w:val="1"/>
          <w:sz w:val="20"/>
          <w:szCs w:val="20"/>
        </w:rPr>
      </w:pPr>
    </w:p>
    <w:p w:rsidR="001E7C1E" w:rsidRPr="00704F12" w:rsidRDefault="001E7C1E" w:rsidP="001E7C1E">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1E7C1E" w:rsidRPr="00C72BE5" w:rsidRDefault="001E7C1E" w:rsidP="001E7C1E">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1E7C1E" w:rsidRDefault="001E7C1E" w:rsidP="001E7C1E">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1E7C1E" w:rsidRDefault="001E7C1E" w:rsidP="001E7C1E">
      <w:pPr>
        <w:widowControl w:val="0"/>
        <w:suppressAutoHyphens/>
        <w:spacing w:after="120"/>
        <w:ind w:left="540"/>
        <w:jc w:val="both"/>
        <w:rPr>
          <w:rFonts w:ascii="Arial" w:eastAsia="Arial Unicode MS" w:hAnsi="Arial" w:cs="Arial"/>
          <w:b/>
          <w:bCs/>
          <w:kern w:val="1"/>
          <w:sz w:val="20"/>
          <w:szCs w:val="20"/>
        </w:rPr>
      </w:pPr>
    </w:p>
    <w:p w:rsidR="001E7C1E" w:rsidRDefault="001E7C1E" w:rsidP="001E7C1E">
      <w:pPr>
        <w:widowControl w:val="0"/>
        <w:suppressAutoHyphens/>
        <w:spacing w:after="120"/>
        <w:jc w:val="both"/>
        <w:rPr>
          <w:rFonts w:ascii="Arial" w:hAnsi="Arial" w:cs="Arial"/>
          <w:b/>
          <w:color w:val="00000A"/>
          <w:sz w:val="20"/>
          <w:szCs w:val="20"/>
        </w:rPr>
      </w:pPr>
    </w:p>
    <w:p w:rsidR="00CC25E8" w:rsidRDefault="00CC25E8" w:rsidP="004C6FEC">
      <w:pPr>
        <w:widowControl w:val="0"/>
        <w:suppressAutoHyphens/>
        <w:spacing w:after="12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42071D" w:rsidRDefault="0042071D" w:rsidP="00440ECC">
      <w:pPr>
        <w:jc w:val="right"/>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FD371A">
        <w:rPr>
          <w:rFonts w:ascii="Arial" w:hAnsi="Arial" w:cs="Arial"/>
          <w:bCs/>
          <w:color w:val="000000" w:themeColor="text1"/>
          <w:sz w:val="20"/>
          <w:szCs w:val="20"/>
        </w:rPr>
        <w:t>. JNP 2015/3</w:t>
      </w:r>
      <w:r w:rsidR="00F63F32">
        <w:rPr>
          <w:rFonts w:ascii="Arial" w:hAnsi="Arial" w:cs="Arial"/>
          <w:bCs/>
          <w:color w:val="000000" w:themeColor="text1"/>
          <w:sz w:val="20"/>
          <w:szCs w:val="20"/>
        </w:rPr>
        <w:t>8</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FD371A" w:rsidRPr="00A126B1" w:rsidRDefault="00FD371A" w:rsidP="00FD371A">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p>
    <w:p w:rsidR="00FD371A" w:rsidRPr="00A126B1" w:rsidRDefault="00FD371A" w:rsidP="00FD371A">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w:t>
      </w:r>
      <w:r w:rsidR="003B6438">
        <w:rPr>
          <w:rFonts w:ascii="Arial" w:hAnsi="Arial" w:cs="Arial"/>
          <w:sz w:val="20"/>
          <w:szCs w:val="20"/>
        </w:rPr>
        <w:t>beigšanas datumus</w:t>
      </w:r>
      <w:r w:rsidR="00FD6178" w:rsidRPr="00FD6178">
        <w:rPr>
          <w:rFonts w:ascii="Arial" w:hAnsi="Arial" w:cs="Arial"/>
          <w:sz w:val="20"/>
          <w:szCs w:val="20"/>
        </w:rPr>
        <w:t>)</w:t>
      </w:r>
      <w:r w:rsidR="003B643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B54831" w:rsidRPr="00EA6DC2" w:rsidRDefault="00B54831" w:rsidP="00EA6DC2">
      <w:pPr>
        <w:pStyle w:val="Quote"/>
        <w:ind w:left="993"/>
        <w:jc w:val="both"/>
        <w:rPr>
          <w:rFonts w:eastAsia="Arial Unicode MS"/>
          <w:b/>
          <w:color w:val="C00000"/>
        </w:rPr>
      </w:pPr>
      <w:r w:rsidRPr="00EA6DC2">
        <w:rPr>
          <w:rFonts w:eastAsia="Arial Unicode MS"/>
          <w:b/>
          <w:color w:val="C00000"/>
        </w:rPr>
        <w:t xml:space="preserve">Tiek precizēts </w:t>
      </w:r>
      <w:r w:rsidR="00EA6DC2">
        <w:rPr>
          <w:rFonts w:eastAsia="Arial Unicode MS"/>
          <w:b/>
          <w:color w:val="C00000"/>
        </w:rPr>
        <w:t>Nolikuma pielikuma Nr.9 5</w:t>
      </w:r>
      <w:r w:rsidRPr="00EA6DC2">
        <w:rPr>
          <w:rFonts w:eastAsia="Arial Unicode MS"/>
          <w:b/>
          <w:color w:val="C00000"/>
        </w:rPr>
        <w:t>.punkt</w:t>
      </w:r>
      <w:r w:rsidR="00EA6DC2">
        <w:rPr>
          <w:rFonts w:eastAsia="Arial Unicode MS"/>
          <w:b/>
          <w:color w:val="C00000"/>
        </w:rPr>
        <w:t xml:space="preserve">a </w:t>
      </w:r>
      <w:proofErr w:type="spellStart"/>
      <w:r w:rsidR="00EA6DC2">
        <w:rPr>
          <w:rFonts w:eastAsia="Arial Unicode MS"/>
          <w:b/>
          <w:color w:val="C00000"/>
        </w:rPr>
        <w:t>d)apakšpunkts</w:t>
      </w:r>
      <w:proofErr w:type="spellEnd"/>
      <w:r w:rsidRPr="00EA6DC2">
        <w:rPr>
          <w:rFonts w:eastAsia="Arial Unicode MS"/>
          <w:b/>
          <w:color w:val="C00000"/>
        </w:rPr>
        <w:t>:</w:t>
      </w:r>
    </w:p>
    <w:p w:rsidR="00EA6DC2" w:rsidRPr="00EA6DC2" w:rsidRDefault="00EA6DC2" w:rsidP="00EA6DC2">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ne īsākam par 3 (trīs) gadiem. Piedāvājuma iesniedzējam jāiesniedz kredītiestādes</w:t>
      </w:r>
      <w:r w:rsidRPr="00EA6DC2">
        <w:rPr>
          <w:rFonts w:eastAsia="Arial Unicode MS"/>
          <w:b/>
          <w:color w:val="C00000"/>
          <w:kern w:val="2"/>
          <w:lang w:eastAsia="en-US"/>
        </w:rPr>
        <w:t xml:space="preserve"> vai apdrošināšanas sabiedrības</w:t>
      </w:r>
      <w:r w:rsidRPr="00EA6DC2">
        <w:rPr>
          <w:b/>
          <w:color w:val="C00000"/>
          <w:lang w:eastAsia="en-US"/>
        </w:rPr>
        <w:t xml:space="preserve">, garantijas vēstule par to, ka, ja gadījumā piedāvājuma iesniedzējs iegūs šī konkursa nolikumā minēto pasūtījumu tiks noslēgts garantijas laika nodrošinājums 5 (piecu) procentu apmērā no kopējās būvdarbu summas (ieskaitot PVN) finanšu </w:t>
      </w:r>
      <w:r w:rsidRPr="00EA6DC2">
        <w:rPr>
          <w:b/>
          <w:color w:val="C00000"/>
          <w:lang w:eastAsia="en-US"/>
        </w:rPr>
        <w:lastRenderedPageBreak/>
        <w:t>institūcijas (kredītiestādes) vai apdrošināšanas sabiedrības galvojuma veidā, kuram ir jābūt spēkā visu piedāvāto garantijas laiku.</w:t>
      </w:r>
    </w:p>
    <w:p w:rsidR="00EA6DC2" w:rsidRDefault="00EA6DC2" w:rsidP="00EA6DC2">
      <w:pPr>
        <w:rPr>
          <w:b/>
        </w:rPr>
      </w:pPr>
    </w:p>
    <w:p w:rsidR="00EA6DC2" w:rsidRPr="00FD6178" w:rsidRDefault="00EA6DC2" w:rsidP="00B54831">
      <w:pPr>
        <w:pStyle w:val="ListParagraph"/>
        <w:autoSpaceDE w:val="0"/>
        <w:autoSpaceDN w:val="0"/>
        <w:adjustRightInd w:val="0"/>
        <w:ind w:left="1080"/>
        <w:jc w:val="both"/>
        <w:rPr>
          <w:rFonts w:ascii="Arial" w:hAnsi="Arial" w:cs="Arial"/>
          <w:sz w:val="20"/>
          <w:szCs w:val="20"/>
        </w:rPr>
      </w:pP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6" w:name="_Toc224968164"/>
      <w:bookmarkStart w:id="87" w:name="_Toc294771949"/>
      <w:bookmarkStart w:id="88" w:name="_Toc295396068"/>
      <w:bookmarkStart w:id="89" w:name="_Toc295396152"/>
      <w:bookmarkStart w:id="90" w:name="_Toc295810914"/>
      <w:bookmarkStart w:id="91" w:name="_Toc313874375"/>
      <w:r w:rsidRPr="00F63F32">
        <w:rPr>
          <w:rFonts w:cs="Arial"/>
          <w:b w:val="0"/>
          <w:szCs w:val="20"/>
        </w:rPr>
        <w:t>Ja nepieciešams, pievieno cita tehniska rakstura informāciju.</w:t>
      </w:r>
      <w:bookmarkEnd w:id="86"/>
      <w:bookmarkEnd w:id="87"/>
      <w:bookmarkEnd w:id="88"/>
      <w:bookmarkEnd w:id="89"/>
      <w:bookmarkEnd w:id="90"/>
      <w:bookmarkEnd w:id="91"/>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lastRenderedPageBreak/>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B52DCD">
        <w:rPr>
          <w:rFonts w:ascii="Arial" w:hAnsi="Arial" w:cs="Arial"/>
          <w:bCs/>
          <w:color w:val="000000" w:themeColor="text1"/>
          <w:sz w:val="20"/>
          <w:szCs w:val="20"/>
        </w:rPr>
        <w:t>. JNP 2015/3</w:t>
      </w:r>
      <w:r w:rsidR="00280D5B">
        <w:rPr>
          <w:rFonts w:ascii="Arial" w:hAnsi="Arial" w:cs="Arial"/>
          <w:bCs/>
          <w:color w:val="000000" w:themeColor="text1"/>
          <w:sz w:val="20"/>
          <w:szCs w:val="20"/>
        </w:rPr>
        <w:t>8</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bookmarkStart w:id="92" w:name="_GoBack"/>
      <w:bookmarkEnd w:id="92"/>
      <w:r>
        <w:lastRenderedPageBreak/>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B52DCD">
        <w:rPr>
          <w:rFonts w:ascii="Arial" w:hAnsi="Arial" w:cs="Arial"/>
          <w:bCs/>
          <w:color w:val="000000" w:themeColor="text1"/>
          <w:sz w:val="20"/>
          <w:szCs w:val="20"/>
        </w:rPr>
        <w:t>. JNP 2015/3</w:t>
      </w:r>
      <w:r w:rsidR="00706D5B">
        <w:rPr>
          <w:rFonts w:ascii="Arial" w:hAnsi="Arial" w:cs="Arial"/>
          <w:bCs/>
          <w:color w:val="000000" w:themeColor="text1"/>
          <w:sz w:val="20"/>
          <w:szCs w:val="20"/>
        </w:rPr>
        <w:t>8</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52DCD" w:rsidRPr="00A126B1" w:rsidRDefault="00B52DCD" w:rsidP="00B52DCD">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p>
    <w:p w:rsidR="00B52DCD" w:rsidRPr="00A126B1" w:rsidRDefault="00B52DCD" w:rsidP="00B52DCD">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004" w:rsidRDefault="00946004" w:rsidP="000631A3">
      <w:r>
        <w:separator/>
      </w:r>
    </w:p>
  </w:endnote>
  <w:endnote w:type="continuationSeparator" w:id="0">
    <w:p w:rsidR="00946004" w:rsidRDefault="00946004"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946004" w:rsidRDefault="00946004">
        <w:pPr>
          <w:pStyle w:val="Footer"/>
          <w:jc w:val="right"/>
        </w:pPr>
        <w:r>
          <w:fldChar w:fldCharType="begin"/>
        </w:r>
        <w:r>
          <w:instrText xml:space="preserve"> PAGE   \* MERGEFORMAT </w:instrText>
        </w:r>
        <w:r>
          <w:fldChar w:fldCharType="separate"/>
        </w:r>
        <w:r w:rsidR="00EA6DC2">
          <w:rPr>
            <w:noProof/>
          </w:rPr>
          <w:t>13</w:t>
        </w:r>
        <w:r>
          <w:rPr>
            <w:noProof/>
          </w:rPr>
          <w:fldChar w:fldCharType="end"/>
        </w:r>
      </w:p>
    </w:sdtContent>
  </w:sdt>
  <w:p w:rsidR="00946004" w:rsidRDefault="00946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004" w:rsidRDefault="00946004">
    <w:pPr>
      <w:pStyle w:val="Footer"/>
      <w:jc w:val="center"/>
    </w:pPr>
    <w:r>
      <w:fldChar w:fldCharType="begin"/>
    </w:r>
    <w:r>
      <w:instrText xml:space="preserve"> PAGE   \* MERGEFORMAT </w:instrText>
    </w:r>
    <w:r>
      <w:fldChar w:fldCharType="separate"/>
    </w:r>
    <w:r w:rsidR="00B611C9">
      <w:rPr>
        <w:noProof/>
      </w:rPr>
      <w:t>33</w:t>
    </w:r>
    <w:r>
      <w:fldChar w:fldCharType="end"/>
    </w:r>
  </w:p>
  <w:p w:rsidR="00946004" w:rsidRDefault="00946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004" w:rsidRDefault="00946004" w:rsidP="000631A3">
      <w:r>
        <w:separator/>
      </w:r>
    </w:p>
  </w:footnote>
  <w:footnote w:type="continuationSeparator" w:id="0">
    <w:p w:rsidR="00946004" w:rsidRDefault="00946004"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9">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6"/>
  </w:num>
  <w:num w:numId="2">
    <w:abstractNumId w:val="28"/>
  </w:num>
  <w:num w:numId="3">
    <w:abstractNumId w:val="13"/>
  </w:num>
  <w:num w:numId="4">
    <w:abstractNumId w:val="15"/>
  </w:num>
  <w:num w:numId="5">
    <w:abstractNumId w:val="24"/>
  </w:num>
  <w:num w:numId="6">
    <w:abstractNumId w:val="4"/>
  </w:num>
  <w:num w:numId="7">
    <w:abstractNumId w:val="19"/>
  </w:num>
  <w:num w:numId="8">
    <w:abstractNumId w:val="16"/>
  </w:num>
  <w:num w:numId="9">
    <w:abstractNumId w:val="6"/>
  </w:num>
  <w:num w:numId="10">
    <w:abstractNumId w:val="5"/>
  </w:num>
  <w:num w:numId="11">
    <w:abstractNumId w:val="10"/>
  </w:num>
  <w:num w:numId="12">
    <w:abstractNumId w:val="7"/>
  </w:num>
  <w:num w:numId="13">
    <w:abstractNumId w:val="14"/>
  </w:num>
  <w:num w:numId="14">
    <w:abstractNumId w:val="0"/>
  </w:num>
  <w:num w:numId="15">
    <w:abstractNumId w:val="1"/>
  </w:num>
  <w:num w:numId="16">
    <w:abstractNumId w:val="11"/>
  </w:num>
  <w:num w:numId="17">
    <w:abstractNumId w:val="23"/>
  </w:num>
  <w:num w:numId="18">
    <w:abstractNumId w:val="17"/>
  </w:num>
  <w:num w:numId="19">
    <w:abstractNumId w:val="27"/>
  </w:num>
  <w:num w:numId="20">
    <w:abstractNumId w:val="20"/>
  </w:num>
  <w:num w:numId="21">
    <w:abstractNumId w:val="22"/>
  </w:num>
  <w:num w:numId="22">
    <w:abstractNumId w:val="12"/>
  </w:num>
  <w:num w:numId="23">
    <w:abstractNumId w:val="9"/>
  </w:num>
  <w:num w:numId="24">
    <w:abstractNumId w:val="8"/>
  </w:num>
  <w:num w:numId="25">
    <w:abstractNumId w:val="25"/>
  </w:num>
  <w:num w:numId="26">
    <w:abstractNumId w:val="18"/>
  </w:num>
  <w:num w:numId="27">
    <w:abstractNumId w:val="21"/>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1B48"/>
    <w:rsid w:val="00052508"/>
    <w:rsid w:val="00052591"/>
    <w:rsid w:val="000624F6"/>
    <w:rsid w:val="000631A3"/>
    <w:rsid w:val="000649AC"/>
    <w:rsid w:val="0007650E"/>
    <w:rsid w:val="000927CC"/>
    <w:rsid w:val="00093385"/>
    <w:rsid w:val="000A052F"/>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67401"/>
    <w:rsid w:val="00172FC4"/>
    <w:rsid w:val="0019164C"/>
    <w:rsid w:val="0019218B"/>
    <w:rsid w:val="001A2851"/>
    <w:rsid w:val="001A6E95"/>
    <w:rsid w:val="001B0206"/>
    <w:rsid w:val="001C3459"/>
    <w:rsid w:val="001C4312"/>
    <w:rsid w:val="001C4EE3"/>
    <w:rsid w:val="001C7FE7"/>
    <w:rsid w:val="001D2E56"/>
    <w:rsid w:val="001E0887"/>
    <w:rsid w:val="001E4243"/>
    <w:rsid w:val="001E7C1E"/>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2AE9"/>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903A2"/>
    <w:rsid w:val="003920E4"/>
    <w:rsid w:val="00395509"/>
    <w:rsid w:val="003A78AC"/>
    <w:rsid w:val="003B0B03"/>
    <w:rsid w:val="003B59AD"/>
    <w:rsid w:val="003B6438"/>
    <w:rsid w:val="003B7514"/>
    <w:rsid w:val="003C0B78"/>
    <w:rsid w:val="003C7D05"/>
    <w:rsid w:val="003D1C30"/>
    <w:rsid w:val="003E6E83"/>
    <w:rsid w:val="003F0E7C"/>
    <w:rsid w:val="003F1EBC"/>
    <w:rsid w:val="003F39A2"/>
    <w:rsid w:val="003F4784"/>
    <w:rsid w:val="003F6E34"/>
    <w:rsid w:val="003F7899"/>
    <w:rsid w:val="004012C3"/>
    <w:rsid w:val="00403A03"/>
    <w:rsid w:val="00404966"/>
    <w:rsid w:val="00413F3F"/>
    <w:rsid w:val="0042071D"/>
    <w:rsid w:val="004316FC"/>
    <w:rsid w:val="00431753"/>
    <w:rsid w:val="00434FB1"/>
    <w:rsid w:val="004354AE"/>
    <w:rsid w:val="00440ECC"/>
    <w:rsid w:val="0044741D"/>
    <w:rsid w:val="004540F8"/>
    <w:rsid w:val="00454829"/>
    <w:rsid w:val="004574F6"/>
    <w:rsid w:val="00463CE7"/>
    <w:rsid w:val="00464A20"/>
    <w:rsid w:val="00466F18"/>
    <w:rsid w:val="00475CEB"/>
    <w:rsid w:val="00486A29"/>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D96"/>
    <w:rsid w:val="004F6B63"/>
    <w:rsid w:val="0051576B"/>
    <w:rsid w:val="005207D4"/>
    <w:rsid w:val="00522FC3"/>
    <w:rsid w:val="0052339A"/>
    <w:rsid w:val="005238DD"/>
    <w:rsid w:val="00533672"/>
    <w:rsid w:val="00547C12"/>
    <w:rsid w:val="00556405"/>
    <w:rsid w:val="005635C2"/>
    <w:rsid w:val="0056752F"/>
    <w:rsid w:val="00570B67"/>
    <w:rsid w:val="005711DA"/>
    <w:rsid w:val="005743D9"/>
    <w:rsid w:val="00574538"/>
    <w:rsid w:val="005760FE"/>
    <w:rsid w:val="00577E79"/>
    <w:rsid w:val="00587E22"/>
    <w:rsid w:val="005958A9"/>
    <w:rsid w:val="00596BF7"/>
    <w:rsid w:val="005A61CF"/>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313B7"/>
    <w:rsid w:val="006406D9"/>
    <w:rsid w:val="00641C94"/>
    <w:rsid w:val="00644D53"/>
    <w:rsid w:val="006506A6"/>
    <w:rsid w:val="00651968"/>
    <w:rsid w:val="00655722"/>
    <w:rsid w:val="0065752F"/>
    <w:rsid w:val="006647C4"/>
    <w:rsid w:val="0068527F"/>
    <w:rsid w:val="00693163"/>
    <w:rsid w:val="00695E6B"/>
    <w:rsid w:val="006A01D9"/>
    <w:rsid w:val="006A43A2"/>
    <w:rsid w:val="006B01F9"/>
    <w:rsid w:val="006B4CC8"/>
    <w:rsid w:val="006B6B90"/>
    <w:rsid w:val="006B79E3"/>
    <w:rsid w:val="006C320F"/>
    <w:rsid w:val="006C3688"/>
    <w:rsid w:val="006D0501"/>
    <w:rsid w:val="006D5825"/>
    <w:rsid w:val="006D5F25"/>
    <w:rsid w:val="006D678E"/>
    <w:rsid w:val="006F1E95"/>
    <w:rsid w:val="006F7735"/>
    <w:rsid w:val="00704F12"/>
    <w:rsid w:val="00706D5B"/>
    <w:rsid w:val="00712763"/>
    <w:rsid w:val="00716295"/>
    <w:rsid w:val="007207E3"/>
    <w:rsid w:val="00721512"/>
    <w:rsid w:val="0072577C"/>
    <w:rsid w:val="00731B4B"/>
    <w:rsid w:val="0074128E"/>
    <w:rsid w:val="00750A8E"/>
    <w:rsid w:val="00751E04"/>
    <w:rsid w:val="00761E59"/>
    <w:rsid w:val="00763B35"/>
    <w:rsid w:val="00773203"/>
    <w:rsid w:val="0077336E"/>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5BD"/>
    <w:rsid w:val="00821D04"/>
    <w:rsid w:val="008377B6"/>
    <w:rsid w:val="00845E3F"/>
    <w:rsid w:val="00852191"/>
    <w:rsid w:val="0085413E"/>
    <w:rsid w:val="008636E5"/>
    <w:rsid w:val="00863B47"/>
    <w:rsid w:val="00865023"/>
    <w:rsid w:val="00865EA9"/>
    <w:rsid w:val="00875081"/>
    <w:rsid w:val="008861F9"/>
    <w:rsid w:val="008901B2"/>
    <w:rsid w:val="00897927"/>
    <w:rsid w:val="008B2D58"/>
    <w:rsid w:val="008B6A3B"/>
    <w:rsid w:val="008C1026"/>
    <w:rsid w:val="008C22F6"/>
    <w:rsid w:val="008C5497"/>
    <w:rsid w:val="008C55D0"/>
    <w:rsid w:val="008D12AB"/>
    <w:rsid w:val="008D3082"/>
    <w:rsid w:val="008D588A"/>
    <w:rsid w:val="008E60E6"/>
    <w:rsid w:val="008F20B2"/>
    <w:rsid w:val="008F2FB8"/>
    <w:rsid w:val="008F4915"/>
    <w:rsid w:val="008F5482"/>
    <w:rsid w:val="008F6854"/>
    <w:rsid w:val="00904DC1"/>
    <w:rsid w:val="00920FAB"/>
    <w:rsid w:val="009234E9"/>
    <w:rsid w:val="00927E48"/>
    <w:rsid w:val="00933CE9"/>
    <w:rsid w:val="009443A2"/>
    <w:rsid w:val="00946004"/>
    <w:rsid w:val="00957ADA"/>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9F2F03"/>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972"/>
    <w:rsid w:val="00B21D37"/>
    <w:rsid w:val="00B2404B"/>
    <w:rsid w:val="00B24CD3"/>
    <w:rsid w:val="00B25F0C"/>
    <w:rsid w:val="00B3137E"/>
    <w:rsid w:val="00B321C7"/>
    <w:rsid w:val="00B32D91"/>
    <w:rsid w:val="00B36EDB"/>
    <w:rsid w:val="00B42613"/>
    <w:rsid w:val="00B427D3"/>
    <w:rsid w:val="00B43D09"/>
    <w:rsid w:val="00B45B12"/>
    <w:rsid w:val="00B478F2"/>
    <w:rsid w:val="00B521E4"/>
    <w:rsid w:val="00B52DCD"/>
    <w:rsid w:val="00B54831"/>
    <w:rsid w:val="00B611C9"/>
    <w:rsid w:val="00B62038"/>
    <w:rsid w:val="00B64FDB"/>
    <w:rsid w:val="00B67CBE"/>
    <w:rsid w:val="00B67EF6"/>
    <w:rsid w:val="00B757EC"/>
    <w:rsid w:val="00B9025E"/>
    <w:rsid w:val="00B94504"/>
    <w:rsid w:val="00BA1EE9"/>
    <w:rsid w:val="00BA1EF1"/>
    <w:rsid w:val="00BA27EF"/>
    <w:rsid w:val="00BA4691"/>
    <w:rsid w:val="00BA54AD"/>
    <w:rsid w:val="00BA5518"/>
    <w:rsid w:val="00BA5949"/>
    <w:rsid w:val="00BB6128"/>
    <w:rsid w:val="00BC23B4"/>
    <w:rsid w:val="00BC4166"/>
    <w:rsid w:val="00BD31E9"/>
    <w:rsid w:val="00BD3CA0"/>
    <w:rsid w:val="00BD5BD5"/>
    <w:rsid w:val="00BE0706"/>
    <w:rsid w:val="00BE48D7"/>
    <w:rsid w:val="00BE5E45"/>
    <w:rsid w:val="00BF2128"/>
    <w:rsid w:val="00BF53EC"/>
    <w:rsid w:val="00C03FA5"/>
    <w:rsid w:val="00C13196"/>
    <w:rsid w:val="00C1361B"/>
    <w:rsid w:val="00C204A1"/>
    <w:rsid w:val="00C26A20"/>
    <w:rsid w:val="00C37EA2"/>
    <w:rsid w:val="00C44C4A"/>
    <w:rsid w:val="00C51D62"/>
    <w:rsid w:val="00C55E3D"/>
    <w:rsid w:val="00C60C5C"/>
    <w:rsid w:val="00C63CED"/>
    <w:rsid w:val="00C67EE1"/>
    <w:rsid w:val="00C72BE5"/>
    <w:rsid w:val="00C73850"/>
    <w:rsid w:val="00C81B51"/>
    <w:rsid w:val="00C82336"/>
    <w:rsid w:val="00C8665D"/>
    <w:rsid w:val="00CA1B01"/>
    <w:rsid w:val="00CA62B8"/>
    <w:rsid w:val="00CA7E00"/>
    <w:rsid w:val="00CB305B"/>
    <w:rsid w:val="00CB7596"/>
    <w:rsid w:val="00CC0A57"/>
    <w:rsid w:val="00CC134C"/>
    <w:rsid w:val="00CC25E8"/>
    <w:rsid w:val="00CE1613"/>
    <w:rsid w:val="00CE2A64"/>
    <w:rsid w:val="00CE5B86"/>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52DA"/>
    <w:rsid w:val="00E673B7"/>
    <w:rsid w:val="00E73125"/>
    <w:rsid w:val="00E732D8"/>
    <w:rsid w:val="00E7611D"/>
    <w:rsid w:val="00E77E0E"/>
    <w:rsid w:val="00E77E26"/>
    <w:rsid w:val="00E8428A"/>
    <w:rsid w:val="00E91DDA"/>
    <w:rsid w:val="00E94786"/>
    <w:rsid w:val="00E97D8D"/>
    <w:rsid w:val="00EA3E7F"/>
    <w:rsid w:val="00EA6DC2"/>
    <w:rsid w:val="00EA6EDB"/>
    <w:rsid w:val="00EB39BA"/>
    <w:rsid w:val="00EC6689"/>
    <w:rsid w:val="00ED1411"/>
    <w:rsid w:val="00ED434F"/>
    <w:rsid w:val="00ED5099"/>
    <w:rsid w:val="00EE22EE"/>
    <w:rsid w:val="00EF2DE5"/>
    <w:rsid w:val="00EF666C"/>
    <w:rsid w:val="00F05057"/>
    <w:rsid w:val="00F1149A"/>
    <w:rsid w:val="00F1765C"/>
    <w:rsid w:val="00F2348F"/>
    <w:rsid w:val="00F25E47"/>
    <w:rsid w:val="00F32C3D"/>
    <w:rsid w:val="00F42F75"/>
    <w:rsid w:val="00F5518D"/>
    <w:rsid w:val="00F56B76"/>
    <w:rsid w:val="00F576D5"/>
    <w:rsid w:val="00F57C8B"/>
    <w:rsid w:val="00F63F32"/>
    <w:rsid w:val="00F63F47"/>
    <w:rsid w:val="00F6553A"/>
    <w:rsid w:val="00F70689"/>
    <w:rsid w:val="00F84033"/>
    <w:rsid w:val="00F925D8"/>
    <w:rsid w:val="00FA05A2"/>
    <w:rsid w:val="00FA0966"/>
    <w:rsid w:val="00FA7F2F"/>
    <w:rsid w:val="00FB24E7"/>
    <w:rsid w:val="00FC12CC"/>
    <w:rsid w:val="00FC1520"/>
    <w:rsid w:val="00FC3A4A"/>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FAA6-B102-419A-BFB2-8D499BED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4871</TotalTime>
  <Pages>33</Pages>
  <Words>54282</Words>
  <Characters>30942</Characters>
  <Application>Microsoft Office Word</Application>
  <DocSecurity>0</DocSecurity>
  <Lines>257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200</cp:revision>
  <cp:lastPrinted>2015-07-17T08:35:00Z</cp:lastPrinted>
  <dcterms:created xsi:type="dcterms:W3CDTF">2013-02-28T09:44:00Z</dcterms:created>
  <dcterms:modified xsi:type="dcterms:W3CDTF">2015-08-20T10:28:00Z</dcterms:modified>
</cp:coreProperties>
</file>