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r>
        <w:rPr>
          <w:b/>
          <w:bCs/>
          <w:noProof/>
        </w:rPr>
        <w:drawing>
          <wp:anchor distT="0" distB="0" distL="114300" distR="114300" simplePos="0" relativeHeight="251659264" behindDoc="0" locked="0" layoutInCell="1" allowOverlap="1" wp14:anchorId="65A2DA73" wp14:editId="33A34AEA">
            <wp:simplePos x="0" y="0"/>
            <wp:positionH relativeFrom="column">
              <wp:posOffset>-281940</wp:posOffset>
            </wp:positionH>
            <wp:positionV relativeFrom="paragraph">
              <wp:posOffset>68580</wp:posOffset>
            </wp:positionV>
            <wp:extent cx="2834640" cy="1554480"/>
            <wp:effectExtent l="0" t="0" r="381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1554480"/>
                    </a:xfrm>
                    <a:prstGeom prst="rect">
                      <a:avLst/>
                    </a:prstGeom>
                    <a:noFill/>
                  </pic:spPr>
                </pic:pic>
              </a:graphicData>
            </a:graphic>
            <wp14:sizeRelH relativeFrom="page">
              <wp14:pctWidth>0</wp14:pctWidth>
            </wp14:sizeRelH>
            <wp14:sizeRelV relativeFrom="page">
              <wp14:pctHeight>0</wp14:pctHeight>
            </wp14:sizeRelV>
          </wp:anchor>
        </w:drawing>
      </w: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9871C9" w:rsidRDefault="00486A29"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2014. gada 25. martā</w:t>
      </w:r>
    </w:p>
    <w:p w:rsidR="009871C9" w:rsidRPr="009871C9" w:rsidRDefault="009871C9" w:rsidP="009D2549">
      <w:pPr>
        <w:jc w:val="right"/>
        <w:rPr>
          <w:rFonts w:eastAsiaTheme="minorHAnsi" w:cstheme="minorBidi"/>
          <w:bCs/>
          <w:color w:val="000000" w:themeColor="text1"/>
          <w:szCs w:val="22"/>
          <w:lang w:eastAsia="en-US"/>
        </w:rPr>
      </w:pPr>
      <w:r w:rsidRPr="009871C9">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871C9" w:rsidRDefault="00BA3B83" w:rsidP="00BA3B83">
      <w:pPr>
        <w:jc w:val="right"/>
        <w:rPr>
          <w:b/>
          <w:bCs/>
          <w:color w:val="000000" w:themeColor="text1"/>
        </w:rPr>
      </w:pPr>
      <w:r w:rsidRPr="00F71311">
        <w:rPr>
          <w:b/>
          <w:bCs/>
          <w:color w:val="000000" w:themeColor="text1"/>
        </w:rPr>
        <w:t xml:space="preserve">Grozījumi ar </w:t>
      </w:r>
    </w:p>
    <w:p w:rsidR="00F71311" w:rsidRDefault="00F71311" w:rsidP="00BA3B83">
      <w:pPr>
        <w:jc w:val="right"/>
        <w:rPr>
          <w:b/>
          <w:bCs/>
          <w:color w:val="000000" w:themeColor="text1"/>
        </w:rPr>
      </w:pPr>
      <w:r>
        <w:rPr>
          <w:b/>
          <w:bCs/>
          <w:color w:val="000000" w:themeColor="text1"/>
        </w:rPr>
        <w:t>2014.gada 2.aprīli</w:t>
      </w:r>
    </w:p>
    <w:p w:rsidR="00F71311" w:rsidRDefault="00F71311" w:rsidP="00BA3B83">
      <w:pPr>
        <w:jc w:val="right"/>
        <w:rPr>
          <w:b/>
          <w:bCs/>
          <w:color w:val="000000" w:themeColor="text1"/>
        </w:rPr>
      </w:pPr>
      <w:r>
        <w:rPr>
          <w:b/>
          <w:bCs/>
          <w:color w:val="000000" w:themeColor="text1"/>
        </w:rPr>
        <w:t>Protokols nr.2</w:t>
      </w:r>
    </w:p>
    <w:p w:rsidR="00F71311" w:rsidRDefault="00F71311" w:rsidP="00BA3B83">
      <w:pPr>
        <w:jc w:val="right"/>
        <w:rPr>
          <w:b/>
          <w:bCs/>
          <w:color w:val="000000" w:themeColor="text1"/>
        </w:rPr>
      </w:pPr>
    </w:p>
    <w:p w:rsidR="00F71311" w:rsidRDefault="00F71311" w:rsidP="00BA3B83">
      <w:pPr>
        <w:jc w:val="right"/>
        <w:rPr>
          <w:b/>
          <w:bCs/>
          <w:color w:val="000000" w:themeColor="text1"/>
        </w:rPr>
      </w:pPr>
      <w:r>
        <w:rPr>
          <w:b/>
          <w:bCs/>
          <w:color w:val="000000" w:themeColor="text1"/>
        </w:rPr>
        <w:t>_________________</w:t>
      </w:r>
    </w:p>
    <w:p w:rsidR="00F71311" w:rsidRPr="00F71311" w:rsidRDefault="00F71311" w:rsidP="00BA3B83">
      <w:pPr>
        <w:jc w:val="right"/>
        <w:rPr>
          <w:b/>
          <w:bCs/>
          <w:color w:val="000000" w:themeColor="text1"/>
        </w:rPr>
      </w:pPr>
      <w:r>
        <w:rPr>
          <w:b/>
          <w:bCs/>
          <w:color w:val="000000" w:themeColor="text1"/>
        </w:rPr>
        <w:t>/</w:t>
      </w:r>
      <w:proofErr w:type="spellStart"/>
      <w:r>
        <w:rPr>
          <w:b/>
          <w:bCs/>
          <w:color w:val="000000" w:themeColor="text1"/>
        </w:rPr>
        <w:t>A.Udalova</w:t>
      </w:r>
      <w:proofErr w:type="spellEnd"/>
      <w:r>
        <w:rPr>
          <w:b/>
          <w:bCs/>
          <w:color w:val="000000" w:themeColor="text1"/>
        </w:rPr>
        <w:t>/</w:t>
      </w:r>
    </w:p>
    <w:p w:rsidR="009871C9" w:rsidRPr="00BA3B83" w:rsidRDefault="00BA3B83" w:rsidP="00BA3B83">
      <w:pPr>
        <w:tabs>
          <w:tab w:val="left" w:pos="5496"/>
        </w:tabs>
        <w:rPr>
          <w:rFonts w:ascii="Arial" w:hAnsi="Arial" w:cs="Arial"/>
          <w:b/>
          <w:bCs/>
          <w:color w:val="FF0000"/>
          <w:sz w:val="20"/>
        </w:rPr>
      </w:pPr>
      <w:r>
        <w:rPr>
          <w:rFonts w:ascii="Arial" w:hAnsi="Arial" w:cs="Arial"/>
          <w:b/>
          <w:bCs/>
          <w:sz w:val="20"/>
        </w:rPr>
        <w:tab/>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b/>
          <w:bCs/>
          <w:sz w:val="40"/>
          <w:szCs w:val="40"/>
        </w:rPr>
      </w:pPr>
      <w:r w:rsidRPr="009871C9">
        <w:rPr>
          <w:b/>
          <w:bCs/>
          <w:sz w:val="40"/>
          <w:szCs w:val="40"/>
        </w:rPr>
        <w:t>Iepirkuma procedūras</w:t>
      </w:r>
    </w:p>
    <w:p w:rsidR="009871C9" w:rsidRPr="009871C9" w:rsidRDefault="009871C9" w:rsidP="009871C9">
      <w:pPr>
        <w:rPr>
          <w:b/>
          <w:bCs/>
          <w:sz w:val="28"/>
          <w:szCs w:val="28"/>
        </w:rPr>
      </w:pPr>
    </w:p>
    <w:p w:rsidR="00B478F2" w:rsidRDefault="00486A29" w:rsidP="00E24C3C">
      <w:pPr>
        <w:jc w:val="center"/>
        <w:rPr>
          <w:b/>
          <w:bCs/>
          <w:sz w:val="32"/>
          <w:szCs w:val="32"/>
        </w:rPr>
      </w:pPr>
      <w:r>
        <w:rPr>
          <w:b/>
          <w:bCs/>
          <w:sz w:val="32"/>
          <w:szCs w:val="32"/>
        </w:rPr>
        <w:t xml:space="preserve">Vircavas pirmsskolas </w:t>
      </w:r>
      <w:r w:rsidR="00EA3E7F">
        <w:rPr>
          <w:b/>
          <w:bCs/>
          <w:sz w:val="32"/>
          <w:szCs w:val="32"/>
        </w:rPr>
        <w:t>izglītības iestādes</w:t>
      </w:r>
      <w:r w:rsidR="009D1524">
        <w:rPr>
          <w:b/>
          <w:bCs/>
          <w:sz w:val="32"/>
          <w:szCs w:val="32"/>
        </w:rPr>
        <w:t xml:space="preserve"> </w:t>
      </w:r>
      <w:r w:rsidR="000036EB">
        <w:rPr>
          <w:b/>
          <w:bCs/>
          <w:sz w:val="32"/>
          <w:szCs w:val="32"/>
        </w:rPr>
        <w:t xml:space="preserve">ēkas </w:t>
      </w:r>
      <w:r w:rsidR="00B478F2">
        <w:rPr>
          <w:b/>
          <w:bCs/>
          <w:sz w:val="32"/>
          <w:szCs w:val="32"/>
        </w:rPr>
        <w:t>energoefektivitātes paaugstināšana</w:t>
      </w:r>
    </w:p>
    <w:p w:rsidR="003B7514" w:rsidRDefault="003B7514" w:rsidP="0080560F">
      <w:pPr>
        <w:jc w:val="center"/>
        <w:rPr>
          <w:sz w:val="32"/>
          <w:szCs w:val="32"/>
        </w:rPr>
      </w:pPr>
    </w:p>
    <w:p w:rsidR="009871C9" w:rsidRPr="009871C9" w:rsidRDefault="009871C9" w:rsidP="009871C9">
      <w:pPr>
        <w:jc w:val="center"/>
        <w:rPr>
          <w:b/>
          <w:bCs/>
          <w:sz w:val="36"/>
          <w:szCs w:val="36"/>
        </w:rPr>
      </w:pPr>
      <w:r w:rsidRPr="009871C9">
        <w:rPr>
          <w:b/>
          <w:bCs/>
          <w:sz w:val="36"/>
          <w:szCs w:val="36"/>
        </w:rPr>
        <w:t>NOLIKUMS</w:t>
      </w: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486A29">
        <w:rPr>
          <w:b/>
          <w:bCs/>
        </w:rPr>
        <w:t xml:space="preserve"> identifikācijas Nr. JNP 2014/36</w:t>
      </w:r>
      <w:r w:rsidRPr="003B7514">
        <w:rPr>
          <w:b/>
          <w:bCs/>
        </w:rPr>
        <w:t>/KPFI</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pretendents (ja pretendents ir fiziska persona), </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631A3">
      <w:pPr>
        <w:pStyle w:val="Rindkopa"/>
        <w:numPr>
          <w:ilvl w:val="0"/>
          <w:numId w:val="8"/>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631A3">
      <w:pPr>
        <w:pStyle w:val="Rindkopa"/>
        <w:numPr>
          <w:ilvl w:val="0"/>
          <w:numId w:val="8"/>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0631A3">
      <w:pPr>
        <w:pStyle w:val="Rindkopa"/>
        <w:numPr>
          <w:ilvl w:val="0"/>
          <w:numId w:val="8"/>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F311A3">
          <w:rPr>
            <w:rFonts w:cs="Arial"/>
            <w:b w:val="0"/>
            <w:szCs w:val="20"/>
          </w:rPr>
          <w:t>fakss</w:t>
        </w:r>
      </w:smartTag>
      <w:r w:rsidRPr="00F311A3">
        <w:rPr>
          <w:rFonts w:cs="Arial"/>
          <w:b w:val="0"/>
          <w:szCs w:val="20"/>
        </w:rPr>
        <w:t xml:space="preserve">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Pr="002F1C1E"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w:t>
      </w:r>
      <w:smartTag w:uri="schemas-tilde-lv/tildestengine" w:element="veidnes">
        <w:smartTagPr>
          <w:attr w:name="id" w:val="-1"/>
          <w:attr w:name="baseform" w:val="Nolikums"/>
          <w:attr w:name="text" w:val="Nolikums"/>
        </w:smartTagPr>
        <w:r w:rsidRPr="00F311A3">
          <w:rPr>
            <w:rFonts w:cs="Arial"/>
            <w:b w:val="0"/>
            <w:szCs w:val="20"/>
          </w:rPr>
          <w:t>Nolikums</w:t>
        </w:r>
      </w:smartTag>
      <w:r w:rsidRPr="00F311A3">
        <w:rPr>
          <w:rFonts w:cs="Arial"/>
          <w:b w:val="0"/>
          <w:szCs w:val="20"/>
        </w:rPr>
        <w:t xml:space="preserve">.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982FF2" w:rsidRDefault="002327FA" w:rsidP="00982FF2">
      <w:pPr>
        <w:pStyle w:val="Apakpunkts"/>
      </w:pPr>
      <w:r w:rsidRPr="0060516B">
        <w:rPr>
          <w:rFonts w:cs="Arial"/>
          <w:b w:val="0"/>
          <w:szCs w:val="20"/>
        </w:rPr>
        <w:t xml:space="preserve">Iepirkuma priekšmets ir </w:t>
      </w:r>
      <w:r w:rsidR="00486A29">
        <w:rPr>
          <w:rFonts w:cs="Arial"/>
          <w:b w:val="0"/>
          <w:szCs w:val="20"/>
        </w:rPr>
        <w:t xml:space="preserve">Vircavas pirmsskolas </w:t>
      </w:r>
      <w:r w:rsidR="00B478F2">
        <w:rPr>
          <w:rFonts w:cs="Arial"/>
          <w:b w:val="0"/>
          <w:szCs w:val="20"/>
        </w:rPr>
        <w:t xml:space="preserve">energoefektivitātes </w:t>
      </w:r>
      <w:r w:rsidR="005E607A">
        <w:rPr>
          <w:rFonts w:cs="Arial"/>
          <w:b w:val="0"/>
          <w:szCs w:val="20"/>
        </w:rPr>
        <w:t>paaugstināšana, saskaņā ar MK noteikumu Nr. 250 „Grozījumi Ministru kabineta 2012. gada 14. augusta noteikumos Nr. 559 „Klimata pārmaiņu finanšu instrumenta finans</w:t>
      </w:r>
      <w:r w:rsidR="003F39A2">
        <w:rPr>
          <w:rFonts w:cs="Arial"/>
          <w:b w:val="0"/>
          <w:szCs w:val="20"/>
        </w:rPr>
        <w:t>ēto projektu atklāta konkursa „K</w:t>
      </w:r>
      <w:r w:rsidR="005E607A">
        <w:rPr>
          <w:rFonts w:cs="Arial"/>
          <w:b w:val="0"/>
          <w:szCs w:val="20"/>
        </w:rPr>
        <w:t xml:space="preserve">ompleksi risinājumi siltumnīcefekta gāzu emisiju samazināšanai”, </w:t>
      </w:r>
      <w:r w:rsidR="004E7D96">
        <w:rPr>
          <w:rFonts w:cs="Arial"/>
          <w:b w:val="0"/>
          <w:szCs w:val="20"/>
        </w:rPr>
        <w:t>3.6</w:t>
      </w:r>
      <w:r w:rsidRPr="0060516B">
        <w:rPr>
          <w:rFonts w:cs="Arial"/>
          <w:b w:val="0"/>
          <w:szCs w:val="20"/>
        </w:rPr>
        <w:t xml:space="preserve">. punktā norādītajā objektā. Iepirkuma priekšmeta apraksts ir pievienots Tehniskajā specifikācijā </w:t>
      </w:r>
      <w:r w:rsidR="00EA3E7F">
        <w:rPr>
          <w:rFonts w:cs="Arial"/>
          <w:b w:val="0"/>
          <w:szCs w:val="20"/>
        </w:rPr>
        <w:t>(nolikuma pielikums nr.9</w:t>
      </w:r>
      <w:r w:rsidR="002F1C1E" w:rsidRPr="0060516B">
        <w:rPr>
          <w:rFonts w:cs="Arial"/>
          <w:b w:val="0"/>
          <w:szCs w:val="20"/>
        </w:rPr>
        <w:t>)</w:t>
      </w:r>
      <w:r w:rsidRPr="0060516B">
        <w:rPr>
          <w:rFonts w:cs="Arial"/>
          <w:b w:val="0"/>
          <w:szCs w:val="20"/>
        </w:rPr>
        <w:t>.</w:t>
      </w:r>
      <w:r w:rsidR="002648AE" w:rsidRPr="0060516B">
        <w:rPr>
          <w:rFonts w:cs="Arial"/>
          <w:b w:val="0"/>
          <w:i/>
          <w:color w:val="FF0000"/>
          <w:szCs w:val="20"/>
        </w:rPr>
        <w:t xml:space="preserve"> </w:t>
      </w:r>
    </w:p>
    <w:p w:rsidR="00982FF2" w:rsidRDefault="00982FF2" w:rsidP="00982FF2">
      <w:pPr>
        <w:pStyle w:val="Apakpunkts"/>
        <w:numPr>
          <w:ilvl w:val="0"/>
          <w:numId w:val="0"/>
        </w:numPr>
        <w:ind w:left="851"/>
      </w:pPr>
    </w:p>
    <w:p w:rsidR="00982FF2" w:rsidRPr="00486A29" w:rsidRDefault="00982FF2" w:rsidP="00982FF2">
      <w:pPr>
        <w:pStyle w:val="Apakpunkts"/>
      </w:pPr>
      <w:r w:rsidRPr="00486A29">
        <w:t>Pasūtītājs ar Pretendentu līgumu slēgs projekta atbalsta gadījumā.</w:t>
      </w:r>
    </w:p>
    <w:p w:rsidR="00577E79" w:rsidRPr="00982FF2" w:rsidRDefault="00577E79" w:rsidP="00982FF2">
      <w:pPr>
        <w:pStyle w:val="Apakpunkts"/>
      </w:pPr>
      <w:r w:rsidRPr="00982FF2">
        <w:rPr>
          <w:rFonts w:cs="Arial"/>
          <w:b w:val="0"/>
          <w:color w:val="000000" w:themeColor="text1"/>
          <w:szCs w:val="20"/>
        </w:rPr>
        <w:lastRenderedPageBreak/>
        <w:t>Paredzamais būvdarbu uzsākšanas laiks –</w:t>
      </w:r>
      <w:r w:rsidR="003F39A2" w:rsidRPr="003F39A2">
        <w:rPr>
          <w:rFonts w:cs="Arial"/>
          <w:color w:val="000000" w:themeColor="text1"/>
          <w:szCs w:val="20"/>
        </w:rPr>
        <w:t xml:space="preserve">jūnija </w:t>
      </w:r>
      <w:r w:rsidRPr="003F39A2">
        <w:rPr>
          <w:rFonts w:cs="Arial"/>
          <w:color w:val="000000" w:themeColor="text1"/>
          <w:szCs w:val="20"/>
        </w:rPr>
        <w:t>sākums</w:t>
      </w:r>
      <w:r w:rsidRPr="003F39A2">
        <w:rPr>
          <w:rFonts w:cs="Arial"/>
          <w:b w:val="0"/>
          <w:color w:val="000000" w:themeColor="text1"/>
          <w:szCs w:val="20"/>
        </w:rPr>
        <w:t xml:space="preserve"> (pēc līguma parakstīšanas ar </w:t>
      </w:r>
      <w:r w:rsidR="00B478F2" w:rsidRPr="003F39A2">
        <w:rPr>
          <w:rFonts w:cs="Arial"/>
          <w:b w:val="0"/>
          <w:color w:val="000000" w:themeColor="text1"/>
          <w:szCs w:val="20"/>
        </w:rPr>
        <w:t>Latvijas Valsts Investīciju</w:t>
      </w:r>
      <w:r w:rsidR="00B478F2" w:rsidRPr="00982FF2">
        <w:rPr>
          <w:rFonts w:cs="Arial"/>
          <w:b w:val="0"/>
          <w:color w:val="000000" w:themeColor="text1"/>
          <w:szCs w:val="20"/>
        </w:rPr>
        <w:t xml:space="preserve"> Fondu (turpmāk-</w:t>
      </w:r>
      <w:r w:rsidRPr="00982FF2">
        <w:rPr>
          <w:rFonts w:cs="Arial"/>
          <w:b w:val="0"/>
          <w:color w:val="000000" w:themeColor="text1"/>
          <w:szCs w:val="20"/>
        </w:rPr>
        <w:t>LVIF)</w:t>
      </w:r>
      <w:r w:rsidR="00CA7E00" w:rsidRPr="00982FF2">
        <w:rPr>
          <w:rFonts w:cs="Arial"/>
          <w:b w:val="0"/>
          <w:color w:val="000000" w:themeColor="text1"/>
          <w:szCs w:val="20"/>
        </w:rPr>
        <w:t>)</w:t>
      </w:r>
      <w:r w:rsidRPr="00982FF2">
        <w:rPr>
          <w:rFonts w:cs="Arial"/>
          <w:b w:val="0"/>
          <w:color w:val="000000" w:themeColor="text1"/>
          <w:szCs w:val="20"/>
        </w:rPr>
        <w:t>.</w:t>
      </w:r>
    </w:p>
    <w:p w:rsidR="00982FF2" w:rsidRPr="00982FF2" w:rsidRDefault="00982FF2" w:rsidP="00982FF2">
      <w:pPr>
        <w:pStyle w:val="Apakpunkts"/>
        <w:numPr>
          <w:ilvl w:val="0"/>
          <w:numId w:val="0"/>
        </w:numPr>
        <w:ind w:left="851"/>
      </w:pPr>
    </w:p>
    <w:p w:rsidR="002648AE" w:rsidRPr="0060516B" w:rsidRDefault="002648AE" w:rsidP="0060516B">
      <w:pPr>
        <w:pStyle w:val="Apakpunkts"/>
        <w:rPr>
          <w:b w:val="0"/>
        </w:rPr>
      </w:pPr>
      <w:r w:rsidRPr="0060516B">
        <w:rPr>
          <w:rFonts w:cs="Arial"/>
          <w:b w:val="0"/>
          <w:color w:val="000000" w:themeColor="text1"/>
          <w:szCs w:val="20"/>
        </w:rPr>
        <w:t xml:space="preserve"> CPV kods:45000000-7-Būvdarbi </w:t>
      </w:r>
    </w:p>
    <w:p w:rsidR="002327FA" w:rsidRPr="002648AE" w:rsidRDefault="002327FA" w:rsidP="00B25F0C">
      <w:pPr>
        <w:pStyle w:val="Apakpunkts"/>
        <w:numPr>
          <w:ilvl w:val="0"/>
          <w:numId w:val="0"/>
        </w:numPr>
        <w:ind w:left="851"/>
        <w:rPr>
          <w:rFonts w:cs="Arial"/>
          <w:b w:val="0"/>
          <w:color w:val="000000" w:themeColor="text1"/>
          <w:szCs w:val="20"/>
        </w:rPr>
      </w:pPr>
    </w:p>
    <w:p w:rsidR="002648AE" w:rsidRPr="00B25F0C" w:rsidRDefault="002648AE" w:rsidP="00B25F0C">
      <w:pPr>
        <w:pStyle w:val="Apakpunkts"/>
        <w:numPr>
          <w:ilvl w:val="0"/>
          <w:numId w:val="0"/>
        </w:numPr>
        <w:ind w:left="851"/>
      </w:pPr>
    </w:p>
    <w:p w:rsidR="002327FA" w:rsidRPr="002327FA" w:rsidRDefault="002327FA" w:rsidP="000631A3">
      <w:pPr>
        <w:pStyle w:val="Rindkopa"/>
        <w:rPr>
          <w:rFonts w:cs="Arial"/>
          <w:szCs w:val="20"/>
        </w:rPr>
      </w:pP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 </w:t>
      </w:r>
      <w:r w:rsidR="009D1524">
        <w:rPr>
          <w:rFonts w:ascii="Arial" w:hAnsi="Arial" w:cs="Arial"/>
          <w:sz w:val="20"/>
        </w:rPr>
        <w:t>Vircavas pirmsskolas izglītības iestāde, Vircavas</w:t>
      </w:r>
      <w:r w:rsidR="00B36EDB">
        <w:rPr>
          <w:rFonts w:ascii="Arial" w:hAnsi="Arial" w:cs="Arial"/>
          <w:sz w:val="20"/>
        </w:rPr>
        <w:t xml:space="preserve"> </w:t>
      </w:r>
      <w:r w:rsidR="00A9125F">
        <w:rPr>
          <w:rFonts w:ascii="Arial" w:hAnsi="Arial" w:cs="Arial"/>
          <w:sz w:val="20"/>
        </w:rPr>
        <w:t>pagasta pārvalde,</w:t>
      </w:r>
      <w:r w:rsidRPr="00B25F0C">
        <w:rPr>
          <w:rFonts w:ascii="Arial" w:hAnsi="Arial" w:cs="Arial"/>
          <w:sz w:val="20"/>
        </w:rPr>
        <w:t xml:space="preserve"> Jelgavas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B25F0C" w:rsidP="00B25F0C">
      <w:pPr>
        <w:pStyle w:val="Punkts"/>
        <w:numPr>
          <w:ilvl w:val="0"/>
          <w:numId w:val="0"/>
        </w:numPr>
        <w:ind w:left="851"/>
      </w:pPr>
      <w:r w:rsidRPr="009D1524">
        <w:rPr>
          <w:b w:val="0"/>
        </w:rPr>
        <w:t xml:space="preserve">Iepirkuma </w:t>
      </w:r>
      <w:smartTag w:uri="schemas-tilde-lv/tildestengine" w:element="veidnes">
        <w:smartTagPr>
          <w:attr w:name="text" w:val="līguma"/>
          <w:attr w:name="id" w:val="-1"/>
          <w:attr w:name="baseform" w:val="līgum|s"/>
        </w:smartTagPr>
        <w:r w:rsidRPr="009D1524">
          <w:rPr>
            <w:b w:val="0"/>
          </w:rPr>
          <w:t>līguma</w:t>
        </w:r>
      </w:smartTag>
      <w:r w:rsidR="00577E79" w:rsidRPr="009D1524">
        <w:rPr>
          <w:b w:val="0"/>
        </w:rPr>
        <w:t xml:space="preserve"> izpildes termiņš</w:t>
      </w:r>
      <w:r w:rsidR="00577E79" w:rsidRPr="009D1524">
        <w:t xml:space="preserve"> ir 2014</w:t>
      </w:r>
      <w:r w:rsidRPr="009D1524">
        <w:t xml:space="preserve">. </w:t>
      </w:r>
      <w:r w:rsidR="009D1524" w:rsidRPr="009D1524">
        <w:t>gada 30. septembris</w:t>
      </w:r>
      <w:r w:rsidRPr="009D1524">
        <w:t>.</w:t>
      </w:r>
    </w:p>
    <w:p w:rsidR="00B25F0C" w:rsidRDefault="00B25F0C" w:rsidP="00F71311">
      <w:pPr>
        <w:pStyle w:val="Apakpunkts"/>
        <w:numPr>
          <w:ilvl w:val="0"/>
          <w:numId w:val="0"/>
        </w:numPr>
        <w:ind w:left="851" w:firstLine="720"/>
      </w:pPr>
    </w:p>
    <w:p w:rsidR="000742FF" w:rsidRDefault="0000729B" w:rsidP="00B25F0C">
      <w:pPr>
        <w:pStyle w:val="Apakpunkts"/>
        <w:numPr>
          <w:ilvl w:val="0"/>
          <w:numId w:val="0"/>
        </w:numPr>
        <w:ind w:left="851"/>
        <w:rPr>
          <w:color w:val="FF0000"/>
        </w:rPr>
      </w:pPr>
      <w:r>
        <w:rPr>
          <w:color w:val="FF0000"/>
        </w:rPr>
        <w:t>Šo Nolikuma 3.7.punktu i</w:t>
      </w:r>
      <w:r w:rsidR="000742FF">
        <w:rPr>
          <w:color w:val="FF0000"/>
        </w:rPr>
        <w:t>zteikt šādā redakcijā:</w:t>
      </w:r>
    </w:p>
    <w:p w:rsidR="000742FF" w:rsidRDefault="000742FF" w:rsidP="00B25F0C">
      <w:pPr>
        <w:pStyle w:val="Apakpunkts"/>
        <w:numPr>
          <w:ilvl w:val="0"/>
          <w:numId w:val="0"/>
        </w:numPr>
        <w:ind w:left="851"/>
        <w:rPr>
          <w:color w:val="FF0000"/>
        </w:rPr>
      </w:pPr>
    </w:p>
    <w:p w:rsidR="000742FF" w:rsidRPr="000742FF" w:rsidRDefault="000742FF" w:rsidP="00B25F0C">
      <w:pPr>
        <w:pStyle w:val="Apakpunkts"/>
        <w:numPr>
          <w:ilvl w:val="0"/>
          <w:numId w:val="0"/>
        </w:numPr>
        <w:ind w:left="851"/>
        <w:rPr>
          <w:color w:val="FF0000"/>
        </w:rPr>
      </w:pPr>
      <w:r>
        <w:rPr>
          <w:color w:val="FF0000"/>
        </w:rPr>
        <w:t>Iepirkuma līguma izpildes termiņš</w:t>
      </w:r>
    </w:p>
    <w:p w:rsidR="000742FF" w:rsidRPr="009C1D4E" w:rsidRDefault="000742FF" w:rsidP="00B25F0C">
      <w:pPr>
        <w:pStyle w:val="Apakpunkts"/>
        <w:numPr>
          <w:ilvl w:val="0"/>
          <w:numId w:val="0"/>
        </w:numPr>
        <w:ind w:left="851"/>
        <w:rPr>
          <w:color w:val="FF0000"/>
        </w:rPr>
      </w:pPr>
      <w:r w:rsidRPr="009C1D4E">
        <w:rPr>
          <w:color w:val="FF0000"/>
        </w:rPr>
        <w:t xml:space="preserve">Maksimālais iepirkuma līguma izpildes termiņš ir 2014. </w:t>
      </w:r>
      <w:r w:rsidR="009C1D4E" w:rsidRPr="009C1D4E">
        <w:rPr>
          <w:color w:val="FF0000"/>
        </w:rPr>
        <w:t>g</w:t>
      </w:r>
      <w:r w:rsidRPr="009C1D4E">
        <w:rPr>
          <w:color w:val="FF0000"/>
        </w:rPr>
        <w:t xml:space="preserve">ada 30. </w:t>
      </w:r>
      <w:r w:rsidR="009C1D4E" w:rsidRPr="009C1D4E">
        <w:rPr>
          <w:color w:val="FF0000"/>
        </w:rPr>
        <w:t>d</w:t>
      </w:r>
      <w:r w:rsidRPr="009C1D4E">
        <w:rPr>
          <w:color w:val="FF0000"/>
        </w:rPr>
        <w:t>ecembris.</w:t>
      </w:r>
    </w:p>
    <w:p w:rsidR="009C1D4E" w:rsidRPr="00B25F0C" w:rsidRDefault="009C1D4E" w:rsidP="00B25F0C">
      <w:pPr>
        <w:pStyle w:val="Apakpunkts"/>
        <w:numPr>
          <w:ilvl w:val="0"/>
          <w:numId w:val="0"/>
        </w:numPr>
        <w:ind w:left="851"/>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4E2762">
        <w:rPr>
          <w:b w:val="0"/>
        </w:rPr>
        <w:t>Pretendents obligāti veic objekta apsekošanu dabā</w:t>
      </w:r>
      <w:r w:rsidR="00BA5518">
        <w:rPr>
          <w:b w:val="0"/>
        </w:rPr>
        <w:t xml:space="preserve"> (Pretendents tiek reģistrēts objekta apsekošanas lapā)</w:t>
      </w:r>
      <w:r w:rsidRPr="004E2762">
        <w:rPr>
          <w:b w:val="0"/>
        </w:rPr>
        <w:t xml:space="preserve">, iepriekš vienojas ar Pasūtītāja kontaktpersonu par abām pusēm pieņemamu laiku objekta apskatei. Objekta apsekošanas kontaktpersona: Vircavas pagasta pārvaldes vadītāja Rita </w:t>
      </w:r>
      <w:proofErr w:type="spellStart"/>
      <w:r w:rsidRPr="004E2762">
        <w:rPr>
          <w:b w:val="0"/>
        </w:rPr>
        <w:t>Borščevska</w:t>
      </w:r>
      <w:proofErr w:type="spellEnd"/>
      <w:r w:rsidRPr="004E2762">
        <w:rPr>
          <w:b w:val="0"/>
        </w:rPr>
        <w:t xml:space="preserve"> (tel.26261569</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9D1524">
        <w:rPr>
          <w:b/>
        </w:rPr>
        <w:t>2014</w:t>
      </w:r>
      <w:r w:rsidRPr="009D2549">
        <w:rPr>
          <w:b/>
        </w:rPr>
        <w:t xml:space="preserve">. </w:t>
      </w:r>
      <w:r w:rsidRPr="00FE1DDB">
        <w:rPr>
          <w:b/>
        </w:rPr>
        <w:t xml:space="preserve">gada </w:t>
      </w:r>
      <w:r w:rsidR="004E7D96">
        <w:rPr>
          <w:b/>
        </w:rPr>
        <w:t>30. aprīlim</w:t>
      </w:r>
      <w:r w:rsidRPr="009D2549">
        <w:rPr>
          <w:b/>
        </w:rPr>
        <w:t>, plkst.10.00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431753" w:rsidRDefault="00431753" w:rsidP="00431753">
      <w:pPr>
        <w:pStyle w:val="Paragrfs"/>
      </w:pPr>
      <w:r w:rsidRPr="00431753">
        <w:t>Piedāvājumi tiks atvērti 204. kab., Pasta iela 37, Jelgava</w:t>
      </w:r>
      <w:r w:rsidR="002F1C1E">
        <w:t xml:space="preserve">, </w:t>
      </w:r>
      <w:r w:rsidR="009D1524">
        <w:rPr>
          <w:b/>
        </w:rPr>
        <w:t>2014</w:t>
      </w:r>
      <w:r w:rsidR="002F1C1E" w:rsidRPr="009D2549">
        <w:rPr>
          <w:b/>
        </w:rPr>
        <w:t xml:space="preserve">. gada </w:t>
      </w:r>
      <w:r w:rsidR="004E7D96">
        <w:rPr>
          <w:b/>
        </w:rPr>
        <w:t>30. aprīlī</w:t>
      </w:r>
      <w:r w:rsidRPr="0007650E">
        <w:rPr>
          <w:b/>
        </w:rPr>
        <w:t>, plkst. 10</w:t>
      </w:r>
      <w:r w:rsidRPr="009D2549">
        <w:rPr>
          <w:b/>
        </w:rPr>
        <w:t>.00</w:t>
      </w:r>
      <w:r w:rsidRPr="00431753">
        <w:t xml:space="preserve">. Piedāvājumu atvēršana ir atklāta. </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Piedāvājumu, kas iesniegts pēc piedāvājumu iesniegšanas termiņa beigām vai kura ārējais iepakojums nenodrošina to, lai piedāvājumā iekļautā informācija nebūtu pieejama līdz piedāvājumu atvēršanai, Pasūtītājs neizskatīta un atdod atpakaļ pretendentam.</w:t>
      </w:r>
    </w:p>
    <w:p w:rsidR="000631A3" w:rsidRPr="00F311A3" w:rsidRDefault="000631A3" w:rsidP="000631A3">
      <w:pPr>
        <w:pStyle w:val="Rindkopa"/>
        <w:rPr>
          <w:rFonts w:cs="Arial"/>
          <w:szCs w:val="20"/>
        </w:rPr>
      </w:pPr>
    </w:p>
    <w:p w:rsidR="00431753" w:rsidRPr="00431753" w:rsidRDefault="00431753" w:rsidP="00431753">
      <w:pPr>
        <w:pStyle w:val="Punkts"/>
      </w:pPr>
      <w:r w:rsidRPr="00431753">
        <w:t>Piedāvājuma derīguma termiņš</w:t>
      </w:r>
    </w:p>
    <w:p w:rsidR="00431753" w:rsidRDefault="00431753" w:rsidP="00431753">
      <w:pPr>
        <w:pStyle w:val="Apakpunkts"/>
        <w:jc w:val="both"/>
        <w:rPr>
          <w:b w:val="0"/>
        </w:rPr>
      </w:pPr>
      <w:r w:rsidRPr="00431753">
        <w:rPr>
          <w:b w:val="0"/>
        </w:rPr>
        <w:t xml:space="preserve">Pretendenta iesniegtajam piedāvājumam jābūt derīgam, tas ir saistošam Pretendentam, līdz iepirkuma </w:t>
      </w:r>
      <w:smartTag w:uri="schemas-tilde-lv/tildestengine" w:element="veidnes">
        <w:smartTagPr>
          <w:attr w:name="baseform" w:val="līgum|s"/>
          <w:attr w:name="id" w:val="-1"/>
          <w:attr w:name="text" w:val="līguma"/>
        </w:smartTagPr>
        <w:r w:rsidRPr="00431753">
          <w:rPr>
            <w:b w:val="0"/>
          </w:rPr>
          <w:t>līguma</w:t>
        </w:r>
      </w:smartTag>
      <w:r w:rsidRPr="00431753">
        <w:rPr>
          <w:b w:val="0"/>
        </w:rPr>
        <w:t xml:space="preserve"> </w:t>
      </w:r>
      <w:r w:rsidR="00E41825">
        <w:rPr>
          <w:b w:val="0"/>
        </w:rPr>
        <w:t>noslēgšanai, bet ne mazāk kā 90 (deviņdesmit</w:t>
      </w:r>
      <w:r w:rsidRPr="00431753">
        <w:rPr>
          <w:b w:val="0"/>
        </w:rPr>
        <w:t>) dienas no piedāvājumu iesniegšanas termiņa.</w:t>
      </w:r>
    </w:p>
    <w:p w:rsidR="00431753" w:rsidRPr="00431753" w:rsidRDefault="00431753" w:rsidP="00431753">
      <w:pPr>
        <w:pStyle w:val="Apakpunkts"/>
        <w:jc w:val="both"/>
        <w:rPr>
          <w:b w:val="0"/>
        </w:rPr>
      </w:pPr>
      <w:r w:rsidRPr="00431753">
        <w:rPr>
          <w:b w:val="0"/>
        </w:rPr>
        <w:t xml:space="preserve">Ja objektīvu iemeslu dēļ Pasūtītājs nevar noslēgt iepirkuma līgumu piedāvājuma derīguma termiņā, Pasūtītājs var rakstiski lūgt Pretendentus pagarināt sava piedāvājuma derīguma termiņu. </w:t>
      </w:r>
    </w:p>
    <w:p w:rsidR="00431753" w:rsidRPr="00431753" w:rsidRDefault="00431753" w:rsidP="00431753">
      <w:pPr>
        <w:pStyle w:val="Apakpunkts"/>
        <w:jc w:val="both"/>
        <w:rPr>
          <w:b w:val="0"/>
        </w:rPr>
      </w:pPr>
      <w:r w:rsidRPr="00431753">
        <w:rPr>
          <w:b w:val="0"/>
        </w:rPr>
        <w:t>Ja Pretendents piekrīt pagarināt sava piedāvājuma derīguma termiņu, Pretendents to rakstiski paziņo Pasūtītājam, kā arī nosūta Pasūtītājam bankas vai apdrošinātāja, kas izsniedzis piedāvājuma nodrošinājumu, rakstisku apliecinājumu par piedāvājuma nodrošinājuma termiņa pagarināšanu līdz pagarinātā piedāvājuma derīguma termiņa beigām vai jaunu piedāvājuma nodrošinājumu.</w:t>
      </w:r>
    </w:p>
    <w:p w:rsidR="00431753" w:rsidRPr="00431753" w:rsidRDefault="00431753" w:rsidP="00431753">
      <w:pPr>
        <w:ind w:left="851"/>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B21D37">
      <w:pPr>
        <w:pStyle w:val="Punkts"/>
      </w:pPr>
      <w:r w:rsidRPr="00F311A3">
        <w:t>Piedāvājuma noformējums</w:t>
      </w:r>
      <w:bookmarkEnd w:id="22"/>
      <w:bookmarkEnd w:id="23"/>
      <w:bookmarkEnd w:id="24"/>
    </w:p>
    <w:p w:rsidR="000631A3" w:rsidRPr="00F311A3" w:rsidRDefault="000631A3" w:rsidP="00B21D37">
      <w:pPr>
        <w:pStyle w:val="Apakpunkts"/>
      </w:pPr>
      <w:r w:rsidRPr="00F311A3">
        <w:t>Piedāvājums sastāv no četrām šādām daļām:</w:t>
      </w:r>
    </w:p>
    <w:p w:rsidR="000631A3" w:rsidRPr="00F311A3" w:rsidRDefault="000631A3" w:rsidP="000631A3">
      <w:pPr>
        <w:pStyle w:val="Rindkopa"/>
        <w:numPr>
          <w:ilvl w:val="0"/>
          <w:numId w:val="3"/>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B21D37">
        <w:rPr>
          <w:rFonts w:cs="Arial"/>
          <w:szCs w:val="20"/>
        </w:rPr>
        <w:t>divas</w:t>
      </w:r>
      <w:r w:rsidRPr="00F311A3">
        <w:rPr>
          <w:rFonts w:cs="Arial"/>
          <w:szCs w:val="20"/>
        </w:rPr>
        <w:t xml:space="preserve"> kopijas),</w:t>
      </w:r>
    </w:p>
    <w:p w:rsidR="000631A3" w:rsidRPr="00F311A3" w:rsidRDefault="000631A3" w:rsidP="000631A3">
      <w:pPr>
        <w:pStyle w:val="Rindkopa"/>
        <w:numPr>
          <w:ilvl w:val="0"/>
          <w:numId w:val="3"/>
        </w:numPr>
        <w:rPr>
          <w:rFonts w:cs="Arial"/>
          <w:szCs w:val="20"/>
        </w:rPr>
      </w:pPr>
      <w:r w:rsidRPr="00F311A3">
        <w:rPr>
          <w:rFonts w:cs="Arial"/>
          <w:szCs w:val="20"/>
        </w:rPr>
        <w:t xml:space="preserve">Piedāvājuma nodrošinājuma (viens oriģināls un </w:t>
      </w:r>
      <w:r w:rsidR="00B21D37">
        <w:rPr>
          <w:rFonts w:cs="Arial"/>
          <w:szCs w:val="20"/>
        </w:rPr>
        <w:t>divas</w:t>
      </w:r>
      <w:r w:rsidRPr="00F311A3">
        <w:rPr>
          <w:rFonts w:cs="Arial"/>
          <w:szCs w:val="20"/>
        </w:rPr>
        <w:t xml:space="preserve"> kopijas),</w:t>
      </w:r>
    </w:p>
    <w:p w:rsidR="000631A3" w:rsidRPr="00F311A3" w:rsidRDefault="000631A3" w:rsidP="000631A3">
      <w:pPr>
        <w:pStyle w:val="Rindkopa"/>
        <w:numPr>
          <w:ilvl w:val="0"/>
          <w:numId w:val="3"/>
        </w:numPr>
        <w:rPr>
          <w:rFonts w:cs="Arial"/>
          <w:szCs w:val="20"/>
        </w:rPr>
      </w:pPr>
      <w:r w:rsidRPr="00F311A3">
        <w:rPr>
          <w:rFonts w:cs="Arial"/>
          <w:szCs w:val="20"/>
        </w:rPr>
        <w:t xml:space="preserve">Tehniskā piedāvājuma (viens oriģināls un </w:t>
      </w:r>
      <w:r w:rsidR="00B21D37">
        <w:rPr>
          <w:rFonts w:cs="Arial"/>
          <w:szCs w:val="20"/>
        </w:rPr>
        <w:t>divas</w:t>
      </w:r>
      <w:r w:rsidRPr="00F311A3">
        <w:rPr>
          <w:rFonts w:cs="Arial"/>
          <w:szCs w:val="20"/>
        </w:rPr>
        <w:t xml:space="preserve"> kopijas),</w:t>
      </w:r>
    </w:p>
    <w:p w:rsidR="00B21D37" w:rsidRDefault="000631A3" w:rsidP="00B21D37">
      <w:pPr>
        <w:pStyle w:val="Rindkopa"/>
        <w:numPr>
          <w:ilvl w:val="0"/>
          <w:numId w:val="3"/>
        </w:numPr>
        <w:rPr>
          <w:rFonts w:cs="Arial"/>
          <w:szCs w:val="20"/>
        </w:rPr>
      </w:pPr>
      <w:r w:rsidRPr="00F311A3">
        <w:rPr>
          <w:rFonts w:cs="Arial"/>
          <w:szCs w:val="20"/>
        </w:rPr>
        <w:lastRenderedPageBreak/>
        <w:t xml:space="preserve">Finanšu piedāvājuma (viens oriģināls un </w:t>
      </w:r>
      <w:r w:rsidR="00B21D37">
        <w:rPr>
          <w:rFonts w:cs="Arial"/>
          <w:szCs w:val="20"/>
        </w:rPr>
        <w:t>divas</w:t>
      </w:r>
      <w:r w:rsidRPr="00F311A3">
        <w:rPr>
          <w:rFonts w:cs="Arial"/>
          <w:szCs w:val="20"/>
        </w:rPr>
        <w:t xml:space="preserve"> kopijas). </w:t>
      </w:r>
    </w:p>
    <w:p w:rsidR="00B21D37" w:rsidRPr="00B21D37" w:rsidRDefault="00B21D37" w:rsidP="00B21D37">
      <w:pPr>
        <w:pStyle w:val="Punkts"/>
        <w:numPr>
          <w:ilvl w:val="0"/>
          <w:numId w:val="0"/>
        </w:numPr>
        <w:ind w:left="851"/>
      </w:pPr>
    </w:p>
    <w:p w:rsidR="000631A3" w:rsidRPr="00B21D37" w:rsidRDefault="000631A3" w:rsidP="004E7D96">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0631A3">
      <w:pPr>
        <w:pStyle w:val="Rindkopa"/>
        <w:rPr>
          <w:rFonts w:cs="Arial"/>
          <w:szCs w:val="20"/>
        </w:rPr>
      </w:pPr>
    </w:p>
    <w:p w:rsidR="000631A3" w:rsidRPr="00B21D37" w:rsidRDefault="000631A3" w:rsidP="00B21D37">
      <w:pPr>
        <w:pStyle w:val="Apakpunkts"/>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0631A3">
      <w:pPr>
        <w:pStyle w:val="Rindkopa"/>
        <w:numPr>
          <w:ilvl w:val="0"/>
          <w:numId w:val="5"/>
        </w:numPr>
        <w:rPr>
          <w:rFonts w:cs="Arial"/>
          <w:szCs w:val="20"/>
        </w:rPr>
      </w:pPr>
      <w:r w:rsidRPr="00F311A3">
        <w:rPr>
          <w:rFonts w:cs="Arial"/>
          <w:szCs w:val="20"/>
        </w:rPr>
        <w:t>norādi par kopējo cauraukloto lapu skaitu,</w:t>
      </w:r>
    </w:p>
    <w:p w:rsidR="000631A3" w:rsidRPr="00F311A3" w:rsidRDefault="000631A3" w:rsidP="000631A3">
      <w:pPr>
        <w:pStyle w:val="Rindkopa"/>
        <w:numPr>
          <w:ilvl w:val="0"/>
          <w:numId w:val="5"/>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0631A3">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0631A3">
      <w:pPr>
        <w:pStyle w:val="Rindkopa"/>
        <w:numPr>
          <w:ilvl w:val="0"/>
          <w:numId w:val="6"/>
        </w:numPr>
        <w:rPr>
          <w:rFonts w:cs="Arial"/>
          <w:szCs w:val="20"/>
        </w:rPr>
      </w:pPr>
      <w:r w:rsidRPr="00F311A3">
        <w:rPr>
          <w:rFonts w:cs="Arial"/>
          <w:szCs w:val="20"/>
        </w:rPr>
        <w:t>norādi “TULKOJUMS PAREIZS”,</w:t>
      </w:r>
    </w:p>
    <w:p w:rsidR="000631A3" w:rsidRPr="00F311A3" w:rsidRDefault="000631A3" w:rsidP="000631A3">
      <w:pPr>
        <w:pStyle w:val="Rindkopa"/>
        <w:numPr>
          <w:ilvl w:val="0"/>
          <w:numId w:val="6"/>
        </w:numPr>
        <w:rPr>
          <w:rFonts w:cs="Arial"/>
          <w:szCs w:val="20"/>
        </w:rPr>
      </w:pPr>
      <w:r w:rsidRPr="00F311A3">
        <w:rPr>
          <w:rFonts w:cs="Arial"/>
          <w:szCs w:val="20"/>
        </w:rPr>
        <w:t>pretendenta vai tā pārstāvja parakstu un paraksta atšifrējumu,</w:t>
      </w:r>
    </w:p>
    <w:p w:rsidR="000631A3" w:rsidRPr="00F311A3" w:rsidRDefault="000631A3" w:rsidP="000631A3">
      <w:pPr>
        <w:pStyle w:val="Rindkopa"/>
        <w:numPr>
          <w:ilvl w:val="0"/>
          <w:numId w:val="6"/>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Ja pretendents iesniedz dokumentu kopijas, pretendents tās apliecina. Kopijas apliecinājums ietver:</w:t>
      </w:r>
    </w:p>
    <w:p w:rsidR="000631A3" w:rsidRPr="00F311A3" w:rsidRDefault="000631A3" w:rsidP="000631A3">
      <w:pPr>
        <w:pStyle w:val="Rindkopa"/>
        <w:numPr>
          <w:ilvl w:val="0"/>
          <w:numId w:val="7"/>
        </w:numPr>
        <w:rPr>
          <w:rFonts w:cs="Arial"/>
          <w:szCs w:val="20"/>
        </w:rPr>
      </w:pPr>
      <w:r w:rsidRPr="00F311A3">
        <w:rPr>
          <w:rFonts w:cs="Arial"/>
          <w:szCs w:val="20"/>
        </w:rPr>
        <w:t>norādi “KOPIJA PAREIZA”,</w:t>
      </w:r>
    </w:p>
    <w:p w:rsidR="000631A3" w:rsidRPr="00F311A3" w:rsidRDefault="000631A3" w:rsidP="000631A3">
      <w:pPr>
        <w:pStyle w:val="Rindkopa"/>
        <w:numPr>
          <w:ilvl w:val="0"/>
          <w:numId w:val="7"/>
        </w:numPr>
        <w:rPr>
          <w:rFonts w:cs="Arial"/>
          <w:szCs w:val="20"/>
        </w:rPr>
      </w:pPr>
      <w:r w:rsidRPr="00F311A3">
        <w:rPr>
          <w:rFonts w:cs="Arial"/>
          <w:szCs w:val="20"/>
        </w:rPr>
        <w:t>pretendenta vai tā pārstāvja parakstu un paraksta atšifrējumu,</w:t>
      </w:r>
    </w:p>
    <w:p w:rsidR="000631A3" w:rsidRPr="00F311A3" w:rsidRDefault="000631A3" w:rsidP="000631A3">
      <w:pPr>
        <w:pStyle w:val="Rindkopa"/>
        <w:numPr>
          <w:ilvl w:val="0"/>
          <w:numId w:val="7"/>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0631A3">
      <w:pPr>
        <w:pStyle w:val="Rindkopa"/>
        <w:numPr>
          <w:ilvl w:val="0"/>
          <w:numId w:val="14"/>
        </w:numPr>
        <w:rPr>
          <w:rFonts w:cs="Arial"/>
          <w:szCs w:val="20"/>
        </w:rPr>
      </w:pPr>
      <w:r w:rsidRPr="00F311A3">
        <w:rPr>
          <w:rFonts w:cs="Arial"/>
          <w:szCs w:val="20"/>
        </w:rPr>
        <w:t xml:space="preserve">pretendents (ja pretendents ir fiziska persona), </w:t>
      </w:r>
    </w:p>
    <w:p w:rsidR="000631A3" w:rsidRPr="00F311A3" w:rsidRDefault="000631A3" w:rsidP="000631A3">
      <w:pPr>
        <w:pStyle w:val="Rindkopa"/>
        <w:numPr>
          <w:ilvl w:val="0"/>
          <w:numId w:val="14"/>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631A3">
      <w:pPr>
        <w:pStyle w:val="Rindkopa"/>
        <w:numPr>
          <w:ilvl w:val="0"/>
          <w:numId w:val="14"/>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631A3">
      <w:pPr>
        <w:pStyle w:val="Rindkopa"/>
        <w:numPr>
          <w:ilvl w:val="0"/>
          <w:numId w:val="14"/>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0631A3">
      <w:pPr>
        <w:pStyle w:val="Rindkopa"/>
        <w:numPr>
          <w:ilvl w:val="0"/>
          <w:numId w:val="14"/>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0631A3">
      <w:pPr>
        <w:pStyle w:val="Rindkopa"/>
        <w:numPr>
          <w:ilvl w:val="0"/>
          <w:numId w:val="4"/>
        </w:numPr>
        <w:rPr>
          <w:rFonts w:cs="Arial"/>
          <w:szCs w:val="20"/>
        </w:rPr>
      </w:pPr>
      <w:r w:rsidRPr="00F311A3">
        <w:rPr>
          <w:rFonts w:cs="Arial"/>
          <w:szCs w:val="20"/>
        </w:rPr>
        <w:t xml:space="preserve">Pasūtītāja nosaukumu, reģistrācijas numuru un adresi, </w:t>
      </w:r>
    </w:p>
    <w:p w:rsidR="000631A3" w:rsidRPr="00F311A3" w:rsidRDefault="000631A3" w:rsidP="000631A3">
      <w:pPr>
        <w:pStyle w:val="Rindkopa"/>
        <w:numPr>
          <w:ilvl w:val="0"/>
          <w:numId w:val="4"/>
        </w:numPr>
        <w:rPr>
          <w:rFonts w:cs="Arial"/>
          <w:szCs w:val="20"/>
        </w:rPr>
      </w:pPr>
      <w:r w:rsidRPr="00F311A3">
        <w:rPr>
          <w:rFonts w:cs="Arial"/>
          <w:szCs w:val="20"/>
        </w:rPr>
        <w:t>Pasūtītāja kontaktpersonas vārdu, uzvārdu un telefona numuru,</w:t>
      </w:r>
    </w:p>
    <w:p w:rsidR="000631A3" w:rsidRPr="00A9125F" w:rsidRDefault="000631A3" w:rsidP="00A917DE">
      <w:pPr>
        <w:pStyle w:val="Rindkopa"/>
        <w:numPr>
          <w:ilvl w:val="0"/>
          <w:numId w:val="4"/>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9D1524">
        <w:rPr>
          <w:rFonts w:cs="Arial"/>
          <w:bCs/>
          <w:iCs/>
          <w:szCs w:val="20"/>
        </w:rPr>
        <w:t>Vircavas pirmsskolas</w:t>
      </w:r>
      <w:r w:rsidR="00695E6B">
        <w:rPr>
          <w:rFonts w:cs="Arial"/>
          <w:bCs/>
          <w:iCs/>
          <w:szCs w:val="20"/>
        </w:rPr>
        <w:t xml:space="preserve"> izglītības i</w:t>
      </w:r>
      <w:r w:rsidR="00EA3E7F">
        <w:rPr>
          <w:rFonts w:cs="Arial"/>
          <w:bCs/>
          <w:iCs/>
          <w:szCs w:val="20"/>
        </w:rPr>
        <w:t>estādes</w:t>
      </w:r>
      <w:r w:rsidR="000036EB">
        <w:rPr>
          <w:rFonts w:cs="Arial"/>
          <w:bCs/>
          <w:iCs/>
          <w:szCs w:val="20"/>
        </w:rPr>
        <w:t xml:space="preserve"> ēkas</w:t>
      </w:r>
      <w:r w:rsidR="00695E6B">
        <w:rPr>
          <w:rFonts w:cs="Arial"/>
          <w:bCs/>
          <w:iCs/>
          <w:szCs w:val="20"/>
        </w:rPr>
        <w:t xml:space="preserve"> </w:t>
      </w:r>
      <w:r w:rsidR="00577E79">
        <w:rPr>
          <w:rFonts w:cs="Arial"/>
          <w:bCs/>
          <w:iCs/>
          <w:szCs w:val="20"/>
        </w:rPr>
        <w:t>energoefektivitātes</w:t>
      </w:r>
      <w:r w:rsidR="00DA2BEF">
        <w:rPr>
          <w:rFonts w:cs="Arial"/>
          <w:bCs/>
          <w:iCs/>
          <w:szCs w:val="20"/>
        </w:rPr>
        <w:t xml:space="preserve"> paaugstināšana”, </w:t>
      </w:r>
      <w:r w:rsidR="00695E6B">
        <w:rPr>
          <w:rFonts w:cs="Arial"/>
          <w:szCs w:val="20"/>
        </w:rPr>
        <w:t>ID. Nr. JNP 2014/36</w:t>
      </w:r>
      <w:r w:rsidR="00A9125F" w:rsidRPr="00A9125F">
        <w:rPr>
          <w:rFonts w:cs="Arial"/>
          <w:szCs w:val="20"/>
        </w:rPr>
        <w:t>/KPFI</w:t>
      </w:r>
      <w:r w:rsidR="00A9125F">
        <w:rPr>
          <w:rFonts w:cs="Arial"/>
          <w:szCs w:val="20"/>
        </w:rPr>
        <w:t>.</w:t>
      </w:r>
      <w:r w:rsidR="00A9125F" w:rsidRPr="00A9125F">
        <w:rPr>
          <w:rFonts w:cs="Arial"/>
          <w:bCs/>
          <w:iCs/>
          <w:szCs w:val="20"/>
        </w:rPr>
        <w:t xml:space="preserve"> </w:t>
      </w:r>
      <w:r w:rsidRPr="00A9125F">
        <w:rPr>
          <w:rFonts w:cs="Arial"/>
          <w:szCs w:val="20"/>
        </w:rPr>
        <w:t>Neatvērt līdz</w:t>
      </w:r>
      <w:r w:rsidR="00695E6B">
        <w:rPr>
          <w:rFonts w:cs="Arial"/>
          <w:szCs w:val="20"/>
        </w:rPr>
        <w:t xml:space="preserve"> 2014</w:t>
      </w:r>
      <w:r w:rsidR="0060516B" w:rsidRPr="00A9125F">
        <w:rPr>
          <w:rFonts w:cs="Arial"/>
          <w:szCs w:val="20"/>
        </w:rPr>
        <w:t xml:space="preserve">. </w:t>
      </w:r>
      <w:r w:rsidR="00A917DE" w:rsidRPr="00A9125F">
        <w:rPr>
          <w:rFonts w:cs="Arial"/>
          <w:szCs w:val="20"/>
        </w:rPr>
        <w:t>g</w:t>
      </w:r>
      <w:r w:rsidR="0060516B" w:rsidRPr="00A9125F">
        <w:rPr>
          <w:rFonts w:cs="Arial"/>
          <w:szCs w:val="20"/>
        </w:rPr>
        <w:t xml:space="preserve">ada </w:t>
      </w:r>
      <w:r w:rsidR="00BD31E9">
        <w:rPr>
          <w:rFonts w:cs="Arial"/>
          <w:szCs w:val="20"/>
        </w:rPr>
        <w:t>30. aprīlim,</w:t>
      </w:r>
      <w:r w:rsidR="0060516B" w:rsidRPr="0007650E">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 bet otrā - piedāvājuma kopijas.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9E57A4">
        <w:rPr>
          <w:rFonts w:cs="Arial"/>
          <w:bCs/>
          <w:iCs/>
          <w:szCs w:val="20"/>
        </w:rPr>
        <w:t>„</w:t>
      </w:r>
      <w:r w:rsidR="00695E6B">
        <w:rPr>
          <w:rFonts w:cs="Arial"/>
          <w:bCs/>
          <w:iCs/>
          <w:szCs w:val="20"/>
        </w:rPr>
        <w:t>Vircavas pir</w:t>
      </w:r>
      <w:r w:rsidR="00EA3E7F">
        <w:rPr>
          <w:rFonts w:cs="Arial"/>
          <w:bCs/>
          <w:iCs/>
          <w:szCs w:val="20"/>
        </w:rPr>
        <w:t>msskolas izglītības iestādes</w:t>
      </w:r>
      <w:r w:rsidR="00695E6B">
        <w:rPr>
          <w:rFonts w:cs="Arial"/>
          <w:bCs/>
          <w:iCs/>
          <w:szCs w:val="20"/>
        </w:rPr>
        <w:t xml:space="preserve"> </w:t>
      </w:r>
      <w:r w:rsidR="000036EB">
        <w:rPr>
          <w:rFonts w:cs="Arial"/>
          <w:bCs/>
          <w:iCs/>
          <w:szCs w:val="20"/>
        </w:rPr>
        <w:t xml:space="preserve">ēkas </w:t>
      </w:r>
      <w:r w:rsidR="00DA2BEF">
        <w:rPr>
          <w:rFonts w:cs="Arial"/>
          <w:bCs/>
          <w:iCs/>
          <w:szCs w:val="20"/>
        </w:rPr>
        <w:t xml:space="preserve">energoefektivitātes paaugstināšana” </w:t>
      </w:r>
      <w:r w:rsidRPr="00A917DE">
        <w:rPr>
          <w:rFonts w:cs="Arial"/>
          <w:szCs w:val="20"/>
        </w:rPr>
        <w:t>(</w:t>
      </w:r>
      <w:proofErr w:type="spellStart"/>
      <w:r w:rsidRPr="00A917DE">
        <w:rPr>
          <w:rFonts w:cs="Arial"/>
          <w:szCs w:val="20"/>
        </w:rPr>
        <w:t>id</w:t>
      </w:r>
      <w:proofErr w:type="spellEnd"/>
      <w:r w:rsidRPr="00A917DE">
        <w:rPr>
          <w:rFonts w:cs="Arial"/>
          <w:szCs w:val="20"/>
        </w:rPr>
        <w:t>.</w:t>
      </w:r>
      <w:r w:rsidR="00A9125F">
        <w:rPr>
          <w:rFonts w:cs="Arial"/>
          <w:szCs w:val="20"/>
        </w:rPr>
        <w:t xml:space="preserve"> </w:t>
      </w:r>
      <w:r w:rsidRPr="00A917DE">
        <w:rPr>
          <w:rFonts w:cs="Arial"/>
          <w:szCs w:val="20"/>
        </w:rPr>
        <w:t>Nr.</w:t>
      </w:r>
      <w:r w:rsidR="00A917DE" w:rsidRPr="00A917DE">
        <w:rPr>
          <w:rFonts w:cs="Arial"/>
          <w:szCs w:val="20"/>
        </w:rPr>
        <w:t xml:space="preserve"> JNP </w:t>
      </w:r>
      <w:r w:rsidR="00695E6B">
        <w:rPr>
          <w:rFonts w:cs="Arial"/>
          <w:szCs w:val="20"/>
        </w:rPr>
        <w:t>2014/36</w:t>
      </w:r>
      <w:r w:rsidR="00A9125F">
        <w:rPr>
          <w:rFonts w:cs="Arial"/>
          <w:szCs w:val="20"/>
        </w:rPr>
        <w:t>/KPFI</w:t>
      </w:r>
      <w:r w:rsidR="00A917DE" w:rsidRPr="00A917DE">
        <w:rPr>
          <w:rFonts w:cs="Arial"/>
          <w:szCs w:val="20"/>
        </w:rPr>
        <w:t xml:space="preserve">). </w:t>
      </w:r>
    </w:p>
    <w:p w:rsidR="000631A3" w:rsidRPr="00A917DE" w:rsidRDefault="000631A3" w:rsidP="00B21D37">
      <w:pPr>
        <w:pStyle w:val="Rindkopa"/>
        <w:numPr>
          <w:ilvl w:val="0"/>
          <w:numId w:val="1"/>
        </w:numPr>
      </w:pPr>
      <w:r w:rsidRPr="00A917DE">
        <w:t>Piedāvājuma iekšējos iepakojumos attiecīgi ievieto piedāvājuma daļu oriģinālus vai kopijas. Uz piedāvājuma daļu oriģināliem un to kopijām attiecīgi norāda:</w:t>
      </w:r>
    </w:p>
    <w:p w:rsidR="000631A3" w:rsidRPr="00F311A3" w:rsidRDefault="000631A3" w:rsidP="000631A3">
      <w:pPr>
        <w:pStyle w:val="Rindkopa"/>
        <w:numPr>
          <w:ilvl w:val="0"/>
          <w:numId w:val="2"/>
        </w:numPr>
        <w:rPr>
          <w:rFonts w:cs="Arial"/>
          <w:szCs w:val="20"/>
        </w:rPr>
      </w:pPr>
      <w:r w:rsidRPr="00F311A3">
        <w:rPr>
          <w:rFonts w:cs="Arial"/>
          <w:szCs w:val="20"/>
        </w:rPr>
        <w:t>atzīmi “ORIĢINĀLS” vai “KOPIJA”,</w:t>
      </w:r>
    </w:p>
    <w:p w:rsidR="000631A3" w:rsidRPr="00F311A3" w:rsidRDefault="000631A3" w:rsidP="000631A3">
      <w:pPr>
        <w:pStyle w:val="Rindkopa"/>
        <w:numPr>
          <w:ilvl w:val="0"/>
          <w:numId w:val="2"/>
        </w:numPr>
        <w:rPr>
          <w:rFonts w:cs="Arial"/>
          <w:szCs w:val="20"/>
        </w:rPr>
      </w:pPr>
      <w:r w:rsidRPr="00F311A3">
        <w:rPr>
          <w:rFonts w:cs="Arial"/>
          <w:szCs w:val="20"/>
        </w:rPr>
        <w:t>pretendenta nosaukumu un reģistrācijas numuru vai personas kodu,</w:t>
      </w:r>
    </w:p>
    <w:p w:rsidR="000631A3" w:rsidRPr="00F311A3" w:rsidRDefault="000631A3" w:rsidP="000631A3">
      <w:pPr>
        <w:pStyle w:val="Rindkopa"/>
        <w:numPr>
          <w:ilvl w:val="0"/>
          <w:numId w:val="2"/>
        </w:numPr>
        <w:rPr>
          <w:rFonts w:cs="Arial"/>
          <w:szCs w:val="20"/>
        </w:rPr>
      </w:pPr>
      <w:r w:rsidRPr="00F311A3">
        <w:rPr>
          <w:rFonts w:cs="Arial"/>
          <w:szCs w:val="20"/>
        </w:rPr>
        <w:lastRenderedPageBreak/>
        <w:t xml:space="preserve">piedāvājuma daļas nosaukumu (“Pretendenta </w:t>
      </w: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773203"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773203">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nodrošinājumu </w:t>
      </w:r>
      <w:r w:rsidR="00E24C3C" w:rsidRPr="00695E6B">
        <w:rPr>
          <w:b w:val="0"/>
        </w:rPr>
        <w:t>7</w:t>
      </w:r>
      <w:r w:rsidR="00A9125F" w:rsidRPr="00695E6B">
        <w:rPr>
          <w:b w:val="0"/>
        </w:rPr>
        <w:t>0</w:t>
      </w:r>
      <w:r w:rsidR="00A76507" w:rsidRPr="00695E6B">
        <w:rPr>
          <w:b w:val="0"/>
        </w:rPr>
        <w:t>00</w:t>
      </w:r>
      <w:r w:rsidRPr="00695E6B">
        <w:rPr>
          <w:b w:val="0"/>
        </w:rPr>
        <w:t xml:space="preserve"> </w:t>
      </w:r>
      <w:r w:rsidR="00695E6B">
        <w:rPr>
          <w:b w:val="0"/>
        </w:rPr>
        <w:t>EUR</w:t>
      </w:r>
      <w:r w:rsidRPr="002F1C1E">
        <w:rPr>
          <w:b w:val="0"/>
        </w:rPr>
        <w:t xml:space="preserve"> </w:t>
      </w:r>
      <w:r w:rsidR="00773203" w:rsidRPr="002F1C1E">
        <w:rPr>
          <w:b w:val="0"/>
        </w:rPr>
        <w:t>(</w:t>
      </w:r>
      <w:r w:rsidR="00E24C3C">
        <w:rPr>
          <w:b w:val="0"/>
        </w:rPr>
        <w:t>septi</w:t>
      </w:r>
      <w:r w:rsidR="00731B4B">
        <w:rPr>
          <w:b w:val="0"/>
        </w:rPr>
        <w:t xml:space="preserve">ņi tūkstoši </w:t>
      </w:r>
      <w:proofErr w:type="spellStart"/>
      <w:r w:rsidR="0044741D" w:rsidRPr="0044741D">
        <w:rPr>
          <w:b w:val="0"/>
          <w:i/>
        </w:rPr>
        <w:t>euro</w:t>
      </w:r>
      <w:proofErr w:type="spellEnd"/>
      <w:r w:rsidRPr="002F1C1E">
        <w:rPr>
          <w:b w:val="0"/>
        </w:rPr>
        <w:t>) 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773203" w:rsidRDefault="000631A3" w:rsidP="000631A3">
      <w:pPr>
        <w:pStyle w:val="Rindkopa"/>
        <w:numPr>
          <w:ilvl w:val="0"/>
          <w:numId w:val="9"/>
        </w:numPr>
        <w:rPr>
          <w:rFonts w:cs="Arial"/>
          <w:szCs w:val="20"/>
        </w:rPr>
      </w:pPr>
      <w:r w:rsidRPr="00773203">
        <w:rPr>
          <w:rFonts w:cs="Arial"/>
          <w:szCs w:val="20"/>
        </w:rPr>
        <w:t>piedāvājuma nodrošinājuma spēkā esamības termiņa beigām ,</w:t>
      </w:r>
    </w:p>
    <w:p w:rsidR="000631A3" w:rsidRPr="00773203" w:rsidRDefault="000631A3" w:rsidP="000631A3">
      <w:pPr>
        <w:pStyle w:val="Rindkopa"/>
        <w:numPr>
          <w:ilvl w:val="0"/>
          <w:numId w:val="9"/>
        </w:numPr>
        <w:rPr>
          <w:rFonts w:cs="Arial"/>
          <w:szCs w:val="20"/>
        </w:rPr>
      </w:pPr>
      <w:r w:rsidRPr="00773203">
        <w:rPr>
          <w:rFonts w:cs="Arial"/>
          <w:szCs w:val="20"/>
        </w:rPr>
        <w:t xml:space="preserve">līdz dienai, kad pretendents, kurš ir noslēdzis iepirkuma līgumu, saskaņā ar iepirkuma līguma noteikumiem iesniedz līguma izpildes nodrošinājumu (ja tāds ir paredzēts iepirkuma līguma projektā) vai </w:t>
      </w:r>
    </w:p>
    <w:p w:rsidR="000631A3" w:rsidRPr="00773203" w:rsidRDefault="000631A3" w:rsidP="000631A3">
      <w:pPr>
        <w:pStyle w:val="Rindkopa"/>
        <w:numPr>
          <w:ilvl w:val="0"/>
          <w:numId w:val="9"/>
        </w:numPr>
        <w:rPr>
          <w:rFonts w:cs="Arial"/>
          <w:szCs w:val="20"/>
        </w:rPr>
      </w:pPr>
      <w:r w:rsidRPr="00773203">
        <w:rPr>
          <w:rFonts w:cs="Arial"/>
          <w:szCs w:val="20"/>
        </w:rPr>
        <w:t>līdz iepirkuma līguma noslēgšanai.</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0631A3">
      <w:pPr>
        <w:pStyle w:val="Rindkopa"/>
        <w:numPr>
          <w:ilvl w:val="0"/>
          <w:numId w:val="15"/>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 vai pēc līguma izpildes nodrošinājuma iesniegšanas (ja tāds ir paredzēts iepirkuma līguma projektā)</w:t>
      </w:r>
      <w:bookmarkEnd w:id="32"/>
      <w:bookmarkEnd w:id="33"/>
      <w:r w:rsidRPr="00773203">
        <w:rPr>
          <w:rFonts w:cs="Arial"/>
          <w:szCs w:val="20"/>
        </w:rPr>
        <w:t>,</w:t>
      </w:r>
    </w:p>
    <w:p w:rsidR="000631A3" w:rsidRPr="00773203" w:rsidRDefault="000631A3" w:rsidP="000631A3">
      <w:pPr>
        <w:pStyle w:val="Rindkopa"/>
        <w:numPr>
          <w:ilvl w:val="0"/>
          <w:numId w:val="15"/>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9853C1" w:rsidP="00B45B12">
      <w:pPr>
        <w:widowControl w:val="0"/>
        <w:suppressAutoHyphens/>
        <w:spacing w:after="120"/>
        <w:ind w:left="993" w:hanging="692"/>
        <w:rPr>
          <w:rFonts w:ascii="Arial" w:hAnsi="Arial" w:cs="Arial"/>
          <w:sz w:val="20"/>
          <w:szCs w:val="20"/>
        </w:rPr>
      </w:pPr>
      <w:r>
        <w:rPr>
          <w:rFonts w:ascii="Arial" w:hAnsi="Arial" w:cs="Arial"/>
          <w:sz w:val="20"/>
          <w:szCs w:val="20"/>
        </w:rPr>
        <w:t>9</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9853C1" w:rsidP="00B45B12">
      <w:pPr>
        <w:widowControl w:val="0"/>
        <w:suppressAutoHyphens/>
        <w:ind w:left="993"/>
        <w:jc w:val="both"/>
        <w:rPr>
          <w:rFonts w:ascii="Arial" w:hAnsi="Arial" w:cs="Arial"/>
          <w:sz w:val="20"/>
          <w:szCs w:val="20"/>
        </w:rPr>
      </w:pPr>
      <w:r>
        <w:rPr>
          <w:rFonts w:ascii="Arial" w:hAnsi="Arial" w:cs="Arial"/>
          <w:sz w:val="20"/>
          <w:szCs w:val="20"/>
        </w:rPr>
        <w:t>Nolikuma 9</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F42F75"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9</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B45B12">
      <w:pPr>
        <w:widowControl w:val="0"/>
        <w:numPr>
          <w:ilvl w:val="0"/>
          <w:numId w:val="41"/>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F42F75" w:rsidP="00B45B12">
      <w:pPr>
        <w:widowControl w:val="0"/>
        <w:suppressAutoHyphens/>
        <w:ind w:left="1069"/>
        <w:jc w:val="both"/>
        <w:rPr>
          <w:rFonts w:ascii="Arial" w:hAnsi="Arial" w:cs="Arial"/>
          <w:sz w:val="20"/>
          <w:szCs w:val="20"/>
        </w:rPr>
      </w:pPr>
      <w:r>
        <w:rPr>
          <w:rFonts w:ascii="Arial" w:hAnsi="Arial" w:cs="Arial"/>
          <w:sz w:val="20"/>
          <w:szCs w:val="20"/>
        </w:rPr>
        <w:t>Šī nolikuma 9</w:t>
      </w:r>
      <w:r w:rsidR="00B45B12" w:rsidRPr="00AF748D">
        <w:rPr>
          <w:rFonts w:ascii="Arial" w:hAnsi="Arial" w:cs="Arial"/>
          <w:sz w:val="20"/>
          <w:szCs w:val="20"/>
        </w:rPr>
        <w:t xml:space="preserve">.1.2.punkta „a” apakšpunktā (PIL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lastRenderedPageBreak/>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B45B12">
      <w:pPr>
        <w:widowControl w:val="0"/>
        <w:tabs>
          <w:tab w:val="left" w:pos="10915"/>
        </w:tabs>
        <w:suppressAutoHyphens/>
        <w:spacing w:before="120" w:line="273" w:lineRule="exact"/>
        <w:ind w:left="1069"/>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  </w:t>
      </w:r>
    </w:p>
    <w:p w:rsidR="00B45B12" w:rsidRPr="001B396A" w:rsidRDefault="00F42F75"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9</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Pr="00AF748D">
        <w:rPr>
          <w:rFonts w:ascii="Arial" w:hAnsi="Arial" w:cs="Arial"/>
          <w:sz w:val="20"/>
          <w:szCs w:val="20"/>
        </w:rPr>
        <w:t xml:space="preserve"> </w:t>
      </w:r>
    </w:p>
    <w:p w:rsidR="00B45B12" w:rsidRPr="00AF748D" w:rsidRDefault="00F42F75"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9</w:t>
      </w:r>
      <w:r w:rsidR="00B45B12" w:rsidRPr="00AF748D">
        <w:rPr>
          <w:rFonts w:ascii="Arial" w:hAnsi="Arial" w:cs="Arial"/>
          <w:sz w:val="20"/>
          <w:szCs w:val="20"/>
        </w:rPr>
        <w:t xml:space="preserve">.1.3.punktā (PIL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4"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F42F75"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9</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Pr>
          <w:rFonts w:ascii="Arial" w:hAnsi="Arial" w:cs="Arial"/>
          <w:sz w:val="20"/>
          <w:szCs w:val="20"/>
          <w:lang w:eastAsia="ar-SA"/>
        </w:rPr>
        <w:t xml:space="preserve"> 9</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9</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F42F75">
        <w:rPr>
          <w:b w:val="0"/>
        </w:rPr>
        <w:t>9</w:t>
      </w:r>
      <w:r w:rsidRPr="001B396A">
        <w:rPr>
          <w:b w:val="0"/>
        </w:rPr>
        <w:t>.1.1. –</w:t>
      </w:r>
      <w:r w:rsidR="00F42F75">
        <w:rPr>
          <w:b w:val="0"/>
        </w:rPr>
        <w:t>9</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F42F75">
        <w:rPr>
          <w:b w:val="0"/>
        </w:rPr>
        <w:t>9</w:t>
      </w:r>
      <w:r w:rsidRPr="001B396A">
        <w:rPr>
          <w:b w:val="0"/>
        </w:rPr>
        <w:t>.1.2. –</w:t>
      </w:r>
      <w:r w:rsidR="00F42F75">
        <w:rPr>
          <w:b w:val="0"/>
        </w:rPr>
        <w:t>9</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F42F75" w:rsidRPr="00F42F75">
        <w:rPr>
          <w:rFonts w:eastAsia="Calibri"/>
          <w:b w:val="0"/>
          <w:lang w:eastAsia="en-US"/>
        </w:rPr>
        <w:t>9</w:t>
      </w:r>
      <w:r w:rsidRPr="00F42F75">
        <w:rPr>
          <w:rFonts w:eastAsia="Calibri"/>
          <w:b w:val="0"/>
          <w:lang w:eastAsia="en-US"/>
        </w:rPr>
        <w:t xml:space="preserve">.1.1.- </w:t>
      </w:r>
      <w:r w:rsidR="00F42F75" w:rsidRPr="00F42F75">
        <w:rPr>
          <w:rFonts w:eastAsia="Calibri"/>
          <w:b w:val="0"/>
          <w:lang w:eastAsia="en-US"/>
        </w:rPr>
        <w:t>9</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w:t>
      </w:r>
      <w:r w:rsidRPr="00F311A3">
        <w:rPr>
          <w:rFonts w:cs="Arial"/>
          <w:szCs w:val="20"/>
        </w:rPr>
        <w:lastRenderedPageBreak/>
        <w:t xml:space="preserve">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w:t>
      </w:r>
      <w:proofErr w:type="spellStart"/>
      <w:r w:rsidRPr="00F311A3">
        <w:rPr>
          <w:rFonts w:cs="Arial"/>
          <w:szCs w:val="20"/>
        </w:rPr>
        <w:t>mājaslapā</w:t>
      </w:r>
      <w:proofErr w:type="spellEnd"/>
      <w:r w:rsidRPr="00F311A3">
        <w:rPr>
          <w:rFonts w:cs="Arial"/>
          <w:szCs w:val="20"/>
        </w:rPr>
        <w:t xml:space="preserve"> internetā.</w:t>
      </w:r>
    </w:p>
    <w:p w:rsidR="000631A3" w:rsidRPr="00F311A3" w:rsidRDefault="000631A3" w:rsidP="000631A3">
      <w:pPr>
        <w:pStyle w:val="Punkts"/>
        <w:numPr>
          <w:ilvl w:val="0"/>
          <w:numId w:val="0"/>
        </w:numPr>
        <w:rPr>
          <w:rFonts w:cs="Arial"/>
          <w:szCs w:val="20"/>
        </w:rPr>
      </w:pPr>
    </w:p>
    <w:p w:rsidR="00ED1411" w:rsidRPr="00ED1411" w:rsidRDefault="00ED1411" w:rsidP="00ED1411">
      <w:pPr>
        <w:pStyle w:val="Paragrfs"/>
      </w:pPr>
      <w:r w:rsidRPr="00ED1411">
        <w:t xml:space="preserve">Pretendents var nodrošināt </w:t>
      </w:r>
      <w:r w:rsidRPr="00A80A80">
        <w:rPr>
          <w:b/>
        </w:rPr>
        <w:t>Atbildīgo būvdarbu vadītāju</w:t>
      </w:r>
      <w:r w:rsidRPr="00ED1411">
        <w:t xml:space="preserve">, kurš atbilst šādām prasībām: </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 xml:space="preserve">pēdējo </w:t>
      </w:r>
      <w:r w:rsidR="00C8665D" w:rsidRPr="00C8665D">
        <w:rPr>
          <w:rFonts w:ascii="Arial" w:hAnsi="Arial" w:cs="Arial"/>
          <w:sz w:val="20"/>
          <w:szCs w:val="20"/>
        </w:rPr>
        <w:t>5 (piecu</w:t>
      </w:r>
      <w:r w:rsidRPr="00C8665D">
        <w:rPr>
          <w:rFonts w:ascii="Arial" w:hAnsi="Arial" w:cs="Arial"/>
          <w:sz w:val="20"/>
          <w:szCs w:val="20"/>
        </w:rPr>
        <w:t>) gadu</w:t>
      </w:r>
      <w:r w:rsidRPr="00ED1411">
        <w:rPr>
          <w:rFonts w:ascii="Arial" w:hAnsi="Arial" w:cs="Arial"/>
          <w:sz w:val="20"/>
          <w:szCs w:val="20"/>
        </w:rPr>
        <w:t xml:space="preserve"> laikā ir veicis </w:t>
      </w:r>
      <w:r w:rsidR="00C8665D" w:rsidRPr="00C8665D">
        <w:rPr>
          <w:rFonts w:ascii="Arial" w:hAnsi="Arial" w:cs="Arial"/>
          <w:sz w:val="20"/>
          <w:szCs w:val="20"/>
        </w:rPr>
        <w:t>vismaz 3 (</w:t>
      </w:r>
      <w:r w:rsidR="00C8665D">
        <w:rPr>
          <w:rFonts w:ascii="Arial" w:hAnsi="Arial" w:cs="Arial"/>
          <w:sz w:val="20"/>
          <w:szCs w:val="20"/>
        </w:rPr>
        <w:t>trīs</w:t>
      </w:r>
      <w:r w:rsidRPr="00ED1411">
        <w:rPr>
          <w:rFonts w:ascii="Arial" w:hAnsi="Arial" w:cs="Arial"/>
          <w:sz w:val="20"/>
          <w:szCs w:val="20"/>
        </w:rPr>
        <w:t xml:space="preserve">) </w:t>
      </w:r>
      <w:bookmarkStart w:id="52" w:name="OLE_LINK3"/>
      <w:bookmarkStart w:id="53" w:name="OLE_LINK4"/>
      <w:r w:rsidRPr="002D5CF9">
        <w:rPr>
          <w:rFonts w:ascii="Arial" w:hAnsi="Arial" w:cs="Arial"/>
          <w:sz w:val="20"/>
          <w:szCs w:val="20"/>
        </w:rPr>
        <w:t>līdzvērtīga rakstura</w:t>
      </w:r>
      <w:r w:rsidR="00266D11">
        <w:rPr>
          <w:rFonts w:ascii="Arial" w:hAnsi="Arial" w:cs="Arial"/>
          <w:sz w:val="20"/>
          <w:szCs w:val="20"/>
        </w:rPr>
        <w:t xml:space="preserve"> un </w:t>
      </w:r>
      <w:proofErr w:type="spellStart"/>
      <w:r w:rsidR="00266D11">
        <w:rPr>
          <w:rFonts w:ascii="Arial" w:hAnsi="Arial" w:cs="Arial"/>
          <w:sz w:val="20"/>
          <w:szCs w:val="20"/>
        </w:rPr>
        <w:t>būvapjoma</w:t>
      </w:r>
      <w:proofErr w:type="spellEnd"/>
      <w:r w:rsidRPr="00ED1411">
        <w:rPr>
          <w:rFonts w:ascii="Arial" w:hAnsi="Arial" w:cs="Arial"/>
          <w:sz w:val="20"/>
          <w:szCs w:val="20"/>
        </w:rPr>
        <w:t xml:space="preserve"> </w:t>
      </w:r>
      <w:proofErr w:type="spellStart"/>
      <w:r w:rsidRPr="00ED1411">
        <w:rPr>
          <w:rFonts w:ascii="Arial" w:hAnsi="Arial" w:cs="Arial"/>
          <w:sz w:val="20"/>
          <w:szCs w:val="20"/>
        </w:rPr>
        <w:t>energobūvju</w:t>
      </w:r>
      <w:proofErr w:type="spellEnd"/>
      <w:r w:rsidRPr="00ED1411">
        <w:rPr>
          <w:rFonts w:ascii="Arial" w:hAnsi="Arial" w:cs="Arial"/>
          <w:sz w:val="20"/>
          <w:szCs w:val="20"/>
        </w:rPr>
        <w:t xml:space="preserve"> objektu būvniecības</w:t>
      </w:r>
      <w:bookmarkEnd w:id="52"/>
      <w:bookmarkEnd w:id="53"/>
      <w:r w:rsidRPr="00ED1411">
        <w:rPr>
          <w:rFonts w:ascii="Arial" w:hAnsi="Arial" w:cs="Arial"/>
          <w:sz w:val="20"/>
          <w:szCs w:val="20"/>
        </w:rPr>
        <w:t xml:space="preserve">, rekonstrukcijas </w:t>
      </w:r>
      <w:r w:rsidR="00475CEB">
        <w:rPr>
          <w:rFonts w:ascii="Arial" w:hAnsi="Arial" w:cs="Arial"/>
          <w:sz w:val="20"/>
          <w:szCs w:val="20"/>
        </w:rPr>
        <w:t xml:space="preserve">būvdarbu vadīšanu </w:t>
      </w:r>
      <w:r w:rsidRPr="00ED1411">
        <w:rPr>
          <w:rFonts w:ascii="Arial" w:hAnsi="Arial" w:cs="Arial"/>
          <w:sz w:val="20"/>
          <w:szCs w:val="20"/>
        </w:rPr>
        <w:t>atbildīgā būvdarbu vadītāja statusā;</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ED1411" w:rsidRPr="00933CE9" w:rsidRDefault="00ED1411" w:rsidP="00ED1411">
      <w:pPr>
        <w:pStyle w:val="Paragrfs"/>
        <w:rPr>
          <w:rFonts w:cs="Arial"/>
          <w:szCs w:val="20"/>
        </w:rPr>
      </w:pPr>
      <w:r w:rsidRPr="00ED1411">
        <w:rPr>
          <w:rFonts w:cs="Arial"/>
          <w:szCs w:val="20"/>
        </w:rPr>
        <w:t xml:space="preserve">Pretendents var nodrošināt </w:t>
      </w:r>
      <w:r w:rsidRPr="00ED1411">
        <w:rPr>
          <w:rFonts w:cs="Arial"/>
          <w:b/>
          <w:szCs w:val="20"/>
        </w:rPr>
        <w:t>Siltumapgādes un ventilācijas sistēmas būvdarbu vadītāju</w:t>
      </w:r>
      <w:r w:rsidRPr="00ED1411">
        <w:rPr>
          <w:rFonts w:cs="Arial"/>
          <w:szCs w:val="20"/>
        </w:rPr>
        <w:t xml:space="preserve">, kurš </w:t>
      </w:r>
      <w:r w:rsidRPr="00933CE9">
        <w:rPr>
          <w:rFonts w:cs="Arial"/>
          <w:szCs w:val="20"/>
        </w:rPr>
        <w:t>atbilst šādām prasībām:</w:t>
      </w:r>
    </w:p>
    <w:p w:rsidR="00ED1411" w:rsidRPr="00933CE9" w:rsidRDefault="00ED1411" w:rsidP="00ED1411">
      <w:pPr>
        <w:numPr>
          <w:ilvl w:val="0"/>
          <w:numId w:val="22"/>
        </w:numPr>
        <w:spacing w:after="120" w:line="276" w:lineRule="auto"/>
        <w:jc w:val="both"/>
        <w:rPr>
          <w:rFonts w:ascii="Arial" w:hAnsi="Arial" w:cs="Arial"/>
          <w:sz w:val="20"/>
          <w:szCs w:val="20"/>
        </w:rPr>
      </w:pPr>
      <w:r w:rsidRPr="00933CE9">
        <w:rPr>
          <w:rFonts w:ascii="Arial" w:hAnsi="Arial" w:cs="Arial"/>
          <w:sz w:val="20"/>
          <w:szCs w:val="20"/>
        </w:rPr>
        <w:t xml:space="preserve">pēdējo </w:t>
      </w:r>
      <w:r w:rsidR="003F0E7C" w:rsidRPr="00933CE9">
        <w:rPr>
          <w:rFonts w:ascii="Arial" w:hAnsi="Arial" w:cs="Arial"/>
          <w:sz w:val="20"/>
          <w:szCs w:val="20"/>
        </w:rPr>
        <w:t>5 (piecu</w:t>
      </w:r>
      <w:r w:rsidRPr="00933CE9">
        <w:rPr>
          <w:rFonts w:ascii="Arial" w:hAnsi="Arial" w:cs="Arial"/>
          <w:sz w:val="20"/>
          <w:szCs w:val="20"/>
        </w:rPr>
        <w:t>) gadu laikā ir veicis vismaz 3 (trīs</w:t>
      </w:r>
      <w:r w:rsidR="00DA2BEF" w:rsidRPr="00933CE9">
        <w:rPr>
          <w:rFonts w:ascii="Arial" w:hAnsi="Arial" w:cs="Arial"/>
          <w:sz w:val="20"/>
          <w:szCs w:val="20"/>
        </w:rPr>
        <w:t>) līdzvērtīga rakstura</w:t>
      </w:r>
      <w:r w:rsidRPr="00933CE9">
        <w:rPr>
          <w:rFonts w:ascii="Arial" w:hAnsi="Arial" w:cs="Arial"/>
          <w:sz w:val="20"/>
          <w:szCs w:val="20"/>
        </w:rPr>
        <w:t xml:space="preserve"> </w:t>
      </w:r>
      <w:proofErr w:type="spellStart"/>
      <w:r w:rsidRPr="00933CE9">
        <w:rPr>
          <w:rFonts w:ascii="Arial" w:hAnsi="Arial" w:cs="Arial"/>
          <w:sz w:val="20"/>
          <w:szCs w:val="20"/>
        </w:rPr>
        <w:t>energobūvju</w:t>
      </w:r>
      <w:proofErr w:type="spellEnd"/>
      <w:r w:rsidRPr="00933CE9">
        <w:rPr>
          <w:rFonts w:ascii="Arial" w:hAnsi="Arial" w:cs="Arial"/>
          <w:sz w:val="20"/>
          <w:szCs w:val="20"/>
        </w:rPr>
        <w:t xml:space="preserve"> objektu būvniecības siltumapgādes un ventilācijas sistēmu izbūves būvdarbu vadīšanu;</w:t>
      </w:r>
    </w:p>
    <w:p w:rsidR="00ED1411" w:rsidRPr="00933CE9" w:rsidRDefault="00ED1411" w:rsidP="00ED1411">
      <w:pPr>
        <w:numPr>
          <w:ilvl w:val="0"/>
          <w:numId w:val="22"/>
        </w:numPr>
        <w:spacing w:after="120" w:line="276" w:lineRule="auto"/>
        <w:jc w:val="both"/>
        <w:rPr>
          <w:rFonts w:ascii="Arial" w:hAnsi="Arial" w:cs="Arial"/>
          <w:sz w:val="20"/>
          <w:szCs w:val="20"/>
        </w:rPr>
      </w:pPr>
      <w:r w:rsidRPr="00933CE9">
        <w:rPr>
          <w:rFonts w:ascii="Arial" w:hAnsi="Arial" w:cs="Arial"/>
          <w:sz w:val="20"/>
          <w:szCs w:val="20"/>
        </w:rPr>
        <w:t>būvprakses sertifikāts siltumapgādes un ventilācijas sistēmu izbūves būvdarbu vadīšanā;</w:t>
      </w:r>
    </w:p>
    <w:p w:rsidR="00ED1411" w:rsidRDefault="00ED1411" w:rsidP="00ED1411">
      <w:pPr>
        <w:numPr>
          <w:ilvl w:val="0"/>
          <w:numId w:val="22"/>
        </w:numPr>
        <w:spacing w:after="120" w:line="276" w:lineRule="auto"/>
        <w:jc w:val="both"/>
        <w:rPr>
          <w:rFonts w:ascii="Arial" w:hAnsi="Arial" w:cs="Arial"/>
          <w:sz w:val="20"/>
          <w:szCs w:val="20"/>
        </w:rPr>
      </w:pPr>
      <w:r w:rsidRPr="00933CE9">
        <w:rPr>
          <w:rFonts w:ascii="Arial" w:hAnsi="Arial" w:cs="Arial"/>
          <w:sz w:val="20"/>
          <w:szCs w:val="20"/>
        </w:rPr>
        <w:t>profesionālās kvalifikācijas sertifikātiem ir jābūt spēkā esošiem.</w:t>
      </w:r>
    </w:p>
    <w:p w:rsidR="00933CE9" w:rsidRPr="00933CE9" w:rsidRDefault="00933CE9" w:rsidP="00933CE9">
      <w:pPr>
        <w:pStyle w:val="Paragrfs"/>
        <w:rPr>
          <w:rFonts w:cs="Arial"/>
          <w:szCs w:val="20"/>
        </w:rPr>
      </w:pPr>
      <w:r>
        <w:rPr>
          <w:lang w:eastAsia="en-US"/>
        </w:rPr>
        <w:t xml:space="preserve">Pretendents var nodrošināt </w:t>
      </w:r>
      <w:r w:rsidRPr="00933CE9">
        <w:rPr>
          <w:b/>
          <w:lang w:eastAsia="en-US"/>
        </w:rPr>
        <w:t>Ūdensapgādes un kanalizācijas sistēmas būvdarbu vadītāju</w:t>
      </w:r>
      <w:r>
        <w:rPr>
          <w:b/>
          <w:lang w:eastAsia="en-US"/>
        </w:rPr>
        <w:t>,</w:t>
      </w:r>
      <w:r w:rsidRPr="00933CE9">
        <w:rPr>
          <w:rFonts w:cs="Arial"/>
          <w:szCs w:val="20"/>
        </w:rPr>
        <w:t xml:space="preserve"> atbilst šādām prasībām:</w:t>
      </w:r>
    </w:p>
    <w:p w:rsidR="00933CE9" w:rsidRPr="00933CE9" w:rsidRDefault="00933CE9" w:rsidP="00933CE9">
      <w:pPr>
        <w:numPr>
          <w:ilvl w:val="0"/>
          <w:numId w:val="22"/>
        </w:numPr>
        <w:spacing w:after="120" w:line="276" w:lineRule="auto"/>
        <w:jc w:val="both"/>
        <w:rPr>
          <w:rFonts w:ascii="Arial" w:hAnsi="Arial" w:cs="Arial"/>
          <w:sz w:val="20"/>
          <w:szCs w:val="20"/>
        </w:rPr>
      </w:pPr>
      <w:r w:rsidRPr="00933CE9">
        <w:rPr>
          <w:rFonts w:ascii="Arial" w:hAnsi="Arial" w:cs="Arial"/>
          <w:sz w:val="20"/>
          <w:szCs w:val="20"/>
        </w:rPr>
        <w:t xml:space="preserve">pēdējo 5 (piecu) gadu laikā ir veicis vismaz 3 (trīs) līdzvērtīga rakstura </w:t>
      </w:r>
      <w:proofErr w:type="spellStart"/>
      <w:r w:rsidRPr="00933CE9">
        <w:rPr>
          <w:rFonts w:ascii="Arial" w:hAnsi="Arial" w:cs="Arial"/>
          <w:sz w:val="20"/>
          <w:szCs w:val="20"/>
        </w:rPr>
        <w:t>energobūvju</w:t>
      </w:r>
      <w:proofErr w:type="spellEnd"/>
      <w:r w:rsidRPr="00933CE9">
        <w:rPr>
          <w:rFonts w:ascii="Arial" w:hAnsi="Arial" w:cs="Arial"/>
          <w:sz w:val="20"/>
          <w:szCs w:val="20"/>
        </w:rPr>
        <w:t xml:space="preserve"> objektu būvniecības </w:t>
      </w:r>
      <w:r>
        <w:rPr>
          <w:lang w:eastAsia="en-US"/>
        </w:rPr>
        <w:t>ū</w:t>
      </w:r>
      <w:r w:rsidRPr="00933CE9">
        <w:rPr>
          <w:lang w:eastAsia="en-US"/>
        </w:rPr>
        <w:t xml:space="preserve">densapgādes un </w:t>
      </w:r>
      <w:r w:rsidRPr="00266D11">
        <w:rPr>
          <w:rFonts w:ascii="Arial" w:hAnsi="Arial" w:cs="Arial"/>
          <w:sz w:val="20"/>
          <w:szCs w:val="20"/>
          <w:lang w:eastAsia="en-US"/>
        </w:rPr>
        <w:t>kanalizācijas sistēmas</w:t>
      </w:r>
      <w:r w:rsidRPr="00266D11">
        <w:rPr>
          <w:rFonts w:ascii="Arial" w:hAnsi="Arial" w:cs="Arial"/>
          <w:b/>
          <w:sz w:val="20"/>
          <w:szCs w:val="20"/>
          <w:lang w:eastAsia="en-US"/>
        </w:rPr>
        <w:t xml:space="preserve"> i</w:t>
      </w:r>
      <w:r w:rsidRPr="00266D11">
        <w:rPr>
          <w:rFonts w:ascii="Arial" w:hAnsi="Arial" w:cs="Arial"/>
          <w:sz w:val="20"/>
          <w:szCs w:val="20"/>
        </w:rPr>
        <w:t>zbūves būvdarbu</w:t>
      </w:r>
      <w:r w:rsidRPr="00933CE9">
        <w:rPr>
          <w:rFonts w:ascii="Arial" w:hAnsi="Arial" w:cs="Arial"/>
          <w:sz w:val="20"/>
          <w:szCs w:val="20"/>
        </w:rPr>
        <w:t xml:space="preserve"> vadīšanu;</w:t>
      </w:r>
    </w:p>
    <w:p w:rsidR="00933CE9" w:rsidRPr="00933CE9" w:rsidRDefault="00933CE9" w:rsidP="00933CE9">
      <w:pPr>
        <w:numPr>
          <w:ilvl w:val="0"/>
          <w:numId w:val="22"/>
        </w:numPr>
        <w:spacing w:after="120" w:line="276" w:lineRule="auto"/>
        <w:jc w:val="both"/>
        <w:rPr>
          <w:rFonts w:ascii="Arial" w:hAnsi="Arial" w:cs="Arial"/>
          <w:sz w:val="20"/>
          <w:szCs w:val="20"/>
        </w:rPr>
      </w:pPr>
      <w:r w:rsidRPr="00933CE9">
        <w:rPr>
          <w:rFonts w:ascii="Arial" w:hAnsi="Arial" w:cs="Arial"/>
          <w:sz w:val="20"/>
          <w:szCs w:val="20"/>
        </w:rPr>
        <w:t xml:space="preserve">būvprakses sertifikāts </w:t>
      </w:r>
      <w:r>
        <w:rPr>
          <w:rFonts w:ascii="Arial" w:hAnsi="Arial" w:cs="Arial"/>
          <w:sz w:val="20"/>
          <w:szCs w:val="20"/>
        </w:rPr>
        <w:t xml:space="preserve">ūdensapgādes un kanalizācijas </w:t>
      </w:r>
      <w:r w:rsidRPr="00933CE9">
        <w:rPr>
          <w:rFonts w:ascii="Arial" w:hAnsi="Arial" w:cs="Arial"/>
          <w:sz w:val="20"/>
          <w:szCs w:val="20"/>
        </w:rPr>
        <w:t>sistēmu izbūves būvdarbu vadīšanā;</w:t>
      </w:r>
    </w:p>
    <w:p w:rsidR="00933CE9" w:rsidRDefault="00933CE9" w:rsidP="00933CE9">
      <w:pPr>
        <w:numPr>
          <w:ilvl w:val="0"/>
          <w:numId w:val="22"/>
        </w:numPr>
        <w:spacing w:after="120" w:line="276" w:lineRule="auto"/>
        <w:jc w:val="both"/>
        <w:rPr>
          <w:rFonts w:ascii="Arial" w:hAnsi="Arial" w:cs="Arial"/>
          <w:sz w:val="20"/>
          <w:szCs w:val="20"/>
        </w:rPr>
      </w:pPr>
      <w:r w:rsidRPr="00933CE9">
        <w:rPr>
          <w:rFonts w:ascii="Arial" w:hAnsi="Arial" w:cs="Arial"/>
          <w:sz w:val="20"/>
          <w:szCs w:val="20"/>
        </w:rPr>
        <w:t>profesionālās kvalifikācijas sertifikātiem ir jābūt spēkā esošiem.</w:t>
      </w:r>
    </w:p>
    <w:p w:rsidR="00933CE9" w:rsidRPr="00933CE9" w:rsidRDefault="00933CE9" w:rsidP="00933CE9">
      <w:pPr>
        <w:pStyle w:val="Paragrfs"/>
        <w:numPr>
          <w:ilvl w:val="0"/>
          <w:numId w:val="0"/>
        </w:numPr>
        <w:ind w:left="851"/>
        <w:rPr>
          <w:b/>
        </w:rPr>
      </w:pPr>
    </w:p>
    <w:p w:rsidR="00ED1411" w:rsidRPr="00933CE9" w:rsidRDefault="00ED1411" w:rsidP="00ED1411">
      <w:pPr>
        <w:pStyle w:val="Paragrfs"/>
        <w:rPr>
          <w:rFonts w:cs="Arial"/>
          <w:szCs w:val="20"/>
        </w:rPr>
      </w:pPr>
      <w:r w:rsidRPr="00933CE9">
        <w:rPr>
          <w:rFonts w:cs="Arial"/>
          <w:szCs w:val="20"/>
          <w:lang w:eastAsia="en-US"/>
        </w:rPr>
        <w:t>Pretendents var nodrošināt</w:t>
      </w:r>
      <w:r w:rsidRPr="00933CE9">
        <w:rPr>
          <w:szCs w:val="20"/>
          <w:lang w:eastAsia="en-US"/>
        </w:rPr>
        <w:t xml:space="preserve"> </w:t>
      </w:r>
      <w:r w:rsidRPr="00933CE9">
        <w:rPr>
          <w:rFonts w:cs="Arial"/>
          <w:b/>
          <w:szCs w:val="20"/>
          <w:lang w:val="x-none" w:eastAsia="en-US"/>
        </w:rPr>
        <w:t>Elekt</w:t>
      </w:r>
      <w:r w:rsidR="00A7481D" w:rsidRPr="00933CE9">
        <w:rPr>
          <w:rFonts w:cs="Arial"/>
          <w:b/>
          <w:szCs w:val="20"/>
          <w:lang w:val="x-none" w:eastAsia="en-US"/>
        </w:rPr>
        <w:t>roietaišu būvdarbu vadītāj</w:t>
      </w:r>
      <w:r w:rsidR="00A7481D" w:rsidRPr="00933CE9">
        <w:rPr>
          <w:rFonts w:cs="Arial"/>
          <w:b/>
          <w:szCs w:val="20"/>
          <w:lang w:eastAsia="en-US"/>
        </w:rPr>
        <w:t>u</w:t>
      </w:r>
      <w:r w:rsidRPr="00933CE9">
        <w:rPr>
          <w:rFonts w:cs="Arial"/>
          <w:szCs w:val="20"/>
          <w:lang w:val="x-none" w:eastAsia="en-US"/>
        </w:rPr>
        <w:t>, kurš atbilst šādām prasībām:</w:t>
      </w:r>
    </w:p>
    <w:p w:rsidR="00ED1411" w:rsidRPr="00933CE9" w:rsidRDefault="00ED1411" w:rsidP="00ED1411">
      <w:pPr>
        <w:numPr>
          <w:ilvl w:val="0"/>
          <w:numId w:val="23"/>
        </w:numPr>
        <w:spacing w:after="120" w:line="276" w:lineRule="auto"/>
        <w:ind w:left="1418"/>
        <w:jc w:val="both"/>
        <w:rPr>
          <w:rFonts w:ascii="Arial" w:hAnsi="Arial" w:cs="Arial"/>
          <w:sz w:val="20"/>
          <w:szCs w:val="20"/>
          <w:lang w:eastAsia="en-US"/>
        </w:rPr>
      </w:pPr>
      <w:r w:rsidRPr="00933CE9">
        <w:rPr>
          <w:rFonts w:ascii="Arial" w:hAnsi="Arial" w:cs="Arial"/>
          <w:sz w:val="20"/>
          <w:szCs w:val="20"/>
          <w:lang w:eastAsia="en-US"/>
        </w:rPr>
        <w:t xml:space="preserve">pēdējo </w:t>
      </w:r>
      <w:r w:rsidR="003F0E7C" w:rsidRPr="00933CE9">
        <w:rPr>
          <w:rFonts w:ascii="Arial" w:hAnsi="Arial" w:cs="Arial"/>
          <w:sz w:val="20"/>
          <w:szCs w:val="20"/>
          <w:lang w:eastAsia="en-US"/>
        </w:rPr>
        <w:t>5 (piecu</w:t>
      </w:r>
      <w:r w:rsidRPr="00933CE9">
        <w:rPr>
          <w:rFonts w:ascii="Arial" w:hAnsi="Arial" w:cs="Arial"/>
          <w:sz w:val="20"/>
          <w:szCs w:val="20"/>
          <w:lang w:eastAsia="en-US"/>
        </w:rPr>
        <w:t xml:space="preserve">) gadu laikā ir veicis vismaz </w:t>
      </w:r>
      <w:r w:rsidR="003F0E7C" w:rsidRPr="00933CE9">
        <w:rPr>
          <w:rFonts w:ascii="Arial" w:hAnsi="Arial" w:cs="Arial"/>
          <w:sz w:val="20"/>
          <w:szCs w:val="20"/>
          <w:lang w:eastAsia="en-US"/>
        </w:rPr>
        <w:t>3 (trīs</w:t>
      </w:r>
      <w:r w:rsidRPr="00933CE9">
        <w:rPr>
          <w:rFonts w:ascii="Arial" w:hAnsi="Arial" w:cs="Arial"/>
          <w:sz w:val="20"/>
          <w:szCs w:val="20"/>
          <w:lang w:eastAsia="en-US"/>
        </w:rPr>
        <w:t xml:space="preserve">) pabeigtu un pieņemtu ekspluatācijā līdzvērtīga </w:t>
      </w:r>
      <w:r w:rsidR="00266D11">
        <w:rPr>
          <w:rFonts w:ascii="Arial" w:hAnsi="Arial" w:cs="Arial"/>
          <w:sz w:val="20"/>
          <w:szCs w:val="20"/>
          <w:lang w:eastAsia="en-US"/>
        </w:rPr>
        <w:t xml:space="preserve">rakstura </w:t>
      </w:r>
      <w:r w:rsidRPr="00933CE9">
        <w:rPr>
          <w:rFonts w:ascii="Arial" w:hAnsi="Arial" w:cs="Arial"/>
          <w:sz w:val="20"/>
          <w:szCs w:val="20"/>
          <w:lang w:eastAsia="en-US"/>
        </w:rPr>
        <w:t>rekonstrukcijas darbu vai jaunbūves elektroietaišu būvdarbu vadīšanu;</w:t>
      </w:r>
    </w:p>
    <w:p w:rsidR="00ED1411" w:rsidRPr="00ED1411" w:rsidRDefault="00ED1411" w:rsidP="00ED1411">
      <w:pPr>
        <w:numPr>
          <w:ilvl w:val="0"/>
          <w:numId w:val="23"/>
        </w:numPr>
        <w:spacing w:after="120" w:line="276" w:lineRule="auto"/>
        <w:ind w:left="1418"/>
        <w:jc w:val="both"/>
        <w:rPr>
          <w:rFonts w:ascii="Arial" w:hAnsi="Arial" w:cs="Arial"/>
          <w:sz w:val="20"/>
          <w:szCs w:val="20"/>
          <w:lang w:eastAsia="en-US"/>
        </w:rPr>
      </w:pPr>
      <w:r w:rsidRPr="00ED1411">
        <w:rPr>
          <w:rFonts w:ascii="Arial" w:hAnsi="Arial" w:cs="Arial"/>
          <w:sz w:val="20"/>
          <w:szCs w:val="20"/>
          <w:lang w:eastAsia="en-US"/>
        </w:rPr>
        <w:t>būvprakses sertifikāts elektroietaišu būvdarbu vadīšanā;</w:t>
      </w:r>
    </w:p>
    <w:p w:rsidR="00ED1411" w:rsidRPr="00ED1411" w:rsidRDefault="00ED1411" w:rsidP="00ED1411">
      <w:pPr>
        <w:numPr>
          <w:ilvl w:val="0"/>
          <w:numId w:val="23"/>
        </w:numPr>
        <w:spacing w:after="120" w:line="276" w:lineRule="auto"/>
        <w:ind w:left="1418"/>
        <w:jc w:val="both"/>
        <w:rPr>
          <w:rFonts w:ascii="Arial" w:hAnsi="Arial" w:cs="Arial"/>
          <w:sz w:val="20"/>
          <w:szCs w:val="20"/>
          <w:lang w:eastAsia="en-US"/>
        </w:rPr>
      </w:pPr>
      <w:r w:rsidRPr="00ED1411">
        <w:rPr>
          <w:rFonts w:ascii="Arial" w:hAnsi="Arial" w:cs="Arial"/>
          <w:sz w:val="20"/>
          <w:szCs w:val="20"/>
          <w:lang w:eastAsia="en-US"/>
        </w:rPr>
        <w:t>profesionālās kvalifikācijas sertifikātiem ir jābūt spēkā esošiem.</w:t>
      </w:r>
    </w:p>
    <w:p w:rsidR="00ED1411" w:rsidRPr="00ED1411" w:rsidRDefault="00ED1411" w:rsidP="00ED1411">
      <w:pPr>
        <w:spacing w:after="120"/>
        <w:jc w:val="both"/>
        <w:rPr>
          <w:rFonts w:ascii="Arial" w:hAnsi="Arial" w:cs="Arial"/>
          <w:sz w:val="20"/>
          <w:szCs w:val="20"/>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Pr="00ED1411">
        <w:rPr>
          <w:rFonts w:cs="Arial"/>
          <w:szCs w:val="20"/>
        </w:rPr>
        <w:t xml:space="preserve"> un </w:t>
      </w:r>
      <w:r w:rsidRPr="00ED1411">
        <w:rPr>
          <w:rFonts w:cs="Arial"/>
          <w:b/>
          <w:szCs w:val="20"/>
        </w:rPr>
        <w:t>Ugunsdrošības speciālistu.</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w:t>
      </w:r>
      <w:proofErr w:type="spellStart"/>
      <w:r w:rsidRPr="00ED1411">
        <w:t>mājaslapā</w:t>
      </w:r>
      <w:proofErr w:type="spellEnd"/>
      <w:r w:rsidRPr="00ED1411">
        <w:t xml:space="preserve">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w:t>
      </w:r>
      <w:r w:rsidRPr="00ED1411">
        <w:rPr>
          <w:rFonts w:cs="Arial"/>
          <w:szCs w:val="20"/>
        </w:rPr>
        <w:lastRenderedPageBreak/>
        <w:t xml:space="preserve">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ED1411">
        <w:rPr>
          <w:rFonts w:cs="Arial"/>
          <w:bCs/>
          <w:szCs w:val="20"/>
        </w:rPr>
        <w:t>Pretendenta uzņēmumā ir ieviestas un strādā šādas vadības sistēmas – kvalitātes pārvaldības un vides pārvaldības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6D5825" w:rsidRDefault="00ED1411" w:rsidP="006D5825">
      <w:pPr>
        <w:pStyle w:val="Paragrfs"/>
      </w:pPr>
      <w:r w:rsidRPr="00ED1411">
        <w:t>Pretendenta kopējais finanšu vidējais apgrozījums ēku būvniecības vai ēku rekonstrukcijas jomā iepriekšējos 3 (trīs) gados</w:t>
      </w:r>
      <w:r w:rsidR="002A19D6">
        <w:t xml:space="preserve"> (2011., 2012., 2013</w:t>
      </w:r>
      <w:r w:rsidR="00845E3F">
        <w:t>.)</w:t>
      </w:r>
      <w:r w:rsidRPr="00ED1411">
        <w:t xml:space="preserve"> vismaz 3 (trīs) reizes pārsniedz piedāvāto līgumcenu (bez pievienotās vērtības nodokļa (turpmāk-PVN)). Uzņēmumu, kas dibināti vēlāk, </w:t>
      </w:r>
      <w:r w:rsidR="00C73850">
        <w:t xml:space="preserve">vidējais </w:t>
      </w:r>
      <w:r w:rsidRPr="00ED1411">
        <w:t>apgrozījums</w:t>
      </w:r>
      <w:r w:rsidR="00C73850">
        <w:t xml:space="preserve"> par noslēgtajiem finanšu gadiem </w:t>
      </w:r>
      <w:r w:rsidRPr="00ED1411">
        <w:t>iepriekšminētajā jomā ir vismaz 3 (trīs) reizes lielāks par pretendenta piedāvāto līgumcenu (bez PVN).</w:t>
      </w: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5825">
        <w:t>niedz personu apvienība) uz 2013</w:t>
      </w:r>
      <w:r w:rsidRPr="00ED1411">
        <w:t>. gada 31. decembri ir pozitīvs pašu kapitāls.</w:t>
      </w:r>
      <w:r w:rsidRPr="006D5825">
        <w:rPr>
          <w:rStyle w:val="Emphasis"/>
          <w:rFonts w:cs="Arial"/>
          <w:b/>
          <w:color w:val="FF0000"/>
          <w:szCs w:val="20"/>
        </w:rPr>
        <w:t xml:space="preserve"> </w:t>
      </w:r>
      <w:r w:rsidR="002A19D6" w:rsidRPr="006D5825">
        <w:rPr>
          <w:rFonts w:cs="Arial"/>
          <w:iCs/>
          <w:color w:val="000000"/>
          <w:szCs w:val="20"/>
        </w:rPr>
        <w:t>Ja pretendentam atbilstoši normatīvo aktu prasībām uz piedāvājuma iesniegšanas brīdi nav sagatavots un apstiprināts 2013.gada pārskats, tad šajā punktā minēt</w:t>
      </w:r>
      <w:r w:rsidR="006D5825">
        <w:rPr>
          <w:rFonts w:cs="Arial"/>
          <w:iCs/>
          <w:color w:val="000000"/>
          <w:szCs w:val="20"/>
        </w:rPr>
        <w:t>ais rādītājs attiecināms uz 2012</w:t>
      </w:r>
      <w:r w:rsidR="002A19D6" w:rsidRPr="006D5825">
        <w:rPr>
          <w:rFonts w:cs="Arial"/>
          <w:iCs/>
          <w:color w:val="000000"/>
          <w:szCs w:val="20"/>
        </w:rPr>
        <w:t>.gada 31.decembri.</w:t>
      </w:r>
    </w:p>
    <w:p w:rsidR="00ED1411" w:rsidRPr="006D5825" w:rsidRDefault="00ED1411" w:rsidP="006D5825">
      <w:pPr>
        <w:pStyle w:val="Paragrfs"/>
        <w:rPr>
          <w:rFonts w:cs="Arial"/>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5825">
        <w:t>saistības) 2013. gadā (uz 2013</w:t>
      </w:r>
      <w:r w:rsidRPr="00ED1411">
        <w:t>. gada 31. decembri) jābūt ne mazākam par 1 (viens).</w:t>
      </w:r>
      <w:r w:rsidRPr="00ED1411">
        <w:rPr>
          <w:rStyle w:val="Emphasis"/>
          <w:rFonts w:cs="Arial"/>
          <w:b/>
          <w:color w:val="000000"/>
          <w:szCs w:val="20"/>
        </w:rPr>
        <w:t xml:space="preserve"> </w:t>
      </w:r>
      <w:r w:rsidR="006D5825" w:rsidRPr="006D5825">
        <w:rPr>
          <w:rFonts w:cs="Arial"/>
          <w:iCs/>
          <w:color w:val="000000"/>
          <w:szCs w:val="20"/>
        </w:rPr>
        <w:t>Ja pretendentam atbilstoši normatīvo aktu prasībām uz piedāvājuma iesniegšanas brīdi nav sagatavots un apstiprināts 2013.gada pārskats, tad šajā punktā minēt</w:t>
      </w:r>
      <w:r w:rsidR="006D5825">
        <w:rPr>
          <w:rFonts w:cs="Arial"/>
          <w:iCs/>
          <w:color w:val="000000"/>
          <w:szCs w:val="20"/>
        </w:rPr>
        <w:t>ais rādītājs attiecināms uz 2012</w:t>
      </w:r>
      <w:r w:rsidR="006D5825" w:rsidRPr="006D5825">
        <w:rPr>
          <w:rFonts w:cs="Arial"/>
          <w:iCs/>
          <w:color w:val="000000"/>
          <w:szCs w:val="20"/>
        </w:rPr>
        <w:t>.gada 31.decembri.</w:t>
      </w:r>
    </w:p>
    <w:p w:rsidR="00F25E47" w:rsidRPr="00ED0D8A" w:rsidRDefault="00F25E47" w:rsidP="00F25E47">
      <w:pPr>
        <w:pStyle w:val="Paragrfs"/>
      </w:pPr>
      <w:r w:rsidRPr="00ED0D8A">
        <w:t>Pretendenta pieejamie finanšu līdzekļi un/vai kredītlīnijas, atskaitot pārējās līgumsais</w:t>
      </w:r>
      <w:r w:rsidR="006D5825">
        <w:t>tību summas, nav mazākas par EUR</w:t>
      </w:r>
      <w:r w:rsidRPr="00ED0D8A">
        <w:t xml:space="preserve"> </w:t>
      </w:r>
      <w:r w:rsidR="006D5825">
        <w:t>8</w:t>
      </w:r>
      <w:r w:rsidRPr="00ED0D8A">
        <w:t>0 000 (</w:t>
      </w:r>
      <w:r w:rsidR="006D5825">
        <w:t xml:space="preserve">astoņdesmit tūkstoši </w:t>
      </w:r>
      <w:proofErr w:type="spellStart"/>
      <w:r w:rsidR="006D5825" w:rsidRPr="006D5825">
        <w:rPr>
          <w:i/>
        </w:rPr>
        <w:t>euro</w:t>
      </w:r>
      <w:proofErr w:type="spellEnd"/>
      <w:r w:rsidRPr="00ED0D8A">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466F18" w:rsidRDefault="00466F18" w:rsidP="00466F18">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xml:space="preserve">) līdzvērtīga rakstura un </w:t>
      </w:r>
      <w:proofErr w:type="spellStart"/>
      <w:r w:rsidR="00B00F04">
        <w:t>būvapjoma</w:t>
      </w:r>
      <w:proofErr w:type="spellEnd"/>
      <w:r w:rsidR="00287FF4" w:rsidRPr="00287FF4">
        <w:rPr>
          <w:rFonts w:cs="Arial"/>
          <w:szCs w:val="20"/>
        </w:rPr>
        <w:t xml:space="preserve"> </w:t>
      </w:r>
      <w:proofErr w:type="spellStart"/>
      <w:r w:rsidR="00287FF4" w:rsidRPr="00ED1411">
        <w:rPr>
          <w:rFonts w:cs="Arial"/>
          <w:szCs w:val="20"/>
        </w:rPr>
        <w:t>energobūvju</w:t>
      </w:r>
      <w:proofErr w:type="spellEnd"/>
      <w:r w:rsidR="00287FF4" w:rsidRPr="00ED1411">
        <w:rPr>
          <w:rFonts w:cs="Arial"/>
          <w:szCs w:val="20"/>
        </w:rPr>
        <w:t xml:space="preserve"> objektu būvniecības, rekonstrukcijas</w:t>
      </w:r>
      <w:r w:rsidRPr="00466F18">
        <w:t xml:space="preserve"> (pilnībā pabeigti un ekspluatācijā nodoti objekti, līgumā noteiktajā termiņā un kvalitātē).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kurās norādīts paveikto darbu apjoms, laika periods, pasūtītājs un pasūtītāja iestādes/uzņēmuma vadītājs, kurš ir pilnvarots apstiprināt atsauksmē ietverto informāciju).</w:t>
      </w:r>
    </w:p>
    <w:p w:rsidR="000631A3" w:rsidRPr="00F311A3" w:rsidRDefault="000631A3" w:rsidP="000631A3">
      <w:pPr>
        <w:pStyle w:val="Paragrfs"/>
        <w:rPr>
          <w:rFonts w:cs="Arial"/>
          <w:szCs w:val="20"/>
        </w:rPr>
      </w:pPr>
      <w:bookmarkStart w:id="58" w:name="_Toc61422139"/>
      <w:bookmarkStart w:id="59" w:name="_Toc134628688"/>
      <w:r w:rsidRPr="00F311A3">
        <w:rPr>
          <w:rFonts w:cs="Arial"/>
          <w:szCs w:val="20"/>
        </w:rPr>
        <w:t>Pretendents var balstīties uz citu personu iespējām, lai apliecinātu, ka pretendenta kvalifikācija atbilst Pretendenta kvalifikācijas prasībām tikai gadījumā, ja šīs personas tiek piesaistītas arī iepirkuma līguma izpildei un pretendents pierāda, ka viņa rīcībā, izpildot iepirkuma līgumu, būs nepieciešamie resursi.</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0631A3">
      <w:pPr>
        <w:pStyle w:val="Rindkopa"/>
        <w:numPr>
          <w:ilvl w:val="0"/>
          <w:numId w:val="10"/>
        </w:numPr>
        <w:rPr>
          <w:rFonts w:cs="Arial"/>
          <w:szCs w:val="20"/>
        </w:rPr>
      </w:pPr>
      <w:r w:rsidRPr="00F311A3">
        <w:rPr>
          <w:rFonts w:cs="Arial"/>
          <w:szCs w:val="20"/>
        </w:rPr>
        <w:t>Pretendenta kvalifikācijas dokumentiem,</w:t>
      </w:r>
    </w:p>
    <w:p w:rsidR="000631A3" w:rsidRPr="00F311A3" w:rsidRDefault="000631A3" w:rsidP="000631A3">
      <w:pPr>
        <w:pStyle w:val="Rindkopa"/>
        <w:numPr>
          <w:ilvl w:val="0"/>
          <w:numId w:val="10"/>
        </w:numPr>
        <w:rPr>
          <w:rFonts w:cs="Arial"/>
          <w:szCs w:val="20"/>
        </w:rPr>
      </w:pPr>
      <w:r w:rsidRPr="00F311A3">
        <w:rPr>
          <w:rFonts w:cs="Arial"/>
          <w:szCs w:val="20"/>
        </w:rPr>
        <w:t xml:space="preserve">dokumentu vai dokumentiem, kas apliecina piedāvājuma dokumentus parakstījušās, kā arī kopijas, tulkojumus un piedāvājuma daļu </w:t>
      </w:r>
      <w:proofErr w:type="spellStart"/>
      <w:r w:rsidRPr="00F311A3">
        <w:rPr>
          <w:rFonts w:cs="Arial"/>
          <w:szCs w:val="20"/>
        </w:rPr>
        <w:t>caurauklojumus</w:t>
      </w:r>
      <w:proofErr w:type="spellEnd"/>
      <w:r w:rsidRPr="00F311A3">
        <w:rPr>
          <w:rFonts w:cs="Arial"/>
          <w:szCs w:val="20"/>
        </w:rPr>
        <w:t xml:space="preserve">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Default="000631A3" w:rsidP="000631A3">
      <w:pPr>
        <w:pStyle w:val="Paragrfs"/>
        <w:rPr>
          <w:rFonts w:cs="Arial"/>
          <w:szCs w:val="20"/>
        </w:rPr>
      </w:pPr>
      <w:r w:rsidRPr="00F311A3">
        <w:rPr>
          <w:rFonts w:cs="Arial"/>
          <w:szCs w:val="20"/>
        </w:rPr>
        <w:lastRenderedPageBreak/>
        <w:t>Pretendenta, personālsabiedrības un visu personālsabiedrības biedru (ja piedāvājumu iesniedz personālsabiedrība) vai visu personu apvienības dalībnieku (ja piedāvājumu iesniedz personu apvienība) komercreģistra vai līdzvērtīgas komercdarbību reģistrējošas iestādes ārvalstīs izdotu reģistrācijas apliecību kopijas.</w:t>
      </w:r>
    </w:p>
    <w:p w:rsidR="00AD59F5" w:rsidRDefault="00AD59F5" w:rsidP="00AD59F5">
      <w:pPr>
        <w:pStyle w:val="Rindkopa"/>
      </w:pPr>
    </w:p>
    <w:p w:rsidR="00AD59F5" w:rsidRPr="007D664C" w:rsidRDefault="00AD59F5" w:rsidP="007D664C">
      <w:pPr>
        <w:pStyle w:val="Paragrfs"/>
        <w:rPr>
          <w:rFonts w:cs="Arial"/>
          <w:szCs w:val="20"/>
        </w:rPr>
      </w:pPr>
      <w:r>
        <w:t>Pretendenta, personālsabiedrības biedra, personu apvienības dalībnieka</w:t>
      </w:r>
      <w:r w:rsidRPr="00F311A3">
        <w:t xml:space="preserve"> (ja piedāvājumu iesniedz personālsabiedrība vai pers</w:t>
      </w:r>
      <w:r>
        <w:t>onu apvienība) vai apakšuzņēmēja</w:t>
      </w:r>
      <w:r w:rsidRPr="00F311A3">
        <w:t xml:space="preserve"> (ja pretendents Būvdarbiem plāno piesaistīt apakšuzņēmēju), kas veiks Būvdarbus</w:t>
      </w:r>
      <w:r w:rsidR="007D664C">
        <w:t>,</w:t>
      </w:r>
      <w:r w:rsidRPr="00F311A3">
        <w:t xml:space="preserve"> </w:t>
      </w:r>
      <w:r w:rsidRPr="00F311A3">
        <w:rPr>
          <w:rFonts w:cs="Arial"/>
          <w:szCs w:val="20"/>
        </w:rPr>
        <w:t>izdotu</w:t>
      </w:r>
      <w:r w:rsidRPr="00F311A3">
        <w:t xml:space="preserve"> </w:t>
      </w:r>
      <w:proofErr w:type="spellStart"/>
      <w:r w:rsidRPr="00F311A3">
        <w:t>būvkomersantu</w:t>
      </w:r>
      <w:proofErr w:type="spellEnd"/>
      <w:r w:rsidRPr="00AD59F5">
        <w:rPr>
          <w:rFonts w:cs="Arial"/>
          <w:szCs w:val="20"/>
        </w:rPr>
        <w:t xml:space="preserve"> </w:t>
      </w:r>
      <w:r w:rsidRPr="00F311A3">
        <w:rPr>
          <w:rFonts w:cs="Arial"/>
          <w:szCs w:val="20"/>
        </w:rPr>
        <w:t>reģist</w:t>
      </w:r>
      <w:r w:rsidR="007D664C">
        <w:rPr>
          <w:rFonts w:cs="Arial"/>
          <w:szCs w:val="20"/>
        </w:rPr>
        <w:t>rācijas apliecības kopija</w:t>
      </w:r>
      <w:r>
        <w:rPr>
          <w:rFonts w:cs="Arial"/>
          <w:szCs w:val="20"/>
        </w:rPr>
        <w:t>,</w:t>
      </w:r>
      <w:r w:rsidRPr="00F311A3">
        <w:t xml:space="preserve">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897927" w:rsidRDefault="000631A3" w:rsidP="00897927">
      <w:pPr>
        <w:pStyle w:val="Paragrfs"/>
      </w:pPr>
      <w:r w:rsidRPr="00BB6128">
        <w:rPr>
          <w:rFonts w:cs="Arial"/>
          <w:szCs w:val="20"/>
        </w:rPr>
        <w:t xml:space="preserve">Apliecinājums par pretendenta </w:t>
      </w:r>
      <w:r w:rsidR="00016B4A" w:rsidRPr="00BB6128">
        <w:rPr>
          <w:rFonts w:cs="Arial"/>
          <w:szCs w:val="20"/>
        </w:rPr>
        <w:t>kopējo</w:t>
      </w:r>
      <w:r w:rsidRPr="00BB6128">
        <w:rPr>
          <w:rFonts w:cs="Arial"/>
          <w:szCs w:val="20"/>
        </w:rPr>
        <w:t xml:space="preserve"> finanšu apgrozījumu attiecībā uz </w:t>
      </w:r>
      <w:r w:rsidR="00845E3F" w:rsidRPr="00845E3F">
        <w:t xml:space="preserve">ēku būvniecību vai ēku rekonstrukciju </w:t>
      </w:r>
      <w:r w:rsidRPr="00BB6128">
        <w:rPr>
          <w:rFonts w:cs="Arial"/>
          <w:szCs w:val="20"/>
        </w:rPr>
        <w:t>par darbības iepriekšējiem trīs gadiem</w:t>
      </w:r>
      <w:r w:rsidR="00845E3F" w:rsidRPr="00BB6128">
        <w:rPr>
          <w:rFonts w:cs="Arial"/>
          <w:szCs w:val="20"/>
        </w:rPr>
        <w:t xml:space="preserve"> (</w:t>
      </w:r>
      <w:r w:rsidR="006D5825">
        <w:t>2011., 2012., 2013</w:t>
      </w:r>
      <w:r w:rsidR="00845E3F" w:rsidRPr="00845E3F">
        <w:t>.</w:t>
      </w:r>
      <w:r w:rsidR="00845E3F" w:rsidRPr="00BB6128">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6D5825">
        <w:t>2011</w:t>
      </w:r>
      <w:r w:rsidR="00AE73F9">
        <w:t>., 2</w:t>
      </w:r>
      <w:r w:rsidR="006D5825">
        <w:t>012., 2013</w:t>
      </w:r>
      <w:r w:rsidR="00016B4A" w:rsidRPr="00845E3F">
        <w:t>.</w:t>
      </w:r>
      <w:r w:rsidR="00016B4A" w:rsidRPr="00BB6128">
        <w:rPr>
          <w:rFonts w:cs="Arial"/>
          <w:szCs w:val="20"/>
        </w:rPr>
        <w:t>) finanšu pārskatu (bilances un peļņas vai zaudējumu aprēķina) apliecinātas kopijas.</w:t>
      </w:r>
      <w:r w:rsidR="006D5825" w:rsidRPr="00BB6128">
        <w:rPr>
          <w:rFonts w:ascii="Times New Roman" w:hAnsi="Times New Roman"/>
          <w:iCs/>
          <w:color w:val="000000"/>
          <w:sz w:val="24"/>
        </w:rPr>
        <w:t xml:space="preserve"> </w:t>
      </w:r>
      <w:r w:rsidR="006D5825" w:rsidRPr="00BB6128">
        <w:rPr>
          <w:rFonts w:cs="Arial"/>
          <w:iCs/>
          <w:color w:val="000000"/>
          <w:szCs w:val="20"/>
        </w:rPr>
        <w:t xml:space="preserve">Ja pretendentam atbilstoši normatīvo aktu prasībām uz piedāvājuma iesniegšanas brīdi nav sagatavots un apstiprināts 2013.gada pārskats, tad </w:t>
      </w:r>
      <w:r w:rsidR="006D5825" w:rsidRPr="00BB6128">
        <w:rPr>
          <w:rFonts w:cs="Arial"/>
          <w:szCs w:val="20"/>
        </w:rPr>
        <w:t>finanšu pārskatu (bilances un peļņas vai zaudējumu aprēķina) apliecinātas kopijas</w:t>
      </w:r>
      <w:r w:rsidR="006D5825" w:rsidRPr="00BB6128">
        <w:rPr>
          <w:rFonts w:cs="Arial"/>
          <w:iCs/>
          <w:color w:val="000000"/>
          <w:szCs w:val="20"/>
        </w:rPr>
        <w:t xml:space="preserve"> iesniedz par </w:t>
      </w:r>
      <w:r w:rsidR="006D5825">
        <w:t>2010., 2011., 2012</w:t>
      </w:r>
      <w:r w:rsidR="006D5825" w:rsidRPr="00845E3F">
        <w:t>.</w:t>
      </w:r>
      <w:r w:rsidR="00BB6128" w:rsidRPr="00BB6128">
        <w:rPr>
          <w:rFonts w:cs="Arial"/>
          <w:szCs w:val="20"/>
        </w:rPr>
        <w:t xml:space="preserve"> </w:t>
      </w:r>
      <w:r w:rsidR="00BB6128">
        <w:rPr>
          <w:rFonts w:cs="Arial"/>
          <w:szCs w:val="20"/>
        </w:rPr>
        <w:t>g</w:t>
      </w:r>
      <w:r w:rsidR="00BB6128" w:rsidRPr="00BB6128">
        <w:rPr>
          <w:rFonts w:cs="Arial"/>
          <w:szCs w:val="20"/>
        </w:rPr>
        <w:t xml:space="preserve">adu. </w:t>
      </w:r>
    </w:p>
    <w:p w:rsidR="00897927"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863B47">
        <w:t>niedz personu apvienība) uz 2013</w:t>
      </w:r>
      <w:r w:rsidRPr="00ED1411">
        <w:t>. gada 31. decembri ir pozitīvs pašu kapitāls</w:t>
      </w:r>
      <w:r>
        <w:t>, attiecīgā inform</w:t>
      </w:r>
      <w:r w:rsidR="00AF52F0">
        <w:t>ācija jānorāda skaitliskā formā.</w:t>
      </w:r>
      <w:r w:rsidR="00863B47" w:rsidRPr="00863B47">
        <w:rPr>
          <w:rFonts w:cs="Arial"/>
          <w:iCs/>
          <w:color w:val="000000"/>
          <w:szCs w:val="20"/>
        </w:rPr>
        <w:t xml:space="preserve"> </w:t>
      </w:r>
      <w:r w:rsidR="00863B47" w:rsidRPr="006D5825">
        <w:rPr>
          <w:rFonts w:cs="Arial"/>
          <w:iCs/>
          <w:color w:val="000000"/>
          <w:szCs w:val="20"/>
        </w:rPr>
        <w:t>Ja pretendentam atbilstoši normatīvo aktu prasībām uz piedāvājuma iesniegšanas brīdi nav sagatavots un apstiprināts 2013.gada pārskats, tad šajā punktā minēt</w:t>
      </w:r>
      <w:r w:rsidR="00863B47">
        <w:rPr>
          <w:rFonts w:cs="Arial"/>
          <w:iCs/>
          <w:color w:val="000000"/>
          <w:szCs w:val="20"/>
        </w:rPr>
        <w:t>ais rādītājs attiecināms uz 2012</w:t>
      </w:r>
      <w:r w:rsidR="00863B47" w:rsidRPr="006D5825">
        <w:rPr>
          <w:rFonts w:cs="Arial"/>
          <w:iCs/>
          <w:color w:val="000000"/>
          <w:szCs w:val="20"/>
        </w:rPr>
        <w:t>.gada 31.decembri</w:t>
      </w:r>
      <w:r w:rsidR="00863B47">
        <w:rPr>
          <w:rFonts w:cs="Arial"/>
          <w:iCs/>
          <w:color w:val="000000"/>
          <w:szCs w:val="20"/>
        </w:rPr>
        <w:t>.</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213AFB">
        <w:t>dzekļi/īstermiņa saistības) 2013. gadā (uz 2013</w:t>
      </w:r>
      <w:r w:rsidRPr="00ED1411">
        <w:t>. gada 31. decembri) jābūt ne</w:t>
      </w:r>
      <w:r w:rsidR="00AF52F0">
        <w:t xml:space="preserve"> mazākam par 1 (viens).</w:t>
      </w:r>
      <w:r w:rsidR="00213AFB" w:rsidRPr="00213AFB">
        <w:rPr>
          <w:rFonts w:cs="Arial"/>
          <w:iCs/>
          <w:color w:val="000000"/>
          <w:szCs w:val="20"/>
        </w:rPr>
        <w:t xml:space="preserve"> </w:t>
      </w:r>
      <w:r w:rsidR="00213AFB" w:rsidRPr="006D5825">
        <w:rPr>
          <w:rFonts w:cs="Arial"/>
          <w:iCs/>
          <w:color w:val="000000"/>
          <w:szCs w:val="20"/>
        </w:rPr>
        <w:t>Ja pretendentam atbilstoši normatīvo aktu prasībām uz piedāvājuma iesniegšanas brīdi nav sagatavots un apstiprināts 2013.gada pārskats, tad šajā punktā minēt</w:t>
      </w:r>
      <w:r w:rsidR="00213AFB">
        <w:rPr>
          <w:rFonts w:cs="Arial"/>
          <w:iCs/>
          <w:color w:val="000000"/>
          <w:szCs w:val="20"/>
        </w:rPr>
        <w:t>ais rādītājs attiecināms uz 2012</w:t>
      </w:r>
      <w:r w:rsidR="00213AFB" w:rsidRPr="006D5825">
        <w:rPr>
          <w:rFonts w:cs="Arial"/>
          <w:iCs/>
          <w:color w:val="000000"/>
          <w:szCs w:val="20"/>
        </w:rPr>
        <w:t>.gada 31.decembri</w:t>
      </w:r>
      <w:r w:rsidR="00FC1520">
        <w:rPr>
          <w:rFonts w:cs="Arial"/>
          <w:iCs/>
          <w:color w:val="000000"/>
          <w:szCs w:val="20"/>
        </w:rPr>
        <w:t>.</w:t>
      </w:r>
    </w:p>
    <w:p w:rsidR="00FC1520" w:rsidRPr="00FC1520" w:rsidRDefault="00FC1520" w:rsidP="00FC1520">
      <w:pPr>
        <w:pStyle w:val="Rindkopa"/>
      </w:pPr>
    </w:p>
    <w:p w:rsidR="000631A3" w:rsidRDefault="00F25E47" w:rsidP="00787CD3">
      <w:pPr>
        <w:pStyle w:val="Paragrfs"/>
      </w:pPr>
      <w:r w:rsidRPr="00787CD3">
        <w:t>Par p</w:t>
      </w:r>
      <w:r w:rsidR="00FC1520">
        <w:t>amatojumu atbilstībai nolikuma 10</w:t>
      </w:r>
      <w:r w:rsidRPr="00787CD3">
        <w:t>.2.4.punktā minētajām prasībām pretendents iesniedz kredītiestādes</w:t>
      </w:r>
      <w:r w:rsidRPr="001F6662">
        <w:t xml:space="preserve"> </w:t>
      </w:r>
      <w:r w:rsidR="00FC1520">
        <w:t xml:space="preserve">apliecinājumu </w:t>
      </w:r>
      <w:r w:rsidRPr="001F6662">
        <w:t>par finanšu līdzekļu pieejamību būvniecībai, kas apliecina Pretendenta pieeju aizdevumiem, kredītlīnijai (-</w:t>
      </w:r>
      <w:proofErr w:type="spellStart"/>
      <w:r w:rsidRPr="001F6662">
        <w:t>ām</w:t>
      </w:r>
      <w:proofErr w:type="spellEnd"/>
      <w:r w:rsidRPr="001F6662">
        <w:t>) vai citiem finanšu resursiem</w:t>
      </w:r>
      <w:r w:rsidR="00DB7B04">
        <w:t>.</w:t>
      </w:r>
    </w:p>
    <w:p w:rsidR="00DB7B04" w:rsidRPr="00DB7B04" w:rsidRDefault="00DB7B04" w:rsidP="00DB7B04">
      <w:pPr>
        <w:pStyle w:val="Rindkopa"/>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nolikuma pielikums nr.2</w:t>
      </w:r>
      <w:r w:rsidR="001A2851" w:rsidRPr="001A2851">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nolikuma pielikums nr. 3</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631A3" w:rsidRDefault="000631A3" w:rsidP="000631A3">
      <w:pPr>
        <w:pStyle w:val="Paragrfs"/>
        <w:rPr>
          <w:rFonts w:cs="Arial"/>
          <w:szCs w:val="20"/>
          <w:highlight w:val="yellow"/>
        </w:rPr>
      </w:pPr>
      <w:r w:rsidRPr="00F311A3">
        <w:rPr>
          <w:rFonts w:cs="Arial"/>
          <w:szCs w:val="20"/>
        </w:rPr>
        <w:t xml:space="preserve">Pretendenta piedāvātā </w:t>
      </w:r>
      <w:r w:rsidR="00A80A80">
        <w:rPr>
          <w:rFonts w:cs="Arial"/>
          <w:szCs w:val="20"/>
        </w:rPr>
        <w:t xml:space="preserve">atbildīgā </w:t>
      </w:r>
      <w:r w:rsidRPr="00F311A3">
        <w:rPr>
          <w:rFonts w:cs="Arial"/>
          <w:szCs w:val="20"/>
        </w:rPr>
        <w:t>būvdarbu vadītāja</w:t>
      </w:r>
      <w:r w:rsidR="00A80A80">
        <w:rPr>
          <w:rFonts w:cs="Arial"/>
          <w:szCs w:val="20"/>
        </w:rPr>
        <w:t xml:space="preserve">, </w:t>
      </w:r>
      <w:r w:rsidR="00A80A80" w:rsidRPr="00EA3E7F">
        <w:rPr>
          <w:rFonts w:cs="Arial"/>
          <w:szCs w:val="20"/>
        </w:rPr>
        <w:t>siltumapgādes un ventilācijas sistēmas</w:t>
      </w:r>
      <w:r w:rsidR="00A80A80">
        <w:rPr>
          <w:rFonts w:cs="Arial"/>
          <w:szCs w:val="20"/>
        </w:rPr>
        <w:t xml:space="preserve"> būvdarbu vadītāja,</w:t>
      </w:r>
      <w:r w:rsidR="00A80A80" w:rsidRPr="00A80A80">
        <w:rPr>
          <w:rFonts w:cs="Arial"/>
          <w:b/>
          <w:szCs w:val="20"/>
          <w:lang w:val="x-none" w:eastAsia="en-US"/>
        </w:rPr>
        <w:t xml:space="preserve"> </w:t>
      </w:r>
      <w:r w:rsidR="00EA3E7F" w:rsidRPr="00EA3E7F">
        <w:rPr>
          <w:rFonts w:cs="Arial"/>
          <w:szCs w:val="20"/>
          <w:lang w:eastAsia="en-US"/>
        </w:rPr>
        <w:t>ūdensapgādes un kanalizācijas sistēmas būvdarbu vadītāja,</w:t>
      </w:r>
      <w:r w:rsidR="00EA3E7F">
        <w:rPr>
          <w:rFonts w:cs="Arial"/>
          <w:b/>
          <w:szCs w:val="20"/>
          <w:lang w:eastAsia="en-US"/>
        </w:rPr>
        <w:t xml:space="preserve"> </w:t>
      </w:r>
      <w:r w:rsidR="00A80A80">
        <w:rPr>
          <w:rFonts w:cs="Arial"/>
          <w:szCs w:val="20"/>
          <w:lang w:eastAsia="en-US"/>
        </w:rPr>
        <w:t>e</w:t>
      </w:r>
      <w:proofErr w:type="spellStart"/>
      <w:r w:rsidR="00A80A80">
        <w:rPr>
          <w:rFonts w:cs="Arial"/>
          <w:szCs w:val="20"/>
          <w:lang w:val="x-none" w:eastAsia="en-US"/>
        </w:rPr>
        <w:t>lektroietaišu</w:t>
      </w:r>
      <w:proofErr w:type="spellEnd"/>
      <w:r w:rsidR="00A80A80">
        <w:rPr>
          <w:rFonts w:cs="Arial"/>
          <w:szCs w:val="20"/>
          <w:lang w:val="x-none" w:eastAsia="en-US"/>
        </w:rPr>
        <w:t xml:space="preserve"> būvdarbu vadītāj</w:t>
      </w:r>
      <w:r w:rsidR="00A80A80">
        <w:rPr>
          <w:rFonts w:cs="Arial"/>
          <w:szCs w:val="20"/>
          <w:lang w:eastAsia="en-US"/>
        </w:rPr>
        <w:t>a</w:t>
      </w:r>
      <w:r w:rsidR="00A80A80">
        <w:rPr>
          <w:rFonts w:cs="Arial"/>
          <w:szCs w:val="20"/>
        </w:rPr>
        <w:t xml:space="preserve">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00FC1520">
        <w:rPr>
          <w:rFonts w:cs="Arial"/>
          <w:szCs w:val="20"/>
        </w:rPr>
        <w:t>nolikuma pielikums nr.4</w:t>
      </w:r>
      <w:r w:rsidR="001A2851">
        <w:rPr>
          <w:rFonts w:cs="Arial"/>
          <w:szCs w:val="20"/>
        </w:rPr>
        <w:t xml:space="preserve">). </w:t>
      </w:r>
    </w:p>
    <w:p w:rsidR="005207D4" w:rsidRDefault="005207D4" w:rsidP="005207D4">
      <w:pPr>
        <w:pStyle w:val="Rindkopa"/>
        <w:rPr>
          <w:highlight w:val="yellow"/>
        </w:rPr>
      </w:pPr>
    </w:p>
    <w:p w:rsidR="000631A3" w:rsidRPr="005207D4" w:rsidRDefault="005207D4" w:rsidP="005207D4">
      <w:pPr>
        <w:pStyle w:val="Paragrfs"/>
      </w:pPr>
      <w:r w:rsidRPr="00ED1411">
        <w:t xml:space="preserve">Pretendenta </w:t>
      </w:r>
      <w:r>
        <w:t xml:space="preserve">apliecinājums (sertifikāti, apraksti u.c.), ka </w:t>
      </w:r>
      <w:r w:rsidRPr="00ED1411">
        <w:t>uzņēmumā ir ieviestas un strādā šādas vadības sistēmas – kvalitātes pārvaldības un vides pārvaldības sistēma.</w:t>
      </w:r>
    </w:p>
    <w:p w:rsidR="000631A3" w:rsidRPr="00F311A3"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0631A3">
      <w:pPr>
        <w:pStyle w:val="Rindkopa"/>
        <w:numPr>
          <w:ilvl w:val="0"/>
          <w:numId w:val="11"/>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Pr>
          <w:rFonts w:cs="Arial"/>
          <w:szCs w:val="20"/>
        </w:rPr>
        <w:t>nolikuma pielikums nr.5</w:t>
      </w:r>
      <w:r w:rsidR="00287872" w:rsidRPr="00287872">
        <w:rPr>
          <w:rFonts w:cs="Arial"/>
          <w:szCs w:val="20"/>
        </w:rPr>
        <w:t>).</w:t>
      </w:r>
    </w:p>
    <w:p w:rsidR="000631A3" w:rsidRPr="00F311A3" w:rsidRDefault="000631A3" w:rsidP="000631A3">
      <w:pPr>
        <w:pStyle w:val="Rindkopa"/>
        <w:numPr>
          <w:ilvl w:val="0"/>
          <w:numId w:val="11"/>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nolikuma pielikums nr.6</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0631A3">
      <w:pPr>
        <w:pStyle w:val="Rindkopa"/>
        <w:numPr>
          <w:ilvl w:val="0"/>
          <w:numId w:val="11"/>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0631A3" w:rsidRDefault="000631A3" w:rsidP="000631A3">
      <w:pPr>
        <w:pStyle w:val="Rindkopa"/>
        <w:numPr>
          <w:ilvl w:val="0"/>
          <w:numId w:val="11"/>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E17CB2" w:rsidRDefault="00E17CB2" w:rsidP="00E17CB2">
      <w:pPr>
        <w:pStyle w:val="Punkts"/>
        <w:numPr>
          <w:ilvl w:val="0"/>
          <w:numId w:val="0"/>
        </w:numPr>
        <w:ind w:left="851"/>
      </w:pPr>
    </w:p>
    <w:p w:rsidR="00E17CB2" w:rsidRDefault="00E17CB2" w:rsidP="00E17CB2">
      <w:pPr>
        <w:pStyle w:val="Paragrfs"/>
        <w:rPr>
          <w:highlight w:val="yellow"/>
        </w:rPr>
      </w:pPr>
      <w:r>
        <w:t xml:space="preserve">Piedāvājuma kopsavilkums, kas sagatavots atbilstoši nolikuma veidnei </w:t>
      </w:r>
      <w:r w:rsidR="00D7511D">
        <w:t>(nolikuma pielikuma nr. 11</w:t>
      </w:r>
      <w:r w:rsidRPr="00287872">
        <w:t>).</w:t>
      </w:r>
    </w:p>
    <w:p w:rsidR="00E17CB2" w:rsidRDefault="00E17CB2" w:rsidP="00E17CB2">
      <w:pPr>
        <w:pStyle w:val="Rindkopa"/>
        <w:rPr>
          <w:highlight w:val="yellow"/>
        </w:rPr>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F311A3" w:rsidRDefault="000631A3" w:rsidP="000631A3">
      <w:pPr>
        <w:pStyle w:val="Punkts"/>
        <w:rPr>
          <w:rFonts w:cs="Arial"/>
          <w:szCs w:val="20"/>
        </w:rPr>
      </w:pPr>
      <w:bookmarkStart w:id="69" w:name="_Toc337468675"/>
      <w:r w:rsidRPr="00F311A3">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F311A3">
        <w:rPr>
          <w:rFonts w:cs="Arial"/>
          <w:szCs w:val="20"/>
        </w:rPr>
        <w:t>Tehniskais piedāvājums pretendentam jāsagatavo saskaņā ar Tehnisko sp</w:t>
      </w:r>
      <w:r w:rsidR="00D8689F">
        <w:rPr>
          <w:rFonts w:cs="Arial"/>
          <w:szCs w:val="20"/>
        </w:rPr>
        <w:t xml:space="preserve">ecifikāciju </w:t>
      </w:r>
      <w:r w:rsidR="00D7511D">
        <w:rPr>
          <w:rFonts w:cs="Arial"/>
          <w:szCs w:val="20"/>
        </w:rPr>
        <w:t>(nolikuma pielikums nr. 9</w:t>
      </w:r>
      <w:r w:rsidR="00D8689F" w:rsidRPr="00287872">
        <w:rPr>
          <w:rFonts w:cs="Arial"/>
          <w:szCs w:val="20"/>
        </w:rPr>
        <w:t>)</w:t>
      </w:r>
      <w:r w:rsidR="00287872">
        <w:rPr>
          <w:rFonts w:cs="Arial"/>
          <w:szCs w:val="20"/>
        </w:rPr>
        <w:t xml:space="preserve">, </w:t>
      </w:r>
      <w:r w:rsidR="00D8689F">
        <w:rPr>
          <w:rFonts w:cs="Arial"/>
          <w:szCs w:val="20"/>
        </w:rPr>
        <w:t xml:space="preserve">iesniedz aprakstu, kas sagatavots atbilstoši darba organizācijas veidnei </w:t>
      </w:r>
      <w:r w:rsidR="00D7511D">
        <w:rPr>
          <w:rFonts w:cs="Arial"/>
          <w:szCs w:val="20"/>
        </w:rPr>
        <w:t>(nolikuma pielikums nr.10</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357FD7" w:rsidP="00357FD7">
      <w:pPr>
        <w:pStyle w:val="Apakpunkts"/>
        <w:jc w:val="both"/>
        <w:rPr>
          <w:b w:val="0"/>
        </w:rPr>
      </w:pPr>
      <w:r w:rsidRPr="00357FD7">
        <w:rPr>
          <w:b w:val="0"/>
        </w:rPr>
        <w:t>Finanšu piedāvājumā jānorāda līgumcena - kopējā cena par kādu tiks veikta Būvniecība (Būvniecības kopējā cena) kā arī vienības cenas, izmaksu pozīcijas un to izmaksas. Finanšu piedāvājums jāsagatavo atbilstoši Ministru kabineta 2006.gada 19.decembra noteikumu Nr.1014</w:t>
      </w:r>
      <w:r>
        <w:rPr>
          <w:b w:val="0"/>
        </w:rPr>
        <w:t xml:space="preserve"> </w:t>
      </w:r>
      <w:r w:rsidRPr="00357FD7">
        <w:rPr>
          <w:b w:val="0"/>
        </w:rPr>
        <w:t>”Noteikumi par Latvijas būvnormatīvu LBN 501-06”Būvizmaksu noteikšanas kārtība” noteikumiem, saskaņā ar Tāmi, un finanšu piedāvājumu veidni (</w:t>
      </w:r>
      <w:r w:rsidR="00FC1520">
        <w:rPr>
          <w:b w:val="0"/>
        </w:rPr>
        <w:t>nolikuma pielikums nr. 7</w:t>
      </w:r>
      <w:r w:rsidRPr="00287872">
        <w:rPr>
          <w:b w:val="0"/>
        </w:rPr>
        <w:t>).</w:t>
      </w:r>
      <w:r>
        <w:rPr>
          <w:b w:val="0"/>
        </w:rPr>
        <w:t xml:space="preserve"> </w:t>
      </w:r>
    </w:p>
    <w:p w:rsidR="00357FD7" w:rsidRPr="00357FD7" w:rsidRDefault="00357FD7" w:rsidP="00357FD7">
      <w:pPr>
        <w:pStyle w:val="Apakpunkts"/>
        <w:numPr>
          <w:ilvl w:val="0"/>
          <w:numId w:val="0"/>
        </w:numPr>
        <w:ind w:left="851"/>
      </w:pP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Pr>
          <w:rFonts w:cs="Arial"/>
          <w:b w:val="0"/>
          <w:szCs w:val="20"/>
        </w:rPr>
        <w:t>vājumā cenas jānorāda latos</w:t>
      </w:r>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0631A3" w:rsidRDefault="000631A3" w:rsidP="000631A3">
      <w:pPr>
        <w:pStyle w:val="ListParagraph"/>
        <w:rPr>
          <w:rFonts w:cs="Arial"/>
          <w:b/>
          <w:szCs w:val="20"/>
        </w:rPr>
      </w:pPr>
    </w:p>
    <w:p w:rsidR="000631A3" w:rsidRPr="00F311A3" w:rsidRDefault="000631A3" w:rsidP="000631A3">
      <w:pPr>
        <w:pStyle w:val="Apakpunkts"/>
        <w:jc w:val="both"/>
        <w:rPr>
          <w:rFonts w:cs="Arial"/>
          <w:b w:val="0"/>
          <w:szCs w:val="20"/>
        </w:rPr>
      </w:pPr>
      <w:r w:rsidRPr="00F311A3">
        <w:rPr>
          <w:rFonts w:cs="Arial"/>
          <w:b w:val="0"/>
          <w:szCs w:val="20"/>
        </w:rPr>
        <w:t>Finanšu piedāvājumā jānorāda līgumcena - kopējā cena, par kādu tiks veikti Būvdarbi (Būvdarbu kopējā cena)</w:t>
      </w:r>
      <w:r>
        <w:rPr>
          <w:rFonts w:cs="Arial"/>
          <w:b w:val="0"/>
          <w:szCs w:val="20"/>
        </w:rPr>
        <w:t>,</w:t>
      </w:r>
      <w:r w:rsidRPr="00F311A3">
        <w:rPr>
          <w:rFonts w:cs="Arial"/>
          <w:b w:val="0"/>
          <w:szCs w:val="20"/>
        </w:rPr>
        <w:t xml:space="preserve"> kā arī visas vienību cenas un visu izmaksu pozīciju izmaksas. Atsevišķi jānorāda Būvdarbu kopējā cena ar PVN (iepirkuma līguma summa).</w:t>
      </w:r>
    </w:p>
    <w:p w:rsidR="000631A3" w:rsidRDefault="000631A3" w:rsidP="000631A3">
      <w:pPr>
        <w:pStyle w:val="Rindkopa"/>
        <w:ind w:left="0"/>
        <w:rPr>
          <w:rFonts w:cs="Arial"/>
          <w:szCs w:val="20"/>
        </w:rPr>
      </w:pPr>
    </w:p>
    <w:p w:rsidR="0032124D" w:rsidRDefault="0032124D" w:rsidP="0032124D">
      <w:pPr>
        <w:pStyle w:val="Punkts"/>
      </w:pPr>
      <w:r w:rsidRPr="002C7E31">
        <w:t>Atbilstības Nosacījumiem dalībai iepirkuma procedūrā pārbaude</w:t>
      </w:r>
    </w:p>
    <w:p w:rsidR="0032124D" w:rsidRPr="002C7E31" w:rsidRDefault="0032124D" w:rsidP="0032124D">
      <w:pPr>
        <w:pStyle w:val="Apakpunkts"/>
        <w:rPr>
          <w:b w:val="0"/>
        </w:rPr>
      </w:pPr>
      <w:r w:rsidRPr="002C7E31">
        <w:rPr>
          <w:rFonts w:eastAsia="Calibri"/>
          <w:b w:val="0"/>
        </w:rPr>
        <w:t xml:space="preserve">Pirms lēmuma pieņemšanas par pretendentu, kuram būtu piešķiramas līguma slēgšanas tiesības,  komisija, izmantojot Ministru kabineta noteikto informācijas sistēmu, pārbaudīs šādu informāciju: </w:t>
      </w:r>
    </w:p>
    <w:p w:rsidR="0032124D" w:rsidRPr="002C7E31" w:rsidRDefault="0032124D" w:rsidP="0032124D">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32124D" w:rsidRPr="002C7E31" w:rsidRDefault="0032124D" w:rsidP="0032124D">
      <w:pPr>
        <w:ind w:left="840"/>
        <w:jc w:val="both"/>
        <w:rPr>
          <w:rFonts w:ascii="Arial" w:hAnsi="Arial" w:cs="Arial"/>
          <w:sz w:val="20"/>
          <w:szCs w:val="20"/>
        </w:rPr>
      </w:pPr>
      <w:r w:rsidRPr="002C7E31">
        <w:rPr>
          <w:rFonts w:ascii="Arial" w:hAnsi="Arial" w:cs="Arial"/>
          <w:sz w:val="20"/>
          <w:szCs w:val="20"/>
        </w:rPr>
        <w:t xml:space="preserve">2) pretendentu (ja pretendents ir fiziska vai juridiska persona), personālsabiedrību un visiem </w:t>
      </w:r>
      <w:r>
        <w:rPr>
          <w:rFonts w:ascii="Arial" w:hAnsi="Arial" w:cs="Arial"/>
          <w:sz w:val="20"/>
          <w:szCs w:val="20"/>
        </w:rPr>
        <w:t xml:space="preserve">  </w:t>
      </w:r>
      <w:r w:rsidRPr="002C7E31">
        <w:rPr>
          <w:rFonts w:ascii="Arial" w:hAnsi="Arial" w:cs="Arial"/>
          <w:sz w:val="20"/>
          <w:szCs w:val="20"/>
        </w:rPr>
        <w:t>personālsabiedrības biedriem (ja piedāvājumu iesniedz personālsabiedrība) vai personu apvienības dalībniekiem (ja piedāvājumu iesniedz personu apvienība);</w:t>
      </w:r>
    </w:p>
    <w:p w:rsidR="0032124D" w:rsidRDefault="0032124D" w:rsidP="0032124D">
      <w:pPr>
        <w:ind w:left="840"/>
        <w:jc w:val="both"/>
        <w:rPr>
          <w:rFonts w:ascii="Arial" w:hAnsi="Arial" w:cs="Arial"/>
          <w:sz w:val="20"/>
          <w:szCs w:val="20"/>
        </w:rPr>
      </w:pPr>
      <w:r w:rsidRPr="002C7E31">
        <w:rPr>
          <w:rFonts w:ascii="Arial" w:hAnsi="Arial" w:cs="Arial"/>
          <w:color w:val="000000"/>
          <w:sz w:val="20"/>
          <w:szCs w:val="20"/>
        </w:rPr>
        <w:lastRenderedPageBreak/>
        <w:t xml:space="preserve">3)personām, uz kuru iespējām pretendents balstās, lai apliecinātu, ka pretendenta kvalifikācija atbilst </w:t>
      </w:r>
      <w:r w:rsidRPr="002C7E31">
        <w:rPr>
          <w:rFonts w:ascii="Arial" w:hAnsi="Arial" w:cs="Arial"/>
          <w:sz w:val="20"/>
          <w:szCs w:val="20"/>
        </w:rPr>
        <w:t>Pretendenta kvalifikācijas prasībām, (turpmāk - Persona, uz kuras iespējām pre</w:t>
      </w:r>
      <w:r>
        <w:rPr>
          <w:rFonts w:ascii="Arial" w:hAnsi="Arial" w:cs="Arial"/>
          <w:sz w:val="20"/>
          <w:szCs w:val="20"/>
        </w:rPr>
        <w:t>tendents balstās) neattiecas Publisko iepirkumu likuma</w:t>
      </w:r>
      <w:r w:rsidRPr="002C7E31">
        <w:rPr>
          <w:rFonts w:ascii="Arial" w:hAnsi="Arial" w:cs="Arial"/>
          <w:sz w:val="20"/>
          <w:szCs w:val="20"/>
        </w:rPr>
        <w:t xml:space="preserve"> 39.1 panta 1.,2.,3.,4.,5.,6. punktā minētie izslēgšanas nosacījumi.</w:t>
      </w:r>
    </w:p>
    <w:p w:rsidR="0032124D" w:rsidRPr="00F765F8" w:rsidRDefault="0032124D" w:rsidP="0032124D">
      <w:pPr>
        <w:ind w:left="780" w:hanging="780"/>
        <w:jc w:val="both"/>
        <w:rPr>
          <w:rFonts w:ascii="Arial" w:hAnsi="Arial" w:cs="Arial"/>
          <w:sz w:val="20"/>
          <w:szCs w:val="20"/>
        </w:rPr>
      </w:pPr>
      <w:r>
        <w:rPr>
          <w:rFonts w:ascii="Arial" w:hAnsi="Arial" w:cs="Arial"/>
          <w:sz w:val="20"/>
          <w:szCs w:val="20"/>
        </w:rPr>
        <w:t>14.2.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39.1 panta 2.,3.,4.,5.,6. punktā minētie izslēgšanas nosacījumi </w:t>
      </w:r>
      <w:r>
        <w:rPr>
          <w:rFonts w:ascii="Arial" w:hAnsi="Arial" w:cs="Arial"/>
          <w:sz w:val="20"/>
          <w:szCs w:val="20"/>
        </w:rPr>
        <w:t xml:space="preserve">  </w:t>
      </w:r>
      <w:r w:rsidRPr="002C7E31">
        <w:rPr>
          <w:rFonts w:ascii="Arial" w:hAnsi="Arial" w:cs="Arial"/>
          <w:sz w:val="20"/>
          <w:szCs w:val="20"/>
        </w:rPr>
        <w:t>neattiecas uz pretendenta piedāvājumā norādīto apakšuzņēmēju, kura veicamo darbu vērtība ir vismaz 20 procenti no iepirkuma līguma summas</w:t>
      </w:r>
    </w:p>
    <w:p w:rsidR="0032124D" w:rsidRPr="002C7E31" w:rsidRDefault="0032124D" w:rsidP="0032124D">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14</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xml:space="preserve">, tā </w:t>
      </w:r>
      <w:r>
        <w:rPr>
          <w:rFonts w:ascii="Arial" w:eastAsia="Calibri" w:hAnsi="Arial" w:cs="Arial"/>
          <w:color w:val="000000"/>
          <w:sz w:val="20"/>
          <w:szCs w:val="20"/>
        </w:rPr>
        <w:t xml:space="preserve"> </w:t>
      </w:r>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39.2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FC1520" w:rsidRDefault="00FC1520" w:rsidP="00FC1520">
      <w:pPr>
        <w:pStyle w:val="Punkts"/>
        <w:numPr>
          <w:ilvl w:val="0"/>
          <w:numId w:val="0"/>
        </w:numPr>
        <w:ind w:left="851"/>
      </w:pP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0631A3" w:rsidRPr="00357FD7">
        <w:rPr>
          <w:rFonts w:cs="Arial"/>
          <w:b w:val="0"/>
          <w:szCs w:val="20"/>
        </w:rPr>
        <w:t xml:space="preserve">saimnieciski visizdevīgāko </w:t>
      </w:r>
      <w:r w:rsidRPr="00357FD7">
        <w:rPr>
          <w:rFonts w:cs="Arial"/>
          <w:b w:val="0"/>
          <w:szCs w:val="20"/>
        </w:rPr>
        <w:t>piedāvājumu</w:t>
      </w:r>
      <w:r w:rsidR="000631A3" w:rsidRPr="00F311A3">
        <w:rPr>
          <w:rFonts w:cs="Arial"/>
          <w:b w:val="0"/>
          <w:szCs w:val="20"/>
        </w:rPr>
        <w:t>.</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Vērtējot piedāvājumu, iepirkuma komisija ņem vērā piedāvājumā norādīto Būvdarbu kopējo cenu bez PVN.</w:t>
      </w:r>
    </w:p>
    <w:p w:rsidR="000631A3" w:rsidRPr="00F311A3" w:rsidRDefault="000631A3" w:rsidP="000631A3">
      <w:pPr>
        <w:pStyle w:val="Rindkopa"/>
        <w:rPr>
          <w:rFonts w:cs="Arial"/>
          <w:szCs w:val="20"/>
        </w:rPr>
      </w:pPr>
    </w:p>
    <w:p w:rsidR="000631A3" w:rsidRDefault="000631A3" w:rsidP="000631A3">
      <w:pPr>
        <w:pStyle w:val="Apakpunkts"/>
        <w:jc w:val="both"/>
        <w:rPr>
          <w:rFonts w:cs="Arial"/>
          <w:b w:val="0"/>
          <w:szCs w:val="20"/>
        </w:rPr>
      </w:pPr>
      <w:bookmarkStart w:id="81" w:name="_Toc61422145"/>
      <w:r w:rsidRPr="00357FD7">
        <w:rPr>
          <w:rFonts w:cs="Arial"/>
          <w:b w:val="0"/>
          <w:szCs w:val="20"/>
        </w:rPr>
        <w:t>Vērtēšanas kritēriji un to skaitliskās vērtības</w:t>
      </w:r>
      <w:bookmarkEnd w:id="81"/>
      <w:r w:rsidRPr="00357FD7">
        <w:rPr>
          <w:rFonts w:cs="Arial"/>
          <w:b w:val="0"/>
          <w:szCs w:val="20"/>
        </w:rPr>
        <w:t xml:space="preserve"> saimnieciski visizdevīgākā piedāvājuma izvēlei:</w:t>
      </w:r>
    </w:p>
    <w:p w:rsidR="00C60C5C" w:rsidRDefault="00C60C5C" w:rsidP="00C60C5C">
      <w:pPr>
        <w:pStyle w:val="ListParagraph"/>
        <w:rPr>
          <w:rFonts w:cs="Arial"/>
          <w:b/>
          <w:szCs w:val="20"/>
        </w:rPr>
      </w:pPr>
    </w:p>
    <w:p w:rsidR="00C60C5C" w:rsidRPr="00357FD7" w:rsidRDefault="00C60C5C" w:rsidP="00C60C5C">
      <w:pPr>
        <w:pStyle w:val="Apakpunkts"/>
        <w:numPr>
          <w:ilvl w:val="0"/>
          <w:numId w:val="0"/>
        </w:numPr>
        <w:ind w:left="851"/>
        <w:jc w:val="both"/>
        <w:rPr>
          <w:rFonts w:cs="Arial"/>
          <w:b w:val="0"/>
          <w:szCs w:val="20"/>
        </w:rPr>
      </w:pPr>
    </w:p>
    <w:p w:rsidR="00C60C5C" w:rsidRPr="00C60C5C" w:rsidRDefault="00C60C5C" w:rsidP="00C60C5C">
      <w:pPr>
        <w:ind w:left="360"/>
        <w:jc w:val="right"/>
        <w:rPr>
          <w:rFonts w:ascii="Arial" w:hAnsi="Arial" w:cs="Arial"/>
          <w:sz w:val="20"/>
          <w:szCs w:val="20"/>
        </w:rPr>
      </w:pPr>
    </w:p>
    <w:tbl>
      <w:tblPr>
        <w:tblW w:w="9649" w:type="dxa"/>
        <w:tblInd w:w="108" w:type="dxa"/>
        <w:tblLayout w:type="fixed"/>
        <w:tblLook w:val="0000" w:firstRow="0" w:lastRow="0" w:firstColumn="0" w:lastColumn="0" w:noHBand="0" w:noVBand="0"/>
      </w:tblPr>
      <w:tblGrid>
        <w:gridCol w:w="687"/>
        <w:gridCol w:w="4842"/>
        <w:gridCol w:w="1842"/>
        <w:gridCol w:w="2278"/>
      </w:tblGrid>
      <w:tr w:rsidR="00C60C5C" w:rsidRPr="00C60C5C" w:rsidTr="0099714F">
        <w:trPr>
          <w:trHeight w:val="552"/>
          <w:tblHeader/>
        </w:trPr>
        <w:tc>
          <w:tcPr>
            <w:tcW w:w="687"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color w:val="000000" w:themeColor="text1"/>
                <w:sz w:val="20"/>
                <w:szCs w:val="20"/>
              </w:rPr>
            </w:pPr>
            <w:proofErr w:type="spellStart"/>
            <w:r w:rsidRPr="00C60C5C">
              <w:rPr>
                <w:rStyle w:val="SubtleEmphasis1"/>
                <w:rFonts w:ascii="Arial" w:hAnsi="Arial" w:cs="Arial"/>
                <w:bCs/>
                <w:i w:val="0"/>
                <w:color w:val="000000" w:themeColor="text1"/>
                <w:sz w:val="20"/>
                <w:szCs w:val="20"/>
              </w:rPr>
              <w:lastRenderedPageBreak/>
              <w:t>Nr.p.k</w:t>
            </w:r>
            <w:proofErr w:type="spellEnd"/>
            <w:r w:rsidRPr="00C60C5C">
              <w:rPr>
                <w:rStyle w:val="SubtleEmphasis1"/>
                <w:rFonts w:ascii="Arial" w:hAnsi="Arial" w:cs="Arial"/>
                <w:bCs/>
                <w:i w:val="0"/>
                <w:color w:val="000000" w:themeColor="text1"/>
                <w:sz w:val="20"/>
                <w:szCs w:val="20"/>
              </w:rPr>
              <w:t>.</w:t>
            </w:r>
          </w:p>
        </w:tc>
        <w:tc>
          <w:tcPr>
            <w:tcW w:w="4842"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Kritēriji</w:t>
            </w:r>
          </w:p>
        </w:tc>
        <w:tc>
          <w:tcPr>
            <w:tcW w:w="1842"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Kritēriju īpatsvars</w:t>
            </w:r>
          </w:p>
        </w:tc>
        <w:tc>
          <w:tcPr>
            <w:tcW w:w="2278" w:type="dxa"/>
            <w:tcBorders>
              <w:top w:val="single" w:sz="4" w:space="0" w:color="000000"/>
              <w:left w:val="single" w:sz="4" w:space="0" w:color="000000"/>
              <w:bottom w:val="single" w:sz="4" w:space="0" w:color="auto"/>
              <w:right w:val="single" w:sz="4" w:space="0" w:color="000000"/>
            </w:tcBorders>
            <w:vAlign w:val="center"/>
          </w:tcPr>
          <w:p w:rsidR="00C60C5C" w:rsidRPr="00C60C5C" w:rsidRDefault="00C60C5C" w:rsidP="00C60C5C">
            <w:pPr>
              <w:snapToGrid w:val="0"/>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Kritēriju skaitliskā vērtējuma diapazons</w:t>
            </w:r>
          </w:p>
        </w:tc>
      </w:tr>
      <w:tr w:rsidR="0099714F" w:rsidRPr="00C60C5C" w:rsidTr="0099714F">
        <w:trPr>
          <w:trHeight w:val="243"/>
          <w:tblHeader/>
        </w:trPr>
        <w:tc>
          <w:tcPr>
            <w:tcW w:w="687" w:type="dxa"/>
            <w:tcBorders>
              <w:top w:val="single" w:sz="4" w:space="0" w:color="auto"/>
              <w:left w:val="single" w:sz="4" w:space="0" w:color="000000"/>
              <w:bottom w:val="single" w:sz="4" w:space="0" w:color="000000"/>
            </w:tcBorders>
            <w:vAlign w:val="center"/>
          </w:tcPr>
          <w:p w:rsidR="0099714F" w:rsidRPr="00C60C5C" w:rsidRDefault="0099714F" w:rsidP="00C60C5C">
            <w:pPr>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A.</w:t>
            </w:r>
          </w:p>
        </w:tc>
        <w:tc>
          <w:tcPr>
            <w:tcW w:w="4842" w:type="dxa"/>
            <w:tcBorders>
              <w:top w:val="single" w:sz="4" w:space="0" w:color="auto"/>
              <w:left w:val="single" w:sz="4" w:space="0" w:color="000000"/>
              <w:bottom w:val="single" w:sz="4" w:space="0" w:color="000000"/>
            </w:tcBorders>
            <w:vAlign w:val="center"/>
          </w:tcPr>
          <w:p w:rsidR="0099714F" w:rsidRPr="00C60C5C" w:rsidRDefault="0099714F" w:rsidP="0099714F">
            <w:pPr>
              <w:spacing w:before="120" w:after="120" w:line="100" w:lineRule="atLeast"/>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Piedāvātā līgumcena</w:t>
            </w:r>
          </w:p>
        </w:tc>
        <w:tc>
          <w:tcPr>
            <w:tcW w:w="1842" w:type="dxa"/>
            <w:tcBorders>
              <w:top w:val="single" w:sz="4" w:space="0" w:color="auto"/>
              <w:left w:val="single" w:sz="4" w:space="0" w:color="000000"/>
              <w:bottom w:val="single" w:sz="4" w:space="0" w:color="000000"/>
            </w:tcBorders>
            <w:vAlign w:val="center"/>
          </w:tcPr>
          <w:p w:rsidR="0099714F" w:rsidRPr="00C60C5C" w:rsidRDefault="0099714F" w:rsidP="00C60C5C">
            <w:pPr>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70</w:t>
            </w:r>
          </w:p>
        </w:tc>
        <w:tc>
          <w:tcPr>
            <w:tcW w:w="2278" w:type="dxa"/>
            <w:tcBorders>
              <w:top w:val="single" w:sz="4" w:space="0" w:color="auto"/>
              <w:left w:val="single" w:sz="4" w:space="0" w:color="000000"/>
              <w:bottom w:val="single" w:sz="4" w:space="0" w:color="000000"/>
              <w:right w:val="single" w:sz="4" w:space="0" w:color="000000"/>
            </w:tcBorders>
            <w:vAlign w:val="center"/>
          </w:tcPr>
          <w:p w:rsidR="0099714F" w:rsidRPr="00C60C5C" w:rsidRDefault="0099714F" w:rsidP="00C60C5C">
            <w:pPr>
              <w:snapToGrid w:val="0"/>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1-70</w:t>
            </w:r>
          </w:p>
        </w:tc>
      </w:tr>
      <w:tr w:rsidR="0099714F" w:rsidRPr="0099714F" w:rsidTr="00C60C5C">
        <w:tc>
          <w:tcPr>
            <w:tcW w:w="687" w:type="dxa"/>
            <w:tcBorders>
              <w:top w:val="single" w:sz="4" w:space="0" w:color="000000"/>
              <w:left w:val="single" w:sz="4" w:space="0" w:color="000000"/>
              <w:bottom w:val="single" w:sz="4" w:space="0" w:color="000000"/>
            </w:tcBorders>
            <w:vAlign w:val="center"/>
          </w:tcPr>
          <w:p w:rsidR="00C60C5C" w:rsidRPr="0099714F" w:rsidRDefault="0099714F" w:rsidP="00C60C5C">
            <w:pPr>
              <w:pStyle w:val="Title"/>
              <w:snapToGrid w:val="0"/>
              <w:rPr>
                <w:rStyle w:val="SubtleEmphasis1"/>
                <w:rFonts w:ascii="Arial" w:hAnsi="Arial" w:cs="Arial"/>
                <w:i w:val="0"/>
                <w:iCs w:val="0"/>
                <w:color w:val="000000" w:themeColor="text1"/>
                <w:lang w:val="lv-LV" w:eastAsia="lv-LV"/>
              </w:rPr>
            </w:pPr>
            <w:r w:rsidRPr="0099714F">
              <w:rPr>
                <w:rStyle w:val="SubtleEmphasis1"/>
                <w:rFonts w:ascii="Arial" w:hAnsi="Arial" w:cs="Arial"/>
                <w:i w:val="0"/>
                <w:iCs w:val="0"/>
                <w:color w:val="000000" w:themeColor="text1"/>
                <w:lang w:val="lv-LV" w:eastAsia="lv-LV"/>
              </w:rPr>
              <w:t>B.</w:t>
            </w:r>
          </w:p>
        </w:tc>
        <w:tc>
          <w:tcPr>
            <w:tcW w:w="4842" w:type="dxa"/>
            <w:tcBorders>
              <w:top w:val="single" w:sz="4" w:space="0" w:color="000000"/>
              <w:left w:val="single" w:sz="4" w:space="0" w:color="000000"/>
              <w:bottom w:val="single" w:sz="4" w:space="0" w:color="000000"/>
            </w:tcBorders>
            <w:vAlign w:val="center"/>
          </w:tcPr>
          <w:p w:rsidR="00C60C5C" w:rsidRPr="0099714F" w:rsidRDefault="0099714F" w:rsidP="00C60C5C">
            <w:pPr>
              <w:pStyle w:val="Title"/>
              <w:snapToGrid w:val="0"/>
              <w:jc w:val="left"/>
              <w:rPr>
                <w:rStyle w:val="SubtleEmphasis1"/>
                <w:rFonts w:ascii="Arial" w:hAnsi="Arial" w:cs="Arial"/>
                <w:b w:val="0"/>
                <w:i w:val="0"/>
                <w:iCs w:val="0"/>
                <w:color w:val="000000" w:themeColor="text1"/>
                <w:lang w:val="lv-LV" w:eastAsia="lv-LV"/>
              </w:rPr>
            </w:pPr>
            <w:r w:rsidRPr="0099714F">
              <w:rPr>
                <w:rStyle w:val="SubtleEmphasis1"/>
                <w:rFonts w:ascii="Arial" w:hAnsi="Arial" w:cs="Arial"/>
                <w:b w:val="0"/>
                <w:i w:val="0"/>
                <w:iCs w:val="0"/>
                <w:color w:val="000000" w:themeColor="text1"/>
                <w:lang w:val="lv-LV" w:eastAsia="lv-LV"/>
              </w:rPr>
              <w:t>Tehniskās un funkcionālās priekšrocības</w:t>
            </w:r>
          </w:p>
        </w:tc>
        <w:tc>
          <w:tcPr>
            <w:tcW w:w="1842" w:type="dxa"/>
            <w:tcBorders>
              <w:top w:val="single" w:sz="4" w:space="0" w:color="000000"/>
              <w:left w:val="single" w:sz="4" w:space="0" w:color="000000"/>
              <w:bottom w:val="single" w:sz="4" w:space="0" w:color="000000"/>
            </w:tcBorders>
            <w:vAlign w:val="center"/>
          </w:tcPr>
          <w:p w:rsidR="00C60C5C" w:rsidRPr="0099714F" w:rsidRDefault="0099714F" w:rsidP="00C60C5C">
            <w:pPr>
              <w:pStyle w:val="Title"/>
              <w:snapToGrid w:val="0"/>
              <w:rPr>
                <w:rStyle w:val="SubtleEmphasis1"/>
                <w:rFonts w:ascii="Arial" w:hAnsi="Arial" w:cs="Arial"/>
                <w:b w:val="0"/>
                <w:i w:val="0"/>
                <w:iCs w:val="0"/>
                <w:color w:val="000000" w:themeColor="text1"/>
                <w:lang w:val="lv-LV" w:eastAsia="lv-LV"/>
              </w:rPr>
            </w:pPr>
            <w:r>
              <w:rPr>
                <w:rStyle w:val="SubtleEmphasis1"/>
                <w:rFonts w:ascii="Arial" w:hAnsi="Arial" w:cs="Arial"/>
                <w:b w:val="0"/>
                <w:i w:val="0"/>
                <w:iCs w:val="0"/>
                <w:color w:val="000000" w:themeColor="text1"/>
                <w:lang w:val="lv-LV" w:eastAsia="lv-LV"/>
              </w:rPr>
              <w:t>10</w:t>
            </w:r>
          </w:p>
        </w:tc>
        <w:tc>
          <w:tcPr>
            <w:tcW w:w="2278" w:type="dxa"/>
            <w:tcBorders>
              <w:top w:val="single" w:sz="4" w:space="0" w:color="000000"/>
              <w:left w:val="single" w:sz="4" w:space="0" w:color="000000"/>
              <w:bottom w:val="single" w:sz="4" w:space="0" w:color="000000"/>
              <w:right w:val="single" w:sz="4" w:space="0" w:color="000000"/>
            </w:tcBorders>
            <w:vAlign w:val="center"/>
          </w:tcPr>
          <w:p w:rsidR="00C60C5C" w:rsidRPr="0099714F" w:rsidRDefault="0099714F" w:rsidP="00C60C5C">
            <w:pPr>
              <w:pStyle w:val="Title"/>
              <w:snapToGrid w:val="0"/>
              <w:rPr>
                <w:rStyle w:val="SubtleEmphasis1"/>
                <w:rFonts w:ascii="Arial" w:hAnsi="Arial" w:cs="Arial"/>
                <w:b w:val="0"/>
                <w:i w:val="0"/>
                <w:color w:val="000000" w:themeColor="text1"/>
                <w:lang w:val="lv-LV" w:eastAsia="lv-LV"/>
              </w:rPr>
            </w:pPr>
            <w:r>
              <w:rPr>
                <w:rStyle w:val="SubtleEmphasis1"/>
                <w:rFonts w:ascii="Arial" w:hAnsi="Arial" w:cs="Arial"/>
                <w:b w:val="0"/>
                <w:i w:val="0"/>
                <w:color w:val="000000" w:themeColor="text1"/>
                <w:lang w:val="lv-LV" w:eastAsia="lv-LV"/>
              </w:rPr>
              <w:t>1-10</w:t>
            </w:r>
          </w:p>
        </w:tc>
      </w:tr>
      <w:tr w:rsidR="00C60C5C" w:rsidRPr="00C60C5C" w:rsidTr="00C60C5C">
        <w:trPr>
          <w:trHeight w:val="314"/>
        </w:trPr>
        <w:tc>
          <w:tcPr>
            <w:tcW w:w="687" w:type="dxa"/>
            <w:tcBorders>
              <w:top w:val="single" w:sz="4" w:space="0" w:color="000000"/>
              <w:left w:val="single" w:sz="4" w:space="0" w:color="000000"/>
              <w:bottom w:val="single" w:sz="4" w:space="0" w:color="000000"/>
            </w:tcBorders>
            <w:vAlign w:val="center"/>
          </w:tcPr>
          <w:p w:rsidR="00C60C5C" w:rsidRPr="00C60C5C" w:rsidRDefault="00E01F03" w:rsidP="00C60C5C">
            <w:pPr>
              <w:snapToGrid w:val="0"/>
              <w:jc w:val="center"/>
              <w:rPr>
                <w:rFonts w:ascii="Arial" w:hAnsi="Arial" w:cs="Arial"/>
                <w:b/>
                <w:bCs/>
                <w:sz w:val="20"/>
                <w:szCs w:val="20"/>
              </w:rPr>
            </w:pPr>
            <w:r>
              <w:rPr>
                <w:rFonts w:ascii="Arial" w:hAnsi="Arial" w:cs="Arial"/>
                <w:b/>
                <w:bCs/>
                <w:sz w:val="20"/>
                <w:szCs w:val="20"/>
              </w:rPr>
              <w:t>C</w:t>
            </w:r>
            <w:r w:rsidR="0099714F">
              <w:rPr>
                <w:rFonts w:ascii="Arial" w:hAnsi="Arial" w:cs="Arial"/>
                <w:b/>
                <w:bCs/>
                <w:sz w:val="20"/>
                <w:szCs w:val="20"/>
              </w:rPr>
              <w:t>.</w:t>
            </w:r>
          </w:p>
        </w:tc>
        <w:tc>
          <w:tcPr>
            <w:tcW w:w="4842" w:type="dxa"/>
            <w:tcBorders>
              <w:top w:val="single" w:sz="4" w:space="0" w:color="000000"/>
              <w:left w:val="single" w:sz="4" w:space="0" w:color="000000"/>
              <w:bottom w:val="single" w:sz="4" w:space="0" w:color="000000"/>
            </w:tcBorders>
            <w:vAlign w:val="center"/>
          </w:tcPr>
          <w:p w:rsidR="00C60C5C" w:rsidRPr="00C60C5C" w:rsidRDefault="0099714F" w:rsidP="00C60C5C">
            <w:pPr>
              <w:pStyle w:val="Footer"/>
              <w:snapToGrid w:val="0"/>
              <w:rPr>
                <w:rFonts w:ascii="Arial" w:hAnsi="Arial" w:cs="Arial"/>
                <w:bCs/>
                <w:sz w:val="20"/>
                <w:szCs w:val="20"/>
              </w:rPr>
            </w:pPr>
            <w:r>
              <w:rPr>
                <w:rFonts w:ascii="Arial" w:hAnsi="Arial" w:cs="Arial"/>
                <w:bCs/>
                <w:sz w:val="20"/>
                <w:szCs w:val="20"/>
              </w:rPr>
              <w:t>Garantijas termiņš</w:t>
            </w:r>
          </w:p>
        </w:tc>
        <w:tc>
          <w:tcPr>
            <w:tcW w:w="1842" w:type="dxa"/>
            <w:tcBorders>
              <w:top w:val="single" w:sz="4" w:space="0" w:color="000000"/>
              <w:left w:val="single" w:sz="4" w:space="0" w:color="000000"/>
              <w:bottom w:val="single" w:sz="4" w:space="0" w:color="000000"/>
            </w:tcBorders>
            <w:vAlign w:val="center"/>
          </w:tcPr>
          <w:p w:rsidR="00C60C5C" w:rsidRPr="00C60C5C" w:rsidRDefault="00E01F03" w:rsidP="00C60C5C">
            <w:pPr>
              <w:snapToGrid w:val="0"/>
              <w:jc w:val="center"/>
              <w:rPr>
                <w:rFonts w:ascii="Arial" w:hAnsi="Arial" w:cs="Arial"/>
                <w:bCs/>
                <w:sz w:val="20"/>
                <w:szCs w:val="20"/>
              </w:rPr>
            </w:pPr>
            <w:r>
              <w:rPr>
                <w:rFonts w:ascii="Arial" w:hAnsi="Arial" w:cs="Arial"/>
                <w:bCs/>
                <w:sz w:val="20"/>
                <w:szCs w:val="20"/>
              </w:rPr>
              <w:t>2</w:t>
            </w:r>
            <w:r w:rsidR="0099714F">
              <w:rPr>
                <w:rFonts w:ascii="Arial" w:hAnsi="Arial" w:cs="Arial"/>
                <w:bCs/>
                <w:sz w:val="20"/>
                <w:szCs w:val="20"/>
              </w:rPr>
              <w:t>0</w:t>
            </w:r>
          </w:p>
        </w:tc>
        <w:tc>
          <w:tcPr>
            <w:tcW w:w="2278" w:type="dxa"/>
            <w:tcBorders>
              <w:top w:val="single" w:sz="4" w:space="0" w:color="000000"/>
              <w:left w:val="single" w:sz="4" w:space="0" w:color="000000"/>
              <w:bottom w:val="single" w:sz="4" w:space="0" w:color="000000"/>
              <w:right w:val="single" w:sz="4" w:space="0" w:color="000000"/>
            </w:tcBorders>
            <w:vAlign w:val="center"/>
          </w:tcPr>
          <w:p w:rsidR="00C60C5C" w:rsidRPr="00C60C5C" w:rsidRDefault="00E01F03" w:rsidP="00C60C5C">
            <w:pPr>
              <w:snapToGrid w:val="0"/>
              <w:jc w:val="center"/>
              <w:rPr>
                <w:rFonts w:ascii="Arial" w:hAnsi="Arial" w:cs="Arial"/>
                <w:bCs/>
                <w:sz w:val="20"/>
                <w:szCs w:val="20"/>
              </w:rPr>
            </w:pPr>
            <w:r>
              <w:rPr>
                <w:rFonts w:ascii="Arial" w:hAnsi="Arial" w:cs="Arial"/>
                <w:bCs/>
                <w:sz w:val="20"/>
                <w:szCs w:val="20"/>
              </w:rPr>
              <w:t>1-2</w:t>
            </w:r>
            <w:r w:rsidR="0099714F">
              <w:rPr>
                <w:rFonts w:ascii="Arial" w:hAnsi="Arial" w:cs="Arial"/>
                <w:bCs/>
                <w:sz w:val="20"/>
                <w:szCs w:val="20"/>
              </w:rPr>
              <w:t>0</w:t>
            </w:r>
          </w:p>
        </w:tc>
      </w:tr>
      <w:tr w:rsidR="0099714F" w:rsidRPr="00C60C5C" w:rsidTr="005E772A">
        <w:tc>
          <w:tcPr>
            <w:tcW w:w="5529" w:type="dxa"/>
            <w:gridSpan w:val="2"/>
            <w:tcBorders>
              <w:top w:val="single" w:sz="4" w:space="0" w:color="000000"/>
              <w:left w:val="single" w:sz="4" w:space="0" w:color="000000"/>
              <w:bottom w:val="single" w:sz="4" w:space="0" w:color="000000"/>
            </w:tcBorders>
          </w:tcPr>
          <w:p w:rsidR="0099714F" w:rsidRPr="00C60C5C" w:rsidRDefault="0099714F" w:rsidP="005E772A">
            <w:pPr>
              <w:pStyle w:val="Footer"/>
              <w:rPr>
                <w:rFonts w:ascii="Arial" w:hAnsi="Arial" w:cs="Arial"/>
                <w:bCs/>
                <w:iCs/>
                <w:sz w:val="20"/>
                <w:szCs w:val="20"/>
              </w:rPr>
            </w:pPr>
            <w:r w:rsidRPr="00C60C5C">
              <w:rPr>
                <w:rFonts w:ascii="Arial" w:hAnsi="Arial" w:cs="Arial"/>
                <w:bCs/>
                <w:sz w:val="20"/>
                <w:szCs w:val="20"/>
              </w:rPr>
              <w:t>Maksimālais iespējamais kopējais punktu skaits</w:t>
            </w:r>
          </w:p>
        </w:tc>
        <w:tc>
          <w:tcPr>
            <w:tcW w:w="1842" w:type="dxa"/>
            <w:tcBorders>
              <w:top w:val="single" w:sz="4" w:space="0" w:color="000000"/>
              <w:left w:val="single" w:sz="4" w:space="0" w:color="000000"/>
              <w:bottom w:val="single" w:sz="4" w:space="0" w:color="000000"/>
            </w:tcBorders>
          </w:tcPr>
          <w:p w:rsidR="0099714F" w:rsidRPr="00C60C5C" w:rsidRDefault="0099714F" w:rsidP="005E772A">
            <w:pPr>
              <w:snapToGrid w:val="0"/>
              <w:jc w:val="center"/>
              <w:rPr>
                <w:rFonts w:ascii="Arial" w:hAnsi="Arial" w:cs="Arial"/>
                <w:bCs/>
                <w:sz w:val="20"/>
                <w:szCs w:val="20"/>
              </w:rPr>
            </w:pPr>
            <w:r w:rsidRPr="00C60C5C">
              <w:rPr>
                <w:rFonts w:ascii="Arial" w:hAnsi="Arial" w:cs="Arial"/>
                <w:bCs/>
                <w:sz w:val="20"/>
                <w:szCs w:val="20"/>
              </w:rPr>
              <w:t>100%</w:t>
            </w:r>
          </w:p>
        </w:tc>
        <w:tc>
          <w:tcPr>
            <w:tcW w:w="2278" w:type="dxa"/>
            <w:tcBorders>
              <w:top w:val="single" w:sz="4" w:space="0" w:color="000000"/>
              <w:left w:val="single" w:sz="4" w:space="0" w:color="000000"/>
              <w:bottom w:val="single" w:sz="4" w:space="0" w:color="000000"/>
              <w:right w:val="single" w:sz="4" w:space="0" w:color="000000"/>
            </w:tcBorders>
          </w:tcPr>
          <w:p w:rsidR="0099714F" w:rsidRPr="00C60C5C" w:rsidRDefault="0099714F" w:rsidP="005E772A">
            <w:pPr>
              <w:snapToGrid w:val="0"/>
              <w:jc w:val="center"/>
              <w:rPr>
                <w:rFonts w:ascii="Arial" w:hAnsi="Arial" w:cs="Arial"/>
                <w:bCs/>
                <w:sz w:val="20"/>
                <w:szCs w:val="20"/>
              </w:rPr>
            </w:pPr>
            <w:r w:rsidRPr="00C60C5C">
              <w:rPr>
                <w:rFonts w:ascii="Arial" w:hAnsi="Arial" w:cs="Arial"/>
                <w:bCs/>
                <w:sz w:val="20"/>
                <w:szCs w:val="20"/>
              </w:rPr>
              <w:t>100</w:t>
            </w:r>
          </w:p>
        </w:tc>
      </w:tr>
    </w:tbl>
    <w:p w:rsidR="00043FF0" w:rsidRDefault="00043FF0" w:rsidP="00043FF0">
      <w:pPr>
        <w:pStyle w:val="Apakpunkts"/>
        <w:numPr>
          <w:ilvl w:val="0"/>
          <w:numId w:val="0"/>
        </w:numPr>
      </w:pPr>
    </w:p>
    <w:p w:rsidR="008373B3" w:rsidRDefault="008373B3" w:rsidP="008373B3">
      <w:pPr>
        <w:pStyle w:val="Apakpunkts"/>
        <w:numPr>
          <w:ilvl w:val="0"/>
          <w:numId w:val="0"/>
        </w:numPr>
        <w:ind w:left="851"/>
        <w:rPr>
          <w:color w:val="FF0000"/>
        </w:rPr>
      </w:pPr>
      <w:r>
        <w:rPr>
          <w:color w:val="FF0000"/>
        </w:rPr>
        <w:t xml:space="preserve">Šo Nolikuma </w:t>
      </w:r>
      <w:r>
        <w:rPr>
          <w:color w:val="FF0000"/>
        </w:rPr>
        <w:t>16.3.</w:t>
      </w:r>
      <w:r>
        <w:rPr>
          <w:color w:val="FF0000"/>
        </w:rPr>
        <w:t>punktu izteikt šādā redakcijā:</w:t>
      </w:r>
    </w:p>
    <w:p w:rsidR="00043FF0" w:rsidRDefault="00043FF0" w:rsidP="00043FF0">
      <w:pPr>
        <w:pStyle w:val="Apakpunkts"/>
        <w:numPr>
          <w:ilvl w:val="0"/>
          <w:numId w:val="0"/>
        </w:numPr>
      </w:pPr>
    </w:p>
    <w:p w:rsidR="00043FF0" w:rsidRPr="00043FF0" w:rsidRDefault="00043FF0" w:rsidP="00043FF0">
      <w:pPr>
        <w:pStyle w:val="Apakpunkts"/>
        <w:numPr>
          <w:ilvl w:val="0"/>
          <w:numId w:val="0"/>
        </w:numPr>
        <w:ind w:left="851" w:hanging="851"/>
        <w:rPr>
          <w:color w:val="FF0000"/>
        </w:rPr>
      </w:pPr>
      <w:r w:rsidRPr="00043FF0">
        <w:rPr>
          <w:color w:val="FF0000"/>
        </w:rPr>
        <w:t>16.3.Vērtēšanas kritēriji un to skaitliskās vērtības saimnieciski visizdevīgākā piedāvājuma izvēlei:</w:t>
      </w:r>
    </w:p>
    <w:p w:rsidR="00043FF0" w:rsidRPr="00043FF0" w:rsidRDefault="00043FF0" w:rsidP="00043FF0">
      <w:pPr>
        <w:pStyle w:val="ListParagraph"/>
        <w:rPr>
          <w:rFonts w:cs="Arial"/>
          <w:b/>
          <w:color w:val="FF0000"/>
          <w:szCs w:val="20"/>
        </w:rPr>
      </w:pPr>
    </w:p>
    <w:p w:rsidR="00C60C5C" w:rsidRPr="00043FF0" w:rsidRDefault="00043FF0" w:rsidP="00C60C5C">
      <w:pPr>
        <w:pStyle w:val="Heading2"/>
        <w:keepNext w:val="0"/>
        <w:tabs>
          <w:tab w:val="left" w:pos="851"/>
        </w:tabs>
        <w:ind w:left="851"/>
        <w:rPr>
          <w:rFonts w:cs="Arial"/>
          <w:b w:val="0"/>
          <w:color w:val="FF0000"/>
          <w:lang w:val="lv-LV"/>
        </w:rPr>
      </w:pPr>
      <w:r w:rsidRPr="00043FF0">
        <w:rPr>
          <w:rFonts w:cs="Arial"/>
          <w:b w:val="0"/>
          <w:color w:val="FF0000"/>
          <w:lang w:val="lv-LV"/>
        </w:rPr>
        <w:t>Izteikt šādā redakcijā:</w:t>
      </w:r>
    </w:p>
    <w:tbl>
      <w:tblPr>
        <w:tblW w:w="9649" w:type="dxa"/>
        <w:tblInd w:w="108" w:type="dxa"/>
        <w:tblLayout w:type="fixed"/>
        <w:tblLook w:val="0000" w:firstRow="0" w:lastRow="0" w:firstColumn="0" w:lastColumn="0" w:noHBand="0" w:noVBand="0"/>
      </w:tblPr>
      <w:tblGrid>
        <w:gridCol w:w="687"/>
        <w:gridCol w:w="4842"/>
        <w:gridCol w:w="1842"/>
        <w:gridCol w:w="2278"/>
      </w:tblGrid>
      <w:tr w:rsidR="00043FF0" w:rsidRPr="00043FF0" w:rsidTr="00C91C99">
        <w:trPr>
          <w:trHeight w:val="552"/>
          <w:tblHeader/>
        </w:trPr>
        <w:tc>
          <w:tcPr>
            <w:tcW w:w="687" w:type="dxa"/>
            <w:tcBorders>
              <w:top w:val="single" w:sz="4" w:space="0" w:color="000000"/>
              <w:left w:val="single" w:sz="4" w:space="0" w:color="000000"/>
              <w:bottom w:val="single" w:sz="4" w:space="0" w:color="auto"/>
            </w:tcBorders>
            <w:vAlign w:val="center"/>
          </w:tcPr>
          <w:p w:rsidR="00043FF0" w:rsidRPr="00043FF0" w:rsidRDefault="00043FF0" w:rsidP="00C91C99">
            <w:pPr>
              <w:spacing w:before="120" w:after="120" w:line="100" w:lineRule="atLeast"/>
              <w:jc w:val="center"/>
              <w:rPr>
                <w:rStyle w:val="SubtleEmphasis1"/>
                <w:rFonts w:ascii="Arial" w:hAnsi="Arial" w:cs="Arial"/>
                <w:bCs/>
                <w:i w:val="0"/>
                <w:iCs w:val="0"/>
                <w:color w:val="FF0000"/>
                <w:sz w:val="20"/>
                <w:szCs w:val="20"/>
              </w:rPr>
            </w:pPr>
            <w:proofErr w:type="spellStart"/>
            <w:r w:rsidRPr="00043FF0">
              <w:rPr>
                <w:rStyle w:val="SubtleEmphasis1"/>
                <w:rFonts w:ascii="Arial" w:hAnsi="Arial" w:cs="Arial"/>
                <w:bCs/>
                <w:i w:val="0"/>
                <w:color w:val="FF0000"/>
                <w:sz w:val="20"/>
                <w:szCs w:val="20"/>
              </w:rPr>
              <w:t>Nr.p.k</w:t>
            </w:r>
            <w:proofErr w:type="spellEnd"/>
            <w:r w:rsidRPr="00043FF0">
              <w:rPr>
                <w:rStyle w:val="SubtleEmphasis1"/>
                <w:rFonts w:ascii="Arial" w:hAnsi="Arial" w:cs="Arial"/>
                <w:bCs/>
                <w:i w:val="0"/>
                <w:color w:val="FF0000"/>
                <w:sz w:val="20"/>
                <w:szCs w:val="20"/>
              </w:rPr>
              <w:t>.</w:t>
            </w:r>
          </w:p>
        </w:tc>
        <w:tc>
          <w:tcPr>
            <w:tcW w:w="4842" w:type="dxa"/>
            <w:tcBorders>
              <w:top w:val="single" w:sz="4" w:space="0" w:color="000000"/>
              <w:left w:val="single" w:sz="4" w:space="0" w:color="000000"/>
              <w:bottom w:val="single" w:sz="4" w:space="0" w:color="auto"/>
            </w:tcBorders>
            <w:vAlign w:val="center"/>
          </w:tcPr>
          <w:p w:rsidR="00043FF0" w:rsidRPr="00043FF0" w:rsidRDefault="00043FF0" w:rsidP="00C91C99">
            <w:pPr>
              <w:spacing w:before="120" w:after="120" w:line="100" w:lineRule="atLeast"/>
              <w:jc w:val="center"/>
              <w:rPr>
                <w:rStyle w:val="SubtleEmphasis1"/>
                <w:rFonts w:ascii="Arial" w:hAnsi="Arial" w:cs="Arial"/>
                <w:bCs/>
                <w:i w:val="0"/>
                <w:iCs w:val="0"/>
                <w:color w:val="FF0000"/>
                <w:sz w:val="20"/>
                <w:szCs w:val="20"/>
              </w:rPr>
            </w:pPr>
            <w:r w:rsidRPr="00043FF0">
              <w:rPr>
                <w:rStyle w:val="SubtleEmphasis1"/>
                <w:rFonts w:ascii="Arial" w:hAnsi="Arial" w:cs="Arial"/>
                <w:bCs/>
                <w:i w:val="0"/>
                <w:color w:val="FF0000"/>
                <w:sz w:val="20"/>
                <w:szCs w:val="20"/>
              </w:rPr>
              <w:t>Kritēriji</w:t>
            </w:r>
          </w:p>
        </w:tc>
        <w:tc>
          <w:tcPr>
            <w:tcW w:w="1842" w:type="dxa"/>
            <w:tcBorders>
              <w:top w:val="single" w:sz="4" w:space="0" w:color="000000"/>
              <w:left w:val="single" w:sz="4" w:space="0" w:color="000000"/>
              <w:bottom w:val="single" w:sz="4" w:space="0" w:color="auto"/>
            </w:tcBorders>
            <w:vAlign w:val="center"/>
          </w:tcPr>
          <w:p w:rsidR="00043FF0" w:rsidRPr="00043FF0" w:rsidRDefault="00043FF0" w:rsidP="00C91C99">
            <w:pPr>
              <w:spacing w:before="120" w:after="120" w:line="100" w:lineRule="atLeast"/>
              <w:jc w:val="center"/>
              <w:rPr>
                <w:rStyle w:val="SubtleEmphasis1"/>
                <w:rFonts w:ascii="Arial" w:hAnsi="Arial" w:cs="Arial"/>
                <w:bCs/>
                <w:i w:val="0"/>
                <w:iCs w:val="0"/>
                <w:color w:val="FF0000"/>
                <w:sz w:val="20"/>
                <w:szCs w:val="20"/>
              </w:rPr>
            </w:pPr>
            <w:r w:rsidRPr="00043FF0">
              <w:rPr>
                <w:rStyle w:val="SubtleEmphasis1"/>
                <w:rFonts w:ascii="Arial" w:hAnsi="Arial" w:cs="Arial"/>
                <w:bCs/>
                <w:i w:val="0"/>
                <w:color w:val="FF0000"/>
                <w:sz w:val="20"/>
                <w:szCs w:val="20"/>
              </w:rPr>
              <w:t>Kritēriju īpatsvars</w:t>
            </w:r>
          </w:p>
        </w:tc>
        <w:tc>
          <w:tcPr>
            <w:tcW w:w="2278" w:type="dxa"/>
            <w:tcBorders>
              <w:top w:val="single" w:sz="4" w:space="0" w:color="000000"/>
              <w:left w:val="single" w:sz="4" w:space="0" w:color="000000"/>
              <w:bottom w:val="single" w:sz="4" w:space="0" w:color="auto"/>
              <w:right w:val="single" w:sz="4" w:space="0" w:color="000000"/>
            </w:tcBorders>
            <w:vAlign w:val="center"/>
          </w:tcPr>
          <w:p w:rsidR="00043FF0" w:rsidRPr="00043FF0" w:rsidRDefault="00043FF0" w:rsidP="00C91C99">
            <w:pPr>
              <w:snapToGrid w:val="0"/>
              <w:spacing w:before="120" w:after="120" w:line="100" w:lineRule="atLeast"/>
              <w:jc w:val="center"/>
              <w:rPr>
                <w:rStyle w:val="SubtleEmphasis1"/>
                <w:rFonts w:ascii="Arial" w:hAnsi="Arial" w:cs="Arial"/>
                <w:bCs/>
                <w:i w:val="0"/>
                <w:iCs w:val="0"/>
                <w:color w:val="FF0000"/>
                <w:sz w:val="20"/>
                <w:szCs w:val="20"/>
              </w:rPr>
            </w:pPr>
            <w:r w:rsidRPr="00043FF0">
              <w:rPr>
                <w:rStyle w:val="SubtleEmphasis1"/>
                <w:rFonts w:ascii="Arial" w:hAnsi="Arial" w:cs="Arial"/>
                <w:bCs/>
                <w:i w:val="0"/>
                <w:color w:val="FF0000"/>
                <w:sz w:val="20"/>
                <w:szCs w:val="20"/>
              </w:rPr>
              <w:t>Kritēriju skaitliskā vērtējuma diapazons</w:t>
            </w:r>
          </w:p>
        </w:tc>
      </w:tr>
      <w:tr w:rsidR="00043FF0" w:rsidRPr="00043FF0" w:rsidTr="00C91C99">
        <w:trPr>
          <w:trHeight w:val="243"/>
          <w:tblHeader/>
        </w:trPr>
        <w:tc>
          <w:tcPr>
            <w:tcW w:w="687" w:type="dxa"/>
            <w:tcBorders>
              <w:top w:val="single" w:sz="4" w:space="0" w:color="auto"/>
              <w:left w:val="single" w:sz="4" w:space="0" w:color="000000"/>
              <w:bottom w:val="single" w:sz="4" w:space="0" w:color="000000"/>
            </w:tcBorders>
            <w:vAlign w:val="center"/>
          </w:tcPr>
          <w:p w:rsidR="00043FF0" w:rsidRPr="00043FF0" w:rsidRDefault="00043FF0" w:rsidP="00C91C99">
            <w:pPr>
              <w:spacing w:before="120" w:after="120" w:line="100" w:lineRule="atLeast"/>
              <w:jc w:val="center"/>
              <w:rPr>
                <w:rStyle w:val="SubtleEmphasis1"/>
                <w:rFonts w:ascii="Arial" w:hAnsi="Arial" w:cs="Arial"/>
                <w:bCs/>
                <w:i w:val="0"/>
                <w:color w:val="FF0000"/>
                <w:sz w:val="20"/>
                <w:szCs w:val="20"/>
              </w:rPr>
            </w:pPr>
            <w:r w:rsidRPr="00043FF0">
              <w:rPr>
                <w:rStyle w:val="SubtleEmphasis1"/>
                <w:rFonts w:ascii="Arial" w:hAnsi="Arial" w:cs="Arial"/>
                <w:bCs/>
                <w:i w:val="0"/>
                <w:color w:val="FF0000"/>
                <w:sz w:val="20"/>
                <w:szCs w:val="20"/>
              </w:rPr>
              <w:t>A.</w:t>
            </w:r>
          </w:p>
        </w:tc>
        <w:tc>
          <w:tcPr>
            <w:tcW w:w="4842" w:type="dxa"/>
            <w:tcBorders>
              <w:top w:val="single" w:sz="4" w:space="0" w:color="auto"/>
              <w:left w:val="single" w:sz="4" w:space="0" w:color="000000"/>
              <w:bottom w:val="single" w:sz="4" w:space="0" w:color="000000"/>
            </w:tcBorders>
            <w:vAlign w:val="center"/>
          </w:tcPr>
          <w:p w:rsidR="00043FF0" w:rsidRPr="00043FF0" w:rsidRDefault="00043FF0" w:rsidP="00C91C99">
            <w:pPr>
              <w:spacing w:before="120" w:after="120" w:line="100" w:lineRule="atLeast"/>
              <w:rPr>
                <w:rStyle w:val="SubtleEmphasis1"/>
                <w:rFonts w:ascii="Arial" w:hAnsi="Arial" w:cs="Arial"/>
                <w:bCs/>
                <w:i w:val="0"/>
                <w:color w:val="FF0000"/>
                <w:sz w:val="20"/>
                <w:szCs w:val="20"/>
              </w:rPr>
            </w:pPr>
            <w:r w:rsidRPr="00043FF0">
              <w:rPr>
                <w:rStyle w:val="SubtleEmphasis1"/>
                <w:rFonts w:ascii="Arial" w:hAnsi="Arial" w:cs="Arial"/>
                <w:bCs/>
                <w:i w:val="0"/>
                <w:color w:val="FF0000"/>
                <w:sz w:val="20"/>
                <w:szCs w:val="20"/>
              </w:rPr>
              <w:t>Piedāvātā līgumcena</w:t>
            </w:r>
          </w:p>
        </w:tc>
        <w:tc>
          <w:tcPr>
            <w:tcW w:w="1842" w:type="dxa"/>
            <w:tcBorders>
              <w:top w:val="single" w:sz="4" w:space="0" w:color="auto"/>
              <w:left w:val="single" w:sz="4" w:space="0" w:color="000000"/>
              <w:bottom w:val="single" w:sz="4" w:space="0" w:color="000000"/>
            </w:tcBorders>
            <w:vAlign w:val="center"/>
          </w:tcPr>
          <w:p w:rsidR="00043FF0" w:rsidRPr="00043FF0" w:rsidRDefault="00043FF0" w:rsidP="00C91C99">
            <w:pPr>
              <w:spacing w:before="120" w:after="120" w:line="100" w:lineRule="atLeast"/>
              <w:jc w:val="center"/>
              <w:rPr>
                <w:rStyle w:val="SubtleEmphasis1"/>
                <w:rFonts w:ascii="Arial" w:hAnsi="Arial" w:cs="Arial"/>
                <w:bCs/>
                <w:i w:val="0"/>
                <w:color w:val="FF0000"/>
                <w:sz w:val="20"/>
                <w:szCs w:val="20"/>
              </w:rPr>
            </w:pPr>
            <w:r w:rsidRPr="00043FF0">
              <w:rPr>
                <w:rStyle w:val="SubtleEmphasis1"/>
                <w:rFonts w:ascii="Arial" w:hAnsi="Arial" w:cs="Arial"/>
                <w:bCs/>
                <w:i w:val="0"/>
                <w:color w:val="FF0000"/>
                <w:sz w:val="20"/>
                <w:szCs w:val="20"/>
              </w:rPr>
              <w:t>70</w:t>
            </w:r>
          </w:p>
        </w:tc>
        <w:tc>
          <w:tcPr>
            <w:tcW w:w="2278" w:type="dxa"/>
            <w:tcBorders>
              <w:top w:val="single" w:sz="4" w:space="0" w:color="auto"/>
              <w:left w:val="single" w:sz="4" w:space="0" w:color="000000"/>
              <w:bottom w:val="single" w:sz="4" w:space="0" w:color="000000"/>
              <w:right w:val="single" w:sz="4" w:space="0" w:color="000000"/>
            </w:tcBorders>
            <w:vAlign w:val="center"/>
          </w:tcPr>
          <w:p w:rsidR="00043FF0" w:rsidRPr="00043FF0" w:rsidRDefault="00043FF0" w:rsidP="00C91C99">
            <w:pPr>
              <w:snapToGrid w:val="0"/>
              <w:spacing w:before="120" w:after="120" w:line="100" w:lineRule="atLeast"/>
              <w:jc w:val="center"/>
              <w:rPr>
                <w:rStyle w:val="SubtleEmphasis1"/>
                <w:rFonts w:ascii="Arial" w:hAnsi="Arial" w:cs="Arial"/>
                <w:bCs/>
                <w:i w:val="0"/>
                <w:color w:val="FF0000"/>
                <w:sz w:val="20"/>
                <w:szCs w:val="20"/>
              </w:rPr>
            </w:pPr>
            <w:r w:rsidRPr="00043FF0">
              <w:rPr>
                <w:rStyle w:val="SubtleEmphasis1"/>
                <w:rFonts w:ascii="Arial" w:hAnsi="Arial" w:cs="Arial"/>
                <w:bCs/>
                <w:i w:val="0"/>
                <w:color w:val="FF0000"/>
                <w:sz w:val="20"/>
                <w:szCs w:val="20"/>
              </w:rPr>
              <w:t>1-70</w:t>
            </w:r>
          </w:p>
        </w:tc>
      </w:tr>
      <w:tr w:rsidR="00043FF0" w:rsidRPr="00043FF0" w:rsidTr="00C91C99">
        <w:tc>
          <w:tcPr>
            <w:tcW w:w="687" w:type="dxa"/>
            <w:tcBorders>
              <w:top w:val="single" w:sz="4" w:space="0" w:color="000000"/>
              <w:left w:val="single" w:sz="4" w:space="0" w:color="000000"/>
              <w:bottom w:val="single" w:sz="4" w:space="0" w:color="000000"/>
            </w:tcBorders>
            <w:vAlign w:val="center"/>
          </w:tcPr>
          <w:p w:rsidR="00043FF0" w:rsidRPr="00043FF0" w:rsidRDefault="00043FF0" w:rsidP="00C91C99">
            <w:pPr>
              <w:pStyle w:val="Title"/>
              <w:snapToGrid w:val="0"/>
              <w:rPr>
                <w:rStyle w:val="SubtleEmphasis1"/>
                <w:rFonts w:ascii="Arial" w:hAnsi="Arial" w:cs="Arial"/>
                <w:i w:val="0"/>
                <w:iCs w:val="0"/>
                <w:color w:val="FF0000"/>
                <w:lang w:val="lv-LV" w:eastAsia="lv-LV"/>
              </w:rPr>
            </w:pPr>
            <w:r w:rsidRPr="00043FF0">
              <w:rPr>
                <w:rStyle w:val="SubtleEmphasis1"/>
                <w:rFonts w:ascii="Arial" w:hAnsi="Arial" w:cs="Arial"/>
                <w:i w:val="0"/>
                <w:iCs w:val="0"/>
                <w:color w:val="FF0000"/>
                <w:lang w:val="lv-LV" w:eastAsia="lv-LV"/>
              </w:rPr>
              <w:t>B.</w:t>
            </w:r>
          </w:p>
        </w:tc>
        <w:tc>
          <w:tcPr>
            <w:tcW w:w="4842" w:type="dxa"/>
            <w:tcBorders>
              <w:top w:val="single" w:sz="4" w:space="0" w:color="000000"/>
              <w:left w:val="single" w:sz="4" w:space="0" w:color="000000"/>
              <w:bottom w:val="single" w:sz="4" w:space="0" w:color="000000"/>
            </w:tcBorders>
            <w:vAlign w:val="center"/>
          </w:tcPr>
          <w:p w:rsidR="00043FF0" w:rsidRPr="00043FF0" w:rsidRDefault="00043FF0" w:rsidP="00C91C99">
            <w:pPr>
              <w:pStyle w:val="Title"/>
              <w:snapToGrid w:val="0"/>
              <w:jc w:val="left"/>
              <w:rPr>
                <w:rStyle w:val="SubtleEmphasis1"/>
                <w:rFonts w:ascii="Arial" w:hAnsi="Arial" w:cs="Arial"/>
                <w:b w:val="0"/>
                <w:i w:val="0"/>
                <w:iCs w:val="0"/>
                <w:color w:val="FF0000"/>
                <w:lang w:val="lv-LV" w:eastAsia="lv-LV"/>
              </w:rPr>
            </w:pPr>
            <w:r w:rsidRPr="00043FF0">
              <w:rPr>
                <w:rStyle w:val="SubtleEmphasis1"/>
                <w:rFonts w:ascii="Arial" w:hAnsi="Arial" w:cs="Arial"/>
                <w:b w:val="0"/>
                <w:i w:val="0"/>
                <w:iCs w:val="0"/>
                <w:color w:val="FF0000"/>
                <w:lang w:val="lv-LV" w:eastAsia="lv-LV"/>
              </w:rPr>
              <w:t>Tehniskās un funkcionālās priekšrocības</w:t>
            </w:r>
          </w:p>
          <w:p w:rsidR="00043FF0" w:rsidRPr="00043FF0" w:rsidRDefault="00043FF0" w:rsidP="00C91C99">
            <w:pPr>
              <w:pStyle w:val="Title"/>
              <w:snapToGrid w:val="0"/>
              <w:jc w:val="left"/>
              <w:rPr>
                <w:rStyle w:val="SubtleEmphasis1"/>
                <w:rFonts w:ascii="Arial" w:hAnsi="Arial" w:cs="Arial"/>
                <w:b w:val="0"/>
                <w:i w:val="0"/>
                <w:iCs w:val="0"/>
                <w:color w:val="FF0000"/>
                <w:lang w:val="lv-LV" w:eastAsia="lv-LV"/>
              </w:rPr>
            </w:pPr>
          </w:p>
        </w:tc>
        <w:tc>
          <w:tcPr>
            <w:tcW w:w="1842" w:type="dxa"/>
            <w:tcBorders>
              <w:top w:val="single" w:sz="4" w:space="0" w:color="000000"/>
              <w:left w:val="single" w:sz="4" w:space="0" w:color="000000"/>
              <w:bottom w:val="single" w:sz="4" w:space="0" w:color="000000"/>
            </w:tcBorders>
            <w:vAlign w:val="center"/>
          </w:tcPr>
          <w:p w:rsidR="00043FF0" w:rsidRPr="00043FF0" w:rsidRDefault="00043FF0" w:rsidP="00C91C99">
            <w:pPr>
              <w:pStyle w:val="Title"/>
              <w:snapToGrid w:val="0"/>
              <w:rPr>
                <w:rStyle w:val="SubtleEmphasis1"/>
                <w:rFonts w:ascii="Arial" w:hAnsi="Arial" w:cs="Arial"/>
                <w:b w:val="0"/>
                <w:i w:val="0"/>
                <w:iCs w:val="0"/>
                <w:color w:val="FF0000"/>
                <w:lang w:val="lv-LV" w:eastAsia="lv-LV"/>
              </w:rPr>
            </w:pPr>
            <w:r w:rsidRPr="00043FF0">
              <w:rPr>
                <w:rStyle w:val="SubtleEmphasis1"/>
                <w:rFonts w:ascii="Arial" w:hAnsi="Arial" w:cs="Arial"/>
                <w:b w:val="0"/>
                <w:i w:val="0"/>
                <w:iCs w:val="0"/>
                <w:color w:val="FF0000"/>
                <w:lang w:val="lv-LV" w:eastAsia="lv-LV"/>
              </w:rPr>
              <w:t>10</w:t>
            </w:r>
          </w:p>
        </w:tc>
        <w:tc>
          <w:tcPr>
            <w:tcW w:w="2278" w:type="dxa"/>
            <w:tcBorders>
              <w:top w:val="single" w:sz="4" w:space="0" w:color="000000"/>
              <w:left w:val="single" w:sz="4" w:space="0" w:color="000000"/>
              <w:bottom w:val="single" w:sz="4" w:space="0" w:color="000000"/>
              <w:right w:val="single" w:sz="4" w:space="0" w:color="000000"/>
            </w:tcBorders>
            <w:vAlign w:val="center"/>
          </w:tcPr>
          <w:p w:rsidR="00043FF0" w:rsidRPr="00043FF0" w:rsidRDefault="00043FF0" w:rsidP="00C91C99">
            <w:pPr>
              <w:pStyle w:val="Title"/>
              <w:snapToGrid w:val="0"/>
              <w:rPr>
                <w:rStyle w:val="SubtleEmphasis1"/>
                <w:rFonts w:ascii="Arial" w:hAnsi="Arial" w:cs="Arial"/>
                <w:b w:val="0"/>
                <w:i w:val="0"/>
                <w:color w:val="FF0000"/>
                <w:lang w:val="lv-LV" w:eastAsia="lv-LV"/>
              </w:rPr>
            </w:pPr>
            <w:r w:rsidRPr="00043FF0">
              <w:rPr>
                <w:rStyle w:val="SubtleEmphasis1"/>
                <w:rFonts w:ascii="Arial" w:hAnsi="Arial" w:cs="Arial"/>
                <w:b w:val="0"/>
                <w:i w:val="0"/>
                <w:color w:val="FF0000"/>
                <w:lang w:val="lv-LV" w:eastAsia="lv-LV"/>
              </w:rPr>
              <w:t>1-10</w:t>
            </w:r>
          </w:p>
        </w:tc>
      </w:tr>
      <w:tr w:rsidR="00043FF0" w:rsidRPr="00043FF0" w:rsidTr="00043FF0">
        <w:trPr>
          <w:trHeight w:val="528"/>
        </w:trPr>
        <w:tc>
          <w:tcPr>
            <w:tcW w:w="687" w:type="dxa"/>
            <w:tcBorders>
              <w:top w:val="single" w:sz="4" w:space="0" w:color="000000"/>
              <w:left w:val="single" w:sz="4" w:space="0" w:color="000000"/>
              <w:bottom w:val="single" w:sz="4" w:space="0" w:color="auto"/>
            </w:tcBorders>
            <w:vAlign w:val="center"/>
          </w:tcPr>
          <w:p w:rsidR="00043FF0" w:rsidRPr="00043FF0" w:rsidRDefault="00043FF0" w:rsidP="00C91C99">
            <w:pPr>
              <w:snapToGrid w:val="0"/>
              <w:jc w:val="center"/>
              <w:rPr>
                <w:rFonts w:ascii="Arial" w:hAnsi="Arial" w:cs="Arial"/>
                <w:b/>
                <w:bCs/>
                <w:color w:val="FF0000"/>
                <w:sz w:val="20"/>
                <w:szCs w:val="20"/>
              </w:rPr>
            </w:pPr>
            <w:r w:rsidRPr="00043FF0">
              <w:rPr>
                <w:rFonts w:ascii="Arial" w:hAnsi="Arial" w:cs="Arial"/>
                <w:b/>
                <w:bCs/>
                <w:color w:val="FF0000"/>
                <w:sz w:val="20"/>
                <w:szCs w:val="20"/>
              </w:rPr>
              <w:t>C.</w:t>
            </w:r>
          </w:p>
        </w:tc>
        <w:tc>
          <w:tcPr>
            <w:tcW w:w="4842" w:type="dxa"/>
            <w:tcBorders>
              <w:top w:val="single" w:sz="4" w:space="0" w:color="000000"/>
              <w:left w:val="single" w:sz="4" w:space="0" w:color="000000"/>
              <w:bottom w:val="single" w:sz="4" w:space="0" w:color="auto"/>
            </w:tcBorders>
            <w:vAlign w:val="center"/>
          </w:tcPr>
          <w:p w:rsidR="00E908D0" w:rsidRPr="00043FF0" w:rsidRDefault="00E908D0" w:rsidP="00E908D0">
            <w:pPr>
              <w:pStyle w:val="Footer"/>
              <w:snapToGrid w:val="0"/>
              <w:rPr>
                <w:rFonts w:ascii="Arial" w:hAnsi="Arial" w:cs="Arial"/>
                <w:bCs/>
                <w:color w:val="FF0000"/>
                <w:sz w:val="20"/>
                <w:szCs w:val="20"/>
              </w:rPr>
            </w:pPr>
            <w:r w:rsidRPr="00043FF0">
              <w:rPr>
                <w:rFonts w:ascii="Arial" w:hAnsi="Arial" w:cs="Arial"/>
                <w:bCs/>
                <w:color w:val="FF0000"/>
                <w:sz w:val="20"/>
                <w:szCs w:val="20"/>
              </w:rPr>
              <w:t>Garantijas termiņš</w:t>
            </w:r>
          </w:p>
          <w:p w:rsidR="00043FF0" w:rsidRPr="00043FF0" w:rsidRDefault="00043FF0" w:rsidP="00C91C99">
            <w:pPr>
              <w:pStyle w:val="Footer"/>
              <w:snapToGrid w:val="0"/>
              <w:rPr>
                <w:rFonts w:ascii="Arial" w:hAnsi="Arial" w:cs="Arial"/>
                <w:bCs/>
                <w:color w:val="FF0000"/>
                <w:sz w:val="20"/>
                <w:szCs w:val="20"/>
              </w:rPr>
            </w:pPr>
          </w:p>
          <w:p w:rsidR="00043FF0" w:rsidRPr="00043FF0" w:rsidRDefault="00043FF0" w:rsidP="00C91C99">
            <w:pPr>
              <w:pStyle w:val="Footer"/>
              <w:snapToGrid w:val="0"/>
              <w:rPr>
                <w:rFonts w:ascii="Arial" w:hAnsi="Arial" w:cs="Arial"/>
                <w:bCs/>
                <w:color w:val="FF0000"/>
                <w:sz w:val="20"/>
                <w:szCs w:val="20"/>
              </w:rPr>
            </w:pPr>
          </w:p>
        </w:tc>
        <w:tc>
          <w:tcPr>
            <w:tcW w:w="1842" w:type="dxa"/>
            <w:tcBorders>
              <w:top w:val="single" w:sz="4" w:space="0" w:color="000000"/>
              <w:left w:val="single" w:sz="4" w:space="0" w:color="000000"/>
              <w:bottom w:val="single" w:sz="4" w:space="0" w:color="auto"/>
            </w:tcBorders>
            <w:vAlign w:val="center"/>
          </w:tcPr>
          <w:p w:rsidR="00043FF0" w:rsidRPr="00043FF0" w:rsidRDefault="00043FF0" w:rsidP="00C91C99">
            <w:pPr>
              <w:snapToGrid w:val="0"/>
              <w:jc w:val="center"/>
              <w:rPr>
                <w:rFonts w:ascii="Arial" w:hAnsi="Arial" w:cs="Arial"/>
                <w:bCs/>
                <w:color w:val="FF0000"/>
                <w:sz w:val="20"/>
                <w:szCs w:val="20"/>
              </w:rPr>
            </w:pPr>
            <w:r w:rsidRPr="00043FF0">
              <w:rPr>
                <w:rFonts w:ascii="Arial" w:hAnsi="Arial" w:cs="Arial"/>
                <w:bCs/>
                <w:color w:val="FF0000"/>
                <w:sz w:val="20"/>
                <w:szCs w:val="20"/>
              </w:rPr>
              <w:t>10</w:t>
            </w:r>
          </w:p>
        </w:tc>
        <w:tc>
          <w:tcPr>
            <w:tcW w:w="2278" w:type="dxa"/>
            <w:tcBorders>
              <w:top w:val="single" w:sz="4" w:space="0" w:color="000000"/>
              <w:left w:val="single" w:sz="4" w:space="0" w:color="000000"/>
              <w:bottom w:val="single" w:sz="4" w:space="0" w:color="auto"/>
              <w:right w:val="single" w:sz="4" w:space="0" w:color="000000"/>
            </w:tcBorders>
            <w:vAlign w:val="center"/>
          </w:tcPr>
          <w:p w:rsidR="00043FF0" w:rsidRPr="00043FF0" w:rsidRDefault="00043FF0" w:rsidP="00C91C99">
            <w:pPr>
              <w:snapToGrid w:val="0"/>
              <w:jc w:val="center"/>
              <w:rPr>
                <w:rFonts w:ascii="Arial" w:hAnsi="Arial" w:cs="Arial"/>
                <w:bCs/>
                <w:color w:val="FF0000"/>
                <w:sz w:val="20"/>
                <w:szCs w:val="20"/>
              </w:rPr>
            </w:pPr>
            <w:r w:rsidRPr="00043FF0">
              <w:rPr>
                <w:rFonts w:ascii="Arial" w:hAnsi="Arial" w:cs="Arial"/>
                <w:bCs/>
                <w:color w:val="FF0000"/>
                <w:sz w:val="20"/>
                <w:szCs w:val="20"/>
              </w:rPr>
              <w:t>1-10</w:t>
            </w:r>
          </w:p>
        </w:tc>
      </w:tr>
      <w:tr w:rsidR="00043FF0" w:rsidRPr="00043FF0" w:rsidTr="00043FF0">
        <w:trPr>
          <w:trHeight w:val="380"/>
        </w:trPr>
        <w:tc>
          <w:tcPr>
            <w:tcW w:w="687" w:type="dxa"/>
            <w:tcBorders>
              <w:top w:val="single" w:sz="4" w:space="0" w:color="auto"/>
              <w:left w:val="single" w:sz="4" w:space="0" w:color="000000"/>
              <w:bottom w:val="single" w:sz="4" w:space="0" w:color="000000"/>
            </w:tcBorders>
            <w:vAlign w:val="center"/>
          </w:tcPr>
          <w:p w:rsidR="00043FF0" w:rsidRPr="00043FF0" w:rsidRDefault="00043FF0" w:rsidP="00C91C99">
            <w:pPr>
              <w:snapToGrid w:val="0"/>
              <w:jc w:val="center"/>
              <w:rPr>
                <w:rFonts w:ascii="Arial" w:hAnsi="Arial" w:cs="Arial"/>
                <w:b/>
                <w:bCs/>
                <w:color w:val="FF0000"/>
                <w:sz w:val="20"/>
                <w:szCs w:val="20"/>
              </w:rPr>
            </w:pPr>
            <w:r w:rsidRPr="00043FF0">
              <w:rPr>
                <w:rFonts w:ascii="Arial" w:hAnsi="Arial" w:cs="Arial"/>
                <w:b/>
                <w:bCs/>
                <w:color w:val="FF0000"/>
                <w:sz w:val="20"/>
                <w:szCs w:val="20"/>
              </w:rPr>
              <w:t>D.</w:t>
            </w:r>
          </w:p>
        </w:tc>
        <w:tc>
          <w:tcPr>
            <w:tcW w:w="4842" w:type="dxa"/>
            <w:tcBorders>
              <w:top w:val="single" w:sz="4" w:space="0" w:color="auto"/>
              <w:left w:val="single" w:sz="4" w:space="0" w:color="000000"/>
              <w:bottom w:val="single" w:sz="4" w:space="0" w:color="000000"/>
            </w:tcBorders>
            <w:vAlign w:val="center"/>
          </w:tcPr>
          <w:p w:rsidR="00E908D0" w:rsidRPr="00043FF0" w:rsidRDefault="00E908D0" w:rsidP="00E908D0">
            <w:pPr>
              <w:pStyle w:val="Footer"/>
              <w:snapToGrid w:val="0"/>
              <w:rPr>
                <w:rFonts w:ascii="Arial" w:hAnsi="Arial" w:cs="Arial"/>
                <w:bCs/>
                <w:color w:val="FF0000"/>
                <w:sz w:val="20"/>
                <w:szCs w:val="20"/>
              </w:rPr>
            </w:pPr>
            <w:r w:rsidRPr="00043FF0">
              <w:rPr>
                <w:rFonts w:ascii="Arial" w:hAnsi="Arial" w:cs="Arial"/>
                <w:bCs/>
                <w:color w:val="FF0000"/>
                <w:sz w:val="20"/>
                <w:szCs w:val="20"/>
              </w:rPr>
              <w:t>Darbu izpildes termiņš</w:t>
            </w:r>
          </w:p>
          <w:p w:rsidR="00043FF0" w:rsidRPr="00043FF0" w:rsidRDefault="00043FF0" w:rsidP="00043FF0">
            <w:pPr>
              <w:pStyle w:val="Footer"/>
              <w:snapToGrid w:val="0"/>
              <w:rPr>
                <w:rFonts w:ascii="Arial" w:hAnsi="Arial" w:cs="Arial"/>
                <w:bCs/>
                <w:color w:val="FF0000"/>
                <w:sz w:val="20"/>
                <w:szCs w:val="20"/>
              </w:rPr>
            </w:pPr>
          </w:p>
          <w:p w:rsidR="00043FF0" w:rsidRPr="00043FF0" w:rsidRDefault="00043FF0" w:rsidP="00C91C99">
            <w:pPr>
              <w:pStyle w:val="Footer"/>
              <w:snapToGrid w:val="0"/>
              <w:rPr>
                <w:rFonts w:ascii="Arial" w:hAnsi="Arial" w:cs="Arial"/>
                <w:bCs/>
                <w:color w:val="FF0000"/>
                <w:sz w:val="20"/>
                <w:szCs w:val="20"/>
              </w:rPr>
            </w:pPr>
          </w:p>
        </w:tc>
        <w:tc>
          <w:tcPr>
            <w:tcW w:w="1842" w:type="dxa"/>
            <w:tcBorders>
              <w:top w:val="single" w:sz="4" w:space="0" w:color="auto"/>
              <w:left w:val="single" w:sz="4" w:space="0" w:color="000000"/>
              <w:bottom w:val="single" w:sz="4" w:space="0" w:color="000000"/>
            </w:tcBorders>
            <w:vAlign w:val="center"/>
          </w:tcPr>
          <w:p w:rsidR="00043FF0" w:rsidRPr="00043FF0" w:rsidRDefault="00043FF0" w:rsidP="00C91C99">
            <w:pPr>
              <w:snapToGrid w:val="0"/>
              <w:jc w:val="center"/>
              <w:rPr>
                <w:rFonts w:ascii="Arial" w:hAnsi="Arial" w:cs="Arial"/>
                <w:bCs/>
                <w:color w:val="FF0000"/>
                <w:sz w:val="20"/>
                <w:szCs w:val="20"/>
              </w:rPr>
            </w:pPr>
            <w:r w:rsidRPr="00043FF0">
              <w:rPr>
                <w:rFonts w:ascii="Arial" w:hAnsi="Arial" w:cs="Arial"/>
                <w:bCs/>
                <w:color w:val="FF0000"/>
                <w:sz w:val="20"/>
                <w:szCs w:val="20"/>
              </w:rPr>
              <w:t>10</w:t>
            </w:r>
          </w:p>
        </w:tc>
        <w:tc>
          <w:tcPr>
            <w:tcW w:w="2278" w:type="dxa"/>
            <w:tcBorders>
              <w:top w:val="single" w:sz="4" w:space="0" w:color="auto"/>
              <w:left w:val="single" w:sz="4" w:space="0" w:color="000000"/>
              <w:bottom w:val="single" w:sz="4" w:space="0" w:color="000000"/>
              <w:right w:val="single" w:sz="4" w:space="0" w:color="000000"/>
            </w:tcBorders>
            <w:vAlign w:val="center"/>
          </w:tcPr>
          <w:p w:rsidR="00043FF0" w:rsidRPr="00043FF0" w:rsidRDefault="00043FF0" w:rsidP="00C91C99">
            <w:pPr>
              <w:snapToGrid w:val="0"/>
              <w:jc w:val="center"/>
              <w:rPr>
                <w:rFonts w:ascii="Arial" w:hAnsi="Arial" w:cs="Arial"/>
                <w:bCs/>
                <w:color w:val="FF0000"/>
                <w:sz w:val="20"/>
                <w:szCs w:val="20"/>
              </w:rPr>
            </w:pPr>
            <w:r w:rsidRPr="00043FF0">
              <w:rPr>
                <w:rFonts w:ascii="Arial" w:hAnsi="Arial" w:cs="Arial"/>
                <w:bCs/>
                <w:color w:val="FF0000"/>
                <w:sz w:val="20"/>
                <w:szCs w:val="20"/>
              </w:rPr>
              <w:t>1-10</w:t>
            </w:r>
          </w:p>
        </w:tc>
      </w:tr>
      <w:tr w:rsidR="00043FF0" w:rsidRPr="00043FF0" w:rsidTr="00C91C99">
        <w:tc>
          <w:tcPr>
            <w:tcW w:w="5529" w:type="dxa"/>
            <w:gridSpan w:val="2"/>
            <w:tcBorders>
              <w:top w:val="single" w:sz="4" w:space="0" w:color="000000"/>
              <w:left w:val="single" w:sz="4" w:space="0" w:color="000000"/>
              <w:bottom w:val="single" w:sz="4" w:space="0" w:color="000000"/>
            </w:tcBorders>
          </w:tcPr>
          <w:p w:rsidR="00043FF0" w:rsidRPr="00043FF0" w:rsidRDefault="00043FF0" w:rsidP="00C91C99">
            <w:pPr>
              <w:pStyle w:val="Footer"/>
              <w:rPr>
                <w:rFonts w:ascii="Arial" w:hAnsi="Arial" w:cs="Arial"/>
                <w:bCs/>
                <w:iCs/>
                <w:color w:val="FF0000"/>
                <w:sz w:val="20"/>
                <w:szCs w:val="20"/>
              </w:rPr>
            </w:pPr>
            <w:r w:rsidRPr="00043FF0">
              <w:rPr>
                <w:rFonts w:ascii="Arial" w:hAnsi="Arial" w:cs="Arial"/>
                <w:bCs/>
                <w:color w:val="FF0000"/>
                <w:sz w:val="20"/>
                <w:szCs w:val="20"/>
              </w:rPr>
              <w:t>Maksimālais iespējamais kopējais punktu skaits</w:t>
            </w:r>
          </w:p>
        </w:tc>
        <w:tc>
          <w:tcPr>
            <w:tcW w:w="1842" w:type="dxa"/>
            <w:tcBorders>
              <w:top w:val="single" w:sz="4" w:space="0" w:color="000000"/>
              <w:left w:val="single" w:sz="4" w:space="0" w:color="000000"/>
              <w:bottom w:val="single" w:sz="4" w:space="0" w:color="000000"/>
            </w:tcBorders>
          </w:tcPr>
          <w:p w:rsidR="00043FF0" w:rsidRPr="00043FF0" w:rsidRDefault="00043FF0" w:rsidP="00C91C99">
            <w:pPr>
              <w:snapToGrid w:val="0"/>
              <w:jc w:val="center"/>
              <w:rPr>
                <w:rFonts w:ascii="Arial" w:hAnsi="Arial" w:cs="Arial"/>
                <w:bCs/>
                <w:color w:val="FF0000"/>
                <w:sz w:val="20"/>
                <w:szCs w:val="20"/>
              </w:rPr>
            </w:pPr>
            <w:r w:rsidRPr="00043FF0">
              <w:rPr>
                <w:rFonts w:ascii="Arial" w:hAnsi="Arial" w:cs="Arial"/>
                <w:bCs/>
                <w:color w:val="FF0000"/>
                <w:sz w:val="20"/>
                <w:szCs w:val="20"/>
              </w:rPr>
              <w:t>100%</w:t>
            </w:r>
          </w:p>
        </w:tc>
        <w:tc>
          <w:tcPr>
            <w:tcW w:w="2278" w:type="dxa"/>
            <w:tcBorders>
              <w:top w:val="single" w:sz="4" w:space="0" w:color="000000"/>
              <w:left w:val="single" w:sz="4" w:space="0" w:color="000000"/>
              <w:bottom w:val="single" w:sz="4" w:space="0" w:color="000000"/>
              <w:right w:val="single" w:sz="4" w:space="0" w:color="000000"/>
            </w:tcBorders>
          </w:tcPr>
          <w:p w:rsidR="00043FF0" w:rsidRPr="00043FF0" w:rsidRDefault="00043FF0" w:rsidP="00C91C99">
            <w:pPr>
              <w:snapToGrid w:val="0"/>
              <w:jc w:val="center"/>
              <w:rPr>
                <w:rFonts w:ascii="Arial" w:hAnsi="Arial" w:cs="Arial"/>
                <w:bCs/>
                <w:color w:val="FF0000"/>
                <w:sz w:val="20"/>
                <w:szCs w:val="20"/>
              </w:rPr>
            </w:pPr>
            <w:r w:rsidRPr="00043FF0">
              <w:rPr>
                <w:rFonts w:ascii="Arial" w:hAnsi="Arial" w:cs="Arial"/>
                <w:bCs/>
                <w:color w:val="FF0000"/>
                <w:sz w:val="20"/>
                <w:szCs w:val="20"/>
              </w:rPr>
              <w:t>100</w:t>
            </w:r>
          </w:p>
        </w:tc>
      </w:tr>
    </w:tbl>
    <w:p w:rsidR="00043FF0" w:rsidRDefault="00043FF0" w:rsidP="00043FF0">
      <w:pPr>
        <w:rPr>
          <w:lang w:eastAsia="x-none"/>
        </w:rPr>
      </w:pPr>
    </w:p>
    <w:p w:rsidR="00043FF0" w:rsidRDefault="00043FF0" w:rsidP="00043FF0">
      <w:pPr>
        <w:rPr>
          <w:lang w:eastAsia="x-none"/>
        </w:rPr>
      </w:pPr>
    </w:p>
    <w:p w:rsidR="00043FF0" w:rsidRPr="00043FF0" w:rsidRDefault="00043FF0" w:rsidP="00043FF0">
      <w:pPr>
        <w:rPr>
          <w:lang w:eastAsia="x-none"/>
        </w:rPr>
      </w:pPr>
    </w:p>
    <w:p w:rsidR="00C60C5C" w:rsidRPr="00C60C5C" w:rsidRDefault="00C60C5C" w:rsidP="00C60C5C">
      <w:pPr>
        <w:pStyle w:val="Paragrfs"/>
        <w:rPr>
          <w:rFonts w:cs="Arial"/>
          <w:b/>
          <w:szCs w:val="20"/>
        </w:rPr>
      </w:pPr>
      <w:r w:rsidRPr="00C60C5C">
        <w:rPr>
          <w:rFonts w:cs="Arial"/>
          <w:color w:val="000000"/>
          <w:szCs w:val="20"/>
        </w:rPr>
        <w:t>Pretendenta Tehniskā piedāvājuma skaitlisko vērtējumu aprēķina pēc formulas:</w:t>
      </w:r>
    </w:p>
    <w:p w:rsidR="00C60C5C" w:rsidRPr="00C60C5C" w:rsidRDefault="00C60C5C" w:rsidP="00C60C5C">
      <w:pPr>
        <w:pStyle w:val="ListParagraph1"/>
        <w:spacing w:after="120"/>
        <w:ind w:left="851"/>
        <w:jc w:val="both"/>
        <w:rPr>
          <w:rFonts w:ascii="Arial" w:hAnsi="Arial" w:cs="Arial"/>
          <w:sz w:val="20"/>
          <w:szCs w:val="20"/>
        </w:rPr>
      </w:pPr>
    </w:p>
    <w:p w:rsidR="00364EFB" w:rsidRPr="00C60C5C" w:rsidRDefault="00364EFB" w:rsidP="00364EFB">
      <w:pPr>
        <w:pStyle w:val="Paragrfs"/>
        <w:numPr>
          <w:ilvl w:val="0"/>
          <w:numId w:val="0"/>
        </w:numPr>
        <w:spacing w:after="120"/>
        <w:ind w:left="851"/>
        <w:rPr>
          <w:rFonts w:cs="Arial"/>
          <w:b/>
          <w:bCs/>
          <w:szCs w:val="20"/>
        </w:rPr>
      </w:pPr>
      <w:r w:rsidRPr="00C60C5C">
        <w:rPr>
          <w:rFonts w:cs="Arial"/>
          <w:b/>
          <w:bCs/>
          <w:szCs w:val="20"/>
        </w:rPr>
        <w:t>B - Tehniskās un funkcionālās priekšrocības</w:t>
      </w:r>
    </w:p>
    <w:p w:rsidR="00364EFB" w:rsidRPr="00C60C5C" w:rsidRDefault="00364EFB" w:rsidP="00364EFB">
      <w:pPr>
        <w:pStyle w:val="Paragrfs"/>
        <w:numPr>
          <w:ilvl w:val="0"/>
          <w:numId w:val="0"/>
        </w:numPr>
        <w:spacing w:after="120"/>
        <w:ind w:left="851"/>
        <w:rPr>
          <w:rFonts w:cs="Arial"/>
          <w:bCs/>
          <w:szCs w:val="20"/>
          <w:u w:val="single"/>
        </w:rPr>
      </w:pPr>
      <w:r>
        <w:rPr>
          <w:rFonts w:cs="Arial"/>
          <w:bCs/>
          <w:szCs w:val="20"/>
        </w:rPr>
        <w:t>B=B1+B2</w:t>
      </w:r>
    </w:p>
    <w:p w:rsidR="00364EFB" w:rsidRPr="00C60C5C" w:rsidRDefault="00364EFB" w:rsidP="00364EFB">
      <w:pPr>
        <w:spacing w:after="40"/>
        <w:ind w:left="851"/>
        <w:jc w:val="both"/>
        <w:rPr>
          <w:rFonts w:ascii="Arial" w:hAnsi="Arial" w:cs="Arial"/>
          <w:sz w:val="20"/>
          <w:szCs w:val="20"/>
        </w:rPr>
      </w:pPr>
      <w:r w:rsidRPr="00C60C5C">
        <w:rPr>
          <w:rFonts w:ascii="Arial" w:hAnsi="Arial" w:cs="Arial"/>
          <w:sz w:val="20"/>
          <w:szCs w:val="20"/>
        </w:rPr>
        <w:t>Pasūtītājs salīdzina izstrādātos tehniskos piedāvājumus pēc šādiem kritērijiem: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134"/>
        <w:gridCol w:w="6769"/>
      </w:tblGrid>
      <w:tr w:rsidR="00364EFB" w:rsidRPr="00C60C5C" w:rsidTr="005E772A">
        <w:tc>
          <w:tcPr>
            <w:tcW w:w="739" w:type="dxa"/>
            <w:vAlign w:val="center"/>
          </w:tcPr>
          <w:p w:rsidR="00364EFB" w:rsidRPr="00C60C5C" w:rsidRDefault="00364EFB" w:rsidP="005E772A">
            <w:pPr>
              <w:spacing w:after="40"/>
              <w:jc w:val="center"/>
              <w:rPr>
                <w:rFonts w:ascii="Arial" w:hAnsi="Arial" w:cs="Arial"/>
                <w:b/>
                <w:sz w:val="20"/>
                <w:szCs w:val="20"/>
              </w:rPr>
            </w:pPr>
            <w:r>
              <w:rPr>
                <w:rFonts w:ascii="Arial" w:hAnsi="Arial" w:cs="Arial"/>
                <w:b/>
                <w:sz w:val="20"/>
                <w:szCs w:val="20"/>
              </w:rPr>
              <w:t>B1</w:t>
            </w:r>
          </w:p>
        </w:tc>
        <w:tc>
          <w:tcPr>
            <w:tcW w:w="1134" w:type="dxa"/>
            <w:vAlign w:val="center"/>
          </w:tcPr>
          <w:p w:rsidR="00364EFB" w:rsidRPr="00C60C5C" w:rsidRDefault="0085413E" w:rsidP="005E772A">
            <w:pPr>
              <w:spacing w:after="40"/>
              <w:jc w:val="center"/>
              <w:rPr>
                <w:rFonts w:ascii="Arial" w:hAnsi="Arial" w:cs="Arial"/>
                <w:b/>
                <w:sz w:val="20"/>
                <w:szCs w:val="20"/>
              </w:rPr>
            </w:pPr>
            <w:r>
              <w:rPr>
                <w:rFonts w:ascii="Arial" w:hAnsi="Arial" w:cs="Arial"/>
                <w:b/>
                <w:sz w:val="20"/>
                <w:szCs w:val="20"/>
              </w:rPr>
              <w:t>0 – 5</w:t>
            </w:r>
            <w:r w:rsidR="00364EFB" w:rsidRPr="00C60C5C">
              <w:rPr>
                <w:rFonts w:ascii="Arial" w:hAnsi="Arial" w:cs="Arial"/>
                <w:b/>
                <w:sz w:val="20"/>
                <w:szCs w:val="20"/>
              </w:rPr>
              <w:t xml:space="preserve"> punkti</w:t>
            </w:r>
          </w:p>
        </w:tc>
        <w:tc>
          <w:tcPr>
            <w:tcW w:w="6769" w:type="dxa"/>
          </w:tcPr>
          <w:p w:rsidR="00364EFB" w:rsidRPr="00C60C5C" w:rsidRDefault="00364EFB" w:rsidP="005E772A">
            <w:pPr>
              <w:spacing w:after="40"/>
              <w:jc w:val="both"/>
              <w:rPr>
                <w:rFonts w:ascii="Arial" w:hAnsi="Arial" w:cs="Arial"/>
                <w:b/>
                <w:sz w:val="20"/>
                <w:szCs w:val="20"/>
              </w:rPr>
            </w:pPr>
            <w:r w:rsidRPr="00C60C5C">
              <w:rPr>
                <w:rFonts w:ascii="Arial" w:hAnsi="Arial" w:cs="Arial"/>
                <w:b/>
                <w:sz w:val="20"/>
                <w:szCs w:val="20"/>
              </w:rPr>
              <w:t>Plānotā darba organizācija.</w:t>
            </w:r>
          </w:p>
          <w:p w:rsidR="00364EFB" w:rsidRPr="00C60C5C" w:rsidRDefault="00364EFB" w:rsidP="005E772A">
            <w:pPr>
              <w:spacing w:after="40"/>
              <w:jc w:val="both"/>
              <w:rPr>
                <w:rFonts w:ascii="Arial" w:hAnsi="Arial" w:cs="Arial"/>
                <w:b/>
                <w:sz w:val="20"/>
                <w:szCs w:val="20"/>
              </w:rPr>
            </w:pPr>
            <w:r>
              <w:rPr>
                <w:rFonts w:ascii="Arial" w:hAnsi="Arial" w:cs="Arial"/>
                <w:b/>
                <w:sz w:val="20"/>
                <w:szCs w:val="20"/>
              </w:rPr>
              <w:t>B1=B1.1+B1.2</w:t>
            </w:r>
          </w:p>
        </w:tc>
      </w:tr>
      <w:tr w:rsidR="00364EFB" w:rsidRPr="00C60C5C" w:rsidTr="005E772A">
        <w:trPr>
          <w:trHeight w:val="1260"/>
        </w:trPr>
        <w:tc>
          <w:tcPr>
            <w:tcW w:w="739"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B1</w:t>
            </w:r>
            <w:r w:rsidRPr="00C60C5C">
              <w:rPr>
                <w:rFonts w:ascii="Arial" w:hAnsi="Arial" w:cs="Arial"/>
                <w:sz w:val="20"/>
                <w:szCs w:val="20"/>
              </w:rPr>
              <w:t>.1.</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4</w:t>
            </w:r>
            <w:r w:rsidR="00364EFB" w:rsidRPr="00C60C5C">
              <w:rPr>
                <w:rFonts w:ascii="Arial" w:hAnsi="Arial" w:cs="Arial"/>
                <w:sz w:val="20"/>
                <w:szCs w:val="20"/>
              </w:rPr>
              <w:t xml:space="preserve"> punkti</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Sniegts detalizēti apraksts būvdarbu veikšanai, secīgi norādīti visi plānotie darbi un to posmi no līguma noslēgšanas līdz objekta pieņemšanai ekspluatācijā, saprotams, kādus darbus pretendents paredzējis veikt un sniegts apraksts darbu nodošanas pieņemšanas kārtībai. Būvdarbu veikšanas metodes aprakstītas loģiskā un hronoloģiskā secīgā veidā un tās sakrīt ar darba izpildes grafiku.</w:t>
            </w:r>
            <w:r>
              <w:rPr>
                <w:rFonts w:ascii="Arial" w:hAnsi="Arial" w:cs="Arial"/>
                <w:sz w:val="20"/>
                <w:szCs w:val="20"/>
              </w:rPr>
              <w:t xml:space="preserve"> Kopējā struktūrshēmā jāattēlo darba izpildē iesaistītie būvuzņēmēji, būtiskākie piegādātāji.</w:t>
            </w:r>
          </w:p>
        </w:tc>
      </w:tr>
      <w:tr w:rsidR="00364EFB" w:rsidRPr="00C60C5C" w:rsidTr="005E772A">
        <w:trPr>
          <w:trHeight w:val="696"/>
        </w:trPr>
        <w:tc>
          <w:tcPr>
            <w:tcW w:w="739" w:type="dxa"/>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Apraksts ir vispārīgs, nav secīgi norādīti visi plānotie darbi, būvdarbu veikšanas metodes nav aprakstītas loģiskā, hronoloģiskā secībā.</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816"/>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B1.2</w:t>
            </w:r>
            <w:r w:rsidRPr="00C60C5C">
              <w:rPr>
                <w:rFonts w:ascii="Arial" w:hAnsi="Arial" w:cs="Arial"/>
                <w:sz w:val="20"/>
                <w:szCs w:val="20"/>
              </w:rPr>
              <w:t>.</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sidRPr="00C60C5C">
              <w:rPr>
                <w:rFonts w:ascii="Arial" w:hAnsi="Arial" w:cs="Arial"/>
                <w:sz w:val="20"/>
                <w:szCs w:val="20"/>
              </w:rPr>
              <w:t xml:space="preserve"> 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Sniegts skaidrs galveno speciālistu un citu inženiertehnisko speciālistu atbildības sadalījums.</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492"/>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skaidrs galveno speciālistu un citu inženiertehnisko speciālistu atbildības sadalījums</w:t>
            </w:r>
          </w:p>
          <w:p w:rsidR="00364EFB" w:rsidRPr="00C60C5C" w:rsidRDefault="00364EFB" w:rsidP="005E772A">
            <w:pPr>
              <w:spacing w:after="40"/>
              <w:jc w:val="both"/>
              <w:rPr>
                <w:rFonts w:ascii="Arial" w:hAnsi="Arial" w:cs="Arial"/>
                <w:sz w:val="20"/>
                <w:szCs w:val="20"/>
              </w:rPr>
            </w:pPr>
          </w:p>
        </w:tc>
      </w:tr>
      <w:tr w:rsidR="00364EFB" w:rsidRPr="00C60C5C" w:rsidTr="005E772A">
        <w:tc>
          <w:tcPr>
            <w:tcW w:w="739" w:type="dxa"/>
            <w:vAlign w:val="center"/>
          </w:tcPr>
          <w:p w:rsidR="00364EFB" w:rsidRPr="00C60C5C" w:rsidRDefault="00364EFB" w:rsidP="005E772A">
            <w:pPr>
              <w:spacing w:after="40"/>
              <w:jc w:val="center"/>
              <w:rPr>
                <w:rFonts w:ascii="Arial" w:hAnsi="Arial" w:cs="Arial"/>
                <w:b/>
                <w:sz w:val="20"/>
                <w:szCs w:val="20"/>
              </w:rPr>
            </w:pPr>
            <w:r>
              <w:rPr>
                <w:rFonts w:ascii="Arial" w:hAnsi="Arial" w:cs="Arial"/>
                <w:b/>
                <w:sz w:val="20"/>
                <w:szCs w:val="20"/>
              </w:rPr>
              <w:lastRenderedPageBreak/>
              <w:t>B2</w:t>
            </w:r>
          </w:p>
        </w:tc>
        <w:tc>
          <w:tcPr>
            <w:tcW w:w="1134" w:type="dxa"/>
            <w:vAlign w:val="center"/>
          </w:tcPr>
          <w:p w:rsidR="00364EFB" w:rsidRPr="00C60C5C" w:rsidRDefault="0085413E" w:rsidP="005E772A">
            <w:pPr>
              <w:spacing w:after="40"/>
              <w:jc w:val="center"/>
              <w:rPr>
                <w:rFonts w:ascii="Arial" w:hAnsi="Arial" w:cs="Arial"/>
                <w:b/>
                <w:sz w:val="20"/>
                <w:szCs w:val="20"/>
              </w:rPr>
            </w:pPr>
            <w:r>
              <w:rPr>
                <w:rFonts w:ascii="Arial" w:hAnsi="Arial" w:cs="Arial"/>
                <w:b/>
                <w:sz w:val="20"/>
                <w:szCs w:val="20"/>
              </w:rPr>
              <w:t>0 – 5</w:t>
            </w:r>
            <w:r w:rsidR="00364EFB" w:rsidRPr="00C60C5C">
              <w:rPr>
                <w:rFonts w:ascii="Arial" w:hAnsi="Arial" w:cs="Arial"/>
                <w:b/>
                <w:sz w:val="20"/>
                <w:szCs w:val="20"/>
              </w:rPr>
              <w:t xml:space="preserve"> punkti</w:t>
            </w:r>
          </w:p>
        </w:tc>
        <w:tc>
          <w:tcPr>
            <w:tcW w:w="6769" w:type="dxa"/>
          </w:tcPr>
          <w:p w:rsidR="00364EFB" w:rsidRPr="00C60C5C" w:rsidRDefault="00364EFB" w:rsidP="005E772A">
            <w:pPr>
              <w:spacing w:after="40"/>
              <w:jc w:val="both"/>
              <w:rPr>
                <w:rFonts w:ascii="Arial" w:hAnsi="Arial" w:cs="Arial"/>
                <w:b/>
                <w:sz w:val="20"/>
                <w:szCs w:val="20"/>
              </w:rPr>
            </w:pPr>
            <w:r w:rsidRPr="00C60C5C">
              <w:rPr>
                <w:rFonts w:ascii="Arial" w:hAnsi="Arial" w:cs="Arial"/>
                <w:b/>
                <w:sz w:val="20"/>
                <w:szCs w:val="20"/>
              </w:rPr>
              <w:t>Pasākumi vides prasību ievērošanai, materiālu un būvgružu plūsma objektā.</w:t>
            </w:r>
          </w:p>
          <w:p w:rsidR="00364EFB" w:rsidRPr="00C60C5C" w:rsidRDefault="00364EFB" w:rsidP="005E772A">
            <w:pPr>
              <w:spacing w:after="40"/>
              <w:jc w:val="both"/>
              <w:rPr>
                <w:rFonts w:ascii="Arial" w:hAnsi="Arial" w:cs="Arial"/>
                <w:b/>
                <w:sz w:val="20"/>
                <w:szCs w:val="20"/>
              </w:rPr>
            </w:pPr>
            <w:r>
              <w:rPr>
                <w:rFonts w:ascii="Arial" w:hAnsi="Arial" w:cs="Arial"/>
                <w:b/>
                <w:sz w:val="20"/>
                <w:szCs w:val="20"/>
              </w:rPr>
              <w:t>B2=B2.1+B2.2+B2.3+B2.4+B2</w:t>
            </w:r>
            <w:r w:rsidRPr="00C60C5C">
              <w:rPr>
                <w:rFonts w:ascii="Arial" w:hAnsi="Arial" w:cs="Arial"/>
                <w:b/>
                <w:sz w:val="20"/>
                <w:szCs w:val="20"/>
              </w:rPr>
              <w:t>.5</w:t>
            </w:r>
          </w:p>
        </w:tc>
      </w:tr>
      <w:tr w:rsidR="00364EFB" w:rsidRPr="00C60C5C" w:rsidTr="005E772A">
        <w:trPr>
          <w:trHeight w:val="876"/>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.1.</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p>
          <w:p w:rsidR="00364EFB" w:rsidRPr="00C60C5C" w:rsidRDefault="00364EFB" w:rsidP="00865023">
            <w:pPr>
              <w:pStyle w:val="Index1"/>
            </w:pPr>
            <w:r w:rsidRPr="00C60C5C">
              <w:t>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Sniegts plānoto darbību detalizēts apraksts par plānotajiem pasākumiem būvgružu transportēšanai un izvietošanai būvdarbu laikā.</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432"/>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865023">
            <w:pPr>
              <w:pStyle w:val="Index1"/>
            </w:pPr>
            <w: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plānoto darbību detalizēts apraksts par plānotajiem pasākumiem būvgružu transportēšanai un izvietošanai būvdarbu laikā.</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648"/>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.2.</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 xml:space="preserve"> 1 </w:t>
            </w:r>
            <w:r w:rsidR="00364EFB" w:rsidRPr="00C60C5C">
              <w:rPr>
                <w:rFonts w:ascii="Arial" w:hAnsi="Arial" w:cs="Arial"/>
                <w:sz w:val="20"/>
                <w:szCs w:val="20"/>
              </w:rPr>
              <w:t>punkti</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Sniegts plānoto darbību detaliz</w:t>
            </w:r>
            <w:r>
              <w:rPr>
                <w:rFonts w:ascii="Arial" w:hAnsi="Arial" w:cs="Arial"/>
                <w:sz w:val="20"/>
                <w:szCs w:val="20"/>
              </w:rPr>
              <w:t>ēts apraksts par plānotajām</w:t>
            </w:r>
            <w:r w:rsidRPr="00C60C5C">
              <w:rPr>
                <w:rFonts w:ascii="Arial" w:hAnsi="Arial" w:cs="Arial"/>
                <w:sz w:val="20"/>
                <w:szCs w:val="20"/>
              </w:rPr>
              <w:t xml:space="preserve"> materiālu piegādēm to uzglabāšanu būvdarbu laikā. Kā arī sniegts skaidrojums, kā tiks nodrošināta materiālu nepārtrauktība būvdarbu laikā.</w:t>
            </w:r>
          </w:p>
        </w:tc>
      </w:tr>
      <w:tr w:rsidR="00364EFB" w:rsidRPr="00C60C5C" w:rsidTr="005E772A">
        <w:trPr>
          <w:trHeight w:val="93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p>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plānoto darbību detaliz</w:t>
            </w:r>
            <w:r>
              <w:rPr>
                <w:rFonts w:ascii="Arial" w:hAnsi="Arial" w:cs="Arial"/>
                <w:sz w:val="20"/>
                <w:szCs w:val="20"/>
              </w:rPr>
              <w:t>ēts apraksts par plānotajām</w:t>
            </w:r>
            <w:r w:rsidRPr="00C60C5C">
              <w:rPr>
                <w:rFonts w:ascii="Arial" w:hAnsi="Arial" w:cs="Arial"/>
                <w:sz w:val="20"/>
                <w:szCs w:val="20"/>
              </w:rPr>
              <w:t xml:space="preserve"> materiālu piegādēm to uz</w:t>
            </w:r>
            <w:r>
              <w:rPr>
                <w:rFonts w:ascii="Arial" w:hAnsi="Arial" w:cs="Arial"/>
                <w:sz w:val="20"/>
                <w:szCs w:val="20"/>
              </w:rPr>
              <w:t>glabāšanu būvdarbu laikā. Nav</w:t>
            </w:r>
            <w:r w:rsidRPr="00C60C5C">
              <w:rPr>
                <w:rFonts w:ascii="Arial" w:hAnsi="Arial" w:cs="Arial"/>
                <w:sz w:val="20"/>
                <w:szCs w:val="20"/>
              </w:rPr>
              <w:t xml:space="preserve"> sniegts skaidrojums, kā tiks nodrošināta materiālu nepārtrauktība būvdarbu laikā.</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852"/>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.3.</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Pretendents norāda</w:t>
            </w:r>
            <w:r>
              <w:rPr>
                <w:rFonts w:ascii="Arial" w:hAnsi="Arial" w:cs="Arial"/>
                <w:sz w:val="20"/>
                <w:szCs w:val="20"/>
              </w:rPr>
              <w:t>, kā tiks nodrošināta</w:t>
            </w:r>
            <w:r w:rsidRPr="00C60C5C">
              <w:rPr>
                <w:rFonts w:ascii="Arial" w:hAnsi="Arial" w:cs="Arial"/>
                <w:sz w:val="20"/>
                <w:szCs w:val="20"/>
              </w:rPr>
              <w:t xml:space="preserve"> vides prasību ievērošana Būvdarbu laikā</w:t>
            </w:r>
            <w:r>
              <w:rPr>
                <w:rFonts w:ascii="Arial" w:hAnsi="Arial" w:cs="Arial"/>
                <w:sz w:val="20"/>
                <w:szCs w:val="20"/>
              </w:rPr>
              <w:t>,</w:t>
            </w:r>
            <w:r w:rsidRPr="00C60C5C">
              <w:rPr>
                <w:rFonts w:ascii="Arial" w:hAnsi="Arial" w:cs="Arial"/>
                <w:sz w:val="20"/>
                <w:szCs w:val="20"/>
              </w:rPr>
              <w:t xml:space="preserve"> nodrošinot pēc iespējas mazāku kaitējumu videi.</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45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 xml:space="preserve">Pretendents </w:t>
            </w:r>
            <w:r>
              <w:rPr>
                <w:rFonts w:ascii="Arial" w:hAnsi="Arial" w:cs="Arial"/>
                <w:sz w:val="20"/>
                <w:szCs w:val="20"/>
              </w:rPr>
              <w:t>ne</w:t>
            </w:r>
            <w:r w:rsidRPr="00C60C5C">
              <w:rPr>
                <w:rFonts w:ascii="Arial" w:hAnsi="Arial" w:cs="Arial"/>
                <w:sz w:val="20"/>
                <w:szCs w:val="20"/>
              </w:rPr>
              <w:t>norāda</w:t>
            </w:r>
            <w:r>
              <w:rPr>
                <w:rFonts w:ascii="Arial" w:hAnsi="Arial" w:cs="Arial"/>
                <w:sz w:val="20"/>
                <w:szCs w:val="20"/>
              </w:rPr>
              <w:t>, kā tiks nodrošināta</w:t>
            </w:r>
            <w:r w:rsidRPr="00C60C5C">
              <w:rPr>
                <w:rFonts w:ascii="Arial" w:hAnsi="Arial" w:cs="Arial"/>
                <w:sz w:val="20"/>
                <w:szCs w:val="20"/>
              </w:rPr>
              <w:t xml:space="preserve"> vides prasību ievērošana Būvdarbu laikā</w:t>
            </w:r>
            <w:r>
              <w:rPr>
                <w:rFonts w:ascii="Arial" w:hAnsi="Arial" w:cs="Arial"/>
                <w:sz w:val="20"/>
                <w:szCs w:val="20"/>
              </w:rPr>
              <w:t>,</w:t>
            </w:r>
            <w:r w:rsidRPr="00C60C5C">
              <w:rPr>
                <w:rFonts w:ascii="Arial" w:hAnsi="Arial" w:cs="Arial"/>
                <w:sz w:val="20"/>
                <w:szCs w:val="20"/>
              </w:rPr>
              <w:t xml:space="preserve"> nodrošinot pēc iespējas mazāku kaitējumu videi.</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684"/>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.4.</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Pr="00C60C5C" w:rsidRDefault="00364EFB" w:rsidP="005E772A">
            <w:pPr>
              <w:spacing w:after="40"/>
              <w:jc w:val="both"/>
              <w:rPr>
                <w:rFonts w:ascii="Arial" w:hAnsi="Arial" w:cs="Arial"/>
                <w:sz w:val="20"/>
                <w:szCs w:val="20"/>
              </w:rPr>
            </w:pPr>
            <w:r>
              <w:rPr>
                <w:rFonts w:ascii="Arial" w:hAnsi="Arial" w:cs="Arial"/>
                <w:sz w:val="20"/>
                <w:szCs w:val="20"/>
              </w:rPr>
              <w:t xml:space="preserve">Galvenās </w:t>
            </w:r>
            <w:proofErr w:type="spellStart"/>
            <w:r>
              <w:rPr>
                <w:rFonts w:ascii="Arial" w:hAnsi="Arial" w:cs="Arial"/>
                <w:sz w:val="20"/>
                <w:szCs w:val="20"/>
              </w:rPr>
              <w:t>būvmašīnas</w:t>
            </w:r>
            <w:proofErr w:type="spellEnd"/>
            <w:r>
              <w:rPr>
                <w:rFonts w:ascii="Arial" w:hAnsi="Arial" w:cs="Arial"/>
                <w:sz w:val="20"/>
                <w:szCs w:val="20"/>
              </w:rPr>
              <w:t xml:space="preserve"> un iekārtas (jānorāda galveno (atbilstoši specifikācijām) nepieciešamo </w:t>
            </w:r>
            <w:proofErr w:type="spellStart"/>
            <w:r>
              <w:rPr>
                <w:rFonts w:ascii="Arial" w:hAnsi="Arial" w:cs="Arial"/>
                <w:sz w:val="20"/>
                <w:szCs w:val="20"/>
              </w:rPr>
              <w:t>būvmašīnu</w:t>
            </w:r>
            <w:proofErr w:type="spellEnd"/>
            <w:r>
              <w:rPr>
                <w:rFonts w:ascii="Arial" w:hAnsi="Arial" w:cs="Arial"/>
                <w:sz w:val="20"/>
                <w:szCs w:val="20"/>
              </w:rPr>
              <w:t xml:space="preserve"> un iekārtu pieejamības apraksts.</w:t>
            </w:r>
            <w:r w:rsidRPr="00C60C5C">
              <w:rPr>
                <w:rFonts w:ascii="Arial" w:hAnsi="Arial" w:cs="Arial"/>
                <w:sz w:val="20"/>
                <w:szCs w:val="20"/>
              </w:rPr>
              <w:t xml:space="preserve"> </w:t>
            </w:r>
          </w:p>
        </w:tc>
      </w:tr>
      <w:tr w:rsidR="00364EFB" w:rsidRPr="00C60C5C" w:rsidTr="005E772A">
        <w:trPr>
          <w:trHeight w:val="348"/>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Pr="00C60C5C" w:rsidRDefault="00364EFB" w:rsidP="005E772A">
            <w:pPr>
              <w:spacing w:after="40"/>
              <w:jc w:val="both"/>
              <w:rPr>
                <w:rFonts w:ascii="Arial" w:hAnsi="Arial" w:cs="Arial"/>
                <w:sz w:val="20"/>
                <w:szCs w:val="20"/>
              </w:rPr>
            </w:pPr>
            <w:r>
              <w:rPr>
                <w:rFonts w:ascii="Arial" w:hAnsi="Arial" w:cs="Arial"/>
                <w:sz w:val="20"/>
                <w:szCs w:val="20"/>
              </w:rPr>
              <w:t xml:space="preserve">Nav detalizēta apraksta par nepieciešamām </w:t>
            </w:r>
            <w:proofErr w:type="spellStart"/>
            <w:r>
              <w:rPr>
                <w:rFonts w:ascii="Arial" w:hAnsi="Arial" w:cs="Arial"/>
                <w:sz w:val="20"/>
                <w:szCs w:val="20"/>
              </w:rPr>
              <w:t>būvmašīnām</w:t>
            </w:r>
            <w:proofErr w:type="spellEnd"/>
            <w:r>
              <w:rPr>
                <w:rFonts w:ascii="Arial" w:hAnsi="Arial" w:cs="Arial"/>
                <w:sz w:val="20"/>
                <w:szCs w:val="20"/>
              </w:rPr>
              <w:t xml:space="preserve"> un iekārtām. </w:t>
            </w:r>
          </w:p>
        </w:tc>
      </w:tr>
      <w:tr w:rsidR="00364EFB" w:rsidRPr="00C60C5C" w:rsidTr="005E772A">
        <w:trPr>
          <w:trHeight w:val="1164"/>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.5</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Detalizēti aprakstīti pasākumi būvlaukuma apkārtnē esošo ielu u</w:t>
            </w:r>
            <w:r>
              <w:rPr>
                <w:rFonts w:ascii="Arial" w:hAnsi="Arial" w:cs="Arial"/>
                <w:sz w:val="20"/>
                <w:szCs w:val="20"/>
              </w:rPr>
              <w:t>n laukumu tīrību nodrošināšanai.</w:t>
            </w:r>
          </w:p>
        </w:tc>
      </w:tr>
      <w:tr w:rsidR="00364EFB" w:rsidRPr="00C60C5C" w:rsidTr="005E772A">
        <w:trPr>
          <w:trHeight w:val="69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r>
              <w:rPr>
                <w:rFonts w:ascii="Arial" w:hAnsi="Arial" w:cs="Arial"/>
                <w:sz w:val="20"/>
                <w:szCs w:val="20"/>
              </w:rPr>
              <w:t>Nav d</w:t>
            </w:r>
            <w:r w:rsidRPr="00C60C5C">
              <w:rPr>
                <w:rFonts w:ascii="Arial" w:hAnsi="Arial" w:cs="Arial"/>
                <w:sz w:val="20"/>
                <w:szCs w:val="20"/>
              </w:rPr>
              <w:t>etalizēti aprakstīti pasākumi būvlaukuma apkārtnē esošo ielu un laukumu tīrību nodrošināšanai</w:t>
            </w:r>
            <w:r>
              <w:rPr>
                <w:rFonts w:ascii="Arial" w:hAnsi="Arial" w:cs="Arial"/>
                <w:sz w:val="20"/>
                <w:szCs w:val="20"/>
              </w:rPr>
              <w:t>.</w:t>
            </w:r>
          </w:p>
        </w:tc>
      </w:tr>
    </w:tbl>
    <w:p w:rsidR="00364EFB" w:rsidRPr="00C60C5C" w:rsidRDefault="00364EFB" w:rsidP="00364EFB">
      <w:pPr>
        <w:spacing w:before="120" w:after="120"/>
        <w:ind w:left="851"/>
        <w:jc w:val="both"/>
        <w:rPr>
          <w:rFonts w:ascii="Arial" w:hAnsi="Arial" w:cs="Arial"/>
          <w:sz w:val="20"/>
          <w:szCs w:val="20"/>
        </w:rPr>
      </w:pPr>
    </w:p>
    <w:p w:rsidR="00364EFB" w:rsidRPr="00F311A3" w:rsidRDefault="00364EFB" w:rsidP="00364EFB">
      <w:pPr>
        <w:pStyle w:val="Paragrfs"/>
        <w:numPr>
          <w:ilvl w:val="0"/>
          <w:numId w:val="0"/>
        </w:numPr>
        <w:ind w:left="851"/>
      </w:pPr>
    </w:p>
    <w:p w:rsidR="00C60C5C" w:rsidRPr="00C60C5C" w:rsidRDefault="00C60C5C" w:rsidP="00C60C5C">
      <w:pPr>
        <w:spacing w:before="120" w:after="120"/>
        <w:ind w:left="851"/>
        <w:jc w:val="both"/>
        <w:rPr>
          <w:rFonts w:ascii="Arial" w:hAnsi="Arial" w:cs="Arial"/>
          <w:sz w:val="20"/>
          <w:szCs w:val="20"/>
        </w:rPr>
      </w:pPr>
      <w:r w:rsidRPr="00C60C5C">
        <w:rPr>
          <w:rFonts w:ascii="Arial" w:hAnsi="Arial" w:cs="Arial"/>
          <w:sz w:val="20"/>
          <w:szCs w:val="20"/>
        </w:rPr>
        <w:t xml:space="preserve">Iepirkumu komisija sarindo iesniegtos tehniskos piedāvājumus - labākajam piešķirot maksimālo punktu skaitu un attiecīgi dilstošā secībā tiek piešķirts punktu skaits pārējiem pretendentiem. </w:t>
      </w:r>
    </w:p>
    <w:p w:rsidR="00C60C5C" w:rsidRPr="00C60C5C" w:rsidRDefault="00C60C5C" w:rsidP="00C60C5C">
      <w:pPr>
        <w:pStyle w:val="ListParagraph1"/>
        <w:spacing w:after="120"/>
        <w:ind w:left="851"/>
        <w:jc w:val="both"/>
        <w:rPr>
          <w:rFonts w:ascii="Arial" w:hAnsi="Arial" w:cs="Arial"/>
          <w:sz w:val="20"/>
          <w:szCs w:val="20"/>
        </w:rPr>
      </w:pPr>
      <w:r w:rsidRPr="00C60C5C">
        <w:rPr>
          <w:rFonts w:ascii="Arial" w:hAnsi="Arial" w:cs="Arial"/>
          <w:sz w:val="20"/>
          <w:szCs w:val="20"/>
        </w:rPr>
        <w:t>Vairākiem piedāvājumiem šajā kritērijā var būt vienāds punktu skaits. Katrs komisijas loceklis individuāli salīdzina iesniegtos tehniskos piedāvājumus un piešķir punktus</w:t>
      </w:r>
      <w:r w:rsidR="00570B67">
        <w:rPr>
          <w:rFonts w:ascii="Arial" w:hAnsi="Arial" w:cs="Arial"/>
          <w:sz w:val="20"/>
          <w:szCs w:val="20"/>
        </w:rPr>
        <w:t>,</w:t>
      </w:r>
      <w:r w:rsidRPr="00C60C5C">
        <w:rPr>
          <w:rFonts w:ascii="Arial" w:hAnsi="Arial" w:cs="Arial"/>
          <w:sz w:val="20"/>
          <w:szCs w:val="20"/>
        </w:rPr>
        <w:t xml:space="preserve"> vadoties no iepriekšējā tabulā norādītās punktu piešķiršanas metodikas.</w:t>
      </w:r>
    </w:p>
    <w:p w:rsidR="0085413E" w:rsidRPr="003102C7" w:rsidRDefault="006B4CC8" w:rsidP="0085413E">
      <w:pPr>
        <w:pStyle w:val="Paragrfs"/>
        <w:rPr>
          <w:b/>
        </w:rPr>
      </w:pPr>
      <w:r>
        <w:rPr>
          <w:b/>
        </w:rPr>
        <w:t>C</w:t>
      </w:r>
      <w:r w:rsidR="0085413E" w:rsidRPr="003102C7">
        <w:rPr>
          <w:b/>
        </w:rPr>
        <w:t xml:space="preserve"> - Garantijas termiņš</w:t>
      </w:r>
    </w:p>
    <w:p w:rsidR="0085413E" w:rsidRPr="00631B03" w:rsidRDefault="0085413E" w:rsidP="003102C7">
      <w:pPr>
        <w:pStyle w:val="Punkts"/>
        <w:numPr>
          <w:ilvl w:val="0"/>
          <w:numId w:val="0"/>
        </w:numPr>
        <w:jc w:val="both"/>
        <w:rPr>
          <w:b w:val="0"/>
        </w:rPr>
      </w:pPr>
      <w:r>
        <w:rPr>
          <w:b w:val="0"/>
          <w:bCs/>
        </w:rPr>
        <w:t xml:space="preserve">  </w:t>
      </w:r>
      <w:r>
        <w:rPr>
          <w:b w:val="0"/>
          <w:bCs/>
        </w:rPr>
        <w:tab/>
        <w:t xml:space="preserve">  </w:t>
      </w:r>
      <w:r w:rsidR="006B4CC8">
        <w:rPr>
          <w:b w:val="0"/>
          <w:bCs/>
        </w:rPr>
        <w:t xml:space="preserve">C = </w:t>
      </w:r>
      <w:proofErr w:type="spellStart"/>
      <w:r w:rsidR="006B4CC8">
        <w:rPr>
          <w:b w:val="0"/>
          <w:bCs/>
        </w:rPr>
        <w:t>C</w:t>
      </w:r>
      <w:r w:rsidRPr="00631B03">
        <w:rPr>
          <w:b w:val="0"/>
          <w:vertAlign w:val="subscript"/>
        </w:rPr>
        <w:t>pied</w:t>
      </w:r>
      <w:proofErr w:type="spellEnd"/>
      <w:r w:rsidR="006B4CC8">
        <w:rPr>
          <w:b w:val="0"/>
        </w:rPr>
        <w:t xml:space="preserve"> / </w:t>
      </w:r>
      <w:proofErr w:type="spellStart"/>
      <w:r w:rsidR="006B4CC8">
        <w:rPr>
          <w:b w:val="0"/>
        </w:rPr>
        <w:t>C</w:t>
      </w:r>
      <w:r w:rsidRPr="00631B03">
        <w:rPr>
          <w:b w:val="0"/>
          <w:vertAlign w:val="subscript"/>
        </w:rPr>
        <w:t>gar</w:t>
      </w:r>
      <w:proofErr w:type="spellEnd"/>
      <w:r w:rsidRPr="00631B03">
        <w:rPr>
          <w:b w:val="0"/>
          <w:vertAlign w:val="subscript"/>
        </w:rPr>
        <w:t xml:space="preserve"> </w:t>
      </w:r>
      <w:r w:rsidRPr="00631B03">
        <w:rPr>
          <w:b w:val="0"/>
        </w:rPr>
        <w:t xml:space="preserve">x N </w:t>
      </w:r>
    </w:p>
    <w:p w:rsidR="0085413E" w:rsidRPr="00631B03" w:rsidRDefault="006B4CC8" w:rsidP="003102C7">
      <w:pPr>
        <w:pStyle w:val="Punkts"/>
        <w:numPr>
          <w:ilvl w:val="0"/>
          <w:numId w:val="0"/>
        </w:numPr>
        <w:ind w:left="720" w:firstLine="60"/>
        <w:jc w:val="both"/>
        <w:rPr>
          <w:b w:val="0"/>
        </w:rPr>
      </w:pPr>
      <w:r>
        <w:rPr>
          <w:b w:val="0"/>
        </w:rPr>
        <w:t>(</w:t>
      </w:r>
      <w:proofErr w:type="spellStart"/>
      <w:r>
        <w:rPr>
          <w:b w:val="0"/>
        </w:rPr>
        <w:t>C</w:t>
      </w:r>
      <w:r w:rsidR="0085413E" w:rsidRPr="00631B03">
        <w:rPr>
          <w:b w:val="0"/>
          <w:vertAlign w:val="subscript"/>
        </w:rPr>
        <w:t>pied</w:t>
      </w:r>
      <w:proofErr w:type="spellEnd"/>
      <w:r w:rsidR="0085413E" w:rsidRPr="00631B03">
        <w:rPr>
          <w:b w:val="0"/>
          <w:vertAlign w:val="subscript"/>
        </w:rPr>
        <w:t xml:space="preserve"> – </w:t>
      </w:r>
      <w:r w:rsidR="0085413E" w:rsidRPr="00631B03">
        <w:rPr>
          <w:b w:val="0"/>
        </w:rPr>
        <w:t>piedāvātais garantijas termiņš;</w:t>
      </w:r>
      <w:r>
        <w:rPr>
          <w:b w:val="0"/>
          <w:vertAlign w:val="subscript"/>
        </w:rPr>
        <w:t xml:space="preserve"> </w:t>
      </w:r>
      <w:proofErr w:type="spellStart"/>
      <w:r>
        <w:rPr>
          <w:b w:val="0"/>
          <w:vertAlign w:val="subscript"/>
        </w:rPr>
        <w:t>C</w:t>
      </w:r>
      <w:r w:rsidR="0085413E" w:rsidRPr="00631B03">
        <w:rPr>
          <w:b w:val="0"/>
          <w:vertAlign w:val="subscript"/>
        </w:rPr>
        <w:t>gar</w:t>
      </w:r>
      <w:proofErr w:type="spellEnd"/>
      <w:r w:rsidR="0085413E" w:rsidRPr="00631B03">
        <w:rPr>
          <w:b w:val="0"/>
          <w:vertAlign w:val="subscript"/>
        </w:rPr>
        <w:t xml:space="preserve"> </w:t>
      </w:r>
      <w:r w:rsidR="0085413E" w:rsidRPr="00631B03">
        <w:rPr>
          <w:b w:val="0"/>
        </w:rPr>
        <w:t>– garākais piedāvātais termiņš;</w:t>
      </w:r>
      <w:r w:rsidR="0085413E" w:rsidRPr="00631B03">
        <w:rPr>
          <w:b w:val="0"/>
          <w:color w:val="000000"/>
        </w:rPr>
        <w:t xml:space="preserve"> N – kritērija maksimālā </w:t>
      </w:r>
      <w:r w:rsidR="0085413E">
        <w:rPr>
          <w:b w:val="0"/>
          <w:color w:val="000000"/>
        </w:rPr>
        <w:t xml:space="preserve">     </w:t>
      </w:r>
      <w:r w:rsidR="0085413E" w:rsidRPr="00631B03">
        <w:rPr>
          <w:b w:val="0"/>
          <w:color w:val="000000"/>
        </w:rPr>
        <w:t>skaitliskā vērtība</w:t>
      </w:r>
      <w:r w:rsidR="0085413E">
        <w:rPr>
          <w:b w:val="0"/>
        </w:rPr>
        <w:t>)</w:t>
      </w:r>
    </w:p>
    <w:p w:rsidR="0085413E" w:rsidRDefault="0085413E" w:rsidP="003102C7">
      <w:pPr>
        <w:pStyle w:val="Punkts"/>
        <w:numPr>
          <w:ilvl w:val="0"/>
          <w:numId w:val="0"/>
        </w:numPr>
        <w:ind w:left="720"/>
        <w:jc w:val="both"/>
        <w:rPr>
          <w:b w:val="0"/>
        </w:rPr>
      </w:pPr>
      <w:r w:rsidRPr="00631B03">
        <w:rPr>
          <w:b w:val="0"/>
        </w:rPr>
        <w:t xml:space="preserve">Pretendentu piedāvājumiem, kur garantijas termiņš dots virs </w:t>
      </w:r>
      <w:r>
        <w:rPr>
          <w:b w:val="0"/>
        </w:rPr>
        <w:t>6 (sešiem</w:t>
      </w:r>
      <w:r w:rsidRPr="00631B03">
        <w:rPr>
          <w:b w:val="0"/>
        </w:rPr>
        <w:t xml:space="preserve">) gadiem tiek piešķirts </w:t>
      </w:r>
      <w:r>
        <w:rPr>
          <w:b w:val="0"/>
        </w:rPr>
        <w:t xml:space="preserve">   </w:t>
      </w:r>
      <w:r w:rsidRPr="00631B03">
        <w:rPr>
          <w:b w:val="0"/>
        </w:rPr>
        <w:t>maksimālais punktu skaits šajā vērtēšanas kritērijā, pēc formulas tiek vērtēti piedāvāj</w:t>
      </w:r>
      <w:r>
        <w:rPr>
          <w:b w:val="0"/>
        </w:rPr>
        <w:t>umi ar garantijas periodu līdz 6 (sešiem</w:t>
      </w:r>
      <w:r w:rsidRPr="00631B03">
        <w:rPr>
          <w:b w:val="0"/>
        </w:rPr>
        <w:t>) gadiem, kā garākais pied</w:t>
      </w:r>
      <w:r>
        <w:rPr>
          <w:b w:val="0"/>
        </w:rPr>
        <w:t>āvātais termiņš tiek uzskatīts 6 (seši</w:t>
      </w:r>
      <w:r w:rsidRPr="00631B03">
        <w:rPr>
          <w:b w:val="0"/>
        </w:rPr>
        <w:t>) gadi.</w:t>
      </w:r>
    </w:p>
    <w:p w:rsidR="00E908D0" w:rsidRDefault="00E908D0" w:rsidP="00E908D0">
      <w:pPr>
        <w:pStyle w:val="Apakpunkts"/>
        <w:numPr>
          <w:ilvl w:val="0"/>
          <w:numId w:val="0"/>
        </w:numPr>
        <w:ind w:left="851"/>
      </w:pPr>
    </w:p>
    <w:p w:rsidR="00B81107" w:rsidRPr="00E908D0" w:rsidRDefault="00B81107" w:rsidP="00E908D0">
      <w:pPr>
        <w:pStyle w:val="Apakpunkts"/>
        <w:numPr>
          <w:ilvl w:val="0"/>
          <w:numId w:val="0"/>
        </w:numPr>
        <w:ind w:left="851"/>
      </w:pPr>
    </w:p>
    <w:p w:rsidR="00B81107" w:rsidRDefault="00B81107" w:rsidP="00B81107">
      <w:pPr>
        <w:pStyle w:val="Paragrfs"/>
        <w:numPr>
          <w:ilvl w:val="0"/>
          <w:numId w:val="0"/>
        </w:numPr>
        <w:ind w:left="851"/>
        <w:rPr>
          <w:color w:val="FF0000"/>
        </w:rPr>
      </w:pPr>
      <w:r>
        <w:rPr>
          <w:color w:val="FF0000"/>
        </w:rPr>
        <w:lastRenderedPageBreak/>
        <w:t>Iekļaut papildus kritēriju:</w:t>
      </w:r>
    </w:p>
    <w:p w:rsidR="00B81107" w:rsidRPr="00B81107" w:rsidRDefault="00B81107" w:rsidP="00B81107">
      <w:pPr>
        <w:pStyle w:val="Rindkopa"/>
      </w:pPr>
    </w:p>
    <w:p w:rsidR="00E908D0" w:rsidRPr="00B81107" w:rsidRDefault="00E908D0" w:rsidP="00E908D0">
      <w:pPr>
        <w:pStyle w:val="Paragrfs"/>
        <w:rPr>
          <w:color w:val="FF0000"/>
        </w:rPr>
      </w:pPr>
      <w:r w:rsidRPr="00B81107">
        <w:rPr>
          <w:color w:val="FF0000"/>
        </w:rPr>
        <w:t>D - Darbu izpildes grafiks</w:t>
      </w:r>
    </w:p>
    <w:p w:rsidR="00E908D0" w:rsidRPr="00B81107" w:rsidRDefault="00E908D0" w:rsidP="00E908D0">
      <w:pPr>
        <w:pStyle w:val="Paragrfs"/>
        <w:numPr>
          <w:ilvl w:val="0"/>
          <w:numId w:val="0"/>
        </w:numPr>
        <w:tabs>
          <w:tab w:val="left" w:pos="720"/>
        </w:tabs>
        <w:spacing w:after="120"/>
        <w:ind w:left="851"/>
        <w:rPr>
          <w:rFonts w:cs="Arial"/>
          <w:color w:val="FF0000"/>
          <w:szCs w:val="20"/>
        </w:rPr>
      </w:pPr>
      <w:r w:rsidRPr="00B81107">
        <w:rPr>
          <w:rFonts w:cs="Arial"/>
          <w:bCs/>
          <w:color w:val="FF0000"/>
          <w:szCs w:val="20"/>
        </w:rPr>
        <w:t xml:space="preserve">D </w:t>
      </w:r>
      <w:r w:rsidRPr="00B81107">
        <w:rPr>
          <w:rFonts w:cs="Arial"/>
          <w:color w:val="FF0000"/>
          <w:szCs w:val="20"/>
        </w:rPr>
        <w:t xml:space="preserve">= </w:t>
      </w:r>
      <w:proofErr w:type="spellStart"/>
      <w:r w:rsidRPr="00B81107">
        <w:rPr>
          <w:rFonts w:cs="Arial"/>
          <w:color w:val="FF0000"/>
          <w:szCs w:val="20"/>
        </w:rPr>
        <w:t>D</w:t>
      </w:r>
      <w:r w:rsidRPr="00B81107">
        <w:rPr>
          <w:rFonts w:cs="Arial"/>
          <w:color w:val="FF0000"/>
          <w:szCs w:val="20"/>
          <w:vertAlign w:val="subscript"/>
        </w:rPr>
        <w:t>īsāk</w:t>
      </w:r>
      <w:proofErr w:type="spellEnd"/>
      <w:r w:rsidRPr="00B81107">
        <w:rPr>
          <w:rFonts w:cs="Arial"/>
          <w:color w:val="FF0000"/>
          <w:szCs w:val="20"/>
        </w:rPr>
        <w:t xml:space="preserve"> / </w:t>
      </w:r>
      <w:proofErr w:type="spellStart"/>
      <w:r w:rsidRPr="00B81107">
        <w:rPr>
          <w:rFonts w:cs="Arial"/>
          <w:color w:val="FF0000"/>
          <w:szCs w:val="20"/>
        </w:rPr>
        <w:t>D</w:t>
      </w:r>
      <w:r w:rsidRPr="00B81107">
        <w:rPr>
          <w:rFonts w:cs="Arial"/>
          <w:color w:val="FF0000"/>
          <w:szCs w:val="20"/>
          <w:vertAlign w:val="subscript"/>
        </w:rPr>
        <w:t>pied</w:t>
      </w:r>
      <w:proofErr w:type="spellEnd"/>
      <w:r w:rsidRPr="00B81107">
        <w:rPr>
          <w:rFonts w:cs="Arial"/>
          <w:color w:val="FF0000"/>
          <w:szCs w:val="20"/>
        </w:rPr>
        <w:t xml:space="preserve"> x N </w:t>
      </w:r>
    </w:p>
    <w:p w:rsidR="00E908D0" w:rsidRPr="00B81107" w:rsidRDefault="00E908D0" w:rsidP="00E908D0">
      <w:pPr>
        <w:pStyle w:val="Rindkopa"/>
        <w:rPr>
          <w:color w:val="FF0000"/>
        </w:rPr>
      </w:pPr>
    </w:p>
    <w:p w:rsidR="00E908D0" w:rsidRPr="00B81107" w:rsidRDefault="00E908D0" w:rsidP="00E908D0">
      <w:pPr>
        <w:pStyle w:val="Paragrfs"/>
        <w:numPr>
          <w:ilvl w:val="0"/>
          <w:numId w:val="0"/>
        </w:numPr>
        <w:tabs>
          <w:tab w:val="left" w:pos="720"/>
        </w:tabs>
        <w:spacing w:after="120"/>
        <w:ind w:left="851"/>
        <w:rPr>
          <w:rFonts w:cs="Arial"/>
          <w:color w:val="FF0000"/>
          <w:szCs w:val="20"/>
        </w:rPr>
      </w:pPr>
      <w:r w:rsidRPr="00B81107">
        <w:rPr>
          <w:rFonts w:cs="Arial"/>
          <w:color w:val="FF0000"/>
          <w:szCs w:val="20"/>
        </w:rPr>
        <w:t>Piedāvātais būvdarbu izpildes termiņš jānorāda nedēļās.</w:t>
      </w:r>
    </w:p>
    <w:p w:rsidR="00E908D0" w:rsidRPr="00B81107" w:rsidRDefault="00E908D0" w:rsidP="00E908D0">
      <w:pPr>
        <w:pStyle w:val="Paragrfs"/>
        <w:numPr>
          <w:ilvl w:val="0"/>
          <w:numId w:val="0"/>
        </w:numPr>
        <w:tabs>
          <w:tab w:val="left" w:pos="720"/>
        </w:tabs>
        <w:spacing w:after="120"/>
        <w:ind w:left="851"/>
        <w:rPr>
          <w:rFonts w:cs="Arial"/>
          <w:color w:val="FF0000"/>
          <w:szCs w:val="20"/>
        </w:rPr>
      </w:pPr>
      <w:r w:rsidRPr="00B81107">
        <w:rPr>
          <w:rFonts w:cs="Arial"/>
          <w:color w:val="FF0000"/>
          <w:szCs w:val="20"/>
        </w:rPr>
        <w:t xml:space="preserve"> (</w:t>
      </w:r>
      <w:proofErr w:type="spellStart"/>
      <w:r w:rsidRPr="00B81107">
        <w:rPr>
          <w:rFonts w:cs="Arial"/>
          <w:color w:val="FF0000"/>
          <w:szCs w:val="20"/>
        </w:rPr>
        <w:t>D</w:t>
      </w:r>
      <w:r w:rsidRPr="00B81107">
        <w:rPr>
          <w:rFonts w:cs="Arial"/>
          <w:color w:val="FF0000"/>
          <w:szCs w:val="20"/>
          <w:vertAlign w:val="subscript"/>
        </w:rPr>
        <w:t>īsāk</w:t>
      </w:r>
      <w:proofErr w:type="spellEnd"/>
      <w:r w:rsidRPr="00B81107">
        <w:rPr>
          <w:rFonts w:cs="Arial"/>
          <w:color w:val="FF0000"/>
          <w:szCs w:val="20"/>
        </w:rPr>
        <w:t xml:space="preserve"> – īsākais piedāvātais termiņš; </w:t>
      </w:r>
      <w:proofErr w:type="spellStart"/>
      <w:r w:rsidRPr="00B81107">
        <w:rPr>
          <w:rFonts w:cs="Arial"/>
          <w:color w:val="FF0000"/>
          <w:szCs w:val="20"/>
        </w:rPr>
        <w:t>D</w:t>
      </w:r>
      <w:r w:rsidRPr="00B81107">
        <w:rPr>
          <w:rFonts w:cs="Arial"/>
          <w:color w:val="FF0000"/>
          <w:szCs w:val="20"/>
          <w:vertAlign w:val="subscript"/>
        </w:rPr>
        <w:t>pied</w:t>
      </w:r>
      <w:proofErr w:type="spellEnd"/>
      <w:r w:rsidRPr="00B81107">
        <w:rPr>
          <w:rFonts w:cs="Arial"/>
          <w:color w:val="FF0000"/>
          <w:szCs w:val="20"/>
        </w:rPr>
        <w:t xml:space="preserve"> – izvērtējamais termiņš; N – kritērija maksimālā skaitliskā vērtība). </w:t>
      </w:r>
    </w:p>
    <w:p w:rsidR="0085413E" w:rsidRPr="0085413E" w:rsidRDefault="0085413E" w:rsidP="0085413E">
      <w:pPr>
        <w:pStyle w:val="Rindkopa"/>
      </w:pPr>
    </w:p>
    <w:p w:rsidR="00C60C5C" w:rsidRPr="00C60C5C" w:rsidRDefault="00C60C5C" w:rsidP="00C60C5C">
      <w:pPr>
        <w:pStyle w:val="Paragrfs"/>
        <w:rPr>
          <w:rFonts w:cs="Arial"/>
          <w:b/>
          <w:szCs w:val="20"/>
        </w:rPr>
      </w:pPr>
      <w:r w:rsidRPr="00570B67">
        <w:rPr>
          <w:rFonts w:cs="Arial"/>
          <w:b/>
          <w:szCs w:val="20"/>
        </w:rPr>
        <w:t>Komisija finanšu piedāvājumu vērtē izmantojot šādu formulu</w:t>
      </w:r>
      <w:r w:rsidRPr="00C60C5C">
        <w:rPr>
          <w:rFonts w:cs="Arial"/>
          <w:szCs w:val="20"/>
        </w:rPr>
        <w:t>:</w:t>
      </w:r>
    </w:p>
    <w:p w:rsidR="00C60C5C" w:rsidRPr="00C60C5C" w:rsidRDefault="00C60C5C" w:rsidP="00C60C5C">
      <w:pPr>
        <w:pStyle w:val="Punkts"/>
        <w:numPr>
          <w:ilvl w:val="0"/>
          <w:numId w:val="0"/>
        </w:numPr>
        <w:ind w:left="851"/>
        <w:jc w:val="both"/>
        <w:rPr>
          <w:rFonts w:cs="Arial"/>
          <w:b w:val="0"/>
          <w:szCs w:val="20"/>
        </w:rPr>
      </w:pPr>
      <w:bookmarkStart w:id="82" w:name="_Toc274833264"/>
      <w:r w:rsidRPr="00C60C5C">
        <w:rPr>
          <w:rFonts w:cs="Arial"/>
          <w:b w:val="0"/>
          <w:szCs w:val="20"/>
        </w:rPr>
        <w:t>A - Piedāvātā līgumcena</w:t>
      </w:r>
      <w:bookmarkEnd w:id="82"/>
    </w:p>
    <w:p w:rsidR="00C60C5C" w:rsidRPr="00C60C5C" w:rsidRDefault="00C60C5C" w:rsidP="00C60C5C">
      <w:pPr>
        <w:pStyle w:val="Punkts"/>
        <w:numPr>
          <w:ilvl w:val="0"/>
          <w:numId w:val="0"/>
        </w:numPr>
        <w:ind w:left="851"/>
        <w:jc w:val="both"/>
        <w:rPr>
          <w:rFonts w:cs="Arial"/>
          <w:b w:val="0"/>
          <w:szCs w:val="20"/>
        </w:rPr>
      </w:pPr>
      <w:bookmarkStart w:id="83" w:name="_Toc274833265"/>
      <w:r w:rsidRPr="00C60C5C">
        <w:rPr>
          <w:rFonts w:cs="Arial"/>
          <w:b w:val="0"/>
          <w:bCs/>
          <w:szCs w:val="20"/>
        </w:rPr>
        <w:t>A</w:t>
      </w:r>
      <w:r w:rsidRPr="00C60C5C">
        <w:rPr>
          <w:rFonts w:cs="Arial"/>
          <w:b w:val="0"/>
          <w:szCs w:val="20"/>
        </w:rPr>
        <w:t xml:space="preserve"> = </w:t>
      </w:r>
      <w:proofErr w:type="spellStart"/>
      <w:r w:rsidRPr="00C60C5C">
        <w:rPr>
          <w:rFonts w:cs="Arial"/>
          <w:b w:val="0"/>
          <w:szCs w:val="20"/>
        </w:rPr>
        <w:t>A</w:t>
      </w:r>
      <w:r w:rsidRPr="00C60C5C">
        <w:rPr>
          <w:rFonts w:cs="Arial"/>
          <w:b w:val="0"/>
          <w:szCs w:val="20"/>
          <w:vertAlign w:val="subscript"/>
        </w:rPr>
        <w:t>zem</w:t>
      </w:r>
      <w:proofErr w:type="spellEnd"/>
      <w:r w:rsidRPr="00C60C5C">
        <w:rPr>
          <w:rFonts w:cs="Arial"/>
          <w:b w:val="0"/>
          <w:szCs w:val="20"/>
          <w:vertAlign w:val="subscript"/>
        </w:rPr>
        <w:t xml:space="preserve"> </w:t>
      </w:r>
      <w:r w:rsidRPr="00C60C5C">
        <w:rPr>
          <w:rFonts w:cs="Arial"/>
          <w:b w:val="0"/>
          <w:szCs w:val="20"/>
        </w:rPr>
        <w:t xml:space="preserve">/ </w:t>
      </w:r>
      <w:proofErr w:type="spellStart"/>
      <w:r w:rsidRPr="00C60C5C">
        <w:rPr>
          <w:rFonts w:cs="Arial"/>
          <w:b w:val="0"/>
          <w:szCs w:val="20"/>
        </w:rPr>
        <w:t>A</w:t>
      </w:r>
      <w:r w:rsidRPr="00C60C5C">
        <w:rPr>
          <w:rFonts w:cs="Arial"/>
          <w:b w:val="0"/>
          <w:szCs w:val="20"/>
          <w:vertAlign w:val="subscript"/>
        </w:rPr>
        <w:t>pied</w:t>
      </w:r>
      <w:proofErr w:type="spellEnd"/>
      <w:r w:rsidRPr="00C60C5C">
        <w:rPr>
          <w:rFonts w:cs="Arial"/>
          <w:b w:val="0"/>
          <w:szCs w:val="20"/>
        </w:rPr>
        <w:t xml:space="preserve"> x N</w:t>
      </w:r>
      <w:bookmarkEnd w:id="83"/>
      <w:r w:rsidRPr="00C60C5C">
        <w:rPr>
          <w:rFonts w:cs="Arial"/>
          <w:b w:val="0"/>
          <w:szCs w:val="20"/>
        </w:rPr>
        <w:t xml:space="preserve"> </w:t>
      </w:r>
    </w:p>
    <w:p w:rsidR="00C60C5C" w:rsidRPr="00C60C5C" w:rsidRDefault="00C60C5C" w:rsidP="00C60C5C">
      <w:pPr>
        <w:spacing w:before="120"/>
        <w:ind w:left="851"/>
        <w:jc w:val="both"/>
        <w:rPr>
          <w:rFonts w:ascii="Arial" w:hAnsi="Arial" w:cs="Arial"/>
          <w:sz w:val="20"/>
          <w:szCs w:val="20"/>
        </w:rPr>
      </w:pPr>
      <w:bookmarkStart w:id="84" w:name="_Toc274833266"/>
      <w:r w:rsidRPr="00C60C5C">
        <w:rPr>
          <w:rFonts w:ascii="Arial" w:hAnsi="Arial" w:cs="Arial"/>
          <w:sz w:val="20"/>
          <w:szCs w:val="20"/>
        </w:rPr>
        <w:t>(</w:t>
      </w:r>
      <w:proofErr w:type="spellStart"/>
      <w:r w:rsidRPr="00C60C5C">
        <w:rPr>
          <w:rFonts w:ascii="Arial" w:hAnsi="Arial" w:cs="Arial"/>
          <w:sz w:val="20"/>
          <w:szCs w:val="20"/>
        </w:rPr>
        <w:t>A</w:t>
      </w:r>
      <w:r w:rsidRPr="00C60C5C">
        <w:rPr>
          <w:rFonts w:ascii="Arial" w:hAnsi="Arial" w:cs="Arial"/>
          <w:sz w:val="20"/>
          <w:szCs w:val="20"/>
          <w:vertAlign w:val="subscript"/>
        </w:rPr>
        <w:t>zem</w:t>
      </w:r>
      <w:proofErr w:type="spellEnd"/>
      <w:r w:rsidRPr="00C60C5C">
        <w:rPr>
          <w:rFonts w:ascii="Arial" w:hAnsi="Arial" w:cs="Arial"/>
          <w:sz w:val="20"/>
          <w:szCs w:val="20"/>
        </w:rPr>
        <w:t xml:space="preserve"> – viszemāk piedāvātā cena; </w:t>
      </w:r>
      <w:proofErr w:type="spellStart"/>
      <w:r w:rsidRPr="00C60C5C">
        <w:rPr>
          <w:rFonts w:ascii="Arial" w:hAnsi="Arial" w:cs="Arial"/>
          <w:sz w:val="20"/>
          <w:szCs w:val="20"/>
        </w:rPr>
        <w:t>A</w:t>
      </w:r>
      <w:r w:rsidRPr="00C60C5C">
        <w:rPr>
          <w:rFonts w:ascii="Arial" w:hAnsi="Arial" w:cs="Arial"/>
          <w:sz w:val="20"/>
          <w:szCs w:val="20"/>
          <w:vertAlign w:val="subscript"/>
        </w:rPr>
        <w:t>pied</w:t>
      </w:r>
      <w:proofErr w:type="spellEnd"/>
      <w:r w:rsidRPr="00C60C5C">
        <w:rPr>
          <w:rFonts w:ascii="Arial" w:hAnsi="Arial" w:cs="Arial"/>
          <w:sz w:val="20"/>
          <w:szCs w:val="20"/>
        </w:rPr>
        <w:t xml:space="preserve"> – vērtējamā piedāvājuma cena; N – kritērija maksimālā skaitliskā vērtība)</w:t>
      </w:r>
      <w:bookmarkEnd w:id="84"/>
      <w:r w:rsidRPr="00C60C5C">
        <w:rPr>
          <w:rFonts w:ascii="Arial" w:hAnsi="Arial" w:cs="Arial"/>
          <w:sz w:val="20"/>
          <w:szCs w:val="20"/>
        </w:rPr>
        <w:t>.</w:t>
      </w:r>
    </w:p>
    <w:p w:rsidR="00C60C5C" w:rsidRPr="00C60C5C" w:rsidRDefault="00C60C5C" w:rsidP="007A4630">
      <w:pPr>
        <w:pStyle w:val="Paragrfs"/>
        <w:numPr>
          <w:ilvl w:val="3"/>
          <w:numId w:val="12"/>
        </w:numPr>
        <w:rPr>
          <w:rFonts w:cs="Arial"/>
          <w:b/>
          <w:szCs w:val="20"/>
        </w:rPr>
      </w:pPr>
      <w:r w:rsidRPr="00C60C5C">
        <w:rPr>
          <w:rFonts w:cs="Arial"/>
          <w:szCs w:val="20"/>
        </w:rPr>
        <w:t>Piedāvājumu vērtēšanas laikā komisija pārbauda, vai finanšu piedāvājumā nav aritmētisku kļūdu, kā arī izvērtē un salīdzina finanšu piedāvājumu cenas.</w:t>
      </w:r>
    </w:p>
    <w:p w:rsidR="00C60C5C" w:rsidRPr="00C60C5C" w:rsidRDefault="00C60C5C" w:rsidP="00C60C5C">
      <w:pPr>
        <w:rPr>
          <w:rFonts w:ascii="Arial" w:hAnsi="Arial" w:cs="Arial"/>
          <w:sz w:val="20"/>
          <w:szCs w:val="20"/>
        </w:rPr>
      </w:pPr>
    </w:p>
    <w:p w:rsidR="00C60C5C" w:rsidRPr="00C60C5C" w:rsidRDefault="00C60C5C" w:rsidP="00C60C5C">
      <w:pPr>
        <w:pStyle w:val="Apakpunkts"/>
        <w:rPr>
          <w:rFonts w:cs="Arial"/>
          <w:b w:val="0"/>
          <w:szCs w:val="20"/>
        </w:rPr>
      </w:pPr>
      <w:r w:rsidRPr="00C60C5C">
        <w:rPr>
          <w:rFonts w:cs="Arial"/>
          <w:szCs w:val="20"/>
        </w:rPr>
        <w:t>Saimnieciski izdevīgākā piedāvājuma noteikšana</w:t>
      </w:r>
    </w:p>
    <w:p w:rsidR="00C60C5C" w:rsidRPr="00C60C5C" w:rsidRDefault="00C60C5C" w:rsidP="00C60C5C">
      <w:pPr>
        <w:pStyle w:val="Paragrfs"/>
        <w:rPr>
          <w:rFonts w:cs="Arial"/>
          <w:szCs w:val="20"/>
        </w:rPr>
      </w:pPr>
      <w:r w:rsidRPr="00C60C5C">
        <w:rPr>
          <w:rFonts w:cs="Arial"/>
          <w:szCs w:val="20"/>
        </w:rPr>
        <w:t>Par saimnieciski visizdevīgāko piedāvājumu tiks atzīts piedāvājums, kurš atbilst visām nolikuma prasībām un ir ieguvis visaugstāko galīgo vērtējumu atbilstoši nolikuma noteiktajiem piedāvājuma vērtēšanas kritērijiem.</w:t>
      </w:r>
    </w:p>
    <w:p w:rsidR="00C60C5C" w:rsidRPr="00C60C5C" w:rsidRDefault="00C60C5C" w:rsidP="00C60C5C">
      <w:pPr>
        <w:pStyle w:val="Paragrfs"/>
        <w:rPr>
          <w:rFonts w:cs="Arial"/>
          <w:szCs w:val="20"/>
        </w:rPr>
      </w:pPr>
      <w:r w:rsidRPr="00C60C5C">
        <w:rPr>
          <w:rFonts w:cs="Arial"/>
          <w:szCs w:val="20"/>
        </w:rPr>
        <w:t>Saimnieciski izdevīgākais piedāvājums tiek noteikts pēc šādas formulas:</w:t>
      </w:r>
    </w:p>
    <w:p w:rsidR="00C60C5C" w:rsidRPr="00C60C5C" w:rsidRDefault="00C60C5C" w:rsidP="00C60C5C">
      <w:pPr>
        <w:spacing w:before="120"/>
        <w:ind w:left="1276"/>
        <w:jc w:val="both"/>
        <w:rPr>
          <w:rFonts w:ascii="Arial" w:hAnsi="Arial" w:cs="Arial"/>
          <w:sz w:val="20"/>
          <w:szCs w:val="20"/>
        </w:rPr>
      </w:pPr>
      <w:bookmarkStart w:id="85" w:name="_Toc274833268"/>
      <w:r w:rsidRPr="00C60C5C">
        <w:rPr>
          <w:rFonts w:ascii="Arial" w:hAnsi="Arial" w:cs="Arial"/>
          <w:sz w:val="20"/>
          <w:szCs w:val="20"/>
        </w:rPr>
        <w:t>S=A+B</w:t>
      </w:r>
      <w:bookmarkEnd w:id="85"/>
      <w:r w:rsidRPr="00C60C5C">
        <w:rPr>
          <w:rFonts w:ascii="Arial" w:hAnsi="Arial" w:cs="Arial"/>
          <w:sz w:val="20"/>
          <w:szCs w:val="20"/>
        </w:rPr>
        <w:t>+C</w:t>
      </w:r>
    </w:p>
    <w:p w:rsidR="00C60C5C" w:rsidRDefault="00C60C5C" w:rsidP="00C60C5C">
      <w:pPr>
        <w:pStyle w:val="ListParagraph1"/>
        <w:spacing w:after="120"/>
        <w:ind w:left="1276"/>
        <w:contextualSpacing w:val="0"/>
        <w:jc w:val="both"/>
        <w:rPr>
          <w:rFonts w:ascii="Arial" w:hAnsi="Arial" w:cs="Arial"/>
          <w:sz w:val="20"/>
          <w:szCs w:val="20"/>
        </w:rPr>
      </w:pPr>
      <w:bookmarkStart w:id="86" w:name="_Toc274833269"/>
      <w:r w:rsidRPr="00C60C5C">
        <w:rPr>
          <w:rFonts w:ascii="Arial" w:hAnsi="Arial" w:cs="Arial"/>
          <w:sz w:val="20"/>
          <w:szCs w:val="20"/>
        </w:rPr>
        <w:t>(S – pretendenta piedāvājuma skaitliskais vērtējums)</w:t>
      </w:r>
      <w:bookmarkEnd w:id="86"/>
    </w:p>
    <w:p w:rsidR="009F74F6" w:rsidRPr="009F74F6" w:rsidRDefault="00043A98" w:rsidP="00C60C5C">
      <w:pPr>
        <w:pStyle w:val="ListParagraph1"/>
        <w:spacing w:after="120"/>
        <w:ind w:left="1276"/>
        <w:contextualSpacing w:val="0"/>
        <w:jc w:val="both"/>
        <w:rPr>
          <w:rFonts w:ascii="Arial" w:hAnsi="Arial" w:cs="Arial"/>
          <w:color w:val="FF0000"/>
          <w:sz w:val="20"/>
          <w:szCs w:val="20"/>
        </w:rPr>
      </w:pPr>
      <w:r>
        <w:rPr>
          <w:rFonts w:ascii="Arial" w:hAnsi="Arial" w:cs="Arial"/>
          <w:color w:val="FF0000"/>
          <w:sz w:val="20"/>
          <w:szCs w:val="20"/>
        </w:rPr>
        <w:t>Šo Nolikuma 16.4.2</w:t>
      </w:r>
      <w:r w:rsidRPr="00043A98">
        <w:rPr>
          <w:rFonts w:ascii="Arial" w:hAnsi="Arial" w:cs="Arial"/>
          <w:color w:val="FF0000"/>
          <w:sz w:val="20"/>
          <w:szCs w:val="20"/>
        </w:rPr>
        <w:t>.punktu izteikt šādā redakcijā:</w:t>
      </w:r>
    </w:p>
    <w:p w:rsidR="009F74F6" w:rsidRPr="009F74F6" w:rsidRDefault="009F74F6" w:rsidP="00425B48">
      <w:pPr>
        <w:pStyle w:val="Paragrfs"/>
        <w:numPr>
          <w:ilvl w:val="0"/>
          <w:numId w:val="0"/>
        </w:numPr>
        <w:ind w:left="851"/>
        <w:rPr>
          <w:color w:val="FF0000"/>
        </w:rPr>
      </w:pPr>
      <w:r w:rsidRPr="009F74F6">
        <w:rPr>
          <w:color w:val="FF0000"/>
        </w:rPr>
        <w:t>Saimnieciski izdevīgākais piedāvājums tiek noteikts pēc šādas formulas:</w:t>
      </w:r>
    </w:p>
    <w:p w:rsidR="009F74F6" w:rsidRPr="009F74F6" w:rsidRDefault="009F74F6" w:rsidP="009F74F6">
      <w:pPr>
        <w:spacing w:before="120"/>
        <w:ind w:left="1276"/>
        <w:jc w:val="both"/>
        <w:rPr>
          <w:rFonts w:ascii="Arial" w:hAnsi="Arial" w:cs="Arial"/>
          <w:color w:val="FF0000"/>
          <w:sz w:val="20"/>
          <w:szCs w:val="20"/>
        </w:rPr>
      </w:pPr>
      <w:r w:rsidRPr="009F74F6">
        <w:rPr>
          <w:rFonts w:ascii="Arial" w:hAnsi="Arial" w:cs="Arial"/>
          <w:color w:val="FF0000"/>
          <w:sz w:val="20"/>
          <w:szCs w:val="20"/>
        </w:rPr>
        <w:t>S=A+B+C=D</w:t>
      </w:r>
    </w:p>
    <w:p w:rsidR="009F74F6" w:rsidRPr="009F74F6" w:rsidRDefault="009F74F6" w:rsidP="009F74F6">
      <w:pPr>
        <w:pStyle w:val="ListParagraph1"/>
        <w:spacing w:after="120"/>
        <w:ind w:left="1276"/>
        <w:contextualSpacing w:val="0"/>
        <w:jc w:val="both"/>
        <w:rPr>
          <w:rFonts w:ascii="Arial" w:hAnsi="Arial" w:cs="Arial"/>
          <w:color w:val="FF0000"/>
          <w:sz w:val="20"/>
          <w:szCs w:val="20"/>
        </w:rPr>
      </w:pPr>
      <w:r w:rsidRPr="009F74F6">
        <w:rPr>
          <w:rFonts w:ascii="Arial" w:hAnsi="Arial" w:cs="Arial"/>
          <w:color w:val="FF0000"/>
          <w:sz w:val="20"/>
          <w:szCs w:val="20"/>
        </w:rPr>
        <w:t>(S – pretendenta piedāvājuma skaitliskais vērtējums)</w:t>
      </w:r>
    </w:p>
    <w:p w:rsidR="009F74F6" w:rsidRPr="009F74F6" w:rsidRDefault="009F74F6" w:rsidP="00C60C5C">
      <w:pPr>
        <w:pStyle w:val="ListParagraph1"/>
        <w:spacing w:after="120"/>
        <w:ind w:left="1276"/>
        <w:contextualSpacing w:val="0"/>
        <w:jc w:val="both"/>
        <w:rPr>
          <w:rFonts w:ascii="Arial" w:hAnsi="Arial" w:cs="Arial"/>
          <w:color w:val="FF0000"/>
          <w:sz w:val="20"/>
          <w:szCs w:val="20"/>
        </w:rPr>
      </w:pPr>
    </w:p>
    <w:p w:rsidR="000631A3" w:rsidRPr="00F311A3" w:rsidRDefault="000631A3" w:rsidP="000631A3">
      <w:pPr>
        <w:pStyle w:val="Punkts"/>
        <w:tabs>
          <w:tab w:val="clear" w:pos="851"/>
          <w:tab w:val="num" w:pos="900"/>
        </w:tabs>
        <w:rPr>
          <w:rFonts w:cs="Arial"/>
          <w:szCs w:val="20"/>
        </w:rPr>
      </w:pPr>
      <w:bookmarkStart w:id="87" w:name="_Toc61422147"/>
      <w:bookmarkStart w:id="88" w:name="_Toc134418293"/>
      <w:bookmarkStart w:id="89" w:name="_Toc134628698"/>
      <w:bookmarkStart w:id="90"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7"/>
      <w:bookmarkEnd w:id="88"/>
      <w:bookmarkEnd w:id="89"/>
      <w:bookmarkEnd w:id="90"/>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(nolikuma pielikums nr. 8</w:t>
      </w:r>
      <w:r w:rsidR="007A4630" w:rsidRPr="00287872">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 saimnieciski izdevīgākais,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 saimnieciski izdevīgāko piedāvājumu, vai pārtraukt konkursu, neizvēloties nevienu piedāvājumu. Ja pieņemts lēmums slēgt līgumu ar nākamo pretendentu, kurš piedāvājis saimnieciski izdevīgāko piedāvājumu,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lastRenderedPageBreak/>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 piedāvājis saimnieciski izdevīgāko piedāvājumu,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8C22F6" w:rsidRDefault="008C22F6" w:rsidP="008C22F6">
      <w:pPr>
        <w:pStyle w:val="Punkts"/>
        <w:rPr>
          <w:rFonts w:cs="Arial"/>
          <w:b w:val="0"/>
          <w:caps/>
          <w:szCs w:val="20"/>
        </w:rPr>
      </w:pPr>
      <w:r w:rsidRPr="008C22F6">
        <w:rPr>
          <w:rFonts w:cs="Arial"/>
          <w:caps/>
          <w:szCs w:val="20"/>
        </w:rPr>
        <w:t>Pielikumi</w:t>
      </w:r>
    </w:p>
    <w:p w:rsidR="008C22F6" w:rsidRPr="00DD5342" w:rsidRDefault="008C22F6" w:rsidP="004316FC">
      <w:pPr>
        <w:pStyle w:val="ListParagraph1"/>
        <w:ind w:left="360"/>
        <w:contextualSpacing w:val="0"/>
        <w:jc w:val="both"/>
        <w:rPr>
          <w:rFonts w:ascii="Arial" w:hAnsi="Arial" w:cs="Arial"/>
          <w:sz w:val="20"/>
          <w:szCs w:val="20"/>
        </w:rPr>
      </w:pPr>
      <w:r w:rsidRPr="00DD5342">
        <w:rPr>
          <w:rFonts w:ascii="Arial" w:hAnsi="Arial" w:cs="Arial"/>
          <w:sz w:val="20"/>
          <w:szCs w:val="20"/>
        </w:rPr>
        <w:t>Nolikumam pievienoti šādi pielikumi:</w:t>
      </w:r>
    </w:p>
    <w:p w:rsidR="001A6E95" w:rsidRPr="00DD5342" w:rsidRDefault="001A6E95" w:rsidP="004316FC">
      <w:pPr>
        <w:pStyle w:val="ListParagraph1"/>
        <w:numPr>
          <w:ilvl w:val="0"/>
          <w:numId w:val="39"/>
        </w:numPr>
        <w:contextualSpacing w:val="0"/>
        <w:jc w:val="both"/>
        <w:rPr>
          <w:rFonts w:ascii="Arial" w:hAnsi="Arial" w:cs="Arial"/>
          <w:color w:val="000000" w:themeColor="text1"/>
          <w:sz w:val="20"/>
          <w:szCs w:val="20"/>
        </w:rPr>
      </w:pPr>
      <w:r w:rsidRPr="00DD5342">
        <w:rPr>
          <w:rFonts w:ascii="Arial" w:hAnsi="Arial" w:cs="Arial"/>
          <w:color w:val="000000" w:themeColor="text1"/>
          <w:sz w:val="20"/>
          <w:szCs w:val="20"/>
        </w:rPr>
        <w:t>Pieteikums dalībai konkursā</w:t>
      </w:r>
    </w:p>
    <w:p w:rsidR="001A6E95" w:rsidRPr="00DD5342" w:rsidRDefault="001A6E95" w:rsidP="004316FC">
      <w:pPr>
        <w:pStyle w:val="ListParagraph1"/>
        <w:numPr>
          <w:ilvl w:val="0"/>
          <w:numId w:val="39"/>
        </w:numPr>
        <w:contextualSpacing w:val="0"/>
        <w:jc w:val="both"/>
        <w:rPr>
          <w:rFonts w:ascii="Arial" w:hAnsi="Arial" w:cs="Arial"/>
          <w:sz w:val="20"/>
          <w:szCs w:val="20"/>
        </w:rPr>
      </w:pPr>
      <w:r w:rsidRPr="00DD5342">
        <w:rPr>
          <w:rFonts w:ascii="Arial" w:hAnsi="Arial" w:cs="Arial"/>
          <w:color w:val="000000" w:themeColor="text1"/>
          <w:sz w:val="20"/>
          <w:szCs w:val="20"/>
        </w:rPr>
        <w:t>Pieredzes apraksts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Pretendenta speciālistu saraksts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Būvdarbu izpildē iesaistītā personāla pieredzes apraksts (CV</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bCs/>
          <w:color w:val="000000" w:themeColor="text1"/>
          <w:sz w:val="20"/>
          <w:szCs w:val="20"/>
        </w:rPr>
        <w:t>Apakšuzņēmējiem nododamo darbu saraksts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Apakšuzņēmēja apliecinājums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Tehniskā specifikācija</w:t>
      </w:r>
    </w:p>
    <w:p w:rsidR="002F7E90"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Darba organizācija</w:t>
      </w:r>
    </w:p>
    <w:p w:rsidR="00A020BE" w:rsidRDefault="006B4CC8" w:rsidP="006B4CC8">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Piedāvājuma kopsavilkum</w:t>
      </w:r>
      <w:r w:rsidR="00DD5342">
        <w:rPr>
          <w:rFonts w:ascii="Arial" w:hAnsi="Arial" w:cs="Arial"/>
          <w:color w:val="000000" w:themeColor="text1"/>
          <w:sz w:val="20"/>
          <w:szCs w:val="20"/>
        </w:rPr>
        <w:t>s</w:t>
      </w:r>
    </w:p>
    <w:p w:rsidR="00DD5342" w:rsidRPr="00DD5342" w:rsidRDefault="00DD5342" w:rsidP="006B4CC8">
      <w:pPr>
        <w:pStyle w:val="BodyText"/>
        <w:numPr>
          <w:ilvl w:val="0"/>
          <w:numId w:val="3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A020BE" w:rsidRPr="00A020BE" w:rsidRDefault="00A020BE" w:rsidP="00A020BE">
      <w:pPr>
        <w:pStyle w:val="Punkts"/>
        <w:numPr>
          <w:ilvl w:val="0"/>
          <w:numId w:val="0"/>
        </w:numPr>
        <w:ind w:left="851"/>
      </w:pPr>
    </w:p>
    <w:p w:rsidR="004D465E" w:rsidRDefault="004D465E" w:rsidP="00A020BE">
      <w:pPr>
        <w:pStyle w:val="Punkts"/>
        <w:numPr>
          <w:ilvl w:val="0"/>
          <w:numId w:val="0"/>
        </w:numPr>
        <w:ind w:left="851"/>
      </w:pPr>
    </w:p>
    <w:p w:rsidR="006B4CC8" w:rsidRDefault="006B4CC8"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lastRenderedPageBreak/>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6B4CC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6B4CC8">
        <w:rPr>
          <w:rFonts w:ascii="Arial" w:hAnsi="Arial" w:cs="Arial"/>
          <w:color w:val="000000" w:themeColor="text1"/>
          <w:sz w:val="20"/>
          <w:szCs w:val="20"/>
        </w:rPr>
        <w:t>36/</w:t>
      </w:r>
      <w:r w:rsidR="00E73125">
        <w:rPr>
          <w:rFonts w:ascii="Arial" w:hAnsi="Arial" w:cs="Arial"/>
          <w:color w:val="000000" w:themeColor="text1"/>
          <w:sz w:val="20"/>
          <w:szCs w:val="20"/>
        </w:rPr>
        <w:t>KPFI</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6B4CC8">
        <w:rPr>
          <w:rFonts w:cs="Arial"/>
          <w:bCs/>
          <w:szCs w:val="20"/>
        </w:rPr>
        <w:t xml:space="preserve">Vircavas pirmsskolas izglītības iestādes ēkas </w:t>
      </w:r>
      <w:r w:rsidR="00927E48">
        <w:rPr>
          <w:rFonts w:cs="Arial"/>
          <w:bCs/>
          <w:szCs w:val="20"/>
        </w:rPr>
        <w:t xml:space="preserve">energoefektivitātes paaugstināšana”, </w:t>
      </w:r>
      <w:r w:rsidRPr="003F7899">
        <w:rPr>
          <w:rFonts w:cs="Arial"/>
          <w:szCs w:val="20"/>
        </w:rPr>
        <w:t>identifikācijas Nr</w:t>
      </w:r>
      <w:r w:rsidR="006B4CC8">
        <w:rPr>
          <w:rFonts w:cs="Arial"/>
          <w:color w:val="000000" w:themeColor="text1"/>
          <w:szCs w:val="20"/>
        </w:rPr>
        <w:t>. JNP 2014/36</w:t>
      </w:r>
      <w:r w:rsidR="00E73125">
        <w:rPr>
          <w:rFonts w:cs="Arial"/>
          <w:color w:val="000000" w:themeColor="text1"/>
          <w:szCs w:val="20"/>
        </w:rPr>
        <w:t>/KPFI</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3F7899">
      <w:pPr>
        <w:pStyle w:val="Rindkopa"/>
        <w:numPr>
          <w:ilvl w:val="0"/>
          <w:numId w:val="27"/>
        </w:numPr>
        <w:suppressAutoHyphens/>
        <w:spacing w:line="100" w:lineRule="atLeast"/>
        <w:ind w:left="426" w:firstLine="0"/>
        <w:rPr>
          <w:rFonts w:cs="Arial"/>
          <w:szCs w:val="20"/>
        </w:rPr>
      </w:pPr>
      <w:r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6B4CC8">
        <w:rPr>
          <w:rFonts w:cs="Arial"/>
          <w:bCs/>
          <w:szCs w:val="20"/>
        </w:rPr>
        <w:t>Vircavas pirmsskolas izglītības iestādes ēkas energoefektivitātes paaugstināšana</w:t>
      </w:r>
      <w:r w:rsidR="00927E48">
        <w:rPr>
          <w:rFonts w:cs="Arial"/>
          <w:bCs/>
          <w:szCs w:val="20"/>
        </w:rPr>
        <w:t xml:space="preserve">”, </w:t>
      </w:r>
      <w:r w:rsidR="006B4CC8">
        <w:rPr>
          <w:rFonts w:cs="Arial"/>
          <w:szCs w:val="20"/>
        </w:rPr>
        <w:t>identifikācijas Nr. JNP 2014/36</w:t>
      </w:r>
      <w:r w:rsidR="00E73125">
        <w:rPr>
          <w:rFonts w:cs="Arial"/>
          <w:szCs w:val="20"/>
        </w:rPr>
        <w:t>/KPFI</w:t>
      </w:r>
      <w:r w:rsidRPr="003F7899">
        <w:rPr>
          <w:rFonts w:cs="Arial"/>
          <w:szCs w:val="20"/>
        </w:rPr>
        <w:t xml:space="preserve"> būvdarbus saskaņā ar Tehniskajām specifikācijām (turpmāk – Būvniecība) par Būvniecības 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6B4CC8">
        <w:rPr>
          <w:rFonts w:cs="Arial"/>
          <w:szCs w:val="20"/>
        </w:rPr>
        <w:t xml:space="preserve"> lati), PVN 21%: summa EUR</w:t>
      </w:r>
      <w:r w:rsidRPr="003F7899">
        <w:rPr>
          <w:rFonts w:cs="Arial"/>
          <w:szCs w:val="20"/>
        </w:rPr>
        <w:t xml:space="preserve"> (</w:t>
      </w:r>
      <w:r w:rsidRPr="003F7899">
        <w:rPr>
          <w:rFonts w:cs="Arial"/>
          <w:i/>
          <w:szCs w:val="20"/>
        </w:rPr>
        <w:t>summa vārdiem</w:t>
      </w:r>
      <w:r w:rsidRPr="003F7899">
        <w:rPr>
          <w:rFonts w:cs="Arial"/>
          <w:szCs w:val="20"/>
        </w:rPr>
        <w:t xml:space="preserve"> lati). Būvniecības kopējā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Pr="003F7899">
        <w:rPr>
          <w:rFonts w:cs="Arial"/>
          <w:szCs w:val="20"/>
        </w:rPr>
        <w:t xml:space="preserve"> lati),</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006B4CC8">
        <w:rPr>
          <w:rFonts w:cs="Arial"/>
          <w:szCs w:val="20"/>
        </w:rPr>
        <w:t>90 (deviņdesmit</w:t>
      </w:r>
      <w:r w:rsidRPr="003F7899">
        <w:rPr>
          <w:rFonts w:cs="Arial"/>
          <w:szCs w:val="20"/>
        </w:rPr>
        <w: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137F6F">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137F6F">
        <w:rPr>
          <w:rFonts w:ascii="Arial" w:hAnsi="Arial" w:cs="Arial"/>
          <w:color w:val="000000" w:themeColor="text1"/>
          <w:sz w:val="20"/>
          <w:szCs w:val="20"/>
        </w:rPr>
        <w:t>36</w:t>
      </w:r>
      <w:r w:rsidR="00D82A41">
        <w:rPr>
          <w:rFonts w:ascii="Arial" w:hAnsi="Arial" w:cs="Arial"/>
          <w:color w:val="000000" w:themeColor="text1"/>
          <w:sz w:val="20"/>
          <w:szCs w:val="20"/>
        </w:rPr>
        <w:t>/KPFI</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CE5B86"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atklātam konkursam „</w:t>
      </w:r>
      <w:r w:rsidR="00137F6F">
        <w:rPr>
          <w:rFonts w:ascii="Arial" w:hAnsi="Arial" w:cs="Arial"/>
          <w:b/>
          <w:bCs/>
          <w:sz w:val="20"/>
          <w:szCs w:val="20"/>
        </w:rPr>
        <w:t xml:space="preserve">Vircavas pirmsskolas izglītības iestādes ēkas </w:t>
      </w:r>
      <w:r w:rsidR="00CE5B86" w:rsidRPr="00CE5B86">
        <w:rPr>
          <w:rFonts w:cs="Arial"/>
          <w:b/>
          <w:bCs/>
          <w:szCs w:val="20"/>
        </w:rPr>
        <w:t>energoefektivitātes paaugstināšana</w:t>
      </w:r>
      <w:r w:rsidR="00CE5B86" w:rsidRPr="00CE5B86">
        <w:rPr>
          <w:rFonts w:ascii="Arial" w:hAnsi="Arial" w:cs="Arial"/>
          <w:b/>
          <w:bCs/>
          <w:sz w:val="20"/>
          <w:szCs w:val="20"/>
        </w:rPr>
        <w:t xml:space="preserve">”. </w:t>
      </w: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CA62B8">
        <w:rPr>
          <w:rFonts w:ascii="Arial" w:hAnsi="Arial" w:cs="Arial"/>
          <w:b/>
          <w:sz w:val="20"/>
          <w:szCs w:val="20"/>
        </w:rPr>
        <w:t>JNP 2014/36</w:t>
      </w:r>
      <w:r w:rsidR="00D82A41">
        <w:rPr>
          <w:rFonts w:ascii="Arial" w:hAnsi="Arial" w:cs="Arial"/>
          <w:b/>
          <w:sz w:val="20"/>
          <w:szCs w:val="20"/>
        </w:rPr>
        <w:t>/KPFI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600E5A">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8C1DB8">
        <w:rPr>
          <w:rFonts w:ascii="Arial" w:hAnsi="Arial" w:cs="Arial"/>
          <w:color w:val="000000" w:themeColor="text1"/>
          <w:sz w:val="20"/>
          <w:szCs w:val="20"/>
        </w:rPr>
        <w:t>3</w:t>
      </w:r>
      <w:r w:rsidR="00DC76F9">
        <w:rPr>
          <w:rFonts w:ascii="Arial" w:hAnsi="Arial" w:cs="Arial"/>
          <w:color w:val="000000" w:themeColor="text1"/>
          <w:sz w:val="20"/>
          <w:szCs w:val="20"/>
        </w:rPr>
        <w:t>6</w:t>
      </w:r>
      <w:r w:rsidR="00D82A41">
        <w:rPr>
          <w:rFonts w:ascii="Arial" w:hAnsi="Arial" w:cs="Arial"/>
          <w:color w:val="000000" w:themeColor="text1"/>
          <w:sz w:val="20"/>
          <w:szCs w:val="20"/>
        </w:rPr>
        <w:t>/KPFI</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EA6EDB">
      <w:pPr>
        <w:ind w:left="360"/>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B67EF6">
        <w:rPr>
          <w:rFonts w:ascii="Arial" w:hAnsi="Arial" w:cs="Arial"/>
          <w:bCs/>
          <w:sz w:val="20"/>
          <w:szCs w:val="20"/>
        </w:rPr>
        <w:t>„</w:t>
      </w:r>
      <w:r w:rsidR="00DA3856">
        <w:rPr>
          <w:rFonts w:ascii="Arial" w:hAnsi="Arial" w:cs="Arial"/>
          <w:bCs/>
          <w:sz w:val="20"/>
          <w:szCs w:val="20"/>
        </w:rPr>
        <w:t xml:space="preserve">Vircavas pirmsskolas izglītības iestādes ēkas </w:t>
      </w:r>
      <w:r w:rsidR="00CE5B86" w:rsidRPr="00B67EF6">
        <w:rPr>
          <w:rFonts w:ascii="Arial" w:hAnsi="Arial" w:cs="Arial"/>
          <w:bCs/>
          <w:sz w:val="20"/>
          <w:szCs w:val="20"/>
        </w:rPr>
        <w:t xml:space="preserve">energoefektivitātes paaugstināšana” </w:t>
      </w:r>
      <w:r w:rsidRPr="00B67EF6">
        <w:rPr>
          <w:rFonts w:ascii="Arial" w:hAnsi="Arial" w:cs="Arial"/>
          <w:sz w:val="20"/>
          <w:szCs w:val="20"/>
        </w:rPr>
        <w:t>identifikācijas Nr.</w:t>
      </w:r>
      <w:r w:rsidR="00DA3856">
        <w:rPr>
          <w:rFonts w:ascii="Arial" w:hAnsi="Arial" w:cs="Arial"/>
          <w:sz w:val="20"/>
          <w:szCs w:val="20"/>
        </w:rPr>
        <w:t xml:space="preserve"> JNP 2014/3</w:t>
      </w:r>
      <w:r w:rsidR="00266BC6">
        <w:rPr>
          <w:rFonts w:ascii="Arial" w:hAnsi="Arial" w:cs="Arial"/>
          <w:sz w:val="20"/>
          <w:szCs w:val="20"/>
        </w:rPr>
        <w:t>6</w:t>
      </w:r>
      <w:r w:rsidR="00D82A41" w:rsidRPr="00B67EF6">
        <w:rPr>
          <w:rFonts w:ascii="Arial" w:hAnsi="Arial" w:cs="Arial"/>
          <w:sz w:val="20"/>
          <w:szCs w:val="20"/>
        </w:rPr>
        <w:t>/KPFI</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90977">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90977">
        <w:rPr>
          <w:rFonts w:ascii="Arial" w:hAnsi="Arial" w:cs="Arial"/>
          <w:color w:val="000000" w:themeColor="text1"/>
          <w:sz w:val="20"/>
          <w:szCs w:val="20"/>
        </w:rPr>
        <w:t>3</w:t>
      </w:r>
      <w:r w:rsidR="00266BC6">
        <w:rPr>
          <w:rFonts w:ascii="Arial" w:hAnsi="Arial" w:cs="Arial"/>
          <w:color w:val="000000" w:themeColor="text1"/>
          <w:sz w:val="20"/>
          <w:szCs w:val="20"/>
        </w:rPr>
        <w:t>6</w:t>
      </w:r>
      <w:r w:rsidR="00D82A41">
        <w:rPr>
          <w:rFonts w:ascii="Arial" w:hAnsi="Arial" w:cs="Arial"/>
          <w:color w:val="000000" w:themeColor="text1"/>
          <w:sz w:val="20"/>
          <w:szCs w:val="20"/>
        </w:rPr>
        <w:t>/KPFI</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91" w:name="_Toc302980875"/>
      <w:r w:rsidRPr="00EA6EDB">
        <w:rPr>
          <w:rFonts w:ascii="Arial" w:hAnsi="Arial" w:cs="Arial"/>
          <w:b/>
          <w:color w:val="000000"/>
          <w:kern w:val="32"/>
          <w:sz w:val="20"/>
          <w:szCs w:val="20"/>
          <w:lang w:eastAsia="ar-SA"/>
        </w:rPr>
        <w:t>BŪVDARBU IZPILDĒ IESAISTĪTĀ PERSONĀLA PIEREDZES APRAKSTS (CV)</w:t>
      </w:r>
      <w:bookmarkEnd w:id="9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EA6EDB" w:rsidRDefault="00EA6EDB" w:rsidP="00EA6EDB">
      <w:pPr>
        <w:widowControl w:val="0"/>
        <w:suppressAutoHyphens/>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790977">
        <w:rPr>
          <w:rFonts w:ascii="Arial" w:hAnsi="Arial" w:cs="Arial"/>
          <w:color w:val="000000"/>
          <w:sz w:val="20"/>
          <w:szCs w:val="20"/>
          <w:lang w:eastAsia="ar-SA"/>
        </w:rPr>
        <w:t>JNP 2014/3</w:t>
      </w:r>
      <w:r w:rsidR="00266BC6">
        <w:rPr>
          <w:rFonts w:ascii="Arial" w:hAnsi="Arial" w:cs="Arial"/>
          <w:color w:val="000000"/>
          <w:sz w:val="20"/>
          <w:szCs w:val="20"/>
          <w:lang w:eastAsia="ar-SA"/>
        </w:rPr>
        <w:t>6</w:t>
      </w:r>
      <w:r w:rsidR="00D82A41">
        <w:rPr>
          <w:rFonts w:ascii="Arial" w:hAnsi="Arial" w:cs="Arial"/>
          <w:color w:val="000000"/>
          <w:sz w:val="20"/>
          <w:szCs w:val="20"/>
          <w:lang w:eastAsia="ar-SA"/>
        </w:rPr>
        <w:t>/KPFI</w:t>
      </w:r>
      <w:r w:rsidRPr="00EA6EDB">
        <w:rPr>
          <w:rFonts w:ascii="Arial" w:hAnsi="Arial" w:cs="Arial"/>
          <w:color w:val="000000"/>
          <w:sz w:val="20"/>
          <w:szCs w:val="20"/>
          <w:lang w:eastAsia="ar-SA"/>
        </w:rPr>
        <w:t>.</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90977">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90977">
        <w:rPr>
          <w:rFonts w:ascii="Arial" w:hAnsi="Arial" w:cs="Arial"/>
          <w:color w:val="000000" w:themeColor="text1"/>
          <w:sz w:val="20"/>
          <w:szCs w:val="20"/>
        </w:rPr>
        <w:t>3</w:t>
      </w:r>
      <w:r w:rsidR="00266BC6">
        <w:rPr>
          <w:rFonts w:ascii="Arial" w:hAnsi="Arial" w:cs="Arial"/>
          <w:color w:val="000000" w:themeColor="text1"/>
          <w:sz w:val="20"/>
          <w:szCs w:val="20"/>
        </w:rPr>
        <w:t>6</w:t>
      </w:r>
      <w:r w:rsidR="00D82A41">
        <w:rPr>
          <w:rFonts w:ascii="Arial" w:hAnsi="Arial" w:cs="Arial"/>
          <w:color w:val="000000" w:themeColor="text1"/>
          <w:sz w:val="20"/>
          <w:szCs w:val="20"/>
        </w:rPr>
        <w:t>/KPFI</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C4166" w:rsidRPr="00CE5B86" w:rsidRDefault="00CE5B86" w:rsidP="00BC4166">
      <w:pPr>
        <w:spacing w:after="120"/>
        <w:jc w:val="center"/>
        <w:rPr>
          <w:rFonts w:ascii="Arial" w:hAnsi="Arial" w:cs="Arial"/>
          <w:b/>
          <w:sz w:val="20"/>
          <w:szCs w:val="20"/>
        </w:rPr>
      </w:pPr>
      <w:r w:rsidRPr="00CE5B86">
        <w:rPr>
          <w:rFonts w:ascii="Arial" w:hAnsi="Arial" w:cs="Arial"/>
          <w:b/>
          <w:bCs/>
          <w:sz w:val="20"/>
          <w:szCs w:val="20"/>
        </w:rPr>
        <w:t>atklātam konkursam „</w:t>
      </w:r>
      <w:r w:rsidR="00790977">
        <w:rPr>
          <w:rFonts w:cs="Arial"/>
          <w:b/>
          <w:bCs/>
          <w:szCs w:val="20"/>
        </w:rPr>
        <w:t>Vircavas pirmsskolas izglītības iestādes ēkas</w:t>
      </w:r>
      <w:r w:rsidRPr="00CE5B86">
        <w:rPr>
          <w:rFonts w:cs="Arial"/>
          <w:b/>
          <w:bCs/>
          <w:szCs w:val="20"/>
        </w:rPr>
        <w:t xml:space="preserve"> energoefektivitātes paaugstināšana</w:t>
      </w:r>
      <w:r>
        <w:rPr>
          <w:rFonts w:cs="Arial"/>
          <w:b/>
          <w:bCs/>
          <w:szCs w:val="20"/>
        </w:rPr>
        <w:t>”</w:t>
      </w:r>
      <w:r w:rsidR="00BC4166" w:rsidRPr="00BC4166">
        <w:rPr>
          <w:rFonts w:ascii="Arial" w:hAnsi="Arial" w:cs="Arial"/>
          <w:b/>
          <w:bCs/>
          <w:i/>
          <w:sz w:val="20"/>
          <w:szCs w:val="20"/>
        </w:rPr>
        <w:t xml:space="preserve"> </w:t>
      </w:r>
      <w:r w:rsidR="00BC4166" w:rsidRPr="00BC4166">
        <w:rPr>
          <w:rFonts w:ascii="Arial" w:hAnsi="Arial" w:cs="Arial"/>
          <w:b/>
          <w:sz w:val="20"/>
          <w:szCs w:val="20"/>
        </w:rPr>
        <w:t>identifikācijas Nr.</w:t>
      </w:r>
      <w:r w:rsidR="00BC4166" w:rsidRPr="00BC4166">
        <w:rPr>
          <w:rFonts w:ascii="Arial" w:hAnsi="Arial" w:cs="Arial"/>
          <w:sz w:val="20"/>
          <w:szCs w:val="20"/>
        </w:rPr>
        <w:t xml:space="preserve"> </w:t>
      </w:r>
      <w:r w:rsidR="00790977">
        <w:rPr>
          <w:rFonts w:ascii="Arial" w:hAnsi="Arial" w:cs="Arial"/>
          <w:b/>
          <w:sz w:val="20"/>
          <w:szCs w:val="20"/>
        </w:rPr>
        <w:t>JNP 2014/3</w:t>
      </w:r>
      <w:r w:rsidR="00266BC6">
        <w:rPr>
          <w:rFonts w:ascii="Arial" w:hAnsi="Arial" w:cs="Arial"/>
          <w:b/>
          <w:sz w:val="20"/>
          <w:szCs w:val="20"/>
        </w:rPr>
        <w:t>6</w:t>
      </w:r>
      <w:r w:rsidR="00D82A41" w:rsidRPr="00CE5B86">
        <w:rPr>
          <w:rFonts w:ascii="Arial" w:hAnsi="Arial" w:cs="Arial"/>
          <w:b/>
          <w:sz w:val="20"/>
          <w:szCs w:val="20"/>
        </w:rPr>
        <w:t>/KPFI</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B24A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2B24A8">
        <w:rPr>
          <w:rFonts w:ascii="Arial" w:hAnsi="Arial" w:cs="Arial"/>
          <w:color w:val="000000" w:themeColor="text1"/>
          <w:sz w:val="20"/>
          <w:szCs w:val="20"/>
        </w:rPr>
        <w:t>3</w:t>
      </w:r>
      <w:r w:rsidR="00266BC6">
        <w:rPr>
          <w:rFonts w:ascii="Arial" w:hAnsi="Arial" w:cs="Arial"/>
          <w:color w:val="000000" w:themeColor="text1"/>
          <w:sz w:val="20"/>
          <w:szCs w:val="20"/>
        </w:rPr>
        <w:t>6</w:t>
      </w:r>
      <w:r w:rsidR="00D82A41">
        <w:rPr>
          <w:rFonts w:ascii="Arial" w:hAnsi="Arial" w:cs="Arial"/>
          <w:color w:val="000000" w:themeColor="text1"/>
          <w:sz w:val="20"/>
          <w:szCs w:val="20"/>
        </w:rPr>
        <w:t>/KPFI</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CE5B86" w:rsidRDefault="00CE5B86" w:rsidP="00CE5B86">
      <w:pPr>
        <w:spacing w:after="120"/>
        <w:jc w:val="center"/>
        <w:rPr>
          <w:rFonts w:ascii="Arial" w:hAnsi="Arial" w:cs="Arial"/>
          <w:b/>
          <w:sz w:val="20"/>
          <w:szCs w:val="20"/>
        </w:rPr>
      </w:pPr>
      <w:r w:rsidRPr="00CE5B86">
        <w:rPr>
          <w:rFonts w:ascii="Arial" w:hAnsi="Arial" w:cs="Arial"/>
          <w:b/>
          <w:bCs/>
          <w:sz w:val="20"/>
          <w:szCs w:val="20"/>
        </w:rPr>
        <w:t>atklātam konkursam „</w:t>
      </w:r>
      <w:r w:rsidR="002B24A8">
        <w:rPr>
          <w:rFonts w:cs="Arial"/>
          <w:b/>
          <w:bCs/>
          <w:szCs w:val="20"/>
        </w:rPr>
        <w:t>Vircavas pirmsskolas izglītības iestādes ēkas</w:t>
      </w:r>
      <w:r w:rsidRPr="00CE5B86">
        <w:rPr>
          <w:rFonts w:cs="Arial"/>
          <w:b/>
          <w:bCs/>
          <w:szCs w:val="20"/>
        </w:rPr>
        <w:t xml:space="preserve"> energoefektivitātes paaugstināšana</w:t>
      </w:r>
      <w:r>
        <w:rPr>
          <w:rFonts w:cs="Arial"/>
          <w:b/>
          <w:bCs/>
          <w:szCs w:val="20"/>
        </w:rPr>
        <w:t>”</w:t>
      </w:r>
      <w:r w:rsidRPr="00BC4166">
        <w:rPr>
          <w:rFonts w:ascii="Arial" w:hAnsi="Arial" w:cs="Arial"/>
          <w:b/>
          <w:bCs/>
          <w:i/>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2B24A8">
        <w:rPr>
          <w:rFonts w:ascii="Arial" w:hAnsi="Arial" w:cs="Arial"/>
          <w:b/>
          <w:sz w:val="20"/>
          <w:szCs w:val="20"/>
        </w:rPr>
        <w:t>JNP 2014/3</w:t>
      </w:r>
      <w:r w:rsidR="00266BC6">
        <w:rPr>
          <w:rFonts w:ascii="Arial" w:hAnsi="Arial" w:cs="Arial"/>
          <w:b/>
          <w:sz w:val="20"/>
          <w:szCs w:val="20"/>
        </w:rPr>
        <w:t>6</w:t>
      </w:r>
      <w:r w:rsidRPr="00CE5B86">
        <w:rPr>
          <w:rFonts w:ascii="Arial" w:hAnsi="Arial" w:cs="Arial"/>
          <w:b/>
          <w:sz w:val="20"/>
          <w:szCs w:val="20"/>
        </w:rPr>
        <w:t>/KPFI</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BC4166">
        <w:rPr>
          <w:rFonts w:cs="Arial"/>
          <w:bCs/>
          <w:szCs w:val="20"/>
        </w:rPr>
        <w:t>„</w:t>
      </w:r>
      <w:r w:rsidR="002B24A8">
        <w:rPr>
          <w:rFonts w:cs="Arial"/>
          <w:bCs/>
          <w:szCs w:val="20"/>
        </w:rPr>
        <w:t xml:space="preserve">Vircavas pirmsskolas izglītības iestādes ēkas </w:t>
      </w:r>
      <w:r w:rsidR="00CE5B86" w:rsidRPr="00CE5B86">
        <w:rPr>
          <w:rFonts w:cs="Arial"/>
          <w:bCs/>
          <w:szCs w:val="20"/>
        </w:rPr>
        <w:t>energoefektivitātes paaugstināšana</w:t>
      </w:r>
      <w:r w:rsidR="00CE5B86">
        <w:rPr>
          <w:rFonts w:cs="Arial"/>
          <w:bCs/>
          <w:szCs w:val="20"/>
        </w:rPr>
        <w:t xml:space="preserve">” </w:t>
      </w:r>
      <w:r w:rsidRPr="00BC4166">
        <w:rPr>
          <w:rFonts w:cs="Arial"/>
          <w:szCs w:val="20"/>
        </w:rPr>
        <w:t>(ID Nr.</w:t>
      </w:r>
      <w:r w:rsidR="002B24A8">
        <w:rPr>
          <w:rFonts w:cs="Arial"/>
          <w:szCs w:val="20"/>
        </w:rPr>
        <w:t xml:space="preserve"> JNP 2014/3</w:t>
      </w:r>
      <w:r w:rsidR="00266BC6">
        <w:rPr>
          <w:rFonts w:cs="Arial"/>
          <w:szCs w:val="20"/>
        </w:rPr>
        <w:t>6</w:t>
      </w:r>
      <w:r w:rsidR="006B79E3">
        <w:rPr>
          <w:rFonts w:cs="Arial"/>
          <w:szCs w:val="20"/>
        </w:rPr>
        <w:t>/KPFI</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9C051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9C0518">
        <w:rPr>
          <w:rFonts w:ascii="Arial" w:hAnsi="Arial" w:cs="Arial"/>
          <w:color w:val="000000" w:themeColor="text1"/>
          <w:sz w:val="20"/>
          <w:szCs w:val="20"/>
        </w:rPr>
        <w:t>3</w:t>
      </w:r>
      <w:r w:rsidR="00266BC6">
        <w:rPr>
          <w:rFonts w:ascii="Arial" w:hAnsi="Arial" w:cs="Arial"/>
          <w:color w:val="000000" w:themeColor="text1"/>
          <w:sz w:val="20"/>
          <w:szCs w:val="20"/>
        </w:rPr>
        <w:t>6</w:t>
      </w:r>
      <w:r w:rsidR="006B79E3">
        <w:rPr>
          <w:rFonts w:ascii="Arial" w:hAnsi="Arial" w:cs="Arial"/>
          <w:color w:val="000000" w:themeColor="text1"/>
          <w:sz w:val="20"/>
          <w:szCs w:val="20"/>
        </w:rPr>
        <w:t>/KPFI</w:t>
      </w: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BC4166" w:rsidRDefault="00BC4166" w:rsidP="00BC4166">
      <w:pPr>
        <w:spacing w:line="100" w:lineRule="atLeast"/>
        <w:jc w:val="both"/>
        <w:rPr>
          <w:rFonts w:ascii="Arial" w:hAnsi="Arial" w:cs="Arial"/>
          <w:sz w:val="20"/>
          <w:szCs w:val="20"/>
        </w:rPr>
      </w:pP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DA7B3B">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DA7B3B">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DA7B3B">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DA7B3B">
      <w:pPr>
        <w:suppressAutoHyphens/>
        <w:spacing w:line="100" w:lineRule="atLeast"/>
        <w:jc w:val="both"/>
      </w:pPr>
    </w:p>
    <w:p w:rsidR="00DA7B3B" w:rsidRPr="00DA7B3B" w:rsidRDefault="00DA7B3B" w:rsidP="00DA7B3B">
      <w:pPr>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2A1D2E" w:rsidRPr="002A1D2E" w:rsidRDefault="002A1D2E" w:rsidP="002A1D2E">
      <w:pPr>
        <w:spacing w:line="100" w:lineRule="atLeast"/>
        <w:jc w:val="both"/>
        <w:rPr>
          <w:rFonts w:ascii="Arial" w:hAnsi="Arial" w:cs="Arial"/>
          <w:sz w:val="20"/>
          <w:szCs w:val="20"/>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9C0518">
        <w:rPr>
          <w:rFonts w:ascii="Arial" w:hAnsi="Arial" w:cs="Arial"/>
          <w:i/>
          <w:sz w:val="20"/>
          <w:szCs w:val="20"/>
        </w:rPr>
        <w:t xml:space="preserve">kopējā piedāvājuma cena </w:t>
      </w:r>
      <w:proofErr w:type="spellStart"/>
      <w:r w:rsidR="009C0518">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821D04" w:rsidRDefault="00821D04" w:rsidP="002A1D2E">
      <w:pPr>
        <w:pStyle w:val="ListParagraph1"/>
        <w:suppressAutoHyphens/>
        <w:spacing w:line="100" w:lineRule="atLeast"/>
        <w:ind w:left="0"/>
        <w:jc w:val="both"/>
        <w:rPr>
          <w:rFonts w:ascii="Arial" w:hAnsi="Arial" w:cs="Arial"/>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D53AD">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0D53AD">
        <w:rPr>
          <w:rFonts w:ascii="Arial" w:hAnsi="Arial" w:cs="Arial"/>
          <w:color w:val="000000" w:themeColor="text1"/>
          <w:sz w:val="20"/>
          <w:szCs w:val="20"/>
        </w:rPr>
        <w:t>3</w:t>
      </w:r>
      <w:r w:rsidR="00266BC6">
        <w:rPr>
          <w:rFonts w:ascii="Arial" w:hAnsi="Arial" w:cs="Arial"/>
          <w:color w:val="000000" w:themeColor="text1"/>
          <w:sz w:val="20"/>
          <w:szCs w:val="20"/>
        </w:rPr>
        <w:t>6</w:t>
      </w:r>
      <w:r w:rsidR="006B79E3">
        <w:rPr>
          <w:rFonts w:ascii="Arial" w:hAnsi="Arial" w:cs="Arial"/>
          <w:color w:val="000000" w:themeColor="text1"/>
          <w:sz w:val="20"/>
          <w:szCs w:val="20"/>
        </w:rPr>
        <w:t>/KPFI</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C03FA5" w:rsidRPr="00C03FA5" w:rsidRDefault="00C03FA5" w:rsidP="00C03FA5">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DD5342">
        <w:rPr>
          <w:rFonts w:ascii="Arial" w:hAnsi="Arial" w:cs="Arial"/>
          <w:bCs/>
          <w:color w:val="000000" w:themeColor="text1"/>
          <w:sz w:val="20"/>
          <w:szCs w:val="20"/>
        </w:rPr>
        <w:t xml:space="preserve"> 2014/3</w:t>
      </w:r>
      <w:r w:rsidR="00266BC6">
        <w:rPr>
          <w:rFonts w:ascii="Arial" w:hAnsi="Arial" w:cs="Arial"/>
          <w:bCs/>
          <w:color w:val="000000" w:themeColor="text1"/>
          <w:sz w:val="20"/>
          <w:szCs w:val="20"/>
        </w:rPr>
        <w:t>6</w:t>
      </w:r>
      <w:r w:rsidR="006B79E3">
        <w:rPr>
          <w:rFonts w:ascii="Arial" w:hAnsi="Arial" w:cs="Arial"/>
          <w:bCs/>
          <w:color w:val="000000" w:themeColor="text1"/>
          <w:sz w:val="20"/>
          <w:szCs w:val="20"/>
        </w:rPr>
        <w:t>/KPFI</w:t>
      </w:r>
    </w:p>
    <w:p w:rsidR="00C03FA5" w:rsidRPr="00C03FA5" w:rsidRDefault="00C03FA5" w:rsidP="00C03FA5">
      <w:pPr>
        <w:suppressAutoHyphens/>
        <w:spacing w:line="100" w:lineRule="atLeast"/>
        <w:jc w:val="both"/>
        <w:rPr>
          <w:rFonts w:ascii="Arial" w:hAnsi="Arial" w:cs="Arial"/>
          <w:sz w:val="20"/>
          <w:szCs w:val="20"/>
        </w:rPr>
      </w:pPr>
    </w:p>
    <w:p w:rsidR="000D53AD" w:rsidRPr="000D53AD" w:rsidRDefault="000D53AD" w:rsidP="005F16AD">
      <w:pPr>
        <w:widowControl w:val="0"/>
        <w:suppressAutoHyphens/>
        <w:spacing w:after="120"/>
        <w:rPr>
          <w:rFonts w:eastAsia="Arial Unicode MS"/>
          <w:kern w:val="1"/>
        </w:rPr>
      </w:pPr>
    </w:p>
    <w:p w:rsidR="000D53AD" w:rsidRPr="005F16AD" w:rsidRDefault="00DD5342" w:rsidP="005F16A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0D53AD" w:rsidRPr="005F16AD">
        <w:rPr>
          <w:rFonts w:ascii="Arial" w:eastAsia="Arial Unicode MS" w:hAnsi="Arial" w:cs="Arial"/>
          <w:b/>
          <w:bCs/>
          <w:kern w:val="1"/>
          <w:sz w:val="20"/>
          <w:szCs w:val="20"/>
        </w:rPr>
        <w:t>Jelgavas novada pašvaldība</w:t>
      </w:r>
      <w:r w:rsidR="000D53AD"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000D53AD" w:rsidRPr="005F16AD">
        <w:rPr>
          <w:rFonts w:ascii="Arial" w:eastAsia="Arial Unicode MS" w:hAnsi="Arial" w:cs="Arial"/>
          <w:b/>
          <w:bCs/>
          <w:kern w:val="1"/>
          <w:sz w:val="20"/>
          <w:szCs w:val="20"/>
        </w:rPr>
        <w:t xml:space="preserve">izpilddirektors Ivars </w:t>
      </w:r>
      <w:proofErr w:type="spellStart"/>
      <w:r w:rsidR="000D53AD" w:rsidRPr="005F16AD">
        <w:rPr>
          <w:rFonts w:ascii="Arial" w:eastAsia="Arial Unicode MS" w:hAnsi="Arial" w:cs="Arial"/>
          <w:b/>
          <w:bCs/>
          <w:kern w:val="1"/>
          <w:sz w:val="20"/>
          <w:szCs w:val="20"/>
        </w:rPr>
        <w:t>Romānovs</w:t>
      </w:r>
      <w:proofErr w:type="spellEnd"/>
      <w:r w:rsidR="000D53AD" w:rsidRPr="005F16AD">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000D53AD" w:rsidRPr="005F16AD">
        <w:rPr>
          <w:rFonts w:ascii="Arial" w:eastAsia="Arial Unicode MS" w:hAnsi="Arial" w:cs="Arial"/>
          <w:b/>
          <w:bCs/>
          <w:kern w:val="1"/>
          <w:sz w:val="20"/>
          <w:szCs w:val="20"/>
        </w:rPr>
        <w:t>,</w:t>
      </w:r>
      <w:r w:rsidR="000D53AD" w:rsidRPr="005F16AD">
        <w:rPr>
          <w:rFonts w:ascii="Arial" w:eastAsia="Arial Unicode MS" w:hAnsi="Arial" w:cs="Arial"/>
          <w:kern w:val="1"/>
          <w:sz w:val="20"/>
          <w:szCs w:val="20"/>
        </w:rPr>
        <w:t xml:space="preserve"> no otras puses, noslēdz līgumu par sekojošo:</w:t>
      </w:r>
    </w:p>
    <w:p w:rsidR="005F16AD" w:rsidRPr="005F16AD" w:rsidRDefault="005F16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0D53AD" w:rsidRPr="005F16AD" w:rsidRDefault="000D53AD" w:rsidP="000D53AD">
      <w:pPr>
        <w:widowControl w:val="0"/>
        <w:numPr>
          <w:ilvl w:val="1"/>
          <w:numId w:val="33"/>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sidR="00BE5E45">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w:t>
      </w:r>
      <w:r w:rsidRPr="005F16AD">
        <w:rPr>
          <w:rFonts w:ascii="Arial" w:eastAsia="Arial Unicode MS" w:hAnsi="Arial" w:cs="Arial"/>
          <w:b/>
          <w:kern w:val="1"/>
          <w:sz w:val="20"/>
          <w:szCs w:val="20"/>
        </w:rPr>
        <w:t>„Vircavas pirmsskolas izglītības iestādes ēkas</w:t>
      </w:r>
      <w:r w:rsidRPr="005F16AD">
        <w:rPr>
          <w:rFonts w:ascii="Arial" w:eastAsia="Arial Unicode MS" w:hAnsi="Arial" w:cs="Arial"/>
          <w:b/>
          <w:color w:val="000000"/>
          <w:kern w:val="1"/>
          <w:sz w:val="20"/>
          <w:szCs w:val="20"/>
          <w:lang w:eastAsia="x-none"/>
        </w:rPr>
        <w:t xml:space="preserve"> energoefektivitātes paaugstināšana</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 ka Tāmēs (Pielikums pie līguma Nr.2) ir iekļauti visi Būvuzņēmēja ar Būvdarbu veikšanu un objektu būvniecību atbilstoši darbu daudzumu sarakstam saistītie izdevumi.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b/>
          <w:i/>
          <w:kern w:val="1"/>
          <w:sz w:val="20"/>
          <w:szCs w:val="20"/>
        </w:rPr>
      </w:pPr>
      <w:r w:rsidRPr="005F16AD">
        <w:rPr>
          <w:rFonts w:ascii="Arial" w:eastAsia="Arial Unicode MS" w:hAnsi="Arial" w:cs="Arial"/>
          <w:kern w:val="1"/>
          <w:sz w:val="20"/>
          <w:szCs w:val="20"/>
        </w:rPr>
        <w:t>Projekta „</w:t>
      </w:r>
      <w:r w:rsidRPr="005F16AD">
        <w:rPr>
          <w:rFonts w:ascii="Arial" w:eastAsia="Arial Unicode MS" w:hAnsi="Arial" w:cs="Arial"/>
          <w:b/>
          <w:kern w:val="1"/>
          <w:sz w:val="20"/>
          <w:szCs w:val="20"/>
        </w:rPr>
        <w:t>„Vircavas pirmsskolas izglītības iestādes ēkas</w:t>
      </w:r>
      <w:r w:rsidRPr="005F16AD">
        <w:rPr>
          <w:rFonts w:ascii="Arial" w:eastAsia="Arial Unicode MS" w:hAnsi="Arial" w:cs="Arial"/>
          <w:b/>
          <w:color w:val="000000"/>
          <w:kern w:val="1"/>
          <w:sz w:val="20"/>
          <w:szCs w:val="20"/>
          <w:lang w:eastAsia="x-none"/>
        </w:rPr>
        <w:t xml:space="preserve"> energoefektivitātes paaugstināšana</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 </w:t>
      </w:r>
      <w:r w:rsidR="005F16AD">
        <w:rPr>
          <w:rFonts w:ascii="Arial" w:eastAsia="Arial Unicode MS" w:hAnsi="Arial" w:cs="Arial"/>
          <w:kern w:val="1"/>
          <w:sz w:val="20"/>
          <w:szCs w:val="20"/>
        </w:rPr>
        <w:t xml:space="preserve">attīstības nodaļas infrastruktūras projektu vadītāja Anita </w:t>
      </w:r>
      <w:proofErr w:type="spellStart"/>
      <w:r w:rsidR="005F16AD">
        <w:rPr>
          <w:rFonts w:ascii="Arial" w:eastAsia="Arial Unicode MS" w:hAnsi="Arial" w:cs="Arial"/>
          <w:kern w:val="1"/>
          <w:sz w:val="20"/>
          <w:szCs w:val="20"/>
        </w:rPr>
        <w:t>Skubiļina</w:t>
      </w:r>
      <w:proofErr w:type="spellEnd"/>
      <w:r w:rsidR="005F16AD">
        <w:rPr>
          <w:rFonts w:ascii="Arial" w:eastAsia="Arial Unicode MS" w:hAnsi="Arial" w:cs="Arial"/>
          <w:kern w:val="1"/>
          <w:sz w:val="20"/>
          <w:szCs w:val="20"/>
        </w:rPr>
        <w:t xml:space="preserve"> (tel.29115581) un </w:t>
      </w:r>
      <w:r w:rsidRPr="005F16AD">
        <w:rPr>
          <w:rFonts w:ascii="Arial" w:eastAsia="Arial Unicode MS" w:hAnsi="Arial" w:cs="Arial"/>
          <w:kern w:val="1"/>
          <w:sz w:val="20"/>
          <w:szCs w:val="20"/>
        </w:rPr>
        <w:t xml:space="preserve">Vircavas pagasta pārvaldes vadītāja Rita </w:t>
      </w:r>
      <w:proofErr w:type="spellStart"/>
      <w:r w:rsidRPr="005F16AD">
        <w:rPr>
          <w:rFonts w:ascii="Arial" w:eastAsia="Arial Unicode MS" w:hAnsi="Arial" w:cs="Arial"/>
          <w:kern w:val="1"/>
          <w:sz w:val="20"/>
          <w:szCs w:val="20"/>
        </w:rPr>
        <w:t>Borščevska</w:t>
      </w:r>
      <w:proofErr w:type="spellEnd"/>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tel.</w:t>
      </w:r>
      <w:r w:rsidRPr="005F16AD">
        <w:rPr>
          <w:rFonts w:ascii="Arial" w:eastAsia="Arial Unicode MS" w:hAnsi="Arial" w:cs="Arial"/>
          <w:kern w:val="1"/>
          <w:sz w:val="20"/>
          <w:szCs w:val="20"/>
        </w:rPr>
        <w:t>26261569)</w:t>
      </w:r>
      <w:r w:rsidRPr="005F16AD">
        <w:rPr>
          <w:rFonts w:ascii="Arial" w:eastAsia="Arial Unicode MS" w:hAnsi="Arial" w:cs="Arial"/>
          <w:b/>
          <w:i/>
          <w:kern w:val="1"/>
          <w:sz w:val="20"/>
          <w:szCs w:val="20"/>
        </w:rPr>
        <w:t xml:space="preserve">  </w:t>
      </w:r>
    </w:p>
    <w:p w:rsidR="000D53AD" w:rsidRPr="005F16AD" w:rsidRDefault="000D53AD" w:rsidP="005F16AD">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0D53AD" w:rsidRPr="005F16AD" w:rsidRDefault="000D53AD" w:rsidP="00BE5E45">
      <w:pPr>
        <w:spacing w:before="240" w:after="60"/>
        <w:jc w:val="both"/>
        <w:outlineLvl w:val="0"/>
        <w:rPr>
          <w:rFonts w:ascii="Arial" w:hAnsi="Arial" w:cs="Arial"/>
          <w:b/>
          <w:bCs/>
          <w:kern w:val="28"/>
          <w:sz w:val="20"/>
          <w:szCs w:val="20"/>
          <w:lang w:eastAsia="en-US" w:bidi="en-US"/>
        </w:rPr>
      </w:pPr>
      <w:r w:rsidRPr="006F59E0">
        <w:rPr>
          <w:rFonts w:ascii="Arial" w:eastAsia="Arial Unicode MS" w:hAnsi="Arial" w:cs="Arial"/>
          <w:kern w:val="1"/>
          <w:sz w:val="20"/>
          <w:szCs w:val="20"/>
        </w:rPr>
        <w:t>1.5.</w:t>
      </w:r>
      <w:r w:rsidRPr="005F16AD">
        <w:rPr>
          <w:rFonts w:ascii="Arial" w:eastAsia="Arial Unicode MS" w:hAnsi="Arial" w:cs="Arial"/>
          <w:kern w:val="1"/>
          <w:sz w:val="20"/>
          <w:szCs w:val="20"/>
        </w:rPr>
        <w:t xml:space="preserve"> Projekta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 xml:space="preserve">Vircavas pirmsskolas izglītības iestādes ēkas energoefektivitātes paaugstināšana” </w:t>
      </w:r>
      <w:r w:rsidR="005F16AD">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0D53AD" w:rsidRPr="005F16AD" w:rsidRDefault="000D53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Būvdarbus Būvuzņēmējs veic, taupīgi un racionāli izmantojot būvizstrādājumus un būvniecībai atvēlētos resursus.</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tiek sasauktas būvlaukumā vienu reizi nedēļā, ja vien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konstatē kļūdas vai neprecizitātes tehniskajā specifikācijā vai citā ar Būvdarbiem saistītajā dokumentācijā, t.sk., sākotnēji noteiktajos Būvdarbu apjomos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53AD" w:rsidRPr="005F16AD" w:rsidRDefault="000D53AD" w:rsidP="005F16AD">
      <w:pPr>
        <w:widowControl w:val="0"/>
        <w:suppressAutoHyphens/>
        <w:spacing w:after="12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D336D4"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Pasūtītājam vai tā pilnvarotam pārstāvim jāsaņem vienkāršotās renovācijas karte</w:t>
      </w:r>
      <w:r w:rsidR="005760FE"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normatīvajos aktos noteiktajā kārtībā. Būvuzņēmējs 3 (trīs) darba dienu laikā iesniedz Pasūtītājam Būvuzņēmēja civiltiesiskās atbildības obligātās apdrošināšanas līgumu</w:t>
      </w:r>
      <w:r w:rsidR="00D336D4"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w:t>
      </w:r>
    </w:p>
    <w:p w:rsidR="000D53AD" w:rsidRPr="00D336D4"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Pasūtītājs nodrošina citu no būvniecības izrietošo un/vai saistīto Būvdarbu veikšanai vai nodošanai nepieciešamo atļauju saņemšanu un Būvdarbu saskaņošanu atbildīgajās iestādēs.</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ir</w:t>
      </w:r>
      <w:r w:rsidR="00D336D4">
        <w:rPr>
          <w:rFonts w:ascii="Arial" w:eastAsia="Arial Unicode MS" w:hAnsi="Arial" w:cs="Arial"/>
          <w:kern w:val="1"/>
          <w:sz w:val="20"/>
          <w:szCs w:val="20"/>
        </w:rPr>
        <w:t xml:space="preserve"> tiesības samazināt </w:t>
      </w:r>
      <w:r w:rsidRPr="005F16AD">
        <w:rPr>
          <w:rFonts w:ascii="Arial" w:eastAsia="Arial Unicode MS" w:hAnsi="Arial" w:cs="Arial"/>
          <w:kern w:val="1"/>
          <w:sz w:val="20"/>
          <w:szCs w:val="20"/>
        </w:rPr>
        <w:t xml:space="preserve">veicamo darbu un materiālu apjomu, ja no Būvuzņēmēja neatkarīgu apstākļu dēļ (kļūda tehniskajā projektā) tehnisko projektu nav iespējams pilnībā realizēt. </w:t>
      </w: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sidRPr="005F16AD">
        <w:rPr>
          <w:rFonts w:ascii="Arial" w:eastAsia="Arial Unicode MS" w:hAnsi="Arial" w:cs="Arial"/>
          <w:kern w:val="1"/>
          <w:sz w:val="20"/>
          <w:szCs w:val="20"/>
        </w:rPr>
        <w:t>(___)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nodošanas–pieņemšanas akta abpusējas parakstīšanas, kā arī atbilstoša rēķina un šā līguma 6.2. punktā noteiktā kredītiestādes izdota garantijas laika nodrošinājuma saņemšanas no Būvuzņēmēja.</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53AD" w:rsidRPr="005F16AD" w:rsidRDefault="000D53AD" w:rsidP="000D53AD">
      <w:pPr>
        <w:widowControl w:val="0"/>
        <w:numPr>
          <w:ilvl w:val="1"/>
          <w:numId w:val="33"/>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0D53AD" w:rsidRPr="005F16AD" w:rsidRDefault="000D53AD" w:rsidP="000D53AD">
      <w:pPr>
        <w:widowControl w:val="0"/>
        <w:numPr>
          <w:ilvl w:val="1"/>
          <w:numId w:val="33"/>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0D53AD" w:rsidRPr="005F16AD" w:rsidRDefault="000D53AD" w:rsidP="000D53AD">
      <w:pPr>
        <w:widowControl w:val="0"/>
        <w:numPr>
          <w:ilvl w:val="0"/>
          <w:numId w:val="33"/>
        </w:numPr>
        <w:tabs>
          <w:tab w:val="left" w:pos="540"/>
        </w:tabs>
        <w:suppressAutoHyphens/>
        <w:spacing w:after="120"/>
        <w:ind w:left="36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0D4495"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sidR="000D53AD" w:rsidRPr="005F16AD">
        <w:rPr>
          <w:rFonts w:ascii="Arial" w:eastAsia="Arial Unicode MS" w:hAnsi="Arial" w:cs="Arial"/>
          <w:kern w:val="1"/>
          <w:sz w:val="20"/>
          <w:szCs w:val="20"/>
        </w:rPr>
        <w:t>Būvuzņēmējs Būvdarbus uzsāk, ne vēlāk kā 5 (piecas) darba dienas pēc līguma noslēgšanas un būvatļaujas saņemšanas.</w:t>
      </w:r>
    </w:p>
    <w:p w:rsidR="000D53AD" w:rsidRPr="005F16AD"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5.2.</w:t>
      </w:r>
      <w:r w:rsidR="000D53AD"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(Līguma pielikums Nr. 3). </w:t>
      </w:r>
    </w:p>
    <w:p w:rsidR="000D53AD" w:rsidRPr="005F16AD" w:rsidRDefault="000D53AD" w:rsidP="000D53AD">
      <w:pPr>
        <w:widowControl w:val="0"/>
        <w:numPr>
          <w:ilvl w:val="1"/>
          <w:numId w:val="42"/>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D53AD" w:rsidRPr="005F16AD" w:rsidRDefault="000D53AD" w:rsidP="000D53AD">
      <w:pPr>
        <w:widowControl w:val="0"/>
        <w:numPr>
          <w:ilvl w:val="1"/>
          <w:numId w:val="42"/>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D53AD" w:rsidRPr="005F16AD" w:rsidRDefault="000D53AD" w:rsidP="000D53AD">
      <w:pPr>
        <w:widowControl w:val="0"/>
        <w:numPr>
          <w:ilvl w:val="2"/>
          <w:numId w:val="42"/>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0D53AD" w:rsidRPr="005F16AD" w:rsidRDefault="000D53AD" w:rsidP="000D53AD">
      <w:pPr>
        <w:widowControl w:val="0"/>
        <w:numPr>
          <w:ilvl w:val="2"/>
          <w:numId w:val="42"/>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53AD" w:rsidRPr="005F16AD" w:rsidRDefault="000D53AD" w:rsidP="000D53AD">
      <w:pPr>
        <w:widowControl w:val="0"/>
        <w:numPr>
          <w:ilvl w:val="2"/>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Pasūtītājam ir pienākums nekavējoties, t.i., ne vēlāk, kā 5(piecu) darba dienu laikā, sniegt Būvuzņēmējam atbildi uz saņemto paziņojumu.</w:t>
      </w:r>
    </w:p>
    <w:p w:rsidR="000D53AD" w:rsidRPr="005F16AD" w:rsidRDefault="000D53AD" w:rsidP="000D53AD">
      <w:pPr>
        <w:widowControl w:val="0"/>
        <w:numPr>
          <w:ilvl w:val="0"/>
          <w:numId w:val="42"/>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0D53AD" w:rsidRPr="005F16AD" w:rsidRDefault="000D53AD" w:rsidP="000D53AD">
      <w:pPr>
        <w:widowControl w:val="0"/>
        <w:suppressAutoHyphens/>
        <w:spacing w:after="120"/>
        <w:ind w:left="540" w:hanging="540"/>
        <w:jc w:val="both"/>
        <w:rPr>
          <w:rFonts w:ascii="Arial" w:eastAsia="Arial Unicode MS" w:hAnsi="Arial" w:cs="Arial"/>
          <w:kern w:val="1"/>
          <w:sz w:val="20"/>
          <w:szCs w:val="20"/>
          <w:lang w:eastAsia="en-US"/>
        </w:rPr>
      </w:pPr>
      <w:r w:rsidRPr="005F16AD">
        <w:rPr>
          <w:rFonts w:ascii="Arial" w:eastAsia="Arial Unicode MS" w:hAnsi="Arial" w:cs="Arial"/>
          <w:kern w:val="1"/>
          <w:sz w:val="20"/>
          <w:szCs w:val="20"/>
          <w:lang w:eastAsia="en-US"/>
        </w:rPr>
        <w:t>6.1. Būvuzņēmējs uz sava rēķina apņemas noslēgt Būvuzņēm</w:t>
      </w:r>
      <w:r w:rsidR="000D4495">
        <w:rPr>
          <w:rFonts w:ascii="Arial" w:eastAsia="Arial Unicode MS" w:hAnsi="Arial" w:cs="Arial"/>
          <w:kern w:val="1"/>
          <w:sz w:val="20"/>
          <w:szCs w:val="20"/>
          <w:lang w:eastAsia="en-US"/>
        </w:rPr>
        <w:t>ēja civiltiesiskās</w:t>
      </w:r>
      <w:r w:rsidRPr="005F16AD">
        <w:rPr>
          <w:rFonts w:ascii="Arial" w:eastAsia="Arial Unicode MS" w:hAnsi="Arial" w:cs="Arial"/>
          <w:kern w:val="1"/>
          <w:sz w:val="20"/>
          <w:szCs w:val="20"/>
          <w:lang w:eastAsia="en-US"/>
        </w:rPr>
        <w:t xml:space="preserve"> 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0D53AD" w:rsidRPr="005F16AD" w:rsidRDefault="000D53AD" w:rsidP="000D53AD">
      <w:pPr>
        <w:widowControl w:val="0"/>
        <w:suppressAutoHyphens/>
        <w:spacing w:after="120"/>
        <w:ind w:left="540" w:hanging="540"/>
        <w:jc w:val="both"/>
        <w:rPr>
          <w:rFonts w:ascii="Arial" w:eastAsia="Arial Unicode MS" w:hAnsi="Arial" w:cs="Arial"/>
          <w:b/>
          <w:bCs/>
          <w:kern w:val="1"/>
          <w:sz w:val="20"/>
          <w:szCs w:val="20"/>
          <w:lang w:eastAsia="en-US"/>
        </w:rPr>
      </w:pPr>
      <w:r w:rsidRPr="005F16AD">
        <w:rPr>
          <w:rFonts w:ascii="Arial" w:eastAsia="Arial Unicode MS" w:hAnsi="Arial" w:cs="Arial"/>
          <w:kern w:val="1"/>
          <w:sz w:val="20"/>
          <w:szCs w:val="20"/>
          <w:lang w:eastAsia="en-US"/>
        </w:rPr>
        <w:t xml:space="preserve">6.2. </w:t>
      </w:r>
      <w:r w:rsidRPr="000D4495">
        <w:rPr>
          <w:rFonts w:ascii="Arial" w:eastAsia="Arial Unicode MS" w:hAnsi="Arial" w:cs="Arial"/>
          <w:kern w:val="1"/>
          <w:sz w:val="20"/>
          <w:szCs w:val="20"/>
          <w:lang w:eastAsia="en-US"/>
        </w:rPr>
        <w:t>Būvuzņēmējs pēc Būvdarbu nodošanas-pieņemšanas akta parakstīšanas Pasūtītājam iesniedz kredītiestādes izdotu garantijas laika nodrošinājumu 5 (pieci)% apmērā no kopējās līguma summas.</w:t>
      </w:r>
    </w:p>
    <w:p w:rsidR="000D53AD" w:rsidRPr="005F16AD" w:rsidRDefault="000D53AD" w:rsidP="000D53AD">
      <w:pPr>
        <w:widowControl w:val="0"/>
        <w:numPr>
          <w:ilvl w:val="0"/>
          <w:numId w:val="42"/>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0D53AD" w:rsidRPr="005F16AD" w:rsidRDefault="000D53AD" w:rsidP="000D4495">
      <w:pPr>
        <w:widowControl w:val="0"/>
        <w:tabs>
          <w:tab w:val="left" w:pos="36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0D53AD" w:rsidRPr="005F16AD" w:rsidRDefault="000D53AD" w:rsidP="000D4495">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7.2.  Būvdarbu nodošana- pieņemšana jāveic pēc Būvdarbu pabeigšanas.</w:t>
      </w:r>
    </w:p>
    <w:p w:rsidR="000D53AD" w:rsidRPr="005F16AD" w:rsidRDefault="000D53AD" w:rsidP="000D53AD">
      <w:pPr>
        <w:widowControl w:val="0"/>
        <w:numPr>
          <w:ilvl w:val="1"/>
          <w:numId w:val="42"/>
        </w:numPr>
        <w:tabs>
          <w:tab w:val="left" w:pos="36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procedūra tiek protokolēta, un protokolā jābūt norādītai šādai informācijai:</w:t>
      </w:r>
    </w:p>
    <w:p w:rsidR="000D53AD" w:rsidRPr="005F16AD" w:rsidRDefault="000D53AD" w:rsidP="000D53AD">
      <w:pPr>
        <w:widowControl w:val="0"/>
        <w:numPr>
          <w:ilvl w:val="2"/>
          <w:numId w:val="42"/>
        </w:numPr>
        <w:tabs>
          <w:tab w:val="left" w:pos="360"/>
          <w:tab w:val="num"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 kas piedalās Būvdarbu nodošanas sapulcē;</w:t>
      </w:r>
    </w:p>
    <w:p w:rsidR="000D53AD" w:rsidRPr="005F16AD" w:rsidRDefault="000D53AD" w:rsidP="000D53AD">
      <w:pPr>
        <w:widowControl w:val="0"/>
        <w:numPr>
          <w:ilvl w:val="2"/>
          <w:numId w:val="42"/>
        </w:numPr>
        <w:tabs>
          <w:tab w:val="left" w:pos="360"/>
          <w:tab w:val="num"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defekti, kas atklāti Būvdarbu nodošanas laikā;</w:t>
      </w:r>
    </w:p>
    <w:p w:rsidR="000D53AD" w:rsidRPr="005F16AD" w:rsidRDefault="000D53AD" w:rsidP="000D53AD">
      <w:pPr>
        <w:widowControl w:val="0"/>
        <w:numPr>
          <w:ilvl w:val="2"/>
          <w:numId w:val="42"/>
        </w:numPr>
        <w:tabs>
          <w:tab w:val="num"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termiņš, kādā jānovērš atklātie defekti, un nākamās pārbaudes datums;</w:t>
      </w:r>
    </w:p>
    <w:p w:rsidR="000D53AD" w:rsidRPr="005F16AD" w:rsidRDefault="000D53AD" w:rsidP="000D53AD">
      <w:pPr>
        <w:widowControl w:val="0"/>
        <w:numPr>
          <w:ilvl w:val="2"/>
          <w:numId w:val="42"/>
        </w:numPr>
        <w:tabs>
          <w:tab w:val="num"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cik lielā mērā Būvdarbi tiek nodoti vai arī nodošana tiek atteikta.</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w:t>
      </w:r>
      <w:proofErr w:type="spellStart"/>
      <w:r w:rsidRPr="005F16AD">
        <w:rPr>
          <w:rFonts w:ascii="Arial" w:eastAsia="Arial Unicode MS" w:hAnsi="Arial" w:cs="Arial"/>
          <w:kern w:val="1"/>
          <w:sz w:val="20"/>
          <w:szCs w:val="20"/>
        </w:rPr>
        <w:t>izpilddokumentāciju</w:t>
      </w:r>
      <w:proofErr w:type="spellEnd"/>
      <w:r w:rsidRPr="005F16AD">
        <w:rPr>
          <w:rFonts w:ascii="Arial" w:eastAsia="Arial Unicode MS" w:hAnsi="Arial" w:cs="Arial"/>
          <w:kern w:val="1"/>
          <w:sz w:val="20"/>
          <w:szCs w:val="20"/>
        </w:rPr>
        <w:t xml:space="preserve"> </w:t>
      </w:r>
      <w:proofErr w:type="spellStart"/>
      <w:r w:rsidRPr="005F16AD">
        <w:rPr>
          <w:rFonts w:ascii="Arial" w:eastAsia="Arial Unicode MS" w:hAnsi="Arial" w:cs="Arial"/>
          <w:kern w:val="1"/>
          <w:sz w:val="20"/>
          <w:szCs w:val="20"/>
        </w:rPr>
        <w:t>u.c</w:t>
      </w:r>
      <w:proofErr w:type="spellEnd"/>
      <w:r w:rsidRPr="005F16AD">
        <w:rPr>
          <w:rFonts w:ascii="Arial" w:eastAsia="Arial Unicode MS" w:hAnsi="Arial" w:cs="Arial"/>
          <w:kern w:val="1"/>
          <w:sz w:val="20"/>
          <w:szCs w:val="20"/>
        </w:rPr>
        <w:t xml:space="preserve">.). Minētās dokumentācijas nodošana Pasūtītājam </w:t>
      </w:r>
      <w:r w:rsidRPr="005F16AD">
        <w:rPr>
          <w:rFonts w:ascii="Arial" w:eastAsia="Arial Unicode MS" w:hAnsi="Arial" w:cs="Arial"/>
          <w:kern w:val="1"/>
          <w:sz w:val="20"/>
          <w:szCs w:val="20"/>
        </w:rPr>
        <w:tab/>
        <w:t>ir priekšnoteikums galīgā pieņemšanas-nodošanas akta, kas apliecina objekta gatavību pieņemšanai ekspluatācijā, parakstīšanai.</w:t>
      </w:r>
    </w:p>
    <w:p w:rsidR="000D53AD" w:rsidRPr="005F16AD" w:rsidRDefault="000D53AD" w:rsidP="000D4495">
      <w:pPr>
        <w:widowControl w:val="0"/>
        <w:tabs>
          <w:tab w:val="left" w:pos="90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53AD" w:rsidRPr="005F16AD" w:rsidRDefault="000D53AD" w:rsidP="000D53AD">
      <w:pPr>
        <w:widowControl w:val="0"/>
        <w:numPr>
          <w:ilvl w:val="0"/>
          <w:numId w:val="4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0D53AD" w:rsidRPr="005F16AD">
        <w:rPr>
          <w:rFonts w:ascii="Arial" w:eastAsia="Arial Unicode MS" w:hAnsi="Arial" w:cs="Arial"/>
          <w:kern w:val="1"/>
          <w:sz w:val="20"/>
          <w:szCs w:val="20"/>
        </w:rPr>
        <w:t>Puses ir atbildīgas par Līgumā noteikto saistību pilnīgu izpildi, atbilstoši Līguma      nosacījumiem.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0D53AD"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8.3. </w:t>
      </w:r>
      <w:r w:rsidR="000D53AD"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0D53AD" w:rsidRPr="005F16AD">
        <w:rPr>
          <w:rFonts w:ascii="Arial" w:eastAsia="Arial Unicode MS" w:hAnsi="Arial" w:cs="Arial"/>
          <w:kern w:val="1"/>
          <w:sz w:val="20"/>
          <w:szCs w:val="20"/>
        </w:rPr>
        <w:t>Ja Būvuzņēmējs neievēro noteiktos Līguma izpildes termiņ</w:t>
      </w:r>
      <w:r>
        <w:rPr>
          <w:rFonts w:ascii="Arial" w:eastAsia="Arial Unicode MS" w:hAnsi="Arial" w:cs="Arial"/>
          <w:kern w:val="1"/>
          <w:sz w:val="20"/>
          <w:szCs w:val="20"/>
        </w:rPr>
        <w:t xml:space="preserve">us, ieskaitot jebkurus Darbu </w:t>
      </w:r>
      <w:r w:rsidR="000D53AD" w:rsidRPr="005F16AD">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0D53AD" w:rsidRPr="005F16AD">
        <w:rPr>
          <w:rFonts w:ascii="Arial" w:eastAsia="Arial Unicode MS" w:hAnsi="Arial" w:cs="Arial"/>
          <w:kern w:val="1"/>
          <w:sz w:val="20"/>
          <w:szCs w:val="20"/>
        </w:rPr>
        <w:t xml:space="preserve">Pasūtītājam līgumsodu 0,1 % apmērā no kopējās Līguma summas par katru nokavēto dienu, </w:t>
      </w:r>
      <w:r w:rsidR="000D53AD" w:rsidRPr="005F16AD">
        <w:rPr>
          <w:rFonts w:ascii="Arial" w:eastAsia="Arial Unicode MS" w:hAnsi="Arial" w:cs="Arial"/>
          <w:kern w:val="1"/>
          <w:sz w:val="20"/>
          <w:szCs w:val="20"/>
        </w:rPr>
        <w:tab/>
        <w:t>bet ne vairāk kā 10 (desmit) % no kopējās Līguma summas.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0D53AD" w:rsidRPr="005F16AD">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0D53AD" w:rsidRPr="005F16AD" w:rsidRDefault="000D53AD" w:rsidP="000D53AD">
      <w:pPr>
        <w:widowControl w:val="0"/>
        <w:numPr>
          <w:ilvl w:val="0"/>
          <w:numId w:val="4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5F16AD">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53AD" w:rsidRPr="005F16AD" w:rsidRDefault="000D53AD" w:rsidP="000D53AD">
      <w:pPr>
        <w:widowControl w:val="0"/>
        <w:numPr>
          <w:ilvl w:val="0"/>
          <w:numId w:val="43"/>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GARANTIJAS SAISTĪBAS</w:t>
      </w:r>
    </w:p>
    <w:p w:rsidR="000D53AD" w:rsidRPr="005F16AD" w:rsidRDefault="000D53AD" w:rsidP="000D53AD">
      <w:pPr>
        <w:widowControl w:val="0"/>
        <w:numPr>
          <w:ilvl w:val="1"/>
          <w:numId w:val="43"/>
        </w:numPr>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000D23DA">
        <w:rPr>
          <w:rFonts w:ascii="Arial" w:eastAsia="Arial Unicode MS" w:hAnsi="Arial" w:cs="Arial"/>
          <w:kern w:val="1"/>
          <w:sz w:val="20"/>
          <w:szCs w:val="20"/>
        </w:rPr>
        <w:t>...</w:t>
      </w:r>
      <w:r w:rsidRPr="005F16AD">
        <w:rPr>
          <w:rFonts w:ascii="Arial" w:eastAsia="Arial Unicode MS" w:hAnsi="Arial" w:cs="Arial"/>
          <w:kern w:val="1"/>
          <w:sz w:val="20"/>
          <w:szCs w:val="20"/>
        </w:rPr>
        <w:t>mēneši no akta par būves pieņemšanu ekspluatācijā apstiprināšanas brīža.</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var tikt izbeigts, Pusēm savstarpēji rakstiski vienojoties, vai arī šajā Līgumā noteiktajā kārtībā.</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Pasūtītājs, nosūtot Būvuzņēmējam rakstisku paziņojumu, ir tiesīgs vienpusēji izbeigt Līgumu, ja:</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sastādīts divos eksemplāros, uz 6(sešām) lapām no kuriem viens glabājas pie Pasūtītāja, viens pie Būvuzņēmēja.</w:t>
      </w: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D53AD" w:rsidRPr="005F16AD" w:rsidTr="00BD31E9">
        <w:tc>
          <w:tcPr>
            <w:tcW w:w="396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tc>
        <w:tc>
          <w:tcPr>
            <w:tcW w:w="70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 xml:space="preserve">Pasūtītājs: </w:t>
            </w:r>
          </w:p>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Reģ. Nr. 90009118031 </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Pasta iela 37, Jelgava, LV3001</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highlight w:val="yellow"/>
              </w:rPr>
            </w:pPr>
            <w:r w:rsidRPr="005F16AD">
              <w:rPr>
                <w:rFonts w:ascii="Arial" w:eastAsia="Arial Unicode MS" w:hAnsi="Arial" w:cs="Arial"/>
                <w:kern w:val="1"/>
                <w:sz w:val="20"/>
                <w:szCs w:val="20"/>
              </w:rPr>
              <w:t>Norēķinu konts:</w:t>
            </w:r>
            <w:r w:rsidR="0077336E">
              <w:rPr>
                <w:rFonts w:ascii="Arial" w:eastAsia="Arial Unicode MS" w:hAnsi="Arial" w:cs="Arial"/>
                <w:kern w:val="1"/>
                <w:sz w:val="20"/>
                <w:szCs w:val="20"/>
              </w:rPr>
              <w:t xml:space="preserve"> </w:t>
            </w:r>
            <w:r w:rsidRPr="0077336E">
              <w:rPr>
                <w:rFonts w:ascii="Arial" w:eastAsia="Arial Unicode MS" w:hAnsi="Arial" w:cs="Arial"/>
                <w:color w:val="000000"/>
                <w:kern w:val="1"/>
                <w:sz w:val="20"/>
                <w:szCs w:val="20"/>
              </w:rPr>
              <w:t>VALSTS KASE</w:t>
            </w:r>
          </w:p>
          <w:p w:rsidR="000D23DA" w:rsidRPr="0077336E" w:rsidRDefault="000D53AD" w:rsidP="000D23DA">
            <w:pPr>
              <w:widowControl w:val="0"/>
              <w:suppressLineNumbers/>
              <w:suppressAutoHyphens/>
              <w:ind w:left="540"/>
              <w:jc w:val="both"/>
              <w:rPr>
                <w:rFonts w:ascii="Arial" w:eastAsia="Arial Unicode MS" w:hAnsi="Arial" w:cs="Arial"/>
                <w:kern w:val="1"/>
                <w:sz w:val="20"/>
                <w:szCs w:val="20"/>
              </w:rPr>
            </w:pPr>
            <w:r w:rsidRPr="0077336E">
              <w:rPr>
                <w:rFonts w:ascii="Arial" w:eastAsia="Arial Unicode MS" w:hAnsi="Arial" w:cs="Arial"/>
                <w:kern w:val="1"/>
                <w:sz w:val="20"/>
                <w:szCs w:val="20"/>
              </w:rPr>
              <w:t>Konta nr.</w:t>
            </w:r>
          </w:p>
          <w:p w:rsidR="000D53AD" w:rsidRPr="005F16AD" w:rsidRDefault="000D23DA" w:rsidP="000D23DA">
            <w:pPr>
              <w:widowControl w:val="0"/>
              <w:suppressLineNumbers/>
              <w:suppressAutoHyphens/>
              <w:jc w:val="both"/>
              <w:rPr>
                <w:rFonts w:ascii="Arial" w:eastAsia="Arial Unicode MS" w:hAnsi="Arial" w:cs="Arial"/>
                <w:kern w:val="1"/>
                <w:sz w:val="20"/>
                <w:szCs w:val="20"/>
              </w:rPr>
            </w:pPr>
            <w:r w:rsidRPr="0077336E">
              <w:rPr>
                <w:rFonts w:ascii="Arial" w:eastAsia="Arial Unicode MS" w:hAnsi="Arial" w:cs="Arial"/>
                <w:kern w:val="1"/>
                <w:sz w:val="20"/>
                <w:szCs w:val="20"/>
              </w:rPr>
              <w:t xml:space="preserve">         </w:t>
            </w:r>
            <w:r w:rsidR="000D53AD" w:rsidRPr="0077336E">
              <w:rPr>
                <w:rFonts w:ascii="Arial" w:eastAsia="Arial Unicode MS" w:hAnsi="Arial" w:cs="Arial"/>
                <w:kern w:val="1"/>
                <w:sz w:val="20"/>
                <w:szCs w:val="20"/>
              </w:rPr>
              <w:t>Kods:TRELLV22</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roofErr w:type="spellStart"/>
            <w:r w:rsidRPr="005F16AD">
              <w:rPr>
                <w:rFonts w:ascii="Arial" w:eastAsia="Arial Unicode MS" w:hAnsi="Arial" w:cs="Arial"/>
                <w:kern w:val="1"/>
                <w:sz w:val="20"/>
                <w:szCs w:val="20"/>
              </w:rPr>
              <w:t>I.Romānovs</w:t>
            </w:r>
            <w:proofErr w:type="spellEnd"/>
          </w:p>
          <w:p w:rsidR="000D53AD" w:rsidRPr="005F16AD" w:rsidRDefault="000D53AD" w:rsidP="000D23DA">
            <w:pPr>
              <w:widowControl w:val="0"/>
              <w:suppressLineNumbers/>
              <w:suppressAutoHyphens/>
              <w:jc w:val="both"/>
              <w:rPr>
                <w:rFonts w:ascii="Arial" w:eastAsia="Arial Unicode MS" w:hAnsi="Arial" w:cs="Arial"/>
                <w:kern w:val="1"/>
                <w:sz w:val="20"/>
                <w:szCs w:val="20"/>
              </w:rPr>
            </w:pPr>
            <w:r w:rsidRPr="005F16AD">
              <w:rPr>
                <w:rFonts w:ascii="Arial" w:eastAsia="Arial Unicode MS" w:hAnsi="Arial" w:cs="Arial"/>
                <w:kern w:val="1"/>
                <w:sz w:val="20"/>
                <w:szCs w:val="20"/>
              </w:rPr>
              <w:t>Z.v.</w:t>
            </w:r>
          </w:p>
        </w:tc>
      </w:tr>
    </w:tbl>
    <w:p w:rsidR="000D53AD" w:rsidRPr="005F16AD" w:rsidRDefault="000D53AD" w:rsidP="000D53AD">
      <w:pPr>
        <w:widowControl w:val="0"/>
        <w:suppressAutoHyphens/>
        <w:jc w:val="both"/>
        <w:rPr>
          <w:rFonts w:ascii="Arial" w:eastAsia="Arial Unicode MS" w:hAnsi="Arial" w:cs="Arial"/>
          <w:kern w:val="1"/>
          <w:sz w:val="20"/>
          <w:szCs w:val="20"/>
        </w:rPr>
      </w:pPr>
    </w:p>
    <w:p w:rsidR="000D53AD" w:rsidRPr="005F16AD" w:rsidRDefault="000D53AD" w:rsidP="000D23DA">
      <w:pPr>
        <w:widowControl w:val="0"/>
        <w:suppressAutoHyphens/>
        <w:spacing w:after="120"/>
        <w:jc w:val="both"/>
        <w:rPr>
          <w:rFonts w:ascii="Arial" w:eastAsia="Arial Unicode MS" w:hAnsi="Arial" w:cs="Arial"/>
          <w:kern w:val="1"/>
          <w:sz w:val="20"/>
          <w:szCs w:val="20"/>
        </w:rPr>
      </w:pPr>
    </w:p>
    <w:p w:rsidR="00C67EE1" w:rsidRDefault="00C67EE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C67EE1">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C67EE1">
        <w:rPr>
          <w:rFonts w:ascii="Arial" w:hAnsi="Arial" w:cs="Arial"/>
          <w:color w:val="000000" w:themeColor="text1"/>
          <w:sz w:val="20"/>
          <w:szCs w:val="20"/>
        </w:rPr>
        <w:t>3</w:t>
      </w:r>
      <w:r w:rsidR="00266BC6">
        <w:rPr>
          <w:rFonts w:ascii="Arial" w:hAnsi="Arial" w:cs="Arial"/>
          <w:color w:val="000000" w:themeColor="text1"/>
          <w:sz w:val="20"/>
          <w:szCs w:val="20"/>
        </w:rPr>
        <w:t>6</w:t>
      </w:r>
      <w:r w:rsidR="00AC7A4D">
        <w:rPr>
          <w:rFonts w:ascii="Arial" w:hAnsi="Arial" w:cs="Arial"/>
          <w:color w:val="000000" w:themeColor="text1"/>
          <w:sz w:val="20"/>
          <w:szCs w:val="20"/>
        </w:rPr>
        <w:t>/KPFI</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un vienkāršotās renovācijas</w:t>
      </w:r>
      <w:r w:rsidRPr="00440ECC">
        <w:rPr>
          <w:rFonts w:ascii="Arial" w:hAnsi="Arial" w:cs="Arial"/>
          <w:b/>
          <w:sz w:val="20"/>
          <w:szCs w:val="20"/>
        </w:rPr>
        <w:t xml:space="preserve"> projekts pieejams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C67EE1"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C67EE1">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C67EE1">
        <w:rPr>
          <w:rFonts w:ascii="Arial" w:hAnsi="Arial" w:cs="Arial"/>
          <w:color w:val="000000" w:themeColor="text1"/>
          <w:sz w:val="20"/>
          <w:szCs w:val="20"/>
        </w:rPr>
        <w:t>3</w:t>
      </w:r>
      <w:r w:rsidR="00266BC6">
        <w:rPr>
          <w:rFonts w:ascii="Arial" w:hAnsi="Arial" w:cs="Arial"/>
          <w:color w:val="000000" w:themeColor="text1"/>
          <w:sz w:val="20"/>
          <w:szCs w:val="20"/>
        </w:rPr>
        <w:t>6</w:t>
      </w:r>
      <w:r w:rsidR="00AC7A4D">
        <w:rPr>
          <w:rFonts w:ascii="Arial" w:hAnsi="Arial" w:cs="Arial"/>
          <w:color w:val="000000" w:themeColor="text1"/>
          <w:sz w:val="20"/>
          <w:szCs w:val="20"/>
        </w:rPr>
        <w:t>/KPFI</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rPr>
          <w:lang w:eastAsia="en-US"/>
        </w:rPr>
      </w:pPr>
      <w:r w:rsidRPr="00EF30B5">
        <w:rPr>
          <w:b/>
          <w:bCs/>
          <w:i/>
          <w:iCs/>
        </w:rPr>
        <w:t>Galvenie būvmateriāli.</w:t>
      </w:r>
      <w:r w:rsidRPr="00EF30B5">
        <w:t xml:space="preserve"> Pretendentam jāpamato attiecīgo galveno būvmateriālu izvēle atšķirībā no alternatīvajiem risinājumiem. </w:t>
      </w:r>
      <w:r w:rsidRPr="00EF30B5">
        <w:rPr>
          <w:iCs/>
          <w:lang w:eastAsia="en-US"/>
        </w:rPr>
        <w:t>Būvniekam jāizvērtē un jādefinē atbildība starp būvnieku un ražotāju sliktas kvalitātes vai defektīvu konstrukciju gadījumā</w:t>
      </w:r>
      <w:r w:rsidRPr="00EF30B5">
        <w:rPr>
          <w:b/>
          <w:i/>
          <w:iCs/>
          <w:lang w:eastAsia="en-US"/>
        </w:rPr>
        <w:t>.</w:t>
      </w:r>
    </w:p>
    <w:p w:rsidR="00865023" w:rsidRPr="00EF30B5" w:rsidRDefault="00865023" w:rsidP="00865023">
      <w:pPr>
        <w:suppressAutoHyphens/>
        <w:spacing w:after="120" w:line="100" w:lineRule="atLeast"/>
        <w:ind w:left="425"/>
        <w:jc w:val="both"/>
      </w:pPr>
    </w:p>
    <w:tbl>
      <w:tblPr>
        <w:tblW w:w="694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8"/>
        <w:gridCol w:w="1134"/>
        <w:gridCol w:w="1842"/>
      </w:tblGrid>
      <w:tr w:rsidR="00865023" w:rsidRPr="00EF30B5" w:rsidTr="004E087B">
        <w:trPr>
          <w:trHeight w:val="563"/>
          <w:jc w:val="center"/>
        </w:trPr>
        <w:tc>
          <w:tcPr>
            <w:tcW w:w="2552" w:type="dxa"/>
            <w:vAlign w:val="center"/>
          </w:tcPr>
          <w:p w:rsidR="00865023" w:rsidRPr="00EF30B5" w:rsidRDefault="00865023" w:rsidP="004E087B">
            <w:pPr>
              <w:snapToGrid w:val="0"/>
              <w:jc w:val="center"/>
              <w:rPr>
                <w:b/>
                <w:bCs/>
              </w:rPr>
            </w:pPr>
            <w:r w:rsidRPr="00EF30B5">
              <w:rPr>
                <w:b/>
                <w:bCs/>
              </w:rPr>
              <w:t>Darbu un materiālu nosaukumi</w:t>
            </w:r>
          </w:p>
        </w:tc>
        <w:tc>
          <w:tcPr>
            <w:tcW w:w="1418" w:type="dxa"/>
            <w:vAlign w:val="center"/>
          </w:tcPr>
          <w:p w:rsidR="00865023" w:rsidRPr="00EF30B5" w:rsidRDefault="00865023" w:rsidP="004E087B">
            <w:pPr>
              <w:snapToGrid w:val="0"/>
              <w:jc w:val="center"/>
              <w:rPr>
                <w:b/>
                <w:bCs/>
              </w:rPr>
            </w:pPr>
            <w:r w:rsidRPr="00EF30B5">
              <w:rPr>
                <w:b/>
                <w:bCs/>
              </w:rPr>
              <w:t>Izcelsmes vieta</w:t>
            </w:r>
          </w:p>
        </w:tc>
        <w:tc>
          <w:tcPr>
            <w:tcW w:w="1134" w:type="dxa"/>
            <w:vAlign w:val="center"/>
          </w:tcPr>
          <w:p w:rsidR="00865023" w:rsidRPr="00EF30B5" w:rsidRDefault="00865023" w:rsidP="004E087B">
            <w:pPr>
              <w:snapToGrid w:val="0"/>
              <w:jc w:val="center"/>
              <w:rPr>
                <w:b/>
                <w:bCs/>
              </w:rPr>
            </w:pPr>
            <w:r w:rsidRPr="00EF30B5">
              <w:rPr>
                <w:b/>
                <w:bCs/>
              </w:rPr>
              <w:t>Apjoms</w:t>
            </w:r>
          </w:p>
        </w:tc>
        <w:tc>
          <w:tcPr>
            <w:tcW w:w="1842" w:type="dxa"/>
            <w:vAlign w:val="center"/>
          </w:tcPr>
          <w:p w:rsidR="00865023" w:rsidRPr="00EF30B5" w:rsidRDefault="00865023" w:rsidP="004E087B">
            <w:pPr>
              <w:snapToGrid w:val="0"/>
              <w:jc w:val="center"/>
              <w:rPr>
                <w:b/>
                <w:bCs/>
              </w:rPr>
            </w:pPr>
            <w:r w:rsidRPr="00EF30B5">
              <w:rPr>
                <w:b/>
                <w:bCs/>
              </w:rPr>
              <w:t>Materiāla izvēles pamatojums</w:t>
            </w:r>
          </w:p>
        </w:tc>
      </w:tr>
      <w:tr w:rsidR="00865023" w:rsidRPr="00EF30B5" w:rsidTr="004E087B">
        <w:trPr>
          <w:trHeight w:val="397"/>
          <w:jc w:val="center"/>
        </w:trPr>
        <w:tc>
          <w:tcPr>
            <w:tcW w:w="2552" w:type="dxa"/>
            <w:vAlign w:val="center"/>
          </w:tcPr>
          <w:p w:rsidR="00865023" w:rsidRPr="00EF30B5" w:rsidRDefault="00865023" w:rsidP="004E087B">
            <w:pPr>
              <w:snapToGrid w:val="0"/>
              <w:jc w:val="center"/>
              <w:rPr>
                <w:i/>
                <w:iCs/>
              </w:rPr>
            </w:pPr>
            <w:r w:rsidRPr="00EF30B5">
              <w:rPr>
                <w:i/>
                <w:iCs/>
              </w:rPr>
              <w:t>Nosaukumi no Darbu daudzuma saraksta</w:t>
            </w:r>
          </w:p>
        </w:tc>
        <w:tc>
          <w:tcPr>
            <w:tcW w:w="1418" w:type="dxa"/>
          </w:tcPr>
          <w:p w:rsidR="00865023" w:rsidRPr="00EF30B5" w:rsidRDefault="00865023" w:rsidP="004E087B">
            <w:pPr>
              <w:snapToGrid w:val="0"/>
              <w:jc w:val="center"/>
            </w:pPr>
          </w:p>
        </w:tc>
        <w:tc>
          <w:tcPr>
            <w:tcW w:w="1134" w:type="dxa"/>
          </w:tcPr>
          <w:p w:rsidR="00865023" w:rsidRPr="00EF30B5" w:rsidRDefault="00865023" w:rsidP="004E087B">
            <w:pPr>
              <w:snapToGrid w:val="0"/>
              <w:jc w:val="center"/>
            </w:pPr>
          </w:p>
        </w:tc>
        <w:tc>
          <w:tcPr>
            <w:tcW w:w="1842" w:type="dxa"/>
          </w:tcPr>
          <w:p w:rsidR="00865023" w:rsidRPr="00EF30B5" w:rsidRDefault="00865023" w:rsidP="004E087B">
            <w:pPr>
              <w:snapToGrid w:val="0"/>
              <w:jc w:val="center"/>
              <w:rPr>
                <w:i/>
                <w:iCs/>
              </w:rPr>
            </w:pPr>
          </w:p>
        </w:tc>
      </w:tr>
    </w:tbl>
    <w:p w:rsidR="00865023" w:rsidRPr="00EF30B5" w:rsidRDefault="00865023" w:rsidP="00865023">
      <w:pPr>
        <w:spacing w:after="120" w:line="100" w:lineRule="atLeast"/>
        <w:ind w:left="425"/>
        <w:jc w:val="both"/>
      </w:pP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bCs/>
          <w:i/>
          <w:iCs/>
        </w:rPr>
        <w:t>Kvalitātes nodrošināšanas sistēma.</w:t>
      </w:r>
      <w:r w:rsidRPr="00EF30B5">
        <w:t xml:space="preserve"> Jāapraksta kvalitātes nodrošināšanas sistēma, kurai jābūt piemērotai Specifikācijās noteikto prasību izpildei. Jāuzrāda speciālisti, kuri veiks katra darbu veida kvalitātes kontroli Darba izpildes laikā.</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C67EE1" w:rsidRDefault="00865023" w:rsidP="00865023">
      <w:pPr>
        <w:numPr>
          <w:ilvl w:val="0"/>
          <w:numId w:val="38"/>
        </w:numPr>
        <w:tabs>
          <w:tab w:val="clear" w:pos="720"/>
          <w:tab w:val="num" w:pos="426"/>
        </w:tabs>
        <w:suppressAutoHyphens/>
        <w:spacing w:after="120" w:line="100" w:lineRule="atLeast"/>
        <w:ind w:left="425" w:hanging="425"/>
        <w:jc w:val="both"/>
      </w:pPr>
      <w:r w:rsidRPr="00C67EE1">
        <w:rPr>
          <w:b/>
          <w:bCs/>
          <w:i/>
          <w:iCs/>
          <w:lang w:eastAsia="en-US"/>
        </w:rPr>
        <w:t>Naudas plūsma.</w:t>
      </w:r>
      <w:r w:rsidRPr="00EF30B5">
        <w:rPr>
          <w:lang w:eastAsia="en-US"/>
        </w:rPr>
        <w:t xml:space="preserve"> Tabulas veidā jāattēlo </w:t>
      </w:r>
      <w:r w:rsidRPr="00843D0E">
        <w:rPr>
          <w:lang w:eastAsia="en-US"/>
        </w:rPr>
        <w:t>plānotā naudas plūsma pa mēnešiem, ievērojot līguma projektā noteikto maksāšanas kārtību</w:t>
      </w:r>
      <w:r w:rsidR="00C67EE1">
        <w:rPr>
          <w:lang w:eastAsia="en-US"/>
        </w:rPr>
        <w:t>.</w:t>
      </w:r>
      <w:r w:rsidRPr="00843D0E">
        <w:rPr>
          <w:lang w:eastAsia="en-US"/>
        </w:rPr>
        <w:t xml:space="preserve"> </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C67EE1">
        <w:rPr>
          <w:b/>
          <w:i/>
          <w:color w:val="000000"/>
          <w:lang w:eastAsia="en-US"/>
        </w:rPr>
        <w:t>Garantijas laika nodrošinājums</w:t>
      </w:r>
      <w:r w:rsidRPr="00C67EE1">
        <w:rPr>
          <w:b/>
          <w:color w:val="000000"/>
          <w:lang w:eastAsia="en-US"/>
        </w:rPr>
        <w:t xml:space="preserve"> - </w:t>
      </w:r>
      <w:r w:rsidRPr="00C67EE1">
        <w:rPr>
          <w:color w:val="000000"/>
          <w:lang w:eastAsia="en-US"/>
        </w:rPr>
        <w:t>Tehniskajā piedāvājumā iekļauj apliecinājumu par piedāvāto būvdarbu garantijas termiņu (gados) no pieņemšanas-nodošanas akta parakstīšanas brīža. Piedāvātam būvdarbu garantijas termiņam ir jābūt ne īsākam par 2 (diviem) gadiem. P</w:t>
      </w:r>
      <w:r w:rsidRPr="00EF30B5">
        <w:rPr>
          <w:lang w:eastAsia="en-US"/>
        </w:rPr>
        <w:t>iedāvājuma iesniedzējam, ja būvdarbu garantijas termiņš ir vairāk, kā 2 (divi) gadi, jāiesniedz kredītiestādes,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lang w:eastAsia="en-US" w:bidi="en-US"/>
        </w:rPr>
        <w:t>Sniegts detalizēts apraksts par defektu novēršanu un laiku (stun</w:t>
      </w:r>
      <w:r>
        <w:rPr>
          <w:lang w:eastAsia="en-US" w:bidi="en-US"/>
        </w:rPr>
        <w:t xml:space="preserve">dās) būvdarbu garantijas laikā, </w:t>
      </w:r>
      <w:r w:rsidRPr="00EF30B5">
        <w:rPr>
          <w:lang w:eastAsia="en-US" w:bidi="en-US"/>
        </w:rPr>
        <w:t>kas nedrīkst būt mazāks, kā normatīvajos aktos noteiktais.</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lastRenderedPageBreak/>
        <w:t>Civiltiesiskās atbildības apdrošināšana</w:t>
      </w:r>
      <w:r w:rsidRPr="00EF30B5">
        <w:rPr>
          <w:b/>
        </w:rPr>
        <w:t xml:space="preserve"> </w:t>
      </w:r>
      <w:r w:rsidRPr="00EF30B5">
        <w:t>- Apdrošināšanas sabiedrības izsniegta garantija par gatavību izsniegt būvniecības visu risku un civiltiesiskās atbildības apdrošināšanas polisi līguma summas apmērā, nodrošinot polises spēkā esamību visā būvdarbu veikšanas laikā.</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7E022C" w:rsidRPr="00865023" w:rsidRDefault="007E022C" w:rsidP="007E022C">
      <w:pPr>
        <w:pStyle w:val="Footer"/>
        <w:tabs>
          <w:tab w:val="clear" w:pos="4153"/>
          <w:tab w:val="clear" w:pos="8306"/>
        </w:tabs>
        <w:spacing w:before="120" w:after="120"/>
        <w:rPr>
          <w:rFonts w:ascii="Arial" w:hAnsi="Arial" w:cs="Arial"/>
          <w:iCs/>
          <w:sz w:val="20"/>
          <w:szCs w:val="20"/>
        </w:rPr>
      </w:pPr>
    </w:p>
    <w:p w:rsidR="00821D04" w:rsidRDefault="00821D04" w:rsidP="00963ACE">
      <w:pPr>
        <w:jc w:val="right"/>
        <w:rPr>
          <w:rFonts w:ascii="Arial" w:hAnsi="Arial" w:cs="Arial"/>
          <w:sz w:val="20"/>
          <w:szCs w:val="20"/>
        </w:rPr>
      </w:pPr>
    </w:p>
    <w:p w:rsidR="00821D04" w:rsidRDefault="00821D04" w:rsidP="0002250D">
      <w:pPr>
        <w:pStyle w:val="Index1"/>
        <w:jc w:val="left"/>
      </w:pPr>
    </w:p>
    <w:p w:rsidR="00821D04" w:rsidRDefault="00821D04" w:rsidP="00865023">
      <w:pPr>
        <w:pStyle w:val="Index1"/>
      </w:pPr>
    </w:p>
    <w:p w:rsidR="00821D04" w:rsidRDefault="00821D04" w:rsidP="00865023">
      <w:pPr>
        <w:pStyle w:val="Index1"/>
      </w:pPr>
    </w:p>
    <w:p w:rsidR="009C3A95" w:rsidRDefault="009C3A95" w:rsidP="009C3A95"/>
    <w:p w:rsidR="009C3A95" w:rsidRDefault="009C3A95" w:rsidP="009C3A95"/>
    <w:p w:rsidR="009C3A95" w:rsidRPr="009C3A95" w:rsidRDefault="009C3A95"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9C3A95">
        <w:rPr>
          <w:rFonts w:ascii="Arial" w:hAnsi="Arial" w:cs="Arial"/>
          <w:bCs/>
          <w:color w:val="000000" w:themeColor="text1"/>
          <w:sz w:val="20"/>
          <w:szCs w:val="20"/>
        </w:rPr>
        <w:t>. JNP 2014</w:t>
      </w:r>
      <w:r w:rsidRPr="00025724">
        <w:rPr>
          <w:rFonts w:ascii="Arial" w:hAnsi="Arial" w:cs="Arial"/>
          <w:bCs/>
          <w:color w:val="000000" w:themeColor="text1"/>
          <w:sz w:val="20"/>
          <w:szCs w:val="20"/>
        </w:rPr>
        <w:t>/</w:t>
      </w:r>
      <w:r w:rsidR="009C3A95">
        <w:rPr>
          <w:rFonts w:ascii="Arial" w:hAnsi="Arial" w:cs="Arial"/>
          <w:color w:val="000000" w:themeColor="text1"/>
          <w:sz w:val="20"/>
          <w:szCs w:val="20"/>
        </w:rPr>
        <w:t>3</w:t>
      </w:r>
      <w:r w:rsidR="00266BC6">
        <w:rPr>
          <w:rFonts w:ascii="Arial" w:hAnsi="Arial" w:cs="Arial"/>
          <w:color w:val="000000" w:themeColor="text1"/>
          <w:sz w:val="20"/>
          <w:szCs w:val="20"/>
        </w:rPr>
        <w:t>6</w:t>
      </w:r>
      <w:r w:rsidR="005238DD">
        <w:rPr>
          <w:rFonts w:ascii="Arial" w:hAnsi="Arial" w:cs="Arial"/>
          <w:color w:val="000000" w:themeColor="text1"/>
          <w:sz w:val="20"/>
          <w:szCs w:val="20"/>
        </w:rPr>
        <w:t>/KPFI</w:t>
      </w:r>
    </w:p>
    <w:p w:rsidR="00025724" w:rsidRDefault="00025724" w:rsidP="00025724">
      <w:pPr>
        <w:spacing w:before="120" w:after="120"/>
        <w:jc w:val="center"/>
        <w:rPr>
          <w:rFonts w:ascii="Arial" w:hAnsi="Arial" w:cs="Arial"/>
          <w:b/>
          <w:caps/>
          <w:sz w:val="28"/>
          <w:szCs w:val="28"/>
        </w:rPr>
      </w:pPr>
      <w:r w:rsidRPr="00025724">
        <w:rPr>
          <w:rFonts w:ascii="Arial" w:hAnsi="Arial" w:cs="Arial"/>
          <w:b/>
          <w:caps/>
          <w:sz w:val="28"/>
          <w:szCs w:val="28"/>
        </w:rPr>
        <w:t>Piedāvājuma kopsavilkums</w:t>
      </w:r>
    </w:p>
    <w:p w:rsidR="00025724" w:rsidRPr="00025724" w:rsidRDefault="00025724" w:rsidP="00025724">
      <w:pPr>
        <w:spacing w:before="120" w:after="120"/>
        <w:jc w:val="center"/>
        <w:rPr>
          <w:rFonts w:ascii="Arial" w:hAnsi="Arial" w:cs="Arial"/>
          <w:b/>
          <w:caps/>
          <w:sz w:val="28"/>
          <w:szCs w:val="28"/>
        </w:rPr>
      </w:pPr>
    </w:p>
    <w:p w:rsidR="00025724" w:rsidRPr="00025724" w:rsidRDefault="0002250D" w:rsidP="00025724">
      <w:pPr>
        <w:spacing w:after="120"/>
        <w:jc w:val="center"/>
        <w:rPr>
          <w:rFonts w:ascii="Arial" w:hAnsi="Arial" w:cs="Arial"/>
          <w:b/>
          <w:sz w:val="20"/>
          <w:szCs w:val="20"/>
        </w:rPr>
      </w:pPr>
      <w:r>
        <w:rPr>
          <w:rFonts w:cs="Arial"/>
          <w:b/>
          <w:bCs/>
          <w:szCs w:val="20"/>
        </w:rPr>
        <w:t>Iepirkumam „</w:t>
      </w:r>
      <w:r w:rsidR="009C3A95">
        <w:rPr>
          <w:rFonts w:cs="Arial"/>
          <w:b/>
          <w:bCs/>
          <w:szCs w:val="20"/>
        </w:rPr>
        <w:t>Vircavas pirmsskolas izglītības iestādes ēkas</w:t>
      </w:r>
      <w:r w:rsidR="00865023" w:rsidRPr="00CE5B86">
        <w:rPr>
          <w:rFonts w:cs="Arial"/>
          <w:b/>
          <w:bCs/>
          <w:szCs w:val="20"/>
        </w:rPr>
        <w:t xml:space="preserve"> energoefektivitātes paaugstināšana</w:t>
      </w:r>
      <w:r w:rsidR="00BE5E45">
        <w:rPr>
          <w:rFonts w:cs="Arial"/>
          <w:b/>
          <w:bCs/>
          <w:szCs w:val="20"/>
        </w:rPr>
        <w:t>”</w:t>
      </w:r>
    </w:p>
    <w:tbl>
      <w:tblPr>
        <w:tblW w:w="9639" w:type="dxa"/>
        <w:tblInd w:w="108" w:type="dxa"/>
        <w:tblLayout w:type="fixed"/>
        <w:tblLook w:val="0000" w:firstRow="0" w:lastRow="0" w:firstColumn="0" w:lastColumn="0" w:noHBand="0" w:noVBand="0"/>
      </w:tblPr>
      <w:tblGrid>
        <w:gridCol w:w="687"/>
        <w:gridCol w:w="4275"/>
        <w:gridCol w:w="4677"/>
      </w:tblGrid>
      <w:tr w:rsidR="00025724" w:rsidRPr="00025724" w:rsidTr="0060516B">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proofErr w:type="spellStart"/>
            <w:r w:rsidRPr="00025724">
              <w:rPr>
                <w:rStyle w:val="SubtleEmphasis1"/>
                <w:rFonts w:ascii="Arial" w:hAnsi="Arial" w:cs="Arial"/>
                <w:b/>
                <w:bCs/>
                <w:i w:val="0"/>
                <w:color w:val="000000" w:themeColor="text1"/>
                <w:sz w:val="20"/>
                <w:szCs w:val="20"/>
              </w:rPr>
              <w:t>Nr.p.k</w:t>
            </w:r>
            <w:proofErr w:type="spellEnd"/>
            <w:r w:rsidRPr="00025724">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25724" w:rsidRPr="00025724" w:rsidRDefault="00025724" w:rsidP="0060516B">
            <w:pPr>
              <w:snapToGrid w:val="0"/>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Piedāvājums</w:t>
            </w:r>
          </w:p>
        </w:tc>
      </w:tr>
      <w:tr w:rsidR="00025724" w:rsidRPr="00025724" w:rsidTr="0060516B">
        <w:tc>
          <w:tcPr>
            <w:tcW w:w="687"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rPr>
                <w:rStyle w:val="SubtleEmphasis1"/>
                <w:rFonts w:ascii="Arial" w:hAnsi="Arial" w:cs="Arial"/>
                <w:i w:val="0"/>
                <w:lang w:val="lv-LV" w:eastAsia="lv-LV"/>
              </w:rPr>
            </w:pPr>
            <w:r w:rsidRPr="00025724">
              <w:rPr>
                <w:rStyle w:val="SubtleEmphasis1"/>
                <w:rFonts w:ascii="Arial" w:hAnsi="Arial" w:cs="Arial"/>
                <w:i w:val="0"/>
                <w:color w:val="000000" w:themeColor="text1"/>
                <w:lang w:val="lv-LV" w:eastAsia="lv-LV"/>
              </w:rPr>
              <w:t>A</w:t>
            </w:r>
            <w:r w:rsidRPr="00025724">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jc w:val="both"/>
              <w:rPr>
                <w:rStyle w:val="SubtleEmphasis1"/>
                <w:rFonts w:ascii="Arial" w:hAnsi="Arial" w:cs="Arial"/>
                <w:i w:val="0"/>
                <w:lang w:val="lv-LV" w:eastAsia="lv-LV"/>
              </w:rPr>
            </w:pPr>
            <w:r w:rsidRPr="00025724">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025724" w:rsidRPr="00025724" w:rsidRDefault="00025724" w:rsidP="0060516B">
            <w:pPr>
              <w:pStyle w:val="Title"/>
              <w:snapToGrid w:val="0"/>
              <w:jc w:val="both"/>
              <w:rPr>
                <w:rStyle w:val="SubtleEmphasis1"/>
                <w:rFonts w:ascii="Arial" w:hAnsi="Arial" w:cs="Arial"/>
                <w:b w:val="0"/>
                <w:i w:val="0"/>
                <w:iCs w:val="0"/>
                <w:color w:val="000000" w:themeColor="text1"/>
                <w:lang w:val="lv-LV" w:eastAsia="lv-LV"/>
              </w:rPr>
            </w:pPr>
            <w:r w:rsidRPr="00025724">
              <w:rPr>
                <w:rStyle w:val="SubtleEmphasis1"/>
                <w:rFonts w:ascii="Arial" w:hAnsi="Arial" w:cs="Arial"/>
                <w:b w:val="0"/>
                <w:i w:val="0"/>
                <w:color w:val="000000" w:themeColor="text1"/>
                <w:lang w:val="lv-LV" w:eastAsia="lv-LV"/>
              </w:rPr>
              <w:t>Pretendents atbilstoši savā finanšu piedāvājuma iekļautajai informācijai norāda piedāvāto līgumcenu (cenu bez PVN).</w:t>
            </w:r>
          </w:p>
        </w:tc>
      </w:tr>
      <w:tr w:rsidR="0002250D" w:rsidRPr="00025724" w:rsidTr="0060516B">
        <w:trPr>
          <w:trHeight w:val="557"/>
        </w:trPr>
        <w:tc>
          <w:tcPr>
            <w:tcW w:w="687" w:type="dxa"/>
            <w:tcBorders>
              <w:top w:val="single" w:sz="4" w:space="0" w:color="000000"/>
              <w:left w:val="single" w:sz="4" w:space="0" w:color="000000"/>
              <w:bottom w:val="single" w:sz="4" w:space="0" w:color="000000"/>
            </w:tcBorders>
            <w:vAlign w:val="center"/>
          </w:tcPr>
          <w:p w:rsidR="0002250D" w:rsidRDefault="0002250D" w:rsidP="0060516B">
            <w:pPr>
              <w:snapToGrid w:val="0"/>
              <w:jc w:val="center"/>
              <w:rPr>
                <w:rFonts w:ascii="Arial" w:hAnsi="Arial" w:cs="Arial"/>
                <w:b/>
                <w:bCs/>
                <w:sz w:val="20"/>
                <w:szCs w:val="20"/>
              </w:rPr>
            </w:pPr>
          </w:p>
          <w:p w:rsidR="0002250D" w:rsidRPr="00025724" w:rsidRDefault="006F1E95" w:rsidP="0060516B">
            <w:pPr>
              <w:snapToGrid w:val="0"/>
              <w:jc w:val="center"/>
              <w:rPr>
                <w:rFonts w:ascii="Arial" w:hAnsi="Arial" w:cs="Arial"/>
                <w:b/>
                <w:bCs/>
                <w:sz w:val="20"/>
                <w:szCs w:val="20"/>
              </w:rPr>
            </w:pPr>
            <w:r>
              <w:rPr>
                <w:rFonts w:ascii="Arial" w:hAnsi="Arial" w:cs="Arial"/>
                <w:b/>
                <w:bCs/>
                <w:sz w:val="20"/>
                <w:szCs w:val="20"/>
              </w:rPr>
              <w:t>C</w:t>
            </w:r>
            <w:r w:rsidR="0002250D">
              <w:rPr>
                <w:rFonts w:ascii="Arial" w:hAnsi="Arial" w:cs="Arial"/>
                <w:b/>
                <w:bCs/>
                <w:sz w:val="20"/>
                <w:szCs w:val="20"/>
              </w:rPr>
              <w:t>.</w:t>
            </w:r>
          </w:p>
        </w:tc>
        <w:tc>
          <w:tcPr>
            <w:tcW w:w="4275" w:type="dxa"/>
            <w:tcBorders>
              <w:top w:val="single" w:sz="4" w:space="0" w:color="000000"/>
              <w:left w:val="single" w:sz="4" w:space="0" w:color="000000"/>
              <w:bottom w:val="single" w:sz="4" w:space="0" w:color="000000"/>
            </w:tcBorders>
            <w:vAlign w:val="center"/>
          </w:tcPr>
          <w:p w:rsidR="0002250D" w:rsidRPr="00025724" w:rsidRDefault="0002250D" w:rsidP="0060516B">
            <w:pPr>
              <w:pStyle w:val="Footer"/>
              <w:snapToGrid w:val="0"/>
              <w:jc w:val="both"/>
              <w:rPr>
                <w:rFonts w:ascii="Arial" w:hAnsi="Arial" w:cs="Arial"/>
                <w:b/>
                <w:bCs/>
                <w:sz w:val="20"/>
                <w:szCs w:val="20"/>
              </w:rPr>
            </w:pPr>
            <w:r>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02250D" w:rsidRPr="00025724" w:rsidRDefault="0002250D" w:rsidP="0060516B">
            <w:pPr>
              <w:snapToGrid w:val="0"/>
              <w:jc w:val="both"/>
              <w:rPr>
                <w:rStyle w:val="SubtleEmphasis1"/>
                <w:rFonts w:ascii="Arial" w:hAnsi="Arial" w:cs="Arial"/>
                <w:i w:val="0"/>
                <w:color w:val="000000" w:themeColor="text1"/>
                <w:sz w:val="20"/>
                <w:szCs w:val="20"/>
              </w:rPr>
            </w:pPr>
            <w:r>
              <w:rPr>
                <w:rStyle w:val="SubtleEmphasis1"/>
                <w:rFonts w:ascii="Arial" w:hAnsi="Arial" w:cs="Arial"/>
                <w:i w:val="0"/>
                <w:color w:val="000000" w:themeColor="text1"/>
                <w:sz w:val="20"/>
                <w:szCs w:val="20"/>
              </w:rPr>
              <w:t>Pretendents atbilstoši sava</w:t>
            </w:r>
            <w:r w:rsidRPr="00025724">
              <w:rPr>
                <w:rStyle w:val="SubtleEmphasis1"/>
                <w:rFonts w:ascii="Arial" w:hAnsi="Arial" w:cs="Arial"/>
                <w:i w:val="0"/>
                <w:color w:val="000000" w:themeColor="text1"/>
                <w:sz w:val="20"/>
                <w:szCs w:val="20"/>
              </w:rPr>
              <w:t xml:space="preserve"> piedāvājuma iekļautajai informācijai norāda piedāvāto darbu </w:t>
            </w:r>
            <w:r>
              <w:rPr>
                <w:rStyle w:val="SubtleEmphasis1"/>
                <w:rFonts w:ascii="Arial" w:hAnsi="Arial" w:cs="Arial"/>
                <w:i w:val="0"/>
                <w:color w:val="000000" w:themeColor="text1"/>
                <w:sz w:val="20"/>
                <w:szCs w:val="20"/>
              </w:rPr>
              <w:t>garantijas</w:t>
            </w:r>
            <w:r w:rsidRPr="00025724">
              <w:rPr>
                <w:rStyle w:val="SubtleEmphasis1"/>
                <w:rFonts w:ascii="Arial" w:hAnsi="Arial" w:cs="Arial"/>
                <w:i w:val="0"/>
                <w:color w:val="000000" w:themeColor="text1"/>
                <w:sz w:val="20"/>
                <w:szCs w:val="20"/>
              </w:rPr>
              <w:t xml:space="preserve"> termiņu.</w:t>
            </w:r>
          </w:p>
        </w:tc>
      </w:tr>
    </w:tbl>
    <w:p w:rsidR="00025724" w:rsidRPr="00025724" w:rsidRDefault="00025724" w:rsidP="00025724">
      <w:pPr>
        <w:pStyle w:val="Footer"/>
        <w:tabs>
          <w:tab w:val="clear" w:pos="4153"/>
          <w:tab w:val="clear" w:pos="8306"/>
        </w:tabs>
        <w:spacing w:before="120" w:after="120"/>
        <w:jc w:val="both"/>
        <w:rPr>
          <w:rFonts w:ascii="Arial" w:hAnsi="Arial" w:cs="Arial"/>
          <w:i/>
          <w:iCs/>
          <w:sz w:val="20"/>
          <w:szCs w:val="20"/>
        </w:rPr>
      </w:pPr>
      <w:r w:rsidRPr="00025724">
        <w:rPr>
          <w:rFonts w:ascii="Arial" w:hAnsi="Arial" w:cs="Arial"/>
          <w:i/>
          <w:sz w:val="20"/>
          <w:szCs w:val="20"/>
        </w:rPr>
        <w:t>(Pretendentiem piedāvājuma kopsavilkums jāaizpilda atbilstoši savos piedāvājumos norādītajai informācijai.)</w:t>
      </w:r>
    </w:p>
    <w:p w:rsidR="008C1DB8" w:rsidRDefault="008C1DB8" w:rsidP="00025724">
      <w:pPr>
        <w:jc w:val="both"/>
        <w:rPr>
          <w:rFonts w:ascii="Arial" w:hAnsi="Arial" w:cs="Arial"/>
          <w:sz w:val="20"/>
          <w:szCs w:val="20"/>
        </w:rPr>
      </w:pPr>
    </w:p>
    <w:p w:rsidR="00025724" w:rsidRPr="00162F70" w:rsidRDefault="00EC7778" w:rsidP="00025724">
      <w:pPr>
        <w:jc w:val="both"/>
        <w:rPr>
          <w:rFonts w:ascii="Arial" w:hAnsi="Arial" w:cs="Arial"/>
          <w:color w:val="FF0000"/>
          <w:sz w:val="20"/>
          <w:szCs w:val="20"/>
        </w:rPr>
      </w:pPr>
      <w:r w:rsidRPr="00EC7778">
        <w:rPr>
          <w:rFonts w:ascii="Arial" w:hAnsi="Arial" w:cs="Arial"/>
          <w:color w:val="FF0000"/>
          <w:sz w:val="20"/>
          <w:szCs w:val="20"/>
        </w:rPr>
        <w:t xml:space="preserve">Šo Nolikuma </w:t>
      </w:r>
      <w:r>
        <w:rPr>
          <w:rFonts w:ascii="Arial" w:hAnsi="Arial" w:cs="Arial"/>
          <w:color w:val="FF0000"/>
          <w:sz w:val="20"/>
          <w:szCs w:val="20"/>
        </w:rPr>
        <w:t>pielikumu i</w:t>
      </w:r>
      <w:bookmarkStart w:id="92" w:name="_GoBack"/>
      <w:bookmarkEnd w:id="92"/>
      <w:r w:rsidR="008C1DB8" w:rsidRPr="00162F70">
        <w:rPr>
          <w:rFonts w:ascii="Arial" w:hAnsi="Arial" w:cs="Arial"/>
          <w:color w:val="FF0000"/>
          <w:sz w:val="20"/>
          <w:szCs w:val="20"/>
        </w:rPr>
        <w:t>zteikt šādā redakcijā:</w:t>
      </w:r>
    </w:p>
    <w:p w:rsidR="00025724" w:rsidRPr="00162F70" w:rsidRDefault="00025724" w:rsidP="00865023">
      <w:pPr>
        <w:pStyle w:val="Index1"/>
        <w:rPr>
          <w:color w:val="FF0000"/>
        </w:rPr>
      </w:pPr>
    </w:p>
    <w:p w:rsidR="00025724" w:rsidRPr="00162F70" w:rsidRDefault="00025724" w:rsidP="00025724">
      <w:pPr>
        <w:rPr>
          <w:rFonts w:ascii="Arial" w:hAnsi="Arial" w:cs="Arial"/>
          <w:color w:val="FF0000"/>
          <w:sz w:val="20"/>
          <w:szCs w:val="20"/>
        </w:rPr>
      </w:pPr>
    </w:p>
    <w:tbl>
      <w:tblPr>
        <w:tblW w:w="9639" w:type="dxa"/>
        <w:tblInd w:w="108" w:type="dxa"/>
        <w:tblLayout w:type="fixed"/>
        <w:tblLook w:val="0000" w:firstRow="0" w:lastRow="0" w:firstColumn="0" w:lastColumn="0" w:noHBand="0" w:noVBand="0"/>
      </w:tblPr>
      <w:tblGrid>
        <w:gridCol w:w="687"/>
        <w:gridCol w:w="4275"/>
        <w:gridCol w:w="4677"/>
      </w:tblGrid>
      <w:tr w:rsidR="00162F70" w:rsidRPr="00162F70" w:rsidTr="00C91C99">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8C1DB8" w:rsidRPr="00162F70" w:rsidRDefault="008C1DB8" w:rsidP="00C91C99">
            <w:pPr>
              <w:spacing w:before="120" w:after="120" w:line="100" w:lineRule="atLeast"/>
              <w:jc w:val="center"/>
              <w:rPr>
                <w:rStyle w:val="SubtleEmphasis1"/>
                <w:rFonts w:ascii="Arial" w:hAnsi="Arial" w:cs="Arial"/>
                <w:b/>
                <w:bCs/>
                <w:i w:val="0"/>
                <w:color w:val="FF0000"/>
                <w:sz w:val="20"/>
                <w:szCs w:val="20"/>
              </w:rPr>
            </w:pPr>
            <w:proofErr w:type="spellStart"/>
            <w:r w:rsidRPr="00162F70">
              <w:rPr>
                <w:rStyle w:val="SubtleEmphasis1"/>
                <w:rFonts w:ascii="Arial" w:hAnsi="Arial" w:cs="Arial"/>
                <w:b/>
                <w:bCs/>
                <w:i w:val="0"/>
                <w:color w:val="FF0000"/>
                <w:sz w:val="20"/>
                <w:szCs w:val="20"/>
              </w:rPr>
              <w:t>Nr.p.k</w:t>
            </w:r>
            <w:proofErr w:type="spellEnd"/>
            <w:r w:rsidRPr="00162F70">
              <w:rPr>
                <w:rStyle w:val="SubtleEmphasis1"/>
                <w:rFonts w:ascii="Arial" w:hAnsi="Arial" w:cs="Arial"/>
                <w:b/>
                <w:bCs/>
                <w:i w:val="0"/>
                <w:color w:val="FF0000"/>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8C1DB8" w:rsidRPr="00162F70" w:rsidRDefault="008C1DB8" w:rsidP="00C91C99">
            <w:pPr>
              <w:spacing w:before="120" w:after="120" w:line="100" w:lineRule="atLeast"/>
              <w:jc w:val="center"/>
              <w:rPr>
                <w:rStyle w:val="SubtleEmphasis1"/>
                <w:rFonts w:ascii="Arial" w:hAnsi="Arial" w:cs="Arial"/>
                <w:b/>
                <w:bCs/>
                <w:i w:val="0"/>
                <w:color w:val="FF0000"/>
                <w:sz w:val="20"/>
                <w:szCs w:val="20"/>
              </w:rPr>
            </w:pPr>
            <w:r w:rsidRPr="00162F70">
              <w:rPr>
                <w:rStyle w:val="SubtleEmphasis1"/>
                <w:rFonts w:ascii="Arial" w:hAnsi="Arial" w:cs="Arial"/>
                <w:b/>
                <w:bCs/>
                <w:i w:val="0"/>
                <w:color w:val="FF0000"/>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8C1DB8" w:rsidRPr="00162F70" w:rsidRDefault="008C1DB8" w:rsidP="00C91C99">
            <w:pPr>
              <w:snapToGrid w:val="0"/>
              <w:spacing w:before="120" w:after="120" w:line="100" w:lineRule="atLeast"/>
              <w:jc w:val="center"/>
              <w:rPr>
                <w:rStyle w:val="SubtleEmphasis1"/>
                <w:rFonts w:ascii="Arial" w:hAnsi="Arial" w:cs="Arial"/>
                <w:b/>
                <w:bCs/>
                <w:i w:val="0"/>
                <w:color w:val="FF0000"/>
                <w:sz w:val="20"/>
                <w:szCs w:val="20"/>
              </w:rPr>
            </w:pPr>
            <w:r w:rsidRPr="00162F70">
              <w:rPr>
                <w:rStyle w:val="SubtleEmphasis1"/>
                <w:rFonts w:ascii="Arial" w:hAnsi="Arial" w:cs="Arial"/>
                <w:b/>
                <w:bCs/>
                <w:i w:val="0"/>
                <w:color w:val="FF0000"/>
                <w:sz w:val="20"/>
                <w:szCs w:val="20"/>
              </w:rPr>
              <w:t>Piedāvājums</w:t>
            </w:r>
          </w:p>
        </w:tc>
      </w:tr>
      <w:tr w:rsidR="00162F70" w:rsidRPr="00162F70" w:rsidTr="00C91C99">
        <w:tc>
          <w:tcPr>
            <w:tcW w:w="687" w:type="dxa"/>
            <w:tcBorders>
              <w:top w:val="single" w:sz="4" w:space="0" w:color="000000"/>
              <w:left w:val="single" w:sz="4" w:space="0" w:color="000000"/>
              <w:bottom w:val="single" w:sz="4" w:space="0" w:color="000000"/>
            </w:tcBorders>
            <w:vAlign w:val="center"/>
          </w:tcPr>
          <w:p w:rsidR="008C1DB8" w:rsidRPr="00162F70" w:rsidRDefault="008C1DB8" w:rsidP="00C91C99">
            <w:pPr>
              <w:pStyle w:val="Title"/>
              <w:snapToGrid w:val="0"/>
              <w:rPr>
                <w:rStyle w:val="SubtleEmphasis1"/>
                <w:rFonts w:ascii="Arial" w:hAnsi="Arial" w:cs="Arial"/>
                <w:i w:val="0"/>
                <w:color w:val="FF0000"/>
                <w:lang w:val="lv-LV" w:eastAsia="lv-LV"/>
              </w:rPr>
            </w:pPr>
            <w:r w:rsidRPr="00162F70">
              <w:rPr>
                <w:rStyle w:val="SubtleEmphasis1"/>
                <w:rFonts w:ascii="Arial" w:hAnsi="Arial" w:cs="Arial"/>
                <w:i w:val="0"/>
                <w:color w:val="FF0000"/>
                <w:lang w:val="lv-LV" w:eastAsia="lv-LV"/>
              </w:rPr>
              <w:t>A.</w:t>
            </w:r>
          </w:p>
        </w:tc>
        <w:tc>
          <w:tcPr>
            <w:tcW w:w="4275" w:type="dxa"/>
            <w:tcBorders>
              <w:top w:val="single" w:sz="4" w:space="0" w:color="000000"/>
              <w:left w:val="single" w:sz="4" w:space="0" w:color="000000"/>
              <w:bottom w:val="single" w:sz="4" w:space="0" w:color="000000"/>
            </w:tcBorders>
            <w:vAlign w:val="center"/>
          </w:tcPr>
          <w:p w:rsidR="008C1DB8" w:rsidRPr="00162F70" w:rsidRDefault="008C1DB8" w:rsidP="00C91C99">
            <w:pPr>
              <w:pStyle w:val="Title"/>
              <w:snapToGrid w:val="0"/>
              <w:jc w:val="both"/>
              <w:rPr>
                <w:rStyle w:val="SubtleEmphasis1"/>
                <w:rFonts w:ascii="Arial" w:hAnsi="Arial" w:cs="Arial"/>
                <w:i w:val="0"/>
                <w:color w:val="FF0000"/>
                <w:lang w:val="lv-LV" w:eastAsia="lv-LV"/>
              </w:rPr>
            </w:pPr>
            <w:r w:rsidRPr="00162F70">
              <w:rPr>
                <w:rFonts w:ascii="Arial" w:hAnsi="Arial" w:cs="Arial"/>
                <w:color w:val="FF0000"/>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8C1DB8" w:rsidRPr="00162F70" w:rsidRDefault="008C1DB8" w:rsidP="00C91C99">
            <w:pPr>
              <w:pStyle w:val="Title"/>
              <w:snapToGrid w:val="0"/>
              <w:jc w:val="both"/>
              <w:rPr>
                <w:rStyle w:val="SubtleEmphasis1"/>
                <w:rFonts w:ascii="Arial" w:hAnsi="Arial" w:cs="Arial"/>
                <w:b w:val="0"/>
                <w:i w:val="0"/>
                <w:iCs w:val="0"/>
                <w:color w:val="FF0000"/>
                <w:lang w:val="lv-LV" w:eastAsia="lv-LV"/>
              </w:rPr>
            </w:pPr>
            <w:r w:rsidRPr="00162F70">
              <w:rPr>
                <w:rStyle w:val="SubtleEmphasis1"/>
                <w:rFonts w:ascii="Arial" w:hAnsi="Arial" w:cs="Arial"/>
                <w:b w:val="0"/>
                <w:i w:val="0"/>
                <w:color w:val="FF0000"/>
                <w:lang w:val="lv-LV" w:eastAsia="lv-LV"/>
              </w:rPr>
              <w:t>Pretendents atbilstoši savā finanšu piedāvājuma iekļautajai informācijai norāda piedāvāto līgumcenu (cenu bez PVN).</w:t>
            </w:r>
          </w:p>
        </w:tc>
      </w:tr>
      <w:tr w:rsidR="00162F70" w:rsidRPr="00162F70" w:rsidTr="00C91C99">
        <w:trPr>
          <w:trHeight w:val="557"/>
        </w:trPr>
        <w:tc>
          <w:tcPr>
            <w:tcW w:w="687" w:type="dxa"/>
            <w:tcBorders>
              <w:top w:val="single" w:sz="4" w:space="0" w:color="000000"/>
              <w:left w:val="single" w:sz="4" w:space="0" w:color="000000"/>
              <w:bottom w:val="single" w:sz="4" w:space="0" w:color="000000"/>
            </w:tcBorders>
            <w:vAlign w:val="center"/>
          </w:tcPr>
          <w:p w:rsidR="008C1DB8" w:rsidRPr="00162F70" w:rsidRDefault="008C1DB8" w:rsidP="00C91C99">
            <w:pPr>
              <w:snapToGrid w:val="0"/>
              <w:jc w:val="center"/>
              <w:rPr>
                <w:rFonts w:ascii="Arial" w:hAnsi="Arial" w:cs="Arial"/>
                <w:b/>
                <w:bCs/>
                <w:color w:val="FF0000"/>
                <w:sz w:val="20"/>
                <w:szCs w:val="20"/>
              </w:rPr>
            </w:pPr>
          </w:p>
          <w:p w:rsidR="008C1DB8" w:rsidRPr="00162F70" w:rsidRDefault="008C1DB8" w:rsidP="00C91C99">
            <w:pPr>
              <w:snapToGrid w:val="0"/>
              <w:jc w:val="center"/>
              <w:rPr>
                <w:rFonts w:ascii="Arial" w:hAnsi="Arial" w:cs="Arial"/>
                <w:b/>
                <w:bCs/>
                <w:color w:val="FF0000"/>
                <w:sz w:val="20"/>
                <w:szCs w:val="20"/>
              </w:rPr>
            </w:pPr>
            <w:r w:rsidRPr="00162F70">
              <w:rPr>
                <w:rFonts w:ascii="Arial" w:hAnsi="Arial" w:cs="Arial"/>
                <w:b/>
                <w:bCs/>
                <w:color w:val="FF0000"/>
                <w:sz w:val="20"/>
                <w:szCs w:val="20"/>
              </w:rPr>
              <w:t>C.</w:t>
            </w:r>
          </w:p>
        </w:tc>
        <w:tc>
          <w:tcPr>
            <w:tcW w:w="4275" w:type="dxa"/>
            <w:tcBorders>
              <w:top w:val="single" w:sz="4" w:space="0" w:color="000000"/>
              <w:left w:val="single" w:sz="4" w:space="0" w:color="000000"/>
              <w:bottom w:val="single" w:sz="4" w:space="0" w:color="000000"/>
            </w:tcBorders>
            <w:vAlign w:val="center"/>
          </w:tcPr>
          <w:p w:rsidR="008C1DB8" w:rsidRPr="00162F70" w:rsidRDefault="008C1DB8" w:rsidP="00C91C99">
            <w:pPr>
              <w:pStyle w:val="Footer"/>
              <w:snapToGrid w:val="0"/>
              <w:jc w:val="both"/>
              <w:rPr>
                <w:rFonts w:ascii="Arial" w:hAnsi="Arial" w:cs="Arial"/>
                <w:b/>
                <w:bCs/>
                <w:color w:val="FF0000"/>
                <w:sz w:val="20"/>
                <w:szCs w:val="20"/>
              </w:rPr>
            </w:pPr>
            <w:r w:rsidRPr="00162F70">
              <w:rPr>
                <w:rFonts w:ascii="Arial" w:hAnsi="Arial" w:cs="Arial"/>
                <w:b/>
                <w:bCs/>
                <w:color w:val="FF0000"/>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8C1DB8" w:rsidRPr="00162F70" w:rsidRDefault="008C1DB8" w:rsidP="00C91C99">
            <w:pPr>
              <w:snapToGrid w:val="0"/>
              <w:jc w:val="both"/>
              <w:rPr>
                <w:rStyle w:val="SubtleEmphasis1"/>
                <w:rFonts w:ascii="Arial" w:hAnsi="Arial" w:cs="Arial"/>
                <w:i w:val="0"/>
                <w:color w:val="FF0000"/>
                <w:sz w:val="20"/>
                <w:szCs w:val="20"/>
              </w:rPr>
            </w:pPr>
            <w:r w:rsidRPr="00162F70">
              <w:rPr>
                <w:rStyle w:val="SubtleEmphasis1"/>
                <w:rFonts w:ascii="Arial" w:hAnsi="Arial" w:cs="Arial"/>
                <w:i w:val="0"/>
                <w:color w:val="FF0000"/>
                <w:sz w:val="20"/>
                <w:szCs w:val="20"/>
              </w:rPr>
              <w:t>Pretendents atbilstoši sava piedāvājuma iekļautajai informācijai norāda piedāvāto darbu garantijas termiņu.</w:t>
            </w:r>
          </w:p>
        </w:tc>
      </w:tr>
      <w:tr w:rsidR="00162F70" w:rsidRPr="00162F70" w:rsidTr="00C91C99">
        <w:trPr>
          <w:trHeight w:val="557"/>
        </w:trPr>
        <w:tc>
          <w:tcPr>
            <w:tcW w:w="687" w:type="dxa"/>
            <w:tcBorders>
              <w:top w:val="single" w:sz="4" w:space="0" w:color="000000"/>
              <w:left w:val="single" w:sz="4" w:space="0" w:color="000000"/>
              <w:bottom w:val="single" w:sz="4" w:space="0" w:color="000000"/>
            </w:tcBorders>
            <w:vAlign w:val="center"/>
          </w:tcPr>
          <w:p w:rsidR="008C1DB8" w:rsidRPr="00162F70" w:rsidRDefault="008C1DB8" w:rsidP="00C91C99">
            <w:pPr>
              <w:snapToGrid w:val="0"/>
              <w:jc w:val="center"/>
              <w:rPr>
                <w:rFonts w:ascii="Arial" w:hAnsi="Arial" w:cs="Arial"/>
                <w:b/>
                <w:bCs/>
                <w:color w:val="FF0000"/>
                <w:sz w:val="20"/>
                <w:szCs w:val="20"/>
              </w:rPr>
            </w:pPr>
          </w:p>
          <w:p w:rsidR="008C1DB8" w:rsidRPr="00162F70" w:rsidRDefault="008C1DB8" w:rsidP="00C91C99">
            <w:pPr>
              <w:snapToGrid w:val="0"/>
              <w:jc w:val="center"/>
              <w:rPr>
                <w:rFonts w:ascii="Arial" w:hAnsi="Arial" w:cs="Arial"/>
                <w:b/>
                <w:bCs/>
                <w:color w:val="FF0000"/>
                <w:sz w:val="20"/>
                <w:szCs w:val="20"/>
              </w:rPr>
            </w:pPr>
            <w:r w:rsidRPr="00162F70">
              <w:rPr>
                <w:rFonts w:ascii="Arial" w:hAnsi="Arial" w:cs="Arial"/>
                <w:b/>
                <w:bCs/>
                <w:color w:val="FF0000"/>
                <w:sz w:val="20"/>
                <w:szCs w:val="20"/>
              </w:rPr>
              <w:t>D.</w:t>
            </w:r>
          </w:p>
        </w:tc>
        <w:tc>
          <w:tcPr>
            <w:tcW w:w="4275" w:type="dxa"/>
            <w:tcBorders>
              <w:top w:val="single" w:sz="4" w:space="0" w:color="000000"/>
              <w:left w:val="single" w:sz="4" w:space="0" w:color="000000"/>
              <w:bottom w:val="single" w:sz="4" w:space="0" w:color="000000"/>
            </w:tcBorders>
            <w:vAlign w:val="center"/>
          </w:tcPr>
          <w:p w:rsidR="008C1DB8" w:rsidRPr="00162F70" w:rsidRDefault="008C1DB8" w:rsidP="00C91C99">
            <w:pPr>
              <w:pStyle w:val="Footer"/>
              <w:snapToGrid w:val="0"/>
              <w:jc w:val="both"/>
              <w:rPr>
                <w:rFonts w:ascii="Arial" w:hAnsi="Arial" w:cs="Arial"/>
                <w:b/>
                <w:bCs/>
                <w:color w:val="FF0000"/>
                <w:sz w:val="20"/>
                <w:szCs w:val="20"/>
              </w:rPr>
            </w:pPr>
            <w:r w:rsidRPr="00162F70">
              <w:rPr>
                <w:rFonts w:ascii="Arial" w:hAnsi="Arial" w:cs="Arial"/>
                <w:b/>
                <w:bCs/>
                <w:color w:val="FF0000"/>
                <w:sz w:val="20"/>
                <w:szCs w:val="20"/>
              </w:rPr>
              <w:t>Darbu izpildes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8C1DB8" w:rsidRPr="00162F70" w:rsidRDefault="008C1DB8" w:rsidP="00C91C99">
            <w:pPr>
              <w:snapToGrid w:val="0"/>
              <w:jc w:val="both"/>
              <w:rPr>
                <w:rStyle w:val="SubtleEmphasis1"/>
                <w:rFonts w:ascii="Arial" w:hAnsi="Arial" w:cs="Arial"/>
                <w:i w:val="0"/>
                <w:color w:val="FF0000"/>
                <w:sz w:val="20"/>
                <w:szCs w:val="20"/>
              </w:rPr>
            </w:pPr>
            <w:r w:rsidRPr="00162F70">
              <w:rPr>
                <w:rStyle w:val="SubtleEmphasis1"/>
                <w:rFonts w:ascii="Arial" w:hAnsi="Arial" w:cs="Arial"/>
                <w:i w:val="0"/>
                <w:color w:val="FF0000"/>
                <w:sz w:val="20"/>
                <w:szCs w:val="20"/>
              </w:rPr>
              <w:t>Pretendents atbilstoši sava piedāvājuma iekļautajai informācijai norāda piedāvāto darbu izpildes termiņu.</w:t>
            </w:r>
          </w:p>
        </w:tc>
      </w:tr>
    </w:tbl>
    <w:p w:rsidR="008C1DB8" w:rsidRPr="00162F70" w:rsidRDefault="008C1DB8" w:rsidP="008C1DB8">
      <w:pPr>
        <w:pStyle w:val="Footer"/>
        <w:tabs>
          <w:tab w:val="clear" w:pos="4153"/>
          <w:tab w:val="clear" w:pos="8306"/>
        </w:tabs>
        <w:spacing w:before="120" w:after="120"/>
        <w:jc w:val="both"/>
        <w:rPr>
          <w:rFonts w:ascii="Arial" w:hAnsi="Arial" w:cs="Arial"/>
          <w:i/>
          <w:iCs/>
          <w:color w:val="FF0000"/>
          <w:sz w:val="20"/>
          <w:szCs w:val="20"/>
        </w:rPr>
      </w:pPr>
      <w:r w:rsidRPr="00162F70">
        <w:rPr>
          <w:rFonts w:ascii="Arial" w:hAnsi="Arial" w:cs="Arial"/>
          <w:i/>
          <w:color w:val="FF0000"/>
          <w:sz w:val="20"/>
          <w:szCs w:val="20"/>
        </w:rPr>
        <w:t>(Pretendentiem piedāvājuma kopsavilkums jāaizpilda atbilstoši savos piedāvājumos norādītajai informācijai.)</w:t>
      </w:r>
    </w:p>
    <w:p w:rsidR="008C1DB8" w:rsidRPr="00025724" w:rsidRDefault="008C1DB8" w:rsidP="008C1DB8">
      <w:pPr>
        <w:jc w:val="both"/>
        <w:rPr>
          <w:rFonts w:ascii="Arial" w:hAnsi="Arial" w:cs="Arial"/>
          <w:sz w:val="20"/>
          <w:szCs w:val="20"/>
        </w:rPr>
      </w:pPr>
    </w:p>
    <w:p w:rsidR="008C1DB8" w:rsidRDefault="008C1DB8" w:rsidP="00025724">
      <w:pPr>
        <w:rPr>
          <w:rFonts w:ascii="Arial" w:hAnsi="Arial" w:cs="Arial"/>
          <w:sz w:val="20"/>
          <w:szCs w:val="20"/>
        </w:rPr>
      </w:pPr>
    </w:p>
    <w:p w:rsidR="008C1DB8" w:rsidRDefault="008C1DB8" w:rsidP="00025724">
      <w:pPr>
        <w:rPr>
          <w:rFonts w:ascii="Arial" w:hAnsi="Arial" w:cs="Arial"/>
          <w:sz w:val="20"/>
          <w:szCs w:val="20"/>
        </w:rPr>
      </w:pPr>
    </w:p>
    <w:p w:rsidR="008C1DB8" w:rsidRPr="00025724" w:rsidRDefault="008C1DB8"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025724">
      <w:pPr>
        <w:spacing w:before="120"/>
        <w:jc w:val="both"/>
        <w:rPr>
          <w:rFonts w:ascii="Arial" w:hAnsi="Arial" w:cs="Arial"/>
          <w:sz w:val="20"/>
          <w:szCs w:val="20"/>
        </w:rPr>
      </w:pPr>
      <w:r w:rsidRPr="00025724">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025724" w:rsidRPr="00025724" w:rsidTr="0060516B">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Vārds, uzvārds,</w:t>
            </w:r>
          </w:p>
          <w:p w:rsidR="00025724" w:rsidRPr="00025724" w:rsidRDefault="00025724" w:rsidP="0060516B">
            <w:pPr>
              <w:jc w:val="both"/>
              <w:rPr>
                <w:rFonts w:ascii="Arial" w:hAnsi="Arial" w:cs="Arial"/>
                <w:sz w:val="20"/>
                <w:szCs w:val="20"/>
              </w:rPr>
            </w:pPr>
            <w:r w:rsidRPr="00025724">
              <w:rPr>
                <w:rFonts w:ascii="Arial" w:hAnsi="Arial" w:cs="Arial"/>
                <w:sz w:val="20"/>
                <w:szCs w:val="20"/>
              </w:rPr>
              <w:t>Amats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601"/>
        </w:trPr>
        <w:tc>
          <w:tcPr>
            <w:tcW w:w="3119" w:type="dxa"/>
            <w:shd w:val="clear" w:color="auto" w:fill="E5DFEC"/>
          </w:tcPr>
          <w:p w:rsidR="00025724" w:rsidRPr="00025724" w:rsidRDefault="00025724" w:rsidP="0060516B">
            <w:pPr>
              <w:rPr>
                <w:rFonts w:ascii="Arial" w:hAnsi="Arial" w:cs="Arial"/>
                <w:sz w:val="20"/>
                <w:szCs w:val="20"/>
              </w:rPr>
            </w:pPr>
            <w:r w:rsidRPr="00025724">
              <w:rPr>
                <w:rFonts w:ascii="Arial" w:hAnsi="Arial" w:cs="Arial"/>
                <w:sz w:val="20"/>
                <w:szCs w:val="20"/>
              </w:rPr>
              <w:t>Paraksts, zīmoga nospiedums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525"/>
        </w:trPr>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Datums</w:t>
            </w:r>
          </w:p>
        </w:tc>
        <w:tc>
          <w:tcPr>
            <w:tcW w:w="6662" w:type="dxa"/>
          </w:tcPr>
          <w:p w:rsidR="00025724" w:rsidRPr="00025724" w:rsidRDefault="00025724" w:rsidP="0060516B">
            <w:pPr>
              <w:jc w:val="both"/>
              <w:rPr>
                <w:rFonts w:ascii="Arial" w:hAnsi="Arial" w:cs="Arial"/>
                <w:sz w:val="20"/>
                <w:szCs w:val="20"/>
              </w:rPr>
            </w:pPr>
          </w:p>
        </w:tc>
      </w:tr>
    </w:tbl>
    <w:p w:rsidR="00025724" w:rsidRPr="00025724" w:rsidRDefault="00025724" w:rsidP="00865023">
      <w:pPr>
        <w:pStyle w:val="Index1"/>
        <w:sectPr w:rsidR="00025724" w:rsidRPr="00025724" w:rsidSect="005E2DBC">
          <w:footerReference w:type="default" r:id="rId15"/>
          <w:pgSz w:w="11906" w:h="16838"/>
          <w:pgMar w:top="567" w:right="851" w:bottom="567" w:left="1418" w:header="709" w:footer="709" w:gutter="0"/>
          <w:cols w:space="708"/>
          <w:titlePg/>
          <w:docGrid w:linePitch="360"/>
        </w:sectPr>
      </w:pPr>
    </w:p>
    <w:p w:rsidR="005C5F0B" w:rsidRPr="00821D04" w:rsidRDefault="005C5F0B" w:rsidP="005C5F0B">
      <w:pPr>
        <w:pStyle w:val="Index1"/>
      </w:pPr>
      <w:r>
        <w:lastRenderedPageBreak/>
        <w:t>Pielikums Nr.12</w:t>
      </w:r>
    </w:p>
    <w:p w:rsidR="005C5F0B" w:rsidRPr="003F7899" w:rsidRDefault="005C5F0B" w:rsidP="005C5F0B">
      <w:pPr>
        <w:jc w:val="right"/>
        <w:rPr>
          <w:rFonts w:ascii="Arial" w:hAnsi="Arial" w:cs="Arial"/>
          <w:bCs/>
          <w:sz w:val="20"/>
          <w:szCs w:val="20"/>
        </w:rPr>
      </w:pPr>
      <w:r w:rsidRPr="003F7899">
        <w:rPr>
          <w:rFonts w:ascii="Arial" w:hAnsi="Arial" w:cs="Arial"/>
          <w:bCs/>
          <w:sz w:val="20"/>
          <w:szCs w:val="20"/>
        </w:rPr>
        <w:t xml:space="preserve"> konkursa Nolikumam</w:t>
      </w:r>
    </w:p>
    <w:p w:rsidR="005C5F0B" w:rsidRPr="00025724" w:rsidRDefault="005C5F0B" w:rsidP="005C5F0B">
      <w:pPr>
        <w:jc w:val="right"/>
        <w:rPr>
          <w:rFonts w:ascii="Arial" w:hAnsi="Arial" w:cs="Arial"/>
          <w:color w:val="000000" w:themeColor="text1"/>
          <w:sz w:val="20"/>
          <w:szCs w:val="20"/>
        </w:rPr>
      </w:pPr>
      <w:r w:rsidRPr="00025724">
        <w:rPr>
          <w:rFonts w:ascii="Arial" w:hAnsi="Arial" w:cs="Arial"/>
          <w:bCs/>
          <w:sz w:val="20"/>
          <w:szCs w:val="20"/>
        </w:rPr>
        <w:t>Identifikācijas Nr</w:t>
      </w:r>
      <w:r>
        <w:rPr>
          <w:rFonts w:ascii="Arial" w:hAnsi="Arial" w:cs="Arial"/>
          <w:bCs/>
          <w:color w:val="000000" w:themeColor="text1"/>
          <w:sz w:val="20"/>
          <w:szCs w:val="20"/>
        </w:rPr>
        <w:t>. JNP 2014</w:t>
      </w:r>
      <w:r w:rsidRPr="00025724">
        <w:rPr>
          <w:rFonts w:ascii="Arial" w:hAnsi="Arial" w:cs="Arial"/>
          <w:bCs/>
          <w:color w:val="000000" w:themeColor="text1"/>
          <w:sz w:val="20"/>
          <w:szCs w:val="20"/>
        </w:rPr>
        <w:t>/</w:t>
      </w:r>
      <w:r>
        <w:rPr>
          <w:rFonts w:ascii="Arial" w:hAnsi="Arial" w:cs="Arial"/>
          <w:color w:val="000000" w:themeColor="text1"/>
          <w:sz w:val="20"/>
          <w:szCs w:val="20"/>
        </w:rPr>
        <w:t>36/KPFI</w:t>
      </w:r>
    </w:p>
    <w:p w:rsidR="005C5F0B" w:rsidRPr="00BF71EB" w:rsidRDefault="005C5F0B" w:rsidP="005C5F0B">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C5F0B" w:rsidRPr="00545376" w:rsidRDefault="005C5F0B" w:rsidP="005C5F0B">
      <w:pPr>
        <w:widowControl w:val="0"/>
        <w:suppressAutoHyphens/>
        <w:spacing w:after="120"/>
        <w:jc w:val="center"/>
        <w:rPr>
          <w:rFonts w:ascii="Arial" w:hAnsi="Arial" w:cs="Arial"/>
          <w:b/>
          <w:sz w:val="20"/>
          <w:szCs w:val="20"/>
          <w:lang w:eastAsia="ar-SA"/>
        </w:rPr>
      </w:pPr>
      <w:r w:rsidRPr="00BF71EB">
        <w:rPr>
          <w:rFonts w:ascii="Arial" w:hAnsi="Arial" w:cs="Arial"/>
          <w:sz w:val="22"/>
          <w:szCs w:val="22"/>
          <w:lang w:eastAsia="ar-SA"/>
        </w:rPr>
        <w:t>iepirkumam „</w:t>
      </w:r>
      <w:r>
        <w:rPr>
          <w:rFonts w:cs="Arial"/>
          <w:b/>
          <w:bCs/>
          <w:szCs w:val="20"/>
        </w:rPr>
        <w:t>Vircavas pirmsskolas izglītības iestādes ēkas</w:t>
      </w:r>
      <w:r w:rsidRPr="00CE5B86">
        <w:rPr>
          <w:rFonts w:cs="Arial"/>
          <w:b/>
          <w:bCs/>
          <w:szCs w:val="20"/>
        </w:rPr>
        <w:t xml:space="preserve"> energoefektivitātes paaugstināšana</w:t>
      </w:r>
      <w:r>
        <w:rPr>
          <w:rFonts w:cs="Arial"/>
          <w:b/>
          <w:bCs/>
          <w:szCs w:val="20"/>
        </w:rPr>
        <w:t>”</w:t>
      </w:r>
    </w:p>
    <w:p w:rsidR="005C5F0B" w:rsidRPr="00545376" w:rsidRDefault="005C5F0B" w:rsidP="005C5F0B">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E5" w:rsidRDefault="00E639E5" w:rsidP="000631A3">
      <w:r>
        <w:separator/>
      </w:r>
    </w:p>
  </w:endnote>
  <w:endnote w:type="continuationSeparator" w:id="0">
    <w:p w:rsidR="00E639E5" w:rsidRDefault="00E639E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FF" w:rsidRDefault="000742FF">
    <w:pPr>
      <w:pStyle w:val="Footer"/>
      <w:jc w:val="center"/>
    </w:pPr>
    <w:r>
      <w:fldChar w:fldCharType="begin"/>
    </w:r>
    <w:r>
      <w:instrText xml:space="preserve"> PAGE   \* MERGEFORMAT </w:instrText>
    </w:r>
    <w:r>
      <w:fldChar w:fldCharType="separate"/>
    </w:r>
    <w:r w:rsidR="00EC7778">
      <w:rPr>
        <w:noProof/>
      </w:rPr>
      <w:t>32</w:t>
    </w:r>
    <w:r>
      <w:fldChar w:fldCharType="end"/>
    </w:r>
  </w:p>
  <w:p w:rsidR="000742FF" w:rsidRDefault="00074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E5" w:rsidRDefault="00E639E5" w:rsidP="000631A3">
      <w:r>
        <w:separator/>
      </w:r>
    </w:p>
  </w:footnote>
  <w:footnote w:type="continuationSeparator" w:id="0">
    <w:p w:rsidR="00E639E5" w:rsidRDefault="00E639E5"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993"/>
        </w:tabs>
        <w:ind w:left="993"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E0D0112"/>
    <w:multiLevelType w:val="multilevel"/>
    <w:tmpl w:val="E41A6E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2" w:hanging="504"/>
      </w:pPr>
      <w:rPr>
        <w:rFonts w:cs="Times New Roman"/>
        <w:b w:val="0"/>
        <w:i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CD363D9"/>
    <w:multiLevelType w:val="hybridMultilevel"/>
    <w:tmpl w:val="64E87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6964B92"/>
    <w:multiLevelType w:val="hybridMultilevel"/>
    <w:tmpl w:val="BFF6DE7A"/>
    <w:lvl w:ilvl="0" w:tplc="04260017">
      <w:start w:val="1"/>
      <w:numFmt w:val="lowerLetter"/>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
    <w:nsid w:val="38A9587A"/>
    <w:multiLevelType w:val="hybridMultilevel"/>
    <w:tmpl w:val="33E67618"/>
    <w:lvl w:ilvl="0" w:tplc="0D48DB38">
      <w:start w:val="1"/>
      <w:numFmt w:val="lowerLetter"/>
      <w:lvlText w:val="%1."/>
      <w:lvlJc w:val="left"/>
      <w:pPr>
        <w:tabs>
          <w:tab w:val="num" w:pos="1211"/>
        </w:tabs>
        <w:ind w:left="1211" w:hanging="360"/>
      </w:pPr>
      <w:rPr>
        <w:rFonts w:ascii="Arial" w:hAnsi="Aria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C8B5BB7"/>
    <w:multiLevelType w:val="hybridMultilevel"/>
    <w:tmpl w:val="928EDE9E"/>
    <w:lvl w:ilvl="0" w:tplc="0F92B63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47346"/>
    <w:multiLevelType w:val="multilevel"/>
    <w:tmpl w:val="50C8690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Arial" w:hAnsi="Arial" w:cs="Arial" w:hint="default"/>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1326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2">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9B147C"/>
    <w:multiLevelType w:val="hybridMultilevel"/>
    <w:tmpl w:val="7EB43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7">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61A6D0A"/>
    <w:multiLevelType w:val="multilevel"/>
    <w:tmpl w:val="CD6C31C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6815106"/>
    <w:multiLevelType w:val="multilevel"/>
    <w:tmpl w:val="4B74F1EC"/>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6CF12DF3"/>
    <w:multiLevelType w:val="multilevel"/>
    <w:tmpl w:val="72EE7C38"/>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0B80A8E"/>
    <w:multiLevelType w:val="hybridMultilevel"/>
    <w:tmpl w:val="8FB809BE"/>
    <w:lvl w:ilvl="0" w:tplc="D07A73A2">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38">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D17635"/>
    <w:multiLevelType w:val="multilevel"/>
    <w:tmpl w:val="5C8837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0"/>
  </w:num>
  <w:num w:numId="2">
    <w:abstractNumId w:val="6"/>
  </w:num>
  <w:num w:numId="3">
    <w:abstractNumId w:val="42"/>
  </w:num>
  <w:num w:numId="4">
    <w:abstractNumId w:val="17"/>
  </w:num>
  <w:num w:numId="5">
    <w:abstractNumId w:val="22"/>
  </w:num>
  <w:num w:numId="6">
    <w:abstractNumId w:val="35"/>
  </w:num>
  <w:num w:numId="7">
    <w:abstractNumId w:val="9"/>
  </w:num>
  <w:num w:numId="8">
    <w:abstractNumId w:val="4"/>
  </w:num>
  <w:num w:numId="9">
    <w:abstractNumId w:val="30"/>
  </w:num>
  <w:num w:numId="10">
    <w:abstractNumId w:val="23"/>
  </w:num>
  <w:num w:numId="11">
    <w:abstractNumId w:val="7"/>
  </w:num>
  <w:num w:numId="12">
    <w:abstractNumId w:val="5"/>
  </w:num>
  <w:num w:numId="13">
    <w:abstractNumId w:val="37"/>
  </w:num>
  <w:num w:numId="14">
    <w:abstractNumId w:val="11"/>
  </w:num>
  <w:num w:numId="15">
    <w:abstractNumId w:val="8"/>
  </w:num>
  <w:num w:numId="16">
    <w:abstractNumId w:val="27"/>
  </w:num>
  <w:num w:numId="17">
    <w:abstractNumId w:val="33"/>
  </w:num>
  <w:num w:numId="18">
    <w:abstractNumId w:val="18"/>
  </w:num>
  <w:num w:numId="19">
    <w:abstractNumId w:val="16"/>
  </w:num>
  <w:num w:numId="20">
    <w:abstractNumId w:val="19"/>
  </w:num>
  <w:num w:numId="21">
    <w:abstractNumId w:val="21"/>
  </w:num>
  <w:num w:numId="22">
    <w:abstractNumId w:val="3"/>
  </w:num>
  <w:num w:numId="23">
    <w:abstractNumId w:val="13"/>
  </w:num>
  <w:num w:numId="24">
    <w:abstractNumId w:val="10"/>
  </w:num>
  <w:num w:numId="25">
    <w:abstractNumId w:val="0"/>
  </w:num>
  <w:num w:numId="26">
    <w:abstractNumId w:val="1"/>
  </w:num>
  <w:num w:numId="27">
    <w:abstractNumId w:val="26"/>
  </w:num>
  <w:num w:numId="28">
    <w:abstractNumId w:val="20"/>
  </w:num>
  <w:num w:numId="29">
    <w:abstractNumId w:val="15"/>
  </w:num>
  <w:num w:numId="30">
    <w:abstractNumId w:val="12"/>
  </w:num>
  <w:num w:numId="31">
    <w:abstractNumId w:val="32"/>
  </w:num>
  <w:num w:numId="32">
    <w:abstractNumId w:val="25"/>
  </w:num>
  <w:num w:numId="33">
    <w:abstractNumId w:val="34"/>
  </w:num>
  <w:num w:numId="34">
    <w:abstractNumId w:val="29"/>
  </w:num>
  <w:num w:numId="35">
    <w:abstractNumId w:val="28"/>
  </w:num>
  <w:num w:numId="36">
    <w:abstractNumId w:val="39"/>
  </w:num>
  <w:num w:numId="37">
    <w:abstractNumId w:val="24"/>
  </w:num>
  <w:num w:numId="38">
    <w:abstractNumId w:val="2"/>
  </w:num>
  <w:num w:numId="39">
    <w:abstractNumId w:val="41"/>
  </w:num>
  <w:num w:numId="40">
    <w:abstractNumId w:val="14"/>
  </w:num>
  <w:num w:numId="41">
    <w:abstractNumId w:val="31"/>
  </w:num>
  <w:num w:numId="42">
    <w:abstractNumId w:val="3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729B"/>
    <w:rsid w:val="00015BD0"/>
    <w:rsid w:val="00016B4A"/>
    <w:rsid w:val="0002092C"/>
    <w:rsid w:val="0002250D"/>
    <w:rsid w:val="00025724"/>
    <w:rsid w:val="00032BC0"/>
    <w:rsid w:val="00043A98"/>
    <w:rsid w:val="00043FF0"/>
    <w:rsid w:val="000631A3"/>
    <w:rsid w:val="000742FF"/>
    <w:rsid w:val="0007650E"/>
    <w:rsid w:val="000B023C"/>
    <w:rsid w:val="000C6402"/>
    <w:rsid w:val="000D23DA"/>
    <w:rsid w:val="000D4495"/>
    <w:rsid w:val="000D53AD"/>
    <w:rsid w:val="000F653B"/>
    <w:rsid w:val="00121EE3"/>
    <w:rsid w:val="00137F6F"/>
    <w:rsid w:val="00162F70"/>
    <w:rsid w:val="0019218B"/>
    <w:rsid w:val="001A2851"/>
    <w:rsid w:val="001A6E95"/>
    <w:rsid w:val="001C3459"/>
    <w:rsid w:val="001C7FE7"/>
    <w:rsid w:val="00203094"/>
    <w:rsid w:val="002107C9"/>
    <w:rsid w:val="00213AFB"/>
    <w:rsid w:val="00217186"/>
    <w:rsid w:val="002327FA"/>
    <w:rsid w:val="002648AE"/>
    <w:rsid w:val="00266BC6"/>
    <w:rsid w:val="00266D11"/>
    <w:rsid w:val="00287872"/>
    <w:rsid w:val="00287FF4"/>
    <w:rsid w:val="00294FCA"/>
    <w:rsid w:val="002A19D6"/>
    <w:rsid w:val="002A1D2E"/>
    <w:rsid w:val="002A3024"/>
    <w:rsid w:val="002B24A8"/>
    <w:rsid w:val="002B7CB4"/>
    <w:rsid w:val="002D5CF9"/>
    <w:rsid w:val="002F1C1E"/>
    <w:rsid w:val="002F7BD8"/>
    <w:rsid w:val="002F7E90"/>
    <w:rsid w:val="003102C7"/>
    <w:rsid w:val="0032124D"/>
    <w:rsid w:val="00337673"/>
    <w:rsid w:val="00346185"/>
    <w:rsid w:val="00357FD7"/>
    <w:rsid w:val="00364EFB"/>
    <w:rsid w:val="00385626"/>
    <w:rsid w:val="003920E4"/>
    <w:rsid w:val="003B0B03"/>
    <w:rsid w:val="003B7514"/>
    <w:rsid w:val="003F0E7C"/>
    <w:rsid w:val="003F1EBC"/>
    <w:rsid w:val="003F39A2"/>
    <w:rsid w:val="003F6E34"/>
    <w:rsid w:val="003F7899"/>
    <w:rsid w:val="00403A03"/>
    <w:rsid w:val="00413F3F"/>
    <w:rsid w:val="00425B48"/>
    <w:rsid w:val="004316FC"/>
    <w:rsid w:val="00431753"/>
    <w:rsid w:val="00440ECC"/>
    <w:rsid w:val="0044741D"/>
    <w:rsid w:val="00463CE7"/>
    <w:rsid w:val="00466F18"/>
    <w:rsid w:val="00475CEB"/>
    <w:rsid w:val="00486A29"/>
    <w:rsid w:val="004A077C"/>
    <w:rsid w:val="004A5D19"/>
    <w:rsid w:val="004C2074"/>
    <w:rsid w:val="004D465E"/>
    <w:rsid w:val="004E087B"/>
    <w:rsid w:val="004E2762"/>
    <w:rsid w:val="004E7D96"/>
    <w:rsid w:val="005207D4"/>
    <w:rsid w:val="0052339A"/>
    <w:rsid w:val="005238DD"/>
    <w:rsid w:val="00533672"/>
    <w:rsid w:val="0056752F"/>
    <w:rsid w:val="00570B67"/>
    <w:rsid w:val="005743D9"/>
    <w:rsid w:val="005760FE"/>
    <w:rsid w:val="00577E79"/>
    <w:rsid w:val="005958A9"/>
    <w:rsid w:val="005C5F0B"/>
    <w:rsid w:val="005E2DBC"/>
    <w:rsid w:val="005E607A"/>
    <w:rsid w:val="005E772A"/>
    <w:rsid w:val="005F16AD"/>
    <w:rsid w:val="005F70D1"/>
    <w:rsid w:val="00600E5A"/>
    <w:rsid w:val="0060516B"/>
    <w:rsid w:val="0060527D"/>
    <w:rsid w:val="00651968"/>
    <w:rsid w:val="006827F9"/>
    <w:rsid w:val="00695E6B"/>
    <w:rsid w:val="006A43A2"/>
    <w:rsid w:val="006B4CC8"/>
    <w:rsid w:val="006B79E3"/>
    <w:rsid w:val="006C320F"/>
    <w:rsid w:val="006D0501"/>
    <w:rsid w:val="006D5825"/>
    <w:rsid w:val="006F1E95"/>
    <w:rsid w:val="006F59E0"/>
    <w:rsid w:val="00731B4B"/>
    <w:rsid w:val="00773203"/>
    <w:rsid w:val="0077336E"/>
    <w:rsid w:val="00783A72"/>
    <w:rsid w:val="00787CD3"/>
    <w:rsid w:val="007901B5"/>
    <w:rsid w:val="00790977"/>
    <w:rsid w:val="007A0467"/>
    <w:rsid w:val="007A4630"/>
    <w:rsid w:val="007B5C36"/>
    <w:rsid w:val="007D664C"/>
    <w:rsid w:val="007E022C"/>
    <w:rsid w:val="0080560F"/>
    <w:rsid w:val="00821D04"/>
    <w:rsid w:val="008373B3"/>
    <w:rsid w:val="008377B6"/>
    <w:rsid w:val="00845E3F"/>
    <w:rsid w:val="0085413E"/>
    <w:rsid w:val="008636E5"/>
    <w:rsid w:val="00863B47"/>
    <w:rsid w:val="00865023"/>
    <w:rsid w:val="00897927"/>
    <w:rsid w:val="008C1DB8"/>
    <w:rsid w:val="008C22F6"/>
    <w:rsid w:val="008D588A"/>
    <w:rsid w:val="008E60E6"/>
    <w:rsid w:val="008F4915"/>
    <w:rsid w:val="00927E48"/>
    <w:rsid w:val="00933CE9"/>
    <w:rsid w:val="00963ACE"/>
    <w:rsid w:val="00982FF2"/>
    <w:rsid w:val="009853C1"/>
    <w:rsid w:val="009871C9"/>
    <w:rsid w:val="00994267"/>
    <w:rsid w:val="0099714F"/>
    <w:rsid w:val="009C0518"/>
    <w:rsid w:val="009C1D4E"/>
    <w:rsid w:val="009C3A95"/>
    <w:rsid w:val="009D1524"/>
    <w:rsid w:val="009D2549"/>
    <w:rsid w:val="009D280B"/>
    <w:rsid w:val="009E02D1"/>
    <w:rsid w:val="009E57A4"/>
    <w:rsid w:val="009F74F6"/>
    <w:rsid w:val="00A020BE"/>
    <w:rsid w:val="00A21113"/>
    <w:rsid w:val="00A46D69"/>
    <w:rsid w:val="00A7481D"/>
    <w:rsid w:val="00A76507"/>
    <w:rsid w:val="00A80A80"/>
    <w:rsid w:val="00A9125F"/>
    <w:rsid w:val="00A917DE"/>
    <w:rsid w:val="00AA557C"/>
    <w:rsid w:val="00AC7A4D"/>
    <w:rsid w:val="00AD59F5"/>
    <w:rsid w:val="00AE73F9"/>
    <w:rsid w:val="00AF52F0"/>
    <w:rsid w:val="00B00F04"/>
    <w:rsid w:val="00B21D37"/>
    <w:rsid w:val="00B25F0C"/>
    <w:rsid w:val="00B36EDB"/>
    <w:rsid w:val="00B45B12"/>
    <w:rsid w:val="00B46AB8"/>
    <w:rsid w:val="00B478F2"/>
    <w:rsid w:val="00B67EF6"/>
    <w:rsid w:val="00B81107"/>
    <w:rsid w:val="00BA1EF1"/>
    <w:rsid w:val="00BA3B83"/>
    <w:rsid w:val="00BA5518"/>
    <w:rsid w:val="00BB6128"/>
    <w:rsid w:val="00BC4166"/>
    <w:rsid w:val="00BD31E9"/>
    <w:rsid w:val="00BE48D7"/>
    <w:rsid w:val="00BE5E45"/>
    <w:rsid w:val="00C03FA5"/>
    <w:rsid w:val="00C60C5C"/>
    <w:rsid w:val="00C67EE1"/>
    <w:rsid w:val="00C73850"/>
    <w:rsid w:val="00C8665D"/>
    <w:rsid w:val="00CA62B8"/>
    <w:rsid w:val="00CA7E00"/>
    <w:rsid w:val="00CB305B"/>
    <w:rsid w:val="00CE5B86"/>
    <w:rsid w:val="00D336D4"/>
    <w:rsid w:val="00D421C5"/>
    <w:rsid w:val="00D7511D"/>
    <w:rsid w:val="00D82A41"/>
    <w:rsid w:val="00D85023"/>
    <w:rsid w:val="00D8689F"/>
    <w:rsid w:val="00DA2BEF"/>
    <w:rsid w:val="00DA3856"/>
    <w:rsid w:val="00DA7B3B"/>
    <w:rsid w:val="00DB7B04"/>
    <w:rsid w:val="00DC76F9"/>
    <w:rsid w:val="00DD5342"/>
    <w:rsid w:val="00DE1903"/>
    <w:rsid w:val="00E01F03"/>
    <w:rsid w:val="00E03DB7"/>
    <w:rsid w:val="00E03EE7"/>
    <w:rsid w:val="00E17CB2"/>
    <w:rsid w:val="00E24C3C"/>
    <w:rsid w:val="00E41825"/>
    <w:rsid w:val="00E638B3"/>
    <w:rsid w:val="00E639E5"/>
    <w:rsid w:val="00E73125"/>
    <w:rsid w:val="00E7611D"/>
    <w:rsid w:val="00E77E26"/>
    <w:rsid w:val="00E81634"/>
    <w:rsid w:val="00E908D0"/>
    <w:rsid w:val="00E91DDA"/>
    <w:rsid w:val="00EA3E7F"/>
    <w:rsid w:val="00EA67F0"/>
    <w:rsid w:val="00EA6EDB"/>
    <w:rsid w:val="00EB39BA"/>
    <w:rsid w:val="00EC7778"/>
    <w:rsid w:val="00ED1411"/>
    <w:rsid w:val="00ED5099"/>
    <w:rsid w:val="00EE22EE"/>
    <w:rsid w:val="00F05057"/>
    <w:rsid w:val="00F1149A"/>
    <w:rsid w:val="00F2348F"/>
    <w:rsid w:val="00F25E47"/>
    <w:rsid w:val="00F42F75"/>
    <w:rsid w:val="00F71311"/>
    <w:rsid w:val="00F925D8"/>
    <w:rsid w:val="00FA0966"/>
    <w:rsid w:val="00FA7F2F"/>
    <w:rsid w:val="00FC1520"/>
    <w:rsid w:val="00FC6C87"/>
    <w:rsid w:val="00FE1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tabs>
        <w:tab w:val="clear" w:pos="993"/>
        <w:tab w:val="num" w:pos="851"/>
      </w:tabs>
      <w:ind w:left="851"/>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tabs>
        <w:tab w:val="clear" w:pos="993"/>
        <w:tab w:val="num" w:pos="851"/>
      </w:tabs>
      <w:ind w:left="851"/>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likumi.lv/doc.php?id=133536&amp;version_date=01.01.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62D6D-1952-4EAA-A873-FDC28C13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33</Pages>
  <Words>53501</Words>
  <Characters>30497</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Anita Skubilina</cp:lastModifiedBy>
  <cp:revision>146</cp:revision>
  <cp:lastPrinted>2014-03-26T08:58:00Z</cp:lastPrinted>
  <dcterms:created xsi:type="dcterms:W3CDTF">2013-02-28T09:44:00Z</dcterms:created>
  <dcterms:modified xsi:type="dcterms:W3CDTF">2014-04-02T16:19:00Z</dcterms:modified>
</cp:coreProperties>
</file>