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78E3" w14:textId="77777777" w:rsidR="001261A9" w:rsidRDefault="001261A9" w:rsidP="00BD61A2">
      <w:pPr>
        <w:jc w:val="center"/>
        <w:rPr>
          <w:lang w:val="en-GB"/>
        </w:rPr>
      </w:pPr>
    </w:p>
    <w:p w14:paraId="01F9CFB9" w14:textId="48AFC752" w:rsidR="00BD61A2" w:rsidRPr="00F96ECE" w:rsidRDefault="00BD61A2" w:rsidP="00BD61A2">
      <w:pPr>
        <w:jc w:val="center"/>
        <w:rPr>
          <w:lang w:val="en-GB"/>
        </w:rPr>
      </w:pPr>
      <w:proofErr w:type="spellStart"/>
      <w:r w:rsidRPr="00F96ECE">
        <w:rPr>
          <w:lang w:val="en-GB"/>
        </w:rPr>
        <w:t>Jelgavas</w:t>
      </w:r>
      <w:proofErr w:type="spellEnd"/>
      <w:r w:rsidRPr="00F96ECE">
        <w:rPr>
          <w:lang w:val="en-GB"/>
        </w:rPr>
        <w:t xml:space="preserve"> </w:t>
      </w:r>
      <w:proofErr w:type="spellStart"/>
      <w:r w:rsidRPr="00F96ECE">
        <w:rPr>
          <w:lang w:val="en-GB"/>
        </w:rPr>
        <w:t>novada</w:t>
      </w:r>
      <w:proofErr w:type="spellEnd"/>
      <w:r w:rsidRPr="00F96ECE">
        <w:rPr>
          <w:lang w:val="en-GB"/>
        </w:rPr>
        <w:t xml:space="preserve"> </w:t>
      </w:r>
      <w:proofErr w:type="spellStart"/>
      <w:r w:rsidRPr="00F96ECE">
        <w:rPr>
          <w:lang w:val="en-GB"/>
        </w:rPr>
        <w:t>pašvaldības</w:t>
      </w:r>
      <w:proofErr w:type="spellEnd"/>
    </w:p>
    <w:p w14:paraId="67A2AFDD" w14:textId="0D0D0CC6" w:rsidR="00BD61A2" w:rsidRPr="00F96ECE" w:rsidRDefault="00BD61A2" w:rsidP="00BD61A2">
      <w:pPr>
        <w:spacing w:line="259" w:lineRule="auto"/>
        <w:jc w:val="center"/>
      </w:pPr>
      <w:r w:rsidRPr="00F96ECE">
        <w:t xml:space="preserve">Jelgavā, 2020.gada </w:t>
      </w:r>
      <w:r w:rsidR="001261A9">
        <w:t>26.augustā</w:t>
      </w:r>
      <w:r w:rsidR="001261A9" w:rsidRPr="00F96ECE">
        <w:t xml:space="preserve"> </w:t>
      </w:r>
      <w:r w:rsidRPr="00F96ECE">
        <w:t>(protokols Nr.</w:t>
      </w:r>
      <w:r w:rsidR="001261A9">
        <w:t>15</w:t>
      </w:r>
      <w:r w:rsidRPr="00F96ECE">
        <w:t xml:space="preserve">, </w:t>
      </w:r>
      <w:r w:rsidR="001261A9">
        <w:t>16</w:t>
      </w:r>
      <w:r w:rsidRPr="00F96ECE">
        <w:t>.§)</w:t>
      </w:r>
    </w:p>
    <w:p w14:paraId="6741B250" w14:textId="00F05A6F" w:rsidR="00BD61A2" w:rsidRDefault="00BD61A2" w:rsidP="00BD61A2">
      <w:pPr>
        <w:jc w:val="center"/>
        <w:rPr>
          <w:b/>
          <w:bCs/>
          <w:lang w:val="en-GB"/>
        </w:rPr>
      </w:pPr>
    </w:p>
    <w:p w14:paraId="1FCA101F" w14:textId="25D926CB" w:rsidR="001261A9" w:rsidRDefault="001261A9" w:rsidP="00BD61A2">
      <w:pPr>
        <w:jc w:val="center"/>
        <w:rPr>
          <w:b/>
          <w:bCs/>
          <w:lang w:val="en-GB"/>
        </w:rPr>
      </w:pPr>
    </w:p>
    <w:p w14:paraId="16B1FB33" w14:textId="77777777" w:rsidR="001261A9" w:rsidRPr="008E44F2" w:rsidRDefault="001261A9" w:rsidP="00BD61A2">
      <w:pPr>
        <w:jc w:val="center"/>
        <w:rPr>
          <w:b/>
          <w:bCs/>
          <w:lang w:val="en-GB"/>
        </w:rPr>
      </w:pPr>
    </w:p>
    <w:p w14:paraId="5E628FA9" w14:textId="2DD45F9E" w:rsidR="00BD61A2" w:rsidRDefault="00BD61A2" w:rsidP="00BD61A2">
      <w:pPr>
        <w:jc w:val="center"/>
        <w:rPr>
          <w:b/>
          <w:bCs/>
          <w:lang w:val="en-GB"/>
        </w:rPr>
      </w:pPr>
      <w:r w:rsidRPr="008E44F2">
        <w:rPr>
          <w:b/>
          <w:bCs/>
          <w:lang w:val="en-GB"/>
        </w:rPr>
        <w:t xml:space="preserve">SAISTOŠIE NOTEIKUMI </w:t>
      </w:r>
      <w:proofErr w:type="spellStart"/>
      <w:r w:rsidRPr="008E44F2">
        <w:rPr>
          <w:b/>
          <w:bCs/>
          <w:lang w:val="en-GB"/>
        </w:rPr>
        <w:t>Nr</w:t>
      </w:r>
      <w:proofErr w:type="spellEnd"/>
      <w:r w:rsidRPr="008E44F2">
        <w:rPr>
          <w:b/>
          <w:bCs/>
          <w:lang w:val="en-GB"/>
        </w:rPr>
        <w:t>.</w:t>
      </w:r>
      <w:r w:rsidR="001261A9">
        <w:rPr>
          <w:b/>
          <w:bCs/>
          <w:lang w:val="en-GB"/>
        </w:rPr>
        <w:t xml:space="preserve"> 9</w:t>
      </w:r>
    </w:p>
    <w:p w14:paraId="4764F7E1" w14:textId="77777777" w:rsidR="001261A9" w:rsidRPr="008E44F2" w:rsidRDefault="001261A9" w:rsidP="00BD61A2">
      <w:pPr>
        <w:jc w:val="center"/>
        <w:rPr>
          <w:b/>
          <w:bCs/>
          <w:lang w:val="en-GB"/>
        </w:rPr>
      </w:pPr>
    </w:p>
    <w:p w14:paraId="062E361E" w14:textId="0A8AD1B9" w:rsidR="00BD61A2" w:rsidRDefault="00BD61A2" w:rsidP="001261A9">
      <w:pPr>
        <w:jc w:val="center"/>
        <w:rPr>
          <w:b/>
          <w:bCs/>
          <w:shd w:val="clear" w:color="auto" w:fill="FFFFFF"/>
        </w:rPr>
      </w:pPr>
      <w:r>
        <w:rPr>
          <w:b/>
          <w:bCs/>
          <w:lang w:val="en-GB"/>
        </w:rPr>
        <w:t>“</w:t>
      </w:r>
      <w:r w:rsidRPr="008E44F2">
        <w:rPr>
          <w:b/>
          <w:bCs/>
          <w:lang w:val="en-GB"/>
        </w:rPr>
        <w:t xml:space="preserve">Par </w:t>
      </w:r>
      <w:proofErr w:type="spellStart"/>
      <w:r w:rsidRPr="008E44F2">
        <w:rPr>
          <w:b/>
          <w:bCs/>
          <w:lang w:val="en-GB"/>
        </w:rPr>
        <w:t>Jelgavas</w:t>
      </w:r>
      <w:proofErr w:type="spellEnd"/>
      <w:r w:rsidRPr="008E44F2">
        <w:rPr>
          <w:b/>
          <w:bCs/>
          <w:lang w:val="en-GB"/>
        </w:rPr>
        <w:t xml:space="preserve"> </w:t>
      </w:r>
      <w:proofErr w:type="spellStart"/>
      <w:r w:rsidRPr="008E44F2">
        <w:rPr>
          <w:b/>
          <w:bCs/>
          <w:lang w:val="en-GB"/>
        </w:rPr>
        <w:t>novada</w:t>
      </w:r>
      <w:proofErr w:type="spellEnd"/>
      <w:r w:rsidRPr="008E44F2">
        <w:rPr>
          <w:b/>
          <w:bCs/>
          <w:lang w:val="en-GB"/>
        </w:rPr>
        <w:t xml:space="preserve"> </w:t>
      </w:r>
      <w:proofErr w:type="spellStart"/>
      <w:proofErr w:type="gramStart"/>
      <w:r w:rsidR="004B7C32">
        <w:rPr>
          <w:b/>
          <w:bCs/>
          <w:lang w:val="en-GB"/>
        </w:rPr>
        <w:t>pašvaldības</w:t>
      </w:r>
      <w:proofErr w:type="spellEnd"/>
      <w:r w:rsidR="00500AD2">
        <w:rPr>
          <w:b/>
          <w:bCs/>
          <w:lang w:val="en-GB"/>
        </w:rPr>
        <w:t xml:space="preserve"> </w:t>
      </w:r>
      <w:r w:rsidRPr="008E44F2">
        <w:rPr>
          <w:b/>
          <w:bCs/>
          <w:lang w:val="en-GB"/>
        </w:rPr>
        <w:t xml:space="preserve"> 2009.gada</w:t>
      </w:r>
      <w:proofErr w:type="gramEnd"/>
      <w:r w:rsidRPr="008E44F2">
        <w:rPr>
          <w:b/>
          <w:bCs/>
          <w:lang w:val="en-GB"/>
        </w:rPr>
        <w:t xml:space="preserve"> 23.septembra </w:t>
      </w:r>
      <w:proofErr w:type="spellStart"/>
      <w:r w:rsidRPr="008E44F2">
        <w:rPr>
          <w:b/>
          <w:bCs/>
          <w:lang w:val="en-GB"/>
        </w:rPr>
        <w:t>saistošo</w:t>
      </w:r>
      <w:proofErr w:type="spellEnd"/>
      <w:r w:rsidRPr="008E44F2">
        <w:rPr>
          <w:b/>
          <w:bCs/>
          <w:lang w:val="en-GB"/>
        </w:rPr>
        <w:t xml:space="preserve"> </w:t>
      </w:r>
      <w:proofErr w:type="spellStart"/>
      <w:r w:rsidRPr="008E44F2">
        <w:rPr>
          <w:b/>
          <w:bCs/>
          <w:lang w:val="en-GB"/>
        </w:rPr>
        <w:t>noteikumu</w:t>
      </w:r>
      <w:proofErr w:type="spellEnd"/>
      <w:r w:rsidRPr="008E44F2">
        <w:rPr>
          <w:b/>
          <w:bCs/>
          <w:lang w:val="en-GB"/>
        </w:rPr>
        <w:t xml:space="preserve"> Nr.11 “</w:t>
      </w:r>
      <w:r w:rsidRPr="008E44F2">
        <w:rPr>
          <w:b/>
          <w:bCs/>
          <w:shd w:val="clear" w:color="auto" w:fill="FFFFFF"/>
        </w:rPr>
        <w:t xml:space="preserve">Par Platones pagasta nekustamā īpašuma “Aivari” (kad. Nr. 54700010041) detālplānojuma grafiskās daļas, teritorijas izmantošanas un apbūves noteikumiem” </w:t>
      </w:r>
      <w:r w:rsidR="00500AD2">
        <w:rPr>
          <w:b/>
          <w:bCs/>
          <w:shd w:val="clear" w:color="auto" w:fill="FFFFFF"/>
        </w:rPr>
        <w:t xml:space="preserve"> </w:t>
      </w:r>
      <w:r w:rsidR="004B7C32">
        <w:rPr>
          <w:b/>
          <w:bCs/>
          <w:shd w:val="clear" w:color="auto" w:fill="FFFFFF"/>
        </w:rPr>
        <w:t>atzīšanu par spēku zaudējušiem</w:t>
      </w:r>
      <w:r>
        <w:rPr>
          <w:b/>
          <w:bCs/>
          <w:shd w:val="clear" w:color="auto" w:fill="FFFFFF"/>
        </w:rPr>
        <w:t>”</w:t>
      </w:r>
    </w:p>
    <w:p w14:paraId="35DEC9B5" w14:textId="77777777" w:rsidR="00BD61A2" w:rsidRDefault="00BD61A2" w:rsidP="00BD61A2">
      <w:pPr>
        <w:jc w:val="both"/>
        <w:rPr>
          <w:b/>
          <w:bCs/>
          <w:shd w:val="clear" w:color="auto" w:fill="FFFFFF"/>
        </w:rPr>
      </w:pPr>
      <w:bookmarkStart w:id="0" w:name="_GoBack"/>
      <w:bookmarkEnd w:id="0"/>
    </w:p>
    <w:p w14:paraId="3EECF00F" w14:textId="77777777" w:rsidR="00BD61A2" w:rsidRPr="008E44F2" w:rsidRDefault="00BD61A2" w:rsidP="00BD61A2">
      <w:pPr>
        <w:jc w:val="right"/>
        <w:rPr>
          <w:sz w:val="20"/>
          <w:szCs w:val="20"/>
          <w:shd w:val="clear" w:color="auto" w:fill="FFFFFF"/>
        </w:rPr>
      </w:pPr>
      <w:r w:rsidRPr="008E44F2">
        <w:rPr>
          <w:sz w:val="20"/>
          <w:szCs w:val="20"/>
          <w:shd w:val="clear" w:color="auto" w:fill="FFFFFF"/>
        </w:rPr>
        <w:t>Izdoti saskaņā ar</w:t>
      </w:r>
    </w:p>
    <w:p w14:paraId="0FEA6B6F" w14:textId="503B3BC8" w:rsidR="00BD61A2" w:rsidRPr="008E44F2" w:rsidRDefault="00BD61A2" w:rsidP="00BD61A2">
      <w:pPr>
        <w:jc w:val="right"/>
        <w:rPr>
          <w:sz w:val="20"/>
          <w:szCs w:val="20"/>
          <w:shd w:val="clear" w:color="auto" w:fill="FFFFFF"/>
        </w:rPr>
      </w:pPr>
      <w:r w:rsidRPr="008E44F2">
        <w:rPr>
          <w:sz w:val="20"/>
          <w:szCs w:val="20"/>
          <w:shd w:val="clear" w:color="auto" w:fill="FFFFFF"/>
        </w:rPr>
        <w:t>Teritorijas attīstības plānošanas likuma 2</w:t>
      </w:r>
      <w:r w:rsidR="004B7C32">
        <w:rPr>
          <w:sz w:val="20"/>
          <w:szCs w:val="20"/>
          <w:shd w:val="clear" w:color="auto" w:fill="FFFFFF"/>
        </w:rPr>
        <w:t>9</w:t>
      </w:r>
      <w:r w:rsidRPr="008E44F2">
        <w:rPr>
          <w:sz w:val="20"/>
          <w:szCs w:val="20"/>
          <w:shd w:val="clear" w:color="auto" w:fill="FFFFFF"/>
        </w:rPr>
        <w:t>.pant</w:t>
      </w:r>
      <w:r w:rsidR="004B7C32">
        <w:rPr>
          <w:sz w:val="20"/>
          <w:szCs w:val="20"/>
          <w:shd w:val="clear" w:color="auto" w:fill="FFFFFF"/>
        </w:rPr>
        <w:t>u</w:t>
      </w:r>
      <w:r w:rsidRPr="008E44F2">
        <w:rPr>
          <w:sz w:val="20"/>
          <w:szCs w:val="20"/>
          <w:shd w:val="clear" w:color="auto" w:fill="FFFFFF"/>
        </w:rPr>
        <w:t xml:space="preserve"> </w:t>
      </w:r>
    </w:p>
    <w:p w14:paraId="335C1B35" w14:textId="77777777" w:rsidR="00BD61A2" w:rsidRDefault="00BD61A2" w:rsidP="00BD61A2">
      <w:pPr>
        <w:jc w:val="both"/>
        <w:rPr>
          <w:lang w:val="en-GB"/>
        </w:rPr>
      </w:pPr>
    </w:p>
    <w:p w14:paraId="6F8C93DF" w14:textId="77777777" w:rsidR="00BD61A2" w:rsidRDefault="00BD61A2" w:rsidP="00BD61A2">
      <w:pPr>
        <w:jc w:val="both"/>
        <w:rPr>
          <w:lang w:val="en-GB"/>
        </w:rPr>
      </w:pPr>
    </w:p>
    <w:p w14:paraId="7F11C71F" w14:textId="28E52CC9" w:rsidR="00BD61A2" w:rsidRDefault="00BD61A2" w:rsidP="00BD61A2">
      <w:pPr>
        <w:jc w:val="both"/>
        <w:rPr>
          <w:shd w:val="clear" w:color="auto" w:fill="FFFFFF"/>
        </w:rPr>
      </w:pPr>
      <w:r w:rsidRPr="008E44F2">
        <w:rPr>
          <w:lang w:val="en-GB"/>
        </w:rPr>
        <w:tab/>
      </w:r>
      <w:proofErr w:type="spellStart"/>
      <w:r w:rsidR="004B7C32">
        <w:rPr>
          <w:lang w:val="en-GB"/>
        </w:rPr>
        <w:t>Atzīt</w:t>
      </w:r>
      <w:proofErr w:type="spellEnd"/>
      <w:r w:rsidR="004B7C32">
        <w:rPr>
          <w:lang w:val="en-GB"/>
        </w:rPr>
        <w:t xml:space="preserve"> par </w:t>
      </w:r>
      <w:proofErr w:type="spellStart"/>
      <w:r w:rsidR="004B7C32">
        <w:rPr>
          <w:lang w:val="en-GB"/>
        </w:rPr>
        <w:t>spēku</w:t>
      </w:r>
      <w:proofErr w:type="spellEnd"/>
      <w:r w:rsidR="004B7C32">
        <w:rPr>
          <w:lang w:val="en-GB"/>
        </w:rPr>
        <w:t xml:space="preserve"> </w:t>
      </w:r>
      <w:proofErr w:type="spellStart"/>
      <w:r w:rsidR="004B7C32">
        <w:rPr>
          <w:lang w:val="en-GB"/>
        </w:rPr>
        <w:t>zaudē</w:t>
      </w:r>
      <w:r w:rsidR="00500AD2">
        <w:rPr>
          <w:lang w:val="en-GB"/>
        </w:rPr>
        <w:t>jušiem</w:t>
      </w:r>
      <w:proofErr w:type="spellEnd"/>
      <w:r w:rsidR="004B7C32" w:rsidRPr="008E44F2">
        <w:rPr>
          <w:lang w:val="en-GB"/>
        </w:rPr>
        <w:t xml:space="preserve"> </w:t>
      </w:r>
      <w:proofErr w:type="spellStart"/>
      <w:r w:rsidRPr="008E44F2">
        <w:rPr>
          <w:lang w:val="en-GB"/>
        </w:rPr>
        <w:t>Jelgavas</w:t>
      </w:r>
      <w:proofErr w:type="spellEnd"/>
      <w:r w:rsidRPr="008E44F2">
        <w:rPr>
          <w:lang w:val="en-GB"/>
        </w:rPr>
        <w:t xml:space="preserve"> </w:t>
      </w:r>
      <w:proofErr w:type="spellStart"/>
      <w:r w:rsidRPr="008E44F2">
        <w:rPr>
          <w:lang w:val="en-GB"/>
        </w:rPr>
        <w:t>novada</w:t>
      </w:r>
      <w:proofErr w:type="spellEnd"/>
      <w:r w:rsidRPr="008E44F2">
        <w:rPr>
          <w:lang w:val="en-GB"/>
        </w:rPr>
        <w:t xml:space="preserve"> </w:t>
      </w:r>
      <w:proofErr w:type="spellStart"/>
      <w:r w:rsidR="00500AD2">
        <w:rPr>
          <w:lang w:val="en-GB"/>
        </w:rPr>
        <w:t>pašvaldības</w:t>
      </w:r>
      <w:proofErr w:type="spellEnd"/>
      <w:r w:rsidR="00500AD2" w:rsidRPr="008E44F2">
        <w:rPr>
          <w:lang w:val="en-GB"/>
        </w:rPr>
        <w:t xml:space="preserve"> </w:t>
      </w:r>
      <w:r w:rsidRPr="008E44F2">
        <w:rPr>
          <w:lang w:val="en-GB"/>
        </w:rPr>
        <w:t xml:space="preserve">2009.gada 23.septembra </w:t>
      </w:r>
      <w:proofErr w:type="spellStart"/>
      <w:r w:rsidRPr="008E44F2">
        <w:rPr>
          <w:lang w:val="en-GB"/>
        </w:rPr>
        <w:t>saistošo</w:t>
      </w:r>
      <w:r w:rsidR="00500AD2">
        <w:rPr>
          <w:lang w:val="en-GB"/>
        </w:rPr>
        <w:t>s</w:t>
      </w:r>
      <w:proofErr w:type="spellEnd"/>
      <w:r w:rsidRPr="008E44F2">
        <w:rPr>
          <w:lang w:val="en-GB"/>
        </w:rPr>
        <w:t xml:space="preserve"> </w:t>
      </w:r>
      <w:proofErr w:type="spellStart"/>
      <w:r w:rsidRPr="008E44F2">
        <w:rPr>
          <w:lang w:val="en-GB"/>
        </w:rPr>
        <w:t>noteikumu</w:t>
      </w:r>
      <w:r w:rsidR="00500AD2">
        <w:rPr>
          <w:lang w:val="en-GB"/>
        </w:rPr>
        <w:t>s</w:t>
      </w:r>
      <w:proofErr w:type="spellEnd"/>
      <w:r w:rsidRPr="008E44F2">
        <w:rPr>
          <w:lang w:val="en-GB"/>
        </w:rPr>
        <w:t xml:space="preserve"> Nr.11 “</w:t>
      </w:r>
      <w:r w:rsidRPr="008E44F2">
        <w:rPr>
          <w:shd w:val="clear" w:color="auto" w:fill="FFFFFF"/>
        </w:rPr>
        <w:t>Par Platones pagasta nekustamā īpašuma “Aivari” (kad. Nr. 54700010041) detālplānojuma grafiskās daļas, teritorijas izmantošanas un apbūves noteikumiem”.</w:t>
      </w:r>
    </w:p>
    <w:p w14:paraId="6810ECDE" w14:textId="77777777" w:rsidR="00BD61A2" w:rsidRDefault="00BD61A2" w:rsidP="00BD61A2">
      <w:pPr>
        <w:jc w:val="both"/>
        <w:rPr>
          <w:shd w:val="clear" w:color="auto" w:fill="FFFFFF"/>
        </w:rPr>
      </w:pPr>
    </w:p>
    <w:p w14:paraId="6C5BDD2F" w14:textId="77777777" w:rsidR="00BD61A2" w:rsidRDefault="00BD61A2" w:rsidP="00BD61A2">
      <w:pPr>
        <w:jc w:val="both"/>
        <w:rPr>
          <w:shd w:val="clear" w:color="auto" w:fill="FFFFFF"/>
        </w:rPr>
      </w:pPr>
    </w:p>
    <w:p w14:paraId="1B413A6E" w14:textId="77777777" w:rsidR="00BD61A2" w:rsidRDefault="00BD61A2" w:rsidP="00BD61A2">
      <w:pPr>
        <w:jc w:val="both"/>
        <w:rPr>
          <w:shd w:val="clear" w:color="auto" w:fill="FFFFFF"/>
        </w:rPr>
      </w:pPr>
    </w:p>
    <w:p w14:paraId="306B463C" w14:textId="77777777" w:rsidR="00BD61A2" w:rsidRPr="008E44F2" w:rsidRDefault="00BD61A2" w:rsidP="00BD61A2">
      <w:pPr>
        <w:jc w:val="both"/>
        <w:rPr>
          <w:lang w:val="en-GB"/>
        </w:rPr>
      </w:pPr>
      <w:r>
        <w:rPr>
          <w:shd w:val="clear" w:color="auto" w:fill="FFFFFF"/>
        </w:rPr>
        <w:t xml:space="preserve">Domes priekšsēdētājs   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     </w:t>
      </w:r>
      <w:r>
        <w:rPr>
          <w:shd w:val="clear" w:color="auto" w:fill="FFFFFF"/>
        </w:rPr>
        <w:tab/>
        <w:t>Z.Caune</w:t>
      </w:r>
    </w:p>
    <w:p w14:paraId="1E722F16" w14:textId="77777777" w:rsidR="00BD61A2" w:rsidRDefault="00BD61A2" w:rsidP="00BD61A2">
      <w:pPr>
        <w:jc w:val="both"/>
        <w:rPr>
          <w:lang w:val="en-GB"/>
        </w:rPr>
      </w:pPr>
    </w:p>
    <w:p w14:paraId="1D8516D1" w14:textId="77777777" w:rsidR="00BD61A2" w:rsidRPr="008E44F2" w:rsidRDefault="00BD61A2" w:rsidP="00BD61A2">
      <w:pPr>
        <w:jc w:val="both"/>
        <w:rPr>
          <w:lang w:val="en-GB"/>
        </w:rPr>
      </w:pPr>
    </w:p>
    <w:p w14:paraId="78812C91" w14:textId="4368BBE9" w:rsidR="00D0356A" w:rsidRPr="00BD61A2" w:rsidRDefault="00D0356A" w:rsidP="00BD61A2"/>
    <w:sectPr w:rsidR="00D0356A" w:rsidRPr="00BD61A2" w:rsidSect="00201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92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FEE9D" w14:textId="77777777" w:rsidR="00651D5F" w:rsidRDefault="00651D5F">
      <w:r>
        <w:separator/>
      </w:r>
    </w:p>
  </w:endnote>
  <w:endnote w:type="continuationSeparator" w:id="0">
    <w:p w14:paraId="29BAB141" w14:textId="77777777" w:rsidR="00651D5F" w:rsidRDefault="00651D5F">
      <w:r>
        <w:continuationSeparator/>
      </w:r>
    </w:p>
  </w:endnote>
  <w:endnote w:type="continuationNotice" w:id="1">
    <w:p w14:paraId="7252BB14" w14:textId="77777777" w:rsidR="00651D5F" w:rsidRDefault="00651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A6A7" w14:textId="77777777" w:rsidR="005D6A5E" w:rsidRDefault="005D6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A6A8" w14:textId="77777777" w:rsidR="005D6A5E" w:rsidRDefault="005D6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A6AF" w14:textId="77777777" w:rsidR="005D6A5E" w:rsidRDefault="005D6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6966" w14:textId="77777777" w:rsidR="00651D5F" w:rsidRDefault="00651D5F">
      <w:r>
        <w:separator/>
      </w:r>
    </w:p>
  </w:footnote>
  <w:footnote w:type="continuationSeparator" w:id="0">
    <w:p w14:paraId="2646D7F8" w14:textId="77777777" w:rsidR="00651D5F" w:rsidRDefault="00651D5F">
      <w:r>
        <w:continuationSeparator/>
      </w:r>
    </w:p>
  </w:footnote>
  <w:footnote w:type="continuationNotice" w:id="1">
    <w:p w14:paraId="298406E4" w14:textId="77777777" w:rsidR="00651D5F" w:rsidRDefault="00651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A6A5" w14:textId="77777777" w:rsidR="005D6A5E" w:rsidRDefault="005D6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A6A6" w14:textId="77777777" w:rsidR="005D6A5E" w:rsidRDefault="005D6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A6A9" w14:textId="77777777" w:rsidR="005D6A5E" w:rsidRPr="00644BEB" w:rsidRDefault="005D6A5E" w:rsidP="00201F5E">
    <w:pPr>
      <w:tabs>
        <w:tab w:val="left" w:pos="171"/>
        <w:tab w:val="left" w:pos="9063"/>
      </w:tabs>
      <w:spacing w:after="520"/>
      <w:jc w:val="right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06A6B0" wp14:editId="3106A6B1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06A6AA" w14:textId="77777777" w:rsidR="005D6A5E" w:rsidRPr="008A0C7A" w:rsidRDefault="005D6A5E" w:rsidP="00201F5E">
    <w:pPr>
      <w:spacing w:before="120"/>
      <w:ind w:right="567"/>
      <w:jc w:val="center"/>
    </w:pPr>
    <w:r w:rsidRPr="008A0C7A">
      <w:t>LATVIJAS REPUBLIKA</w:t>
    </w:r>
  </w:p>
  <w:p w14:paraId="3106A6AB" w14:textId="77777777" w:rsidR="005D6A5E" w:rsidRPr="008A0C7A" w:rsidRDefault="005D6A5E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3106A6AC" w14:textId="77777777" w:rsidR="005D6A5E" w:rsidRDefault="005D6A5E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106A6B2" wp14:editId="3106A6B3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2BBC94FB" id="Group 4" o:spid="_x0000_s1026" style="position:absolute;margin-left:9pt;margin-top:3pt;width:450pt;height:1.9pt;z-index:251658241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reģ.Nr. 90009118031, Pasta iela 37, Jelgava, LV-3001, Latvija, tālrunis: 63022238, </w:t>
    </w:r>
  </w:p>
  <w:p w14:paraId="3106A6AD" w14:textId="77777777" w:rsidR="005D6A5E" w:rsidRDefault="005D6A5E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3106A6AE" w14:textId="77777777" w:rsidR="005D6A5E" w:rsidRPr="003872BB" w:rsidRDefault="005D6A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106A6B4" wp14:editId="3106A6B5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5772FBB6" id="Group 1" o:spid="_x0000_s1026" style="position:absolute;margin-left:8.55pt;margin-top:2.8pt;width:450pt;height:2pt;flip:y;z-index:25165824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E9E"/>
    <w:multiLevelType w:val="multilevel"/>
    <w:tmpl w:val="84FE76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AE0FB0"/>
    <w:multiLevelType w:val="hybridMultilevel"/>
    <w:tmpl w:val="C548CCD4"/>
    <w:lvl w:ilvl="0" w:tplc="C520F8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75740"/>
    <w:rsid w:val="00081A6C"/>
    <w:rsid w:val="0009559B"/>
    <w:rsid w:val="000A12A7"/>
    <w:rsid w:val="000A4F47"/>
    <w:rsid w:val="000F3B31"/>
    <w:rsid w:val="001261A9"/>
    <w:rsid w:val="001F7015"/>
    <w:rsid w:val="00201F5E"/>
    <w:rsid w:val="00210B15"/>
    <w:rsid w:val="00221C67"/>
    <w:rsid w:val="00240E80"/>
    <w:rsid w:val="0025579C"/>
    <w:rsid w:val="002F3C36"/>
    <w:rsid w:val="003769E9"/>
    <w:rsid w:val="003872BB"/>
    <w:rsid w:val="00387D09"/>
    <w:rsid w:val="003A4438"/>
    <w:rsid w:val="004426A8"/>
    <w:rsid w:val="004970BC"/>
    <w:rsid w:val="004A35EB"/>
    <w:rsid w:val="004B411D"/>
    <w:rsid w:val="004B7C32"/>
    <w:rsid w:val="00500AD2"/>
    <w:rsid w:val="00541125"/>
    <w:rsid w:val="00563587"/>
    <w:rsid w:val="00593472"/>
    <w:rsid w:val="005A7619"/>
    <w:rsid w:val="005B5805"/>
    <w:rsid w:val="005B762E"/>
    <w:rsid w:val="005D6A5E"/>
    <w:rsid w:val="00604260"/>
    <w:rsid w:val="006103BB"/>
    <w:rsid w:val="00644BEB"/>
    <w:rsid w:val="00651D5F"/>
    <w:rsid w:val="0069535A"/>
    <w:rsid w:val="006A2C83"/>
    <w:rsid w:val="006D4D1B"/>
    <w:rsid w:val="00720805"/>
    <w:rsid w:val="007A4D2F"/>
    <w:rsid w:val="007B053B"/>
    <w:rsid w:val="007B5211"/>
    <w:rsid w:val="007C38D3"/>
    <w:rsid w:val="00807D72"/>
    <w:rsid w:val="00822208"/>
    <w:rsid w:val="00827F9B"/>
    <w:rsid w:val="008419A7"/>
    <w:rsid w:val="00881E6E"/>
    <w:rsid w:val="008A0C7A"/>
    <w:rsid w:val="008C5925"/>
    <w:rsid w:val="00933A3C"/>
    <w:rsid w:val="009452F5"/>
    <w:rsid w:val="0099436A"/>
    <w:rsid w:val="009A03D2"/>
    <w:rsid w:val="009C3D50"/>
    <w:rsid w:val="009E5D5C"/>
    <w:rsid w:val="00A848AA"/>
    <w:rsid w:val="00AB252E"/>
    <w:rsid w:val="00AF439A"/>
    <w:rsid w:val="00B07EB3"/>
    <w:rsid w:val="00B44C6A"/>
    <w:rsid w:val="00B552C0"/>
    <w:rsid w:val="00BB7694"/>
    <w:rsid w:val="00BC2974"/>
    <w:rsid w:val="00BD03DD"/>
    <w:rsid w:val="00BD61A2"/>
    <w:rsid w:val="00BD7C2E"/>
    <w:rsid w:val="00BF3207"/>
    <w:rsid w:val="00C04BD2"/>
    <w:rsid w:val="00C2223D"/>
    <w:rsid w:val="00C3159E"/>
    <w:rsid w:val="00C6546C"/>
    <w:rsid w:val="00C75D64"/>
    <w:rsid w:val="00C8439A"/>
    <w:rsid w:val="00CA7C8F"/>
    <w:rsid w:val="00CB6FB0"/>
    <w:rsid w:val="00CD59EA"/>
    <w:rsid w:val="00CF285D"/>
    <w:rsid w:val="00CF391D"/>
    <w:rsid w:val="00D0356A"/>
    <w:rsid w:val="00D05274"/>
    <w:rsid w:val="00D36793"/>
    <w:rsid w:val="00D4170B"/>
    <w:rsid w:val="00D5478E"/>
    <w:rsid w:val="00D81B89"/>
    <w:rsid w:val="00DC5E7A"/>
    <w:rsid w:val="00DE1C0B"/>
    <w:rsid w:val="00E0549A"/>
    <w:rsid w:val="00E86B2E"/>
    <w:rsid w:val="00ED5E76"/>
    <w:rsid w:val="00EE31A0"/>
    <w:rsid w:val="00F407DE"/>
    <w:rsid w:val="00F53118"/>
    <w:rsid w:val="00F96A18"/>
    <w:rsid w:val="00FB1312"/>
    <w:rsid w:val="00FB41CE"/>
    <w:rsid w:val="00FE0296"/>
    <w:rsid w:val="00FE3DCE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A6A4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563587"/>
    <w:pPr>
      <w:ind w:left="720"/>
      <w:contextualSpacing/>
    </w:pPr>
  </w:style>
  <w:style w:type="paragraph" w:styleId="Revision">
    <w:name w:val="Revision"/>
    <w:hidden/>
    <w:uiPriority w:val="99"/>
    <w:semiHidden/>
    <w:rsid w:val="0080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72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BodyTextChar1">
    <w:name w:val="Body Text Char1"/>
    <w:basedOn w:val="DefaultParagraphFont"/>
    <w:link w:val="BodyText"/>
    <w:uiPriority w:val="99"/>
    <w:rsid w:val="00CD59EA"/>
    <w:rPr>
      <w:rFonts w:ascii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Char1"/>
    <w:uiPriority w:val="99"/>
    <w:rsid w:val="00CD59EA"/>
    <w:rPr>
      <w:rFonts w:ascii="Times New Roman" w:hAnsi="Times New Roman" w:cs="Times New Roman"/>
      <w:i/>
      <w:iCs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CD59EA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CD59E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link w:val="ListParagraph"/>
    <w:uiPriority w:val="34"/>
    <w:locked/>
    <w:rsid w:val="007B053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2</cp:revision>
  <cp:lastPrinted>2020-08-28T09:38:00Z</cp:lastPrinted>
  <dcterms:created xsi:type="dcterms:W3CDTF">2020-08-28T09:39:00Z</dcterms:created>
  <dcterms:modified xsi:type="dcterms:W3CDTF">2020-08-28T09:39:00Z</dcterms:modified>
</cp:coreProperties>
</file>