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4F3CB" w14:textId="77777777" w:rsidR="0011551A" w:rsidRPr="00F11D22" w:rsidRDefault="0011551A" w:rsidP="0011551A">
      <w:pPr>
        <w:jc w:val="center"/>
        <w:rPr>
          <w:b/>
          <w:sz w:val="28"/>
          <w:szCs w:val="28"/>
        </w:rPr>
      </w:pPr>
      <w:r w:rsidRPr="00F11D22">
        <w:rPr>
          <w:b/>
          <w:sz w:val="28"/>
          <w:szCs w:val="28"/>
        </w:rPr>
        <w:t>Kalnciema pagasta vidusskola</w:t>
      </w:r>
    </w:p>
    <w:p w14:paraId="5AF957C2" w14:textId="1C420E43" w:rsidR="0011551A" w:rsidRDefault="003C17ED" w:rsidP="0011551A">
      <w:pPr>
        <w:jc w:val="center"/>
        <w:rPr>
          <w:b/>
          <w:sz w:val="32"/>
          <w:szCs w:val="32"/>
        </w:rPr>
      </w:pPr>
      <w:r>
        <w:rPr>
          <w:noProof/>
          <w:lang w:val="en-US"/>
        </w:rPr>
        <mc:AlternateContent>
          <mc:Choice Requires="wpg">
            <w:drawing>
              <wp:anchor distT="0" distB="0" distL="114300" distR="114300" simplePos="0" relativeHeight="251659264" behindDoc="0" locked="0" layoutInCell="1" allowOverlap="1" wp14:anchorId="5A5CD16B" wp14:editId="02F8C249">
                <wp:simplePos x="0" y="0"/>
                <wp:positionH relativeFrom="column">
                  <wp:posOffset>0</wp:posOffset>
                </wp:positionH>
                <wp:positionV relativeFrom="paragraph">
                  <wp:posOffset>395605</wp:posOffset>
                </wp:positionV>
                <wp:extent cx="949325" cy="1146175"/>
                <wp:effectExtent l="0" t="0" r="0" b="0"/>
                <wp:wrapThrough wrapText="bothSides">
                  <wp:wrapPolygon edited="0">
                    <wp:start x="0" y="0"/>
                    <wp:lineTo x="0" y="16155"/>
                    <wp:lineTo x="2601" y="17232"/>
                    <wp:lineTo x="0" y="19386"/>
                    <wp:lineTo x="0" y="21181"/>
                    <wp:lineTo x="4768" y="21181"/>
                    <wp:lineTo x="20372" y="20822"/>
                    <wp:lineTo x="21239" y="19745"/>
                    <wp:lineTo x="18205" y="17232"/>
                    <wp:lineTo x="21239" y="16155"/>
                    <wp:lineTo x="21239" y="0"/>
                    <wp:lineTo x="0" y="0"/>
                  </wp:wrapPolygon>
                </wp:wrapThrough>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9325" cy="1146175"/>
                          <a:chOff x="0" y="0"/>
                          <a:chExt cx="3249295" cy="3924300"/>
                        </a:xfrm>
                      </wpg:grpSpPr>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9295" cy="2908300"/>
                          </a:xfrm>
                          <a:prstGeom prst="rect">
                            <a:avLst/>
                          </a:prstGeom>
                          <a:noFill/>
                        </pic:spPr>
                      </pic:pic>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762250"/>
                            <a:ext cx="3249295" cy="116205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01A528" id="Group 6" o:spid="_x0000_s1026" style="position:absolute;margin-left:0;margin-top:31.15pt;width:74.75pt;height:90.25pt;z-index:251659264;mso-width-relative:margin;mso-height-relative:margin" coordsize="32492,3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2492;height:29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">
                  <v:imagedata r:id="rId10" o:title=""/>
                </v:shape>
                <v:shape id="Picture 8" o:spid="_x0000_s1028" type="#_x0000_t75" style="position:absolute;top:27622;width:32492;height:1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">
                  <v:imagedata r:id="rId11" o:title=""/>
                </v:shape>
                <w10:wrap type="through"/>
              </v:group>
            </w:pict>
          </mc:Fallback>
        </mc:AlternateContent>
      </w:r>
    </w:p>
    <w:p w14:paraId="2AA8A357" w14:textId="77777777" w:rsidR="0011551A" w:rsidRDefault="0011551A" w:rsidP="0011551A">
      <w:pPr>
        <w:jc w:val="right"/>
        <w:rPr>
          <w:szCs w:val="24"/>
        </w:rPr>
      </w:pPr>
      <w:r>
        <w:rPr>
          <w:szCs w:val="24"/>
        </w:rPr>
        <w:t>Lielupes iela 21,</w:t>
      </w:r>
    </w:p>
    <w:p w14:paraId="228F0FBB" w14:textId="77777777" w:rsidR="0011551A" w:rsidRDefault="0011551A" w:rsidP="0011551A">
      <w:pPr>
        <w:jc w:val="right"/>
        <w:rPr>
          <w:szCs w:val="24"/>
        </w:rPr>
      </w:pPr>
      <w:r>
        <w:rPr>
          <w:szCs w:val="24"/>
        </w:rPr>
        <w:t xml:space="preserve"> Kalnciema pagasts, Jelgavas novads</w:t>
      </w:r>
    </w:p>
    <w:p w14:paraId="655B4B94" w14:textId="77777777" w:rsidR="0011551A" w:rsidRDefault="0011551A" w:rsidP="0011551A">
      <w:pPr>
        <w:jc w:val="right"/>
        <w:rPr>
          <w:szCs w:val="24"/>
        </w:rPr>
      </w:pPr>
      <w:r>
        <w:rPr>
          <w:szCs w:val="24"/>
        </w:rPr>
        <w:t>LV-3016</w:t>
      </w:r>
    </w:p>
    <w:p w14:paraId="7A6F5403" w14:textId="77777777" w:rsidR="0011551A" w:rsidRDefault="0011551A" w:rsidP="0011551A">
      <w:pPr>
        <w:jc w:val="right"/>
        <w:rPr>
          <w:szCs w:val="24"/>
        </w:rPr>
      </w:pPr>
      <w:r>
        <w:rPr>
          <w:szCs w:val="24"/>
        </w:rPr>
        <w:t>Tālrunis: 63069701</w:t>
      </w:r>
    </w:p>
    <w:p w14:paraId="6E347613" w14:textId="77777777" w:rsidR="0011551A" w:rsidRDefault="0011551A" w:rsidP="0011551A">
      <w:pPr>
        <w:jc w:val="right"/>
        <w:rPr>
          <w:szCs w:val="24"/>
        </w:rPr>
      </w:pPr>
      <w:r>
        <w:rPr>
          <w:szCs w:val="24"/>
        </w:rPr>
        <w:t>Izglītības iestādes reģistrācijas Nr:4513902499</w:t>
      </w:r>
    </w:p>
    <w:p w14:paraId="6DA2A8CA" w14:textId="77777777" w:rsidR="00F92B98" w:rsidRDefault="0011551A" w:rsidP="00F92B98">
      <w:pPr>
        <w:jc w:val="right"/>
        <w:rPr>
          <w:rStyle w:val="Hyperlink"/>
          <w:szCs w:val="24"/>
        </w:rPr>
      </w:pPr>
      <w:r>
        <w:rPr>
          <w:szCs w:val="24"/>
        </w:rPr>
        <w:t>e-pasts:</w:t>
      </w:r>
      <w:r w:rsidRPr="00481FB0">
        <w:rPr>
          <w:sz w:val="27"/>
          <w:szCs w:val="27"/>
        </w:rPr>
        <w:t xml:space="preserve"> </w:t>
      </w:r>
      <w:hyperlink r:id="rId12" w:history="1">
        <w:r w:rsidRPr="00481FB0">
          <w:rPr>
            <w:rStyle w:val="Hyperlink"/>
            <w:szCs w:val="24"/>
          </w:rPr>
          <w:t>kalnciemapagvsk@</w:t>
        </w:r>
        <w:r w:rsidRPr="00F92B98">
          <w:rPr>
            <w:rStyle w:val="Hyperlink"/>
            <w:color w:val="0033CC"/>
            <w:szCs w:val="24"/>
          </w:rPr>
          <w:t>jelgavasnovads</w:t>
        </w:r>
        <w:r w:rsidRPr="00481FB0">
          <w:rPr>
            <w:rStyle w:val="Hyperlink"/>
            <w:szCs w:val="24"/>
          </w:rPr>
          <w:t>.lv</w:t>
        </w:r>
      </w:hyperlink>
      <w:bookmarkStart w:id="0" w:name="433507"/>
    </w:p>
    <w:p w14:paraId="1432512F" w14:textId="77777777" w:rsidR="00F92B98" w:rsidRPr="00F92B98" w:rsidRDefault="00F92B98" w:rsidP="00F92B98">
      <w:pPr>
        <w:jc w:val="right"/>
        <w:rPr>
          <w:rFonts w:eastAsia="Calibri" w:cs="Times New Roman"/>
          <w:snapToGrid w:val="0"/>
          <w:color w:val="0033CC"/>
          <w:szCs w:val="24"/>
        </w:rPr>
      </w:pPr>
      <w:r w:rsidRPr="00F92B98">
        <w:rPr>
          <w:rFonts w:eastAsia="Calibri" w:cs="Times New Roman"/>
          <w:snapToGrid w:val="0"/>
          <w:color w:val="0033CC"/>
          <w:szCs w:val="24"/>
        </w:rPr>
        <w:t>@</w:t>
      </w:r>
      <w:proofErr w:type="spellStart"/>
      <w:r w:rsidRPr="00F92B98">
        <w:rPr>
          <w:rFonts w:eastAsia="Calibri" w:cs="Times New Roman"/>
          <w:snapToGrid w:val="0"/>
          <w:color w:val="0033CC"/>
          <w:szCs w:val="24"/>
        </w:rPr>
        <w:t>kalnciemapagvsk</w:t>
      </w:r>
      <w:proofErr w:type="spellEnd"/>
      <w:r w:rsidRPr="00F92B98">
        <w:rPr>
          <w:rFonts w:eastAsia="Calibri" w:cs="Times New Roman"/>
          <w:snapToGrid w:val="0"/>
          <w:color w:val="0033CC"/>
          <w:szCs w:val="24"/>
        </w:rPr>
        <w:t xml:space="preserve"> </w:t>
      </w:r>
    </w:p>
    <w:p w14:paraId="69613F07" w14:textId="77777777" w:rsidR="00F92B98" w:rsidRPr="00F92B98" w:rsidRDefault="00F92B98" w:rsidP="00F92B98">
      <w:pPr>
        <w:spacing w:after="0"/>
        <w:ind w:firstLine="709"/>
        <w:jc w:val="right"/>
        <w:rPr>
          <w:rStyle w:val="Hyperlink"/>
          <w:color w:val="0033CC"/>
          <w:szCs w:val="24"/>
        </w:rPr>
      </w:pPr>
      <w:r w:rsidRPr="00F92B98">
        <w:rPr>
          <w:rFonts w:eastAsia="Calibri" w:cs="Times New Roman"/>
          <w:snapToGrid w:val="0"/>
          <w:color w:val="0033CC"/>
          <w:szCs w:val="24"/>
        </w:rPr>
        <w:t>https://www.draugiem.lv/kpvsk/</w:t>
      </w:r>
    </w:p>
    <w:p w14:paraId="52BBF045" w14:textId="77777777" w:rsidR="0011551A" w:rsidRPr="00F92B98" w:rsidRDefault="0011551A" w:rsidP="0011551A">
      <w:pPr>
        <w:shd w:val="clear" w:color="auto" w:fill="FFFFFF"/>
        <w:spacing w:after="0"/>
        <w:jc w:val="center"/>
        <w:rPr>
          <w:rFonts w:eastAsia="Times New Roman" w:cs="Times New Roman"/>
          <w:b/>
          <w:bCs/>
          <w:color w:val="0033CC"/>
          <w:szCs w:val="24"/>
          <w:lang w:eastAsia="lv-LV"/>
        </w:rPr>
      </w:pPr>
    </w:p>
    <w:p w14:paraId="0EFD6328" w14:textId="77777777" w:rsidR="00F92B98" w:rsidRDefault="00F92B98" w:rsidP="0011551A">
      <w:pPr>
        <w:shd w:val="clear" w:color="auto" w:fill="FFFFFF"/>
        <w:spacing w:after="0"/>
        <w:jc w:val="center"/>
        <w:rPr>
          <w:rFonts w:eastAsia="Times New Roman" w:cs="Times New Roman"/>
          <w:b/>
          <w:bCs/>
          <w:color w:val="000000"/>
          <w:sz w:val="48"/>
          <w:szCs w:val="48"/>
          <w:lang w:eastAsia="lv-LV"/>
        </w:rPr>
      </w:pPr>
    </w:p>
    <w:p w14:paraId="29D1B213" w14:textId="77777777" w:rsidR="0011551A" w:rsidRPr="00F11D22" w:rsidRDefault="0011551A" w:rsidP="0011551A">
      <w:pPr>
        <w:shd w:val="clear" w:color="auto" w:fill="FFFFFF"/>
        <w:spacing w:after="0"/>
        <w:jc w:val="center"/>
        <w:rPr>
          <w:rFonts w:eastAsia="Times New Roman" w:cs="Times New Roman"/>
          <w:b/>
          <w:bCs/>
          <w:color w:val="000000"/>
          <w:sz w:val="48"/>
          <w:szCs w:val="48"/>
          <w:lang w:eastAsia="lv-LV"/>
        </w:rPr>
      </w:pPr>
      <w:r w:rsidRPr="00F11D22">
        <w:rPr>
          <w:rFonts w:eastAsia="Times New Roman" w:cs="Times New Roman"/>
          <w:b/>
          <w:bCs/>
          <w:color w:val="000000"/>
          <w:sz w:val="48"/>
          <w:szCs w:val="48"/>
          <w:lang w:eastAsia="lv-LV"/>
        </w:rPr>
        <w:t>Pašnovērtējuma ziņojum</w:t>
      </w:r>
      <w:bookmarkEnd w:id="0"/>
      <w:r w:rsidRPr="00F11D22">
        <w:rPr>
          <w:rFonts w:eastAsia="Times New Roman" w:cs="Times New Roman"/>
          <w:b/>
          <w:bCs/>
          <w:color w:val="000000"/>
          <w:sz w:val="48"/>
          <w:szCs w:val="48"/>
          <w:lang w:eastAsia="lv-LV"/>
        </w:rPr>
        <w:t>s</w:t>
      </w:r>
    </w:p>
    <w:p w14:paraId="6CA953BF" w14:textId="77777777" w:rsidR="0011551A" w:rsidRDefault="0011551A" w:rsidP="0011551A">
      <w:pPr>
        <w:shd w:val="clear" w:color="auto" w:fill="FFFFFF"/>
        <w:spacing w:after="0"/>
        <w:jc w:val="center"/>
        <w:rPr>
          <w:rFonts w:ascii="Verdana" w:eastAsia="Times New Roman" w:hAnsi="Verdana"/>
          <w:b/>
          <w:bCs/>
          <w:color w:val="000000"/>
          <w:sz w:val="48"/>
          <w:szCs w:val="48"/>
          <w:lang w:eastAsia="lv-LV"/>
        </w:rPr>
      </w:pPr>
    </w:p>
    <w:p w14:paraId="36FEC637" w14:textId="77777777" w:rsidR="0011551A" w:rsidRDefault="0011551A" w:rsidP="0011551A">
      <w:pPr>
        <w:shd w:val="clear" w:color="auto" w:fill="FFFFFF"/>
        <w:spacing w:after="0"/>
        <w:jc w:val="center"/>
        <w:rPr>
          <w:rFonts w:ascii="Verdana" w:eastAsia="Times New Roman" w:hAnsi="Verdana"/>
          <w:b/>
          <w:bCs/>
          <w:color w:val="000000"/>
          <w:sz w:val="48"/>
          <w:szCs w:val="48"/>
          <w:lang w:eastAsia="lv-LV"/>
        </w:rPr>
      </w:pPr>
    </w:p>
    <w:p w14:paraId="67070152" w14:textId="77777777" w:rsidR="0011551A" w:rsidRDefault="0011551A" w:rsidP="0011551A">
      <w:pPr>
        <w:shd w:val="clear" w:color="auto" w:fill="FFFFFF"/>
        <w:spacing w:after="0"/>
        <w:jc w:val="center"/>
        <w:rPr>
          <w:rFonts w:ascii="Verdana" w:eastAsia="Times New Roman" w:hAnsi="Verdana"/>
          <w:b/>
          <w:bCs/>
          <w:color w:val="000000"/>
          <w:sz w:val="48"/>
          <w:szCs w:val="48"/>
          <w:lang w:eastAsia="lv-LV"/>
        </w:rPr>
      </w:pPr>
    </w:p>
    <w:p w14:paraId="12CAA2B9" w14:textId="77777777" w:rsidR="0011551A" w:rsidRDefault="0011551A" w:rsidP="0011551A">
      <w:pPr>
        <w:shd w:val="clear" w:color="auto" w:fill="FFFFFF"/>
        <w:spacing w:after="0"/>
        <w:jc w:val="center"/>
        <w:rPr>
          <w:rFonts w:ascii="Verdana" w:eastAsia="Times New Roman" w:hAnsi="Verdana"/>
          <w:b/>
          <w:bCs/>
          <w:color w:val="000000"/>
          <w:sz w:val="48"/>
          <w:szCs w:val="48"/>
          <w:lang w:eastAsia="lv-LV"/>
        </w:rPr>
      </w:pPr>
    </w:p>
    <w:p w14:paraId="02D15752" w14:textId="77777777" w:rsidR="0011551A" w:rsidRDefault="0011551A" w:rsidP="0011551A">
      <w:pPr>
        <w:shd w:val="clear" w:color="auto" w:fill="FFFFFF"/>
        <w:spacing w:after="0"/>
        <w:jc w:val="center"/>
        <w:rPr>
          <w:rFonts w:ascii="Verdana" w:eastAsia="Times New Roman" w:hAnsi="Verdana"/>
          <w:b/>
          <w:bCs/>
          <w:color w:val="000000"/>
          <w:sz w:val="48"/>
          <w:szCs w:val="48"/>
          <w:lang w:eastAsia="lv-LV"/>
        </w:rPr>
      </w:pPr>
    </w:p>
    <w:p w14:paraId="340F9C89" w14:textId="77777777" w:rsidR="0011551A" w:rsidRDefault="0011551A" w:rsidP="0011551A">
      <w:pPr>
        <w:shd w:val="clear" w:color="auto" w:fill="FFFFFF"/>
        <w:spacing w:after="0"/>
        <w:jc w:val="center"/>
        <w:rPr>
          <w:rFonts w:ascii="Verdana" w:eastAsia="Times New Roman" w:hAnsi="Verdana"/>
          <w:b/>
          <w:bCs/>
          <w:color w:val="000000"/>
          <w:sz w:val="48"/>
          <w:szCs w:val="48"/>
          <w:lang w:eastAsia="lv-LV"/>
        </w:rPr>
      </w:pPr>
    </w:p>
    <w:p w14:paraId="55F51301" w14:textId="77777777" w:rsidR="0011551A" w:rsidRPr="00F11D22" w:rsidRDefault="0011551A" w:rsidP="0011551A">
      <w:pPr>
        <w:shd w:val="clear" w:color="auto" w:fill="FFFFFF"/>
        <w:spacing w:after="0"/>
        <w:jc w:val="center"/>
        <w:rPr>
          <w:rFonts w:eastAsia="Times New Roman" w:cs="Times New Roman"/>
          <w:bCs/>
          <w:color w:val="000000"/>
          <w:sz w:val="26"/>
          <w:szCs w:val="26"/>
          <w:lang w:eastAsia="lv-LV"/>
        </w:rPr>
      </w:pPr>
    </w:p>
    <w:p w14:paraId="35E6F909" w14:textId="237E336D" w:rsidR="0011551A" w:rsidRPr="00F11D22" w:rsidRDefault="0011551A" w:rsidP="0011551A">
      <w:pPr>
        <w:shd w:val="clear" w:color="auto" w:fill="FFFFFF"/>
        <w:spacing w:after="0"/>
        <w:jc w:val="center"/>
        <w:rPr>
          <w:rFonts w:eastAsia="Times New Roman" w:cs="Times New Roman"/>
          <w:bCs/>
          <w:color w:val="000000"/>
          <w:sz w:val="26"/>
          <w:szCs w:val="26"/>
          <w:lang w:eastAsia="lv-LV"/>
        </w:rPr>
      </w:pPr>
      <w:r w:rsidRPr="00F11D22">
        <w:rPr>
          <w:rFonts w:eastAsia="Times New Roman" w:cs="Times New Roman"/>
          <w:bCs/>
          <w:color w:val="000000"/>
          <w:sz w:val="26"/>
          <w:szCs w:val="26"/>
          <w:lang w:eastAsia="lv-LV"/>
        </w:rPr>
        <w:t>Kalnciems, 20</w:t>
      </w:r>
      <w:r w:rsidR="00AA1677">
        <w:rPr>
          <w:rFonts w:eastAsia="Times New Roman" w:cs="Times New Roman"/>
          <w:bCs/>
          <w:color w:val="000000"/>
          <w:sz w:val="26"/>
          <w:szCs w:val="26"/>
          <w:lang w:eastAsia="lv-LV"/>
        </w:rPr>
        <w:t>20</w:t>
      </w:r>
    </w:p>
    <w:p w14:paraId="78ECA8C8" w14:textId="77777777" w:rsidR="0011551A" w:rsidRDefault="0011551A" w:rsidP="0011551A">
      <w:pPr>
        <w:jc w:val="center"/>
        <w:rPr>
          <w:szCs w:val="24"/>
        </w:rPr>
      </w:pPr>
    </w:p>
    <w:p w14:paraId="2A13EAAE" w14:textId="77777777" w:rsidR="0011551A" w:rsidRDefault="0011551A" w:rsidP="0011551A">
      <w:pPr>
        <w:jc w:val="center"/>
        <w:rPr>
          <w:szCs w:val="24"/>
        </w:rPr>
      </w:pPr>
    </w:p>
    <w:p w14:paraId="591EEFF3" w14:textId="77777777" w:rsidR="0011551A" w:rsidRDefault="0011551A" w:rsidP="0011551A">
      <w:pPr>
        <w:jc w:val="center"/>
        <w:rPr>
          <w:szCs w:val="24"/>
        </w:rPr>
      </w:pPr>
    </w:p>
    <w:p w14:paraId="12E815D8" w14:textId="77777777" w:rsidR="0011551A" w:rsidRDefault="0011551A" w:rsidP="0011551A">
      <w:pPr>
        <w:rPr>
          <w:szCs w:val="24"/>
        </w:rPr>
      </w:pPr>
      <w:r>
        <w:rPr>
          <w:szCs w:val="24"/>
        </w:rPr>
        <w:br w:type="page"/>
      </w:r>
    </w:p>
    <w:p w14:paraId="6C9ACDC4" w14:textId="77777777" w:rsidR="0011551A" w:rsidRDefault="0011551A" w:rsidP="0011551A">
      <w:pPr>
        <w:jc w:val="center"/>
        <w:rPr>
          <w:szCs w:val="24"/>
        </w:rPr>
        <w:sectPr w:rsidR="0011551A" w:rsidSect="00461895">
          <w:footerReference w:type="default" r:id="rId13"/>
          <w:footerReference w:type="first" r:id="rId14"/>
          <w:pgSz w:w="11906" w:h="16838"/>
          <w:pgMar w:top="1276" w:right="1416" w:bottom="1135" w:left="1276" w:header="708" w:footer="708" w:gutter="0"/>
          <w:cols w:space="708"/>
          <w:docGrid w:linePitch="360"/>
        </w:sectPr>
      </w:pPr>
    </w:p>
    <w:p w14:paraId="09D4D14A" w14:textId="77777777" w:rsidR="0011551A" w:rsidRDefault="0011551A" w:rsidP="0011551A">
      <w:pPr>
        <w:jc w:val="center"/>
        <w:rPr>
          <w:szCs w:val="24"/>
        </w:rPr>
      </w:pPr>
    </w:p>
    <w:p w14:paraId="446DCBBD" w14:textId="77777777" w:rsidR="0011551A" w:rsidRDefault="0011551A" w:rsidP="0011551A">
      <w:pPr>
        <w:jc w:val="center"/>
        <w:rPr>
          <w:sz w:val="28"/>
          <w:szCs w:val="28"/>
        </w:rPr>
      </w:pPr>
      <w:r>
        <w:rPr>
          <w:sz w:val="28"/>
          <w:szCs w:val="28"/>
        </w:rPr>
        <w:t>Saturs</w:t>
      </w:r>
    </w:p>
    <w:sdt>
      <w:sdtPr>
        <w:rPr>
          <w:rFonts w:ascii="Times New Roman" w:eastAsiaTheme="minorHAnsi" w:hAnsi="Times New Roman" w:cstheme="minorBidi"/>
          <w:b w:val="0"/>
          <w:bCs w:val="0"/>
          <w:color w:val="auto"/>
          <w:sz w:val="24"/>
          <w:szCs w:val="22"/>
          <w:lang w:val="lv-LV" w:eastAsia="en-US"/>
        </w:rPr>
        <w:id w:val="2023423660"/>
        <w:docPartObj>
          <w:docPartGallery w:val="Table of Contents"/>
          <w:docPartUnique/>
        </w:docPartObj>
      </w:sdtPr>
      <w:sdtEndPr>
        <w:rPr>
          <w:noProof/>
        </w:rPr>
      </w:sdtEndPr>
      <w:sdtContent>
        <w:p w14:paraId="432DF2EB" w14:textId="77777777" w:rsidR="0011551A" w:rsidRDefault="0011551A" w:rsidP="0011551A">
          <w:pPr>
            <w:pStyle w:val="TOCHeading"/>
            <w:numPr>
              <w:ilvl w:val="0"/>
              <w:numId w:val="0"/>
            </w:numPr>
          </w:pPr>
        </w:p>
        <w:p w14:paraId="6F4DCE0F" w14:textId="49CF2B74" w:rsidR="00620D37" w:rsidRDefault="00340526">
          <w:pPr>
            <w:pStyle w:val="TOC1"/>
            <w:tabs>
              <w:tab w:val="left" w:pos="480"/>
              <w:tab w:val="right" w:leader="dot" w:pos="9629"/>
            </w:tabs>
            <w:rPr>
              <w:rFonts w:asciiTheme="minorHAnsi" w:eastAsiaTheme="minorEastAsia" w:hAnsiTheme="minorHAnsi"/>
              <w:noProof/>
              <w:sz w:val="22"/>
              <w:lang w:val="en-US"/>
            </w:rPr>
          </w:pPr>
          <w:r>
            <w:fldChar w:fldCharType="begin"/>
          </w:r>
          <w:r w:rsidR="0011551A">
            <w:instrText xml:space="preserve"> TOC \o "1-3" \h \z \u </w:instrText>
          </w:r>
          <w:r>
            <w:fldChar w:fldCharType="separate"/>
          </w:r>
          <w:hyperlink w:anchor="_Toc51854769" w:history="1">
            <w:r w:rsidR="00620D37" w:rsidRPr="00CA33BF">
              <w:rPr>
                <w:rStyle w:val="Hyperlink"/>
                <w:rFonts w:eastAsia="Times New Roman" w:cs="Times New Roman"/>
                <w:noProof/>
              </w:rPr>
              <w:t>1.</w:t>
            </w:r>
            <w:r w:rsidR="00620D37">
              <w:rPr>
                <w:rFonts w:asciiTheme="minorHAnsi" w:eastAsiaTheme="minorEastAsia" w:hAnsiTheme="minorHAnsi"/>
                <w:noProof/>
                <w:sz w:val="22"/>
                <w:lang w:val="en-US"/>
              </w:rPr>
              <w:tab/>
            </w:r>
            <w:r w:rsidR="00620D37" w:rsidRPr="00CA33BF">
              <w:rPr>
                <w:rStyle w:val="Hyperlink"/>
                <w:rFonts w:eastAsia="Times New Roman" w:cs="Times New Roman"/>
                <w:noProof/>
              </w:rPr>
              <w:t>Skolas vispārējais raksturojums</w:t>
            </w:r>
            <w:r w:rsidR="00620D37">
              <w:rPr>
                <w:noProof/>
                <w:webHidden/>
              </w:rPr>
              <w:tab/>
            </w:r>
            <w:r w:rsidR="00620D37">
              <w:rPr>
                <w:noProof/>
                <w:webHidden/>
              </w:rPr>
              <w:fldChar w:fldCharType="begin"/>
            </w:r>
            <w:r w:rsidR="00620D37">
              <w:rPr>
                <w:noProof/>
                <w:webHidden/>
              </w:rPr>
              <w:instrText xml:space="preserve"> PAGEREF _Toc51854769 \h </w:instrText>
            </w:r>
            <w:r w:rsidR="00620D37">
              <w:rPr>
                <w:noProof/>
                <w:webHidden/>
              </w:rPr>
            </w:r>
            <w:r w:rsidR="00620D37">
              <w:rPr>
                <w:noProof/>
                <w:webHidden/>
              </w:rPr>
              <w:fldChar w:fldCharType="separate"/>
            </w:r>
            <w:r w:rsidR="00620D37">
              <w:rPr>
                <w:noProof/>
                <w:webHidden/>
              </w:rPr>
              <w:t>4</w:t>
            </w:r>
            <w:r w:rsidR="00620D37">
              <w:rPr>
                <w:noProof/>
                <w:webHidden/>
              </w:rPr>
              <w:fldChar w:fldCharType="end"/>
            </w:r>
          </w:hyperlink>
        </w:p>
        <w:p w14:paraId="16E6FA9B" w14:textId="24AC30A6" w:rsidR="00620D37" w:rsidRDefault="00620D37">
          <w:pPr>
            <w:pStyle w:val="TOC2"/>
            <w:tabs>
              <w:tab w:val="right" w:leader="dot" w:pos="9629"/>
            </w:tabs>
            <w:rPr>
              <w:rFonts w:asciiTheme="minorHAnsi" w:eastAsiaTheme="minorEastAsia" w:hAnsiTheme="minorHAnsi"/>
              <w:noProof/>
              <w:sz w:val="22"/>
              <w:lang w:val="en-US"/>
            </w:rPr>
          </w:pPr>
          <w:hyperlink w:anchor="_Toc51854770" w:history="1">
            <w:r w:rsidRPr="00CA33BF">
              <w:rPr>
                <w:rStyle w:val="Hyperlink"/>
                <w:rFonts w:eastAsia="Times New Roman" w:cs="Times New Roman"/>
                <w:noProof/>
                <w:shd w:val="clear" w:color="auto" w:fill="FFFFFF"/>
              </w:rPr>
              <w:t>Skolas</w:t>
            </w:r>
            <w:r w:rsidRPr="00CA33BF">
              <w:rPr>
                <w:rStyle w:val="Hyperlink"/>
                <w:rFonts w:eastAsia="Times New Roman" w:cs="Times New Roman"/>
                <w:noProof/>
              </w:rPr>
              <w:t xml:space="preserve"> darbības pamatmērķi</w:t>
            </w:r>
            <w:r>
              <w:rPr>
                <w:noProof/>
                <w:webHidden/>
              </w:rPr>
              <w:tab/>
            </w:r>
            <w:r>
              <w:rPr>
                <w:noProof/>
                <w:webHidden/>
              </w:rPr>
              <w:fldChar w:fldCharType="begin"/>
            </w:r>
            <w:r>
              <w:rPr>
                <w:noProof/>
                <w:webHidden/>
              </w:rPr>
              <w:instrText xml:space="preserve"> PAGEREF _Toc51854770 \h </w:instrText>
            </w:r>
            <w:r>
              <w:rPr>
                <w:noProof/>
                <w:webHidden/>
              </w:rPr>
            </w:r>
            <w:r>
              <w:rPr>
                <w:noProof/>
                <w:webHidden/>
              </w:rPr>
              <w:fldChar w:fldCharType="separate"/>
            </w:r>
            <w:r>
              <w:rPr>
                <w:noProof/>
                <w:webHidden/>
              </w:rPr>
              <w:t>7</w:t>
            </w:r>
            <w:r>
              <w:rPr>
                <w:noProof/>
                <w:webHidden/>
              </w:rPr>
              <w:fldChar w:fldCharType="end"/>
            </w:r>
          </w:hyperlink>
        </w:p>
        <w:p w14:paraId="3628C82D" w14:textId="7BDC9E17" w:rsidR="00620D37" w:rsidRDefault="00620D37">
          <w:pPr>
            <w:pStyle w:val="TOC2"/>
            <w:tabs>
              <w:tab w:val="right" w:leader="dot" w:pos="9629"/>
            </w:tabs>
            <w:rPr>
              <w:rFonts w:asciiTheme="minorHAnsi" w:eastAsiaTheme="minorEastAsia" w:hAnsiTheme="minorHAnsi"/>
              <w:noProof/>
              <w:sz w:val="22"/>
              <w:lang w:val="en-US"/>
            </w:rPr>
          </w:pPr>
          <w:hyperlink w:anchor="_Toc51854771" w:history="1">
            <w:r w:rsidRPr="00CA33BF">
              <w:rPr>
                <w:rStyle w:val="Hyperlink"/>
                <w:rFonts w:cs="Times New Roman"/>
                <w:noProof/>
              </w:rPr>
              <w:t>Iepriekšējā vērtēšanas perioda ieteikumu izpilde</w:t>
            </w:r>
            <w:r>
              <w:rPr>
                <w:noProof/>
                <w:webHidden/>
              </w:rPr>
              <w:tab/>
            </w:r>
            <w:r>
              <w:rPr>
                <w:noProof/>
                <w:webHidden/>
              </w:rPr>
              <w:fldChar w:fldCharType="begin"/>
            </w:r>
            <w:r>
              <w:rPr>
                <w:noProof/>
                <w:webHidden/>
              </w:rPr>
              <w:instrText xml:space="preserve"> PAGEREF _Toc51854771 \h </w:instrText>
            </w:r>
            <w:r>
              <w:rPr>
                <w:noProof/>
                <w:webHidden/>
              </w:rPr>
            </w:r>
            <w:r>
              <w:rPr>
                <w:noProof/>
                <w:webHidden/>
              </w:rPr>
              <w:fldChar w:fldCharType="separate"/>
            </w:r>
            <w:r>
              <w:rPr>
                <w:noProof/>
                <w:webHidden/>
              </w:rPr>
              <w:t>7</w:t>
            </w:r>
            <w:r>
              <w:rPr>
                <w:noProof/>
                <w:webHidden/>
              </w:rPr>
              <w:fldChar w:fldCharType="end"/>
            </w:r>
          </w:hyperlink>
        </w:p>
        <w:p w14:paraId="55944535" w14:textId="6C590448" w:rsidR="00620D37" w:rsidRDefault="00620D37">
          <w:pPr>
            <w:pStyle w:val="TOC1"/>
            <w:tabs>
              <w:tab w:val="left" w:pos="480"/>
              <w:tab w:val="right" w:leader="dot" w:pos="9629"/>
            </w:tabs>
            <w:rPr>
              <w:rFonts w:asciiTheme="minorHAnsi" w:eastAsiaTheme="minorEastAsia" w:hAnsiTheme="minorHAnsi"/>
              <w:noProof/>
              <w:sz w:val="22"/>
              <w:lang w:val="en-US"/>
            </w:rPr>
          </w:pPr>
          <w:hyperlink w:anchor="_Toc51854772" w:history="1">
            <w:r w:rsidRPr="00CA33BF">
              <w:rPr>
                <w:rStyle w:val="Hyperlink"/>
                <w:rFonts w:cs="Times New Roman"/>
                <w:noProof/>
              </w:rPr>
              <w:t>2.</w:t>
            </w:r>
            <w:r>
              <w:rPr>
                <w:rFonts w:asciiTheme="minorHAnsi" w:eastAsiaTheme="minorEastAsia" w:hAnsiTheme="minorHAnsi"/>
                <w:noProof/>
                <w:sz w:val="22"/>
                <w:lang w:val="en-US"/>
              </w:rPr>
              <w:tab/>
            </w:r>
            <w:r w:rsidRPr="00CA33BF">
              <w:rPr>
                <w:rStyle w:val="Hyperlink"/>
                <w:rFonts w:cs="Times New Roman"/>
                <w:noProof/>
              </w:rPr>
              <w:t>Skolas sasniegumu kvalitātes rādītāji visu jomu atbilstošos kritērijos</w:t>
            </w:r>
            <w:r>
              <w:rPr>
                <w:noProof/>
                <w:webHidden/>
              </w:rPr>
              <w:tab/>
            </w:r>
            <w:r>
              <w:rPr>
                <w:noProof/>
                <w:webHidden/>
              </w:rPr>
              <w:fldChar w:fldCharType="begin"/>
            </w:r>
            <w:r>
              <w:rPr>
                <w:noProof/>
                <w:webHidden/>
              </w:rPr>
              <w:instrText xml:space="preserve"> PAGEREF _Toc51854772 \h </w:instrText>
            </w:r>
            <w:r>
              <w:rPr>
                <w:noProof/>
                <w:webHidden/>
              </w:rPr>
            </w:r>
            <w:r>
              <w:rPr>
                <w:noProof/>
                <w:webHidden/>
              </w:rPr>
              <w:fldChar w:fldCharType="separate"/>
            </w:r>
            <w:r>
              <w:rPr>
                <w:noProof/>
                <w:webHidden/>
              </w:rPr>
              <w:t>8</w:t>
            </w:r>
            <w:r>
              <w:rPr>
                <w:noProof/>
                <w:webHidden/>
              </w:rPr>
              <w:fldChar w:fldCharType="end"/>
            </w:r>
          </w:hyperlink>
        </w:p>
        <w:p w14:paraId="342FDA72" w14:textId="2EC9F10C" w:rsidR="00620D37" w:rsidRDefault="00620D37">
          <w:pPr>
            <w:pStyle w:val="TOC2"/>
            <w:tabs>
              <w:tab w:val="left" w:pos="880"/>
              <w:tab w:val="right" w:leader="dot" w:pos="9629"/>
            </w:tabs>
            <w:rPr>
              <w:rFonts w:asciiTheme="minorHAnsi" w:eastAsiaTheme="minorEastAsia" w:hAnsiTheme="minorHAnsi"/>
              <w:noProof/>
              <w:sz w:val="22"/>
              <w:lang w:val="en-US"/>
            </w:rPr>
          </w:pPr>
          <w:hyperlink w:anchor="_Toc51854773" w:history="1">
            <w:r w:rsidRPr="00CA33BF">
              <w:rPr>
                <w:rStyle w:val="Hyperlink"/>
                <w:rFonts w:cs="Times New Roman"/>
                <w:noProof/>
              </w:rPr>
              <w:t>2.2.</w:t>
            </w:r>
            <w:r>
              <w:rPr>
                <w:rFonts w:asciiTheme="minorHAnsi" w:eastAsiaTheme="minorEastAsia" w:hAnsiTheme="minorHAnsi"/>
                <w:noProof/>
                <w:sz w:val="22"/>
                <w:lang w:val="en-US"/>
              </w:rPr>
              <w:tab/>
            </w:r>
            <w:r w:rsidRPr="00CA33BF">
              <w:rPr>
                <w:rStyle w:val="Hyperlink"/>
                <w:rFonts w:cs="Times New Roman"/>
                <w:noProof/>
              </w:rPr>
              <w:t>Pamatjoma Mācību saturs</w:t>
            </w:r>
            <w:r>
              <w:rPr>
                <w:noProof/>
                <w:webHidden/>
              </w:rPr>
              <w:tab/>
            </w:r>
            <w:r>
              <w:rPr>
                <w:noProof/>
                <w:webHidden/>
              </w:rPr>
              <w:fldChar w:fldCharType="begin"/>
            </w:r>
            <w:r>
              <w:rPr>
                <w:noProof/>
                <w:webHidden/>
              </w:rPr>
              <w:instrText xml:space="preserve"> PAGEREF _Toc51854773 \h </w:instrText>
            </w:r>
            <w:r>
              <w:rPr>
                <w:noProof/>
                <w:webHidden/>
              </w:rPr>
            </w:r>
            <w:r>
              <w:rPr>
                <w:noProof/>
                <w:webHidden/>
              </w:rPr>
              <w:fldChar w:fldCharType="separate"/>
            </w:r>
            <w:r>
              <w:rPr>
                <w:noProof/>
                <w:webHidden/>
              </w:rPr>
              <w:t>8</w:t>
            </w:r>
            <w:r>
              <w:rPr>
                <w:noProof/>
                <w:webHidden/>
              </w:rPr>
              <w:fldChar w:fldCharType="end"/>
            </w:r>
          </w:hyperlink>
        </w:p>
        <w:p w14:paraId="2ADC193D" w14:textId="4288C43D" w:rsidR="00620D37" w:rsidRDefault="00620D37">
          <w:pPr>
            <w:pStyle w:val="TOC2"/>
            <w:tabs>
              <w:tab w:val="left" w:pos="880"/>
              <w:tab w:val="right" w:leader="dot" w:pos="9629"/>
            </w:tabs>
            <w:rPr>
              <w:rFonts w:asciiTheme="minorHAnsi" w:eastAsiaTheme="minorEastAsia" w:hAnsiTheme="minorHAnsi"/>
              <w:noProof/>
              <w:sz w:val="22"/>
              <w:lang w:val="en-US"/>
            </w:rPr>
          </w:pPr>
          <w:hyperlink w:anchor="_Toc51854774" w:history="1">
            <w:r w:rsidRPr="00CA33BF">
              <w:rPr>
                <w:rStyle w:val="Hyperlink"/>
                <w:rFonts w:cs="Times New Roman"/>
                <w:noProof/>
              </w:rPr>
              <w:t>2.3.</w:t>
            </w:r>
            <w:r>
              <w:rPr>
                <w:rFonts w:asciiTheme="minorHAnsi" w:eastAsiaTheme="minorEastAsia" w:hAnsiTheme="minorHAnsi"/>
                <w:noProof/>
                <w:sz w:val="22"/>
                <w:lang w:val="en-US"/>
              </w:rPr>
              <w:tab/>
            </w:r>
            <w:r w:rsidRPr="00CA33BF">
              <w:rPr>
                <w:rStyle w:val="Hyperlink"/>
                <w:rFonts w:cs="Times New Roman"/>
                <w:noProof/>
              </w:rPr>
              <w:t>Pamatjoma Mācīšana un mācīšanās</w:t>
            </w:r>
            <w:r>
              <w:rPr>
                <w:noProof/>
                <w:webHidden/>
              </w:rPr>
              <w:tab/>
            </w:r>
            <w:r>
              <w:rPr>
                <w:noProof/>
                <w:webHidden/>
              </w:rPr>
              <w:fldChar w:fldCharType="begin"/>
            </w:r>
            <w:r>
              <w:rPr>
                <w:noProof/>
                <w:webHidden/>
              </w:rPr>
              <w:instrText xml:space="preserve"> PAGEREF _Toc51854774 \h </w:instrText>
            </w:r>
            <w:r>
              <w:rPr>
                <w:noProof/>
                <w:webHidden/>
              </w:rPr>
            </w:r>
            <w:r>
              <w:rPr>
                <w:noProof/>
                <w:webHidden/>
              </w:rPr>
              <w:fldChar w:fldCharType="separate"/>
            </w:r>
            <w:r>
              <w:rPr>
                <w:noProof/>
                <w:webHidden/>
              </w:rPr>
              <w:t>9</w:t>
            </w:r>
            <w:r>
              <w:rPr>
                <w:noProof/>
                <w:webHidden/>
              </w:rPr>
              <w:fldChar w:fldCharType="end"/>
            </w:r>
          </w:hyperlink>
        </w:p>
        <w:p w14:paraId="58C0FA1F" w14:textId="412A0749"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75" w:history="1">
            <w:r w:rsidRPr="00CA33BF">
              <w:rPr>
                <w:rStyle w:val="Hyperlink"/>
                <w:b/>
                <w:noProof/>
              </w:rPr>
              <w:t>2.3.1.</w:t>
            </w:r>
            <w:r>
              <w:rPr>
                <w:rFonts w:asciiTheme="minorHAnsi" w:eastAsiaTheme="minorEastAsia" w:hAnsiTheme="minorHAnsi"/>
                <w:noProof/>
                <w:sz w:val="22"/>
                <w:lang w:val="en-US"/>
              </w:rPr>
              <w:tab/>
            </w:r>
            <w:r w:rsidRPr="00CA33BF">
              <w:rPr>
                <w:rStyle w:val="Hyperlink"/>
                <w:b/>
                <w:noProof/>
              </w:rPr>
              <w:t>Mācīšanas kvalitāte</w:t>
            </w:r>
            <w:r>
              <w:rPr>
                <w:noProof/>
                <w:webHidden/>
              </w:rPr>
              <w:tab/>
            </w:r>
            <w:r>
              <w:rPr>
                <w:noProof/>
                <w:webHidden/>
              </w:rPr>
              <w:fldChar w:fldCharType="begin"/>
            </w:r>
            <w:r>
              <w:rPr>
                <w:noProof/>
                <w:webHidden/>
              </w:rPr>
              <w:instrText xml:space="preserve"> PAGEREF _Toc51854775 \h </w:instrText>
            </w:r>
            <w:r>
              <w:rPr>
                <w:noProof/>
                <w:webHidden/>
              </w:rPr>
            </w:r>
            <w:r>
              <w:rPr>
                <w:noProof/>
                <w:webHidden/>
              </w:rPr>
              <w:fldChar w:fldCharType="separate"/>
            </w:r>
            <w:r>
              <w:rPr>
                <w:noProof/>
                <w:webHidden/>
              </w:rPr>
              <w:t>9</w:t>
            </w:r>
            <w:r>
              <w:rPr>
                <w:noProof/>
                <w:webHidden/>
              </w:rPr>
              <w:fldChar w:fldCharType="end"/>
            </w:r>
          </w:hyperlink>
        </w:p>
        <w:p w14:paraId="7E48639B" w14:textId="6224E12A"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76" w:history="1">
            <w:r w:rsidRPr="00CA33BF">
              <w:rPr>
                <w:rStyle w:val="Hyperlink"/>
                <w:b/>
                <w:noProof/>
              </w:rPr>
              <w:t>2.3.2.</w:t>
            </w:r>
            <w:r>
              <w:rPr>
                <w:rFonts w:asciiTheme="minorHAnsi" w:eastAsiaTheme="minorEastAsia" w:hAnsiTheme="minorHAnsi"/>
                <w:noProof/>
                <w:sz w:val="22"/>
                <w:lang w:val="en-US"/>
              </w:rPr>
              <w:tab/>
            </w:r>
            <w:r w:rsidRPr="00CA33BF">
              <w:rPr>
                <w:rStyle w:val="Hyperlink"/>
                <w:b/>
                <w:noProof/>
              </w:rPr>
              <w:t>Mācīšanās kvalitāte</w:t>
            </w:r>
            <w:r>
              <w:rPr>
                <w:noProof/>
                <w:webHidden/>
              </w:rPr>
              <w:tab/>
            </w:r>
            <w:r>
              <w:rPr>
                <w:noProof/>
                <w:webHidden/>
              </w:rPr>
              <w:fldChar w:fldCharType="begin"/>
            </w:r>
            <w:r>
              <w:rPr>
                <w:noProof/>
                <w:webHidden/>
              </w:rPr>
              <w:instrText xml:space="preserve"> PAGEREF _Toc51854776 \h </w:instrText>
            </w:r>
            <w:r>
              <w:rPr>
                <w:noProof/>
                <w:webHidden/>
              </w:rPr>
            </w:r>
            <w:r>
              <w:rPr>
                <w:noProof/>
                <w:webHidden/>
              </w:rPr>
              <w:fldChar w:fldCharType="separate"/>
            </w:r>
            <w:r>
              <w:rPr>
                <w:noProof/>
                <w:webHidden/>
              </w:rPr>
              <w:t>9</w:t>
            </w:r>
            <w:r>
              <w:rPr>
                <w:noProof/>
                <w:webHidden/>
              </w:rPr>
              <w:fldChar w:fldCharType="end"/>
            </w:r>
          </w:hyperlink>
        </w:p>
        <w:p w14:paraId="3A22242D" w14:textId="4799AD26"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77" w:history="1">
            <w:r w:rsidRPr="00CA33BF">
              <w:rPr>
                <w:rStyle w:val="Hyperlink"/>
                <w:b/>
                <w:noProof/>
              </w:rPr>
              <w:t>2.3.3.</w:t>
            </w:r>
            <w:r>
              <w:rPr>
                <w:rFonts w:asciiTheme="minorHAnsi" w:eastAsiaTheme="minorEastAsia" w:hAnsiTheme="minorHAnsi"/>
                <w:noProof/>
                <w:sz w:val="22"/>
                <w:lang w:val="en-US"/>
              </w:rPr>
              <w:tab/>
            </w:r>
            <w:r w:rsidRPr="00CA33BF">
              <w:rPr>
                <w:rStyle w:val="Hyperlink"/>
                <w:b/>
                <w:noProof/>
              </w:rPr>
              <w:t>Vērtēšana kā mācību procesa sastāvdaļa</w:t>
            </w:r>
            <w:r>
              <w:rPr>
                <w:noProof/>
                <w:webHidden/>
              </w:rPr>
              <w:tab/>
            </w:r>
            <w:r>
              <w:rPr>
                <w:noProof/>
                <w:webHidden/>
              </w:rPr>
              <w:fldChar w:fldCharType="begin"/>
            </w:r>
            <w:r>
              <w:rPr>
                <w:noProof/>
                <w:webHidden/>
              </w:rPr>
              <w:instrText xml:space="preserve"> PAGEREF _Toc51854777 \h </w:instrText>
            </w:r>
            <w:r>
              <w:rPr>
                <w:noProof/>
                <w:webHidden/>
              </w:rPr>
            </w:r>
            <w:r>
              <w:rPr>
                <w:noProof/>
                <w:webHidden/>
              </w:rPr>
              <w:fldChar w:fldCharType="separate"/>
            </w:r>
            <w:r>
              <w:rPr>
                <w:noProof/>
                <w:webHidden/>
              </w:rPr>
              <w:t>10</w:t>
            </w:r>
            <w:r>
              <w:rPr>
                <w:noProof/>
                <w:webHidden/>
              </w:rPr>
              <w:fldChar w:fldCharType="end"/>
            </w:r>
          </w:hyperlink>
        </w:p>
        <w:p w14:paraId="4AD2975B" w14:textId="3647E9D6" w:rsidR="00620D37" w:rsidRDefault="00620D37">
          <w:pPr>
            <w:pStyle w:val="TOC2"/>
            <w:tabs>
              <w:tab w:val="left" w:pos="880"/>
              <w:tab w:val="right" w:leader="dot" w:pos="9629"/>
            </w:tabs>
            <w:rPr>
              <w:rFonts w:asciiTheme="minorHAnsi" w:eastAsiaTheme="minorEastAsia" w:hAnsiTheme="minorHAnsi"/>
              <w:noProof/>
              <w:sz w:val="22"/>
              <w:lang w:val="en-US"/>
            </w:rPr>
          </w:pPr>
          <w:hyperlink w:anchor="_Toc51854778" w:history="1">
            <w:r w:rsidRPr="00CA33BF">
              <w:rPr>
                <w:rStyle w:val="Hyperlink"/>
                <w:rFonts w:cs="Times New Roman"/>
                <w:noProof/>
              </w:rPr>
              <w:t>2.4.</w:t>
            </w:r>
            <w:r>
              <w:rPr>
                <w:rFonts w:asciiTheme="minorHAnsi" w:eastAsiaTheme="minorEastAsia" w:hAnsiTheme="minorHAnsi"/>
                <w:noProof/>
                <w:sz w:val="22"/>
                <w:lang w:val="en-US"/>
              </w:rPr>
              <w:tab/>
            </w:r>
            <w:r w:rsidRPr="00CA33BF">
              <w:rPr>
                <w:rStyle w:val="Hyperlink"/>
                <w:rFonts w:cs="Times New Roman"/>
                <w:noProof/>
              </w:rPr>
              <w:t>Pamatjoma Izglītojamo sasniegumi</w:t>
            </w:r>
            <w:r>
              <w:rPr>
                <w:noProof/>
                <w:webHidden/>
              </w:rPr>
              <w:tab/>
            </w:r>
            <w:r>
              <w:rPr>
                <w:noProof/>
                <w:webHidden/>
              </w:rPr>
              <w:fldChar w:fldCharType="begin"/>
            </w:r>
            <w:r>
              <w:rPr>
                <w:noProof/>
                <w:webHidden/>
              </w:rPr>
              <w:instrText xml:space="preserve"> PAGEREF _Toc51854778 \h </w:instrText>
            </w:r>
            <w:r>
              <w:rPr>
                <w:noProof/>
                <w:webHidden/>
              </w:rPr>
            </w:r>
            <w:r>
              <w:rPr>
                <w:noProof/>
                <w:webHidden/>
              </w:rPr>
              <w:fldChar w:fldCharType="separate"/>
            </w:r>
            <w:r>
              <w:rPr>
                <w:noProof/>
                <w:webHidden/>
              </w:rPr>
              <w:t>11</w:t>
            </w:r>
            <w:r>
              <w:rPr>
                <w:noProof/>
                <w:webHidden/>
              </w:rPr>
              <w:fldChar w:fldCharType="end"/>
            </w:r>
          </w:hyperlink>
        </w:p>
        <w:p w14:paraId="0C056311" w14:textId="3F61B1B1" w:rsidR="00620D37" w:rsidRDefault="00620D37">
          <w:pPr>
            <w:pStyle w:val="TOC2"/>
            <w:tabs>
              <w:tab w:val="left" w:pos="880"/>
              <w:tab w:val="right" w:leader="dot" w:pos="9629"/>
            </w:tabs>
            <w:rPr>
              <w:rFonts w:asciiTheme="minorHAnsi" w:eastAsiaTheme="minorEastAsia" w:hAnsiTheme="minorHAnsi"/>
              <w:noProof/>
              <w:sz w:val="22"/>
              <w:lang w:val="en-US"/>
            </w:rPr>
          </w:pPr>
          <w:hyperlink w:anchor="_Toc51854779" w:history="1">
            <w:r w:rsidRPr="00CA33BF">
              <w:rPr>
                <w:rStyle w:val="Hyperlink"/>
                <w:rFonts w:cs="Times New Roman"/>
                <w:noProof/>
              </w:rPr>
              <w:t>2.5.</w:t>
            </w:r>
            <w:r>
              <w:rPr>
                <w:rFonts w:asciiTheme="minorHAnsi" w:eastAsiaTheme="minorEastAsia" w:hAnsiTheme="minorHAnsi"/>
                <w:noProof/>
                <w:sz w:val="22"/>
                <w:lang w:val="en-US"/>
              </w:rPr>
              <w:tab/>
            </w:r>
            <w:r w:rsidRPr="00CA33BF">
              <w:rPr>
                <w:rStyle w:val="Hyperlink"/>
                <w:rFonts w:cs="Times New Roman"/>
                <w:noProof/>
              </w:rPr>
              <w:t>Pamatjoma Atbalsts izglītojamiem</w:t>
            </w:r>
            <w:r>
              <w:rPr>
                <w:noProof/>
                <w:webHidden/>
              </w:rPr>
              <w:tab/>
            </w:r>
            <w:r>
              <w:rPr>
                <w:noProof/>
                <w:webHidden/>
              </w:rPr>
              <w:fldChar w:fldCharType="begin"/>
            </w:r>
            <w:r>
              <w:rPr>
                <w:noProof/>
                <w:webHidden/>
              </w:rPr>
              <w:instrText xml:space="preserve"> PAGEREF _Toc51854779 \h </w:instrText>
            </w:r>
            <w:r>
              <w:rPr>
                <w:noProof/>
                <w:webHidden/>
              </w:rPr>
            </w:r>
            <w:r>
              <w:rPr>
                <w:noProof/>
                <w:webHidden/>
              </w:rPr>
              <w:fldChar w:fldCharType="separate"/>
            </w:r>
            <w:r>
              <w:rPr>
                <w:noProof/>
                <w:webHidden/>
              </w:rPr>
              <w:t>13</w:t>
            </w:r>
            <w:r>
              <w:rPr>
                <w:noProof/>
                <w:webHidden/>
              </w:rPr>
              <w:fldChar w:fldCharType="end"/>
            </w:r>
          </w:hyperlink>
        </w:p>
        <w:p w14:paraId="45B630F5" w14:textId="2B5018E0"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80" w:history="1">
            <w:r w:rsidRPr="00CA33BF">
              <w:rPr>
                <w:rStyle w:val="Hyperlink"/>
                <w:b/>
                <w:noProof/>
              </w:rPr>
              <w:t>2.5.1.</w:t>
            </w:r>
            <w:r>
              <w:rPr>
                <w:rFonts w:asciiTheme="minorHAnsi" w:eastAsiaTheme="minorEastAsia" w:hAnsiTheme="minorHAnsi"/>
                <w:noProof/>
                <w:sz w:val="22"/>
                <w:lang w:val="en-US"/>
              </w:rPr>
              <w:tab/>
            </w:r>
            <w:r w:rsidRPr="00CA33BF">
              <w:rPr>
                <w:rStyle w:val="Hyperlink"/>
                <w:b/>
                <w:noProof/>
              </w:rPr>
              <w:t>Psiholoģiskais atbalsts, sociālpedagoģiskais atbalsts un izglītojamo drošības garantēšana (drošība un darba aizsardzība)</w:t>
            </w:r>
            <w:r>
              <w:rPr>
                <w:noProof/>
                <w:webHidden/>
              </w:rPr>
              <w:tab/>
            </w:r>
            <w:r>
              <w:rPr>
                <w:noProof/>
                <w:webHidden/>
              </w:rPr>
              <w:fldChar w:fldCharType="begin"/>
            </w:r>
            <w:r>
              <w:rPr>
                <w:noProof/>
                <w:webHidden/>
              </w:rPr>
              <w:instrText xml:space="preserve"> PAGEREF _Toc51854780 \h </w:instrText>
            </w:r>
            <w:r>
              <w:rPr>
                <w:noProof/>
                <w:webHidden/>
              </w:rPr>
            </w:r>
            <w:r>
              <w:rPr>
                <w:noProof/>
                <w:webHidden/>
              </w:rPr>
              <w:fldChar w:fldCharType="separate"/>
            </w:r>
            <w:r>
              <w:rPr>
                <w:noProof/>
                <w:webHidden/>
              </w:rPr>
              <w:t>13</w:t>
            </w:r>
            <w:r>
              <w:rPr>
                <w:noProof/>
                <w:webHidden/>
              </w:rPr>
              <w:fldChar w:fldCharType="end"/>
            </w:r>
          </w:hyperlink>
        </w:p>
        <w:p w14:paraId="7981002A" w14:textId="0CE77468"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81" w:history="1">
            <w:r w:rsidRPr="00CA33BF">
              <w:rPr>
                <w:rStyle w:val="Hyperlink"/>
                <w:b/>
                <w:noProof/>
              </w:rPr>
              <w:t>4.4.2.</w:t>
            </w:r>
            <w:r>
              <w:rPr>
                <w:rFonts w:asciiTheme="minorHAnsi" w:eastAsiaTheme="minorEastAsia" w:hAnsiTheme="minorHAnsi"/>
                <w:noProof/>
                <w:sz w:val="22"/>
                <w:lang w:val="en-US"/>
              </w:rPr>
              <w:tab/>
            </w:r>
            <w:r w:rsidRPr="00CA33BF">
              <w:rPr>
                <w:rStyle w:val="Hyperlink"/>
                <w:b/>
                <w:noProof/>
              </w:rPr>
              <w:t>Izglītojamo drošības garantēšana (drošība un darba aizsardzība)</w:t>
            </w:r>
            <w:r>
              <w:rPr>
                <w:noProof/>
                <w:webHidden/>
              </w:rPr>
              <w:tab/>
            </w:r>
            <w:r>
              <w:rPr>
                <w:noProof/>
                <w:webHidden/>
              </w:rPr>
              <w:fldChar w:fldCharType="begin"/>
            </w:r>
            <w:r>
              <w:rPr>
                <w:noProof/>
                <w:webHidden/>
              </w:rPr>
              <w:instrText xml:space="preserve"> PAGEREF _Toc51854781 \h </w:instrText>
            </w:r>
            <w:r>
              <w:rPr>
                <w:noProof/>
                <w:webHidden/>
              </w:rPr>
            </w:r>
            <w:r>
              <w:rPr>
                <w:noProof/>
                <w:webHidden/>
              </w:rPr>
              <w:fldChar w:fldCharType="separate"/>
            </w:r>
            <w:r>
              <w:rPr>
                <w:noProof/>
                <w:webHidden/>
              </w:rPr>
              <w:t>14</w:t>
            </w:r>
            <w:r>
              <w:rPr>
                <w:noProof/>
                <w:webHidden/>
              </w:rPr>
              <w:fldChar w:fldCharType="end"/>
            </w:r>
          </w:hyperlink>
        </w:p>
        <w:p w14:paraId="64F0514D" w14:textId="5FBA78C7"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82" w:history="1">
            <w:r w:rsidRPr="00CA33BF">
              <w:rPr>
                <w:rStyle w:val="Hyperlink"/>
                <w:b/>
                <w:noProof/>
              </w:rPr>
              <w:t>4.4.3.</w:t>
            </w:r>
            <w:r>
              <w:rPr>
                <w:rFonts w:asciiTheme="minorHAnsi" w:eastAsiaTheme="minorEastAsia" w:hAnsiTheme="minorHAnsi"/>
                <w:noProof/>
                <w:sz w:val="22"/>
                <w:lang w:val="en-US"/>
              </w:rPr>
              <w:tab/>
            </w:r>
            <w:r w:rsidRPr="00CA33BF">
              <w:rPr>
                <w:rStyle w:val="Hyperlink"/>
                <w:b/>
                <w:noProof/>
              </w:rPr>
              <w:t>Atbalsts personības veidošanā</w:t>
            </w:r>
            <w:r>
              <w:rPr>
                <w:noProof/>
                <w:webHidden/>
              </w:rPr>
              <w:tab/>
            </w:r>
            <w:r>
              <w:rPr>
                <w:noProof/>
                <w:webHidden/>
              </w:rPr>
              <w:fldChar w:fldCharType="begin"/>
            </w:r>
            <w:r>
              <w:rPr>
                <w:noProof/>
                <w:webHidden/>
              </w:rPr>
              <w:instrText xml:space="preserve"> PAGEREF _Toc51854782 \h </w:instrText>
            </w:r>
            <w:r>
              <w:rPr>
                <w:noProof/>
                <w:webHidden/>
              </w:rPr>
            </w:r>
            <w:r>
              <w:rPr>
                <w:noProof/>
                <w:webHidden/>
              </w:rPr>
              <w:fldChar w:fldCharType="separate"/>
            </w:r>
            <w:r>
              <w:rPr>
                <w:noProof/>
                <w:webHidden/>
              </w:rPr>
              <w:t>14</w:t>
            </w:r>
            <w:r>
              <w:rPr>
                <w:noProof/>
                <w:webHidden/>
              </w:rPr>
              <w:fldChar w:fldCharType="end"/>
            </w:r>
          </w:hyperlink>
        </w:p>
        <w:p w14:paraId="726BF586" w14:textId="1E3536C2"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83" w:history="1">
            <w:r w:rsidRPr="00CA33BF">
              <w:rPr>
                <w:rStyle w:val="Hyperlink"/>
                <w:b/>
                <w:noProof/>
              </w:rPr>
              <w:t>4.4.4.</w:t>
            </w:r>
            <w:r>
              <w:rPr>
                <w:rFonts w:asciiTheme="minorHAnsi" w:eastAsiaTheme="minorEastAsia" w:hAnsiTheme="minorHAnsi"/>
                <w:noProof/>
                <w:sz w:val="22"/>
                <w:lang w:val="en-US"/>
              </w:rPr>
              <w:tab/>
            </w:r>
            <w:r w:rsidRPr="00CA33BF">
              <w:rPr>
                <w:rStyle w:val="Hyperlink"/>
                <w:b/>
                <w:noProof/>
              </w:rPr>
              <w:t>Atbalsts karjeras izglītībā</w:t>
            </w:r>
            <w:r>
              <w:rPr>
                <w:noProof/>
                <w:webHidden/>
              </w:rPr>
              <w:tab/>
            </w:r>
            <w:r>
              <w:rPr>
                <w:noProof/>
                <w:webHidden/>
              </w:rPr>
              <w:fldChar w:fldCharType="begin"/>
            </w:r>
            <w:r>
              <w:rPr>
                <w:noProof/>
                <w:webHidden/>
              </w:rPr>
              <w:instrText xml:space="preserve"> PAGEREF _Toc51854783 \h </w:instrText>
            </w:r>
            <w:r>
              <w:rPr>
                <w:noProof/>
                <w:webHidden/>
              </w:rPr>
            </w:r>
            <w:r>
              <w:rPr>
                <w:noProof/>
                <w:webHidden/>
              </w:rPr>
              <w:fldChar w:fldCharType="separate"/>
            </w:r>
            <w:r>
              <w:rPr>
                <w:noProof/>
                <w:webHidden/>
              </w:rPr>
              <w:t>15</w:t>
            </w:r>
            <w:r>
              <w:rPr>
                <w:noProof/>
                <w:webHidden/>
              </w:rPr>
              <w:fldChar w:fldCharType="end"/>
            </w:r>
          </w:hyperlink>
        </w:p>
        <w:p w14:paraId="32B70DDE" w14:textId="366D01E2" w:rsidR="00620D37" w:rsidRDefault="00620D37">
          <w:pPr>
            <w:pStyle w:val="TOC3"/>
            <w:tabs>
              <w:tab w:val="right" w:leader="dot" w:pos="9629"/>
            </w:tabs>
            <w:rPr>
              <w:rFonts w:asciiTheme="minorHAnsi" w:eastAsiaTheme="minorEastAsia" w:hAnsiTheme="minorHAnsi"/>
              <w:noProof/>
              <w:sz w:val="22"/>
              <w:lang w:val="en-US"/>
            </w:rPr>
          </w:pPr>
          <w:hyperlink w:anchor="_Toc51854784" w:history="1">
            <w:r w:rsidRPr="00CA33BF">
              <w:rPr>
                <w:rStyle w:val="Hyperlink"/>
                <w:b/>
                <w:noProof/>
              </w:rPr>
              <w:t>4.4.5.Atbalsts mācību diferenciācijai</w:t>
            </w:r>
            <w:r>
              <w:rPr>
                <w:noProof/>
                <w:webHidden/>
              </w:rPr>
              <w:tab/>
            </w:r>
            <w:r>
              <w:rPr>
                <w:noProof/>
                <w:webHidden/>
              </w:rPr>
              <w:fldChar w:fldCharType="begin"/>
            </w:r>
            <w:r>
              <w:rPr>
                <w:noProof/>
                <w:webHidden/>
              </w:rPr>
              <w:instrText xml:space="preserve"> PAGEREF _Toc51854784 \h </w:instrText>
            </w:r>
            <w:r>
              <w:rPr>
                <w:noProof/>
                <w:webHidden/>
              </w:rPr>
            </w:r>
            <w:r>
              <w:rPr>
                <w:noProof/>
                <w:webHidden/>
              </w:rPr>
              <w:fldChar w:fldCharType="separate"/>
            </w:r>
            <w:r>
              <w:rPr>
                <w:noProof/>
                <w:webHidden/>
              </w:rPr>
              <w:t>16</w:t>
            </w:r>
            <w:r>
              <w:rPr>
                <w:noProof/>
                <w:webHidden/>
              </w:rPr>
              <w:fldChar w:fldCharType="end"/>
            </w:r>
          </w:hyperlink>
        </w:p>
        <w:p w14:paraId="339BBE9D" w14:textId="42FB9210" w:rsidR="00620D37" w:rsidRDefault="00620D37">
          <w:pPr>
            <w:pStyle w:val="TOC3"/>
            <w:tabs>
              <w:tab w:val="right" w:leader="dot" w:pos="9629"/>
            </w:tabs>
            <w:rPr>
              <w:rFonts w:asciiTheme="minorHAnsi" w:eastAsiaTheme="minorEastAsia" w:hAnsiTheme="minorHAnsi"/>
              <w:noProof/>
              <w:sz w:val="22"/>
              <w:lang w:val="en-US"/>
            </w:rPr>
          </w:pPr>
          <w:hyperlink w:anchor="_Toc51854785" w:history="1">
            <w:r w:rsidRPr="00CA33BF">
              <w:rPr>
                <w:rStyle w:val="Hyperlink"/>
                <w:b/>
                <w:noProof/>
              </w:rPr>
              <w:t>4.4.6. Atbalsts izglītojamiem ar speciālām vajadzībām</w:t>
            </w:r>
            <w:r>
              <w:rPr>
                <w:noProof/>
                <w:webHidden/>
              </w:rPr>
              <w:tab/>
            </w:r>
            <w:r>
              <w:rPr>
                <w:noProof/>
                <w:webHidden/>
              </w:rPr>
              <w:fldChar w:fldCharType="begin"/>
            </w:r>
            <w:r>
              <w:rPr>
                <w:noProof/>
                <w:webHidden/>
              </w:rPr>
              <w:instrText xml:space="preserve"> PAGEREF _Toc51854785 \h </w:instrText>
            </w:r>
            <w:r>
              <w:rPr>
                <w:noProof/>
                <w:webHidden/>
              </w:rPr>
            </w:r>
            <w:r>
              <w:rPr>
                <w:noProof/>
                <w:webHidden/>
              </w:rPr>
              <w:fldChar w:fldCharType="separate"/>
            </w:r>
            <w:r>
              <w:rPr>
                <w:noProof/>
                <w:webHidden/>
              </w:rPr>
              <w:t>17</w:t>
            </w:r>
            <w:r>
              <w:rPr>
                <w:noProof/>
                <w:webHidden/>
              </w:rPr>
              <w:fldChar w:fldCharType="end"/>
            </w:r>
          </w:hyperlink>
        </w:p>
        <w:p w14:paraId="78EC5304" w14:textId="2CC4CAB8" w:rsidR="00620D37" w:rsidRDefault="00620D37">
          <w:pPr>
            <w:pStyle w:val="TOC3"/>
            <w:tabs>
              <w:tab w:val="right" w:leader="dot" w:pos="9629"/>
            </w:tabs>
            <w:rPr>
              <w:rFonts w:asciiTheme="minorHAnsi" w:eastAsiaTheme="minorEastAsia" w:hAnsiTheme="minorHAnsi"/>
              <w:noProof/>
              <w:sz w:val="22"/>
              <w:lang w:val="en-US"/>
            </w:rPr>
          </w:pPr>
          <w:hyperlink w:anchor="_Toc51854786" w:history="1">
            <w:r w:rsidRPr="00CA33BF">
              <w:rPr>
                <w:rStyle w:val="Hyperlink"/>
                <w:b/>
                <w:noProof/>
              </w:rPr>
              <w:t>4.4.7.Sadarbība ar izglītojamā ģimeni</w:t>
            </w:r>
            <w:r>
              <w:rPr>
                <w:noProof/>
                <w:webHidden/>
              </w:rPr>
              <w:tab/>
            </w:r>
            <w:r>
              <w:rPr>
                <w:noProof/>
                <w:webHidden/>
              </w:rPr>
              <w:fldChar w:fldCharType="begin"/>
            </w:r>
            <w:r>
              <w:rPr>
                <w:noProof/>
                <w:webHidden/>
              </w:rPr>
              <w:instrText xml:space="preserve"> PAGEREF _Toc51854786 \h </w:instrText>
            </w:r>
            <w:r>
              <w:rPr>
                <w:noProof/>
                <w:webHidden/>
              </w:rPr>
            </w:r>
            <w:r>
              <w:rPr>
                <w:noProof/>
                <w:webHidden/>
              </w:rPr>
              <w:fldChar w:fldCharType="separate"/>
            </w:r>
            <w:r>
              <w:rPr>
                <w:noProof/>
                <w:webHidden/>
              </w:rPr>
              <w:t>17</w:t>
            </w:r>
            <w:r>
              <w:rPr>
                <w:noProof/>
                <w:webHidden/>
              </w:rPr>
              <w:fldChar w:fldCharType="end"/>
            </w:r>
          </w:hyperlink>
        </w:p>
        <w:p w14:paraId="1D39B352" w14:textId="3F644262" w:rsidR="00620D37" w:rsidRDefault="00620D37">
          <w:pPr>
            <w:pStyle w:val="TOC2"/>
            <w:tabs>
              <w:tab w:val="left" w:pos="880"/>
              <w:tab w:val="right" w:leader="dot" w:pos="9629"/>
            </w:tabs>
            <w:rPr>
              <w:rFonts w:asciiTheme="minorHAnsi" w:eastAsiaTheme="minorEastAsia" w:hAnsiTheme="minorHAnsi"/>
              <w:noProof/>
              <w:sz w:val="22"/>
              <w:lang w:val="en-US"/>
            </w:rPr>
          </w:pPr>
          <w:hyperlink w:anchor="_Toc51854787" w:history="1">
            <w:r w:rsidRPr="00CA33BF">
              <w:rPr>
                <w:rStyle w:val="Hyperlink"/>
                <w:rFonts w:cs="Times New Roman"/>
                <w:noProof/>
              </w:rPr>
              <w:t>4.5.</w:t>
            </w:r>
            <w:r>
              <w:rPr>
                <w:rFonts w:asciiTheme="minorHAnsi" w:eastAsiaTheme="minorEastAsia" w:hAnsiTheme="minorHAnsi"/>
                <w:noProof/>
                <w:sz w:val="22"/>
                <w:lang w:val="en-US"/>
              </w:rPr>
              <w:tab/>
            </w:r>
            <w:r w:rsidRPr="00CA33BF">
              <w:rPr>
                <w:rStyle w:val="Hyperlink"/>
                <w:rFonts w:cs="Times New Roman"/>
                <w:noProof/>
              </w:rPr>
              <w:t>Pamatjoma Skolas vide</w:t>
            </w:r>
            <w:r>
              <w:rPr>
                <w:noProof/>
                <w:webHidden/>
              </w:rPr>
              <w:tab/>
            </w:r>
            <w:r>
              <w:rPr>
                <w:noProof/>
                <w:webHidden/>
              </w:rPr>
              <w:fldChar w:fldCharType="begin"/>
            </w:r>
            <w:r>
              <w:rPr>
                <w:noProof/>
                <w:webHidden/>
              </w:rPr>
              <w:instrText xml:space="preserve"> PAGEREF _Toc51854787 \h </w:instrText>
            </w:r>
            <w:r>
              <w:rPr>
                <w:noProof/>
                <w:webHidden/>
              </w:rPr>
            </w:r>
            <w:r>
              <w:rPr>
                <w:noProof/>
                <w:webHidden/>
              </w:rPr>
              <w:fldChar w:fldCharType="separate"/>
            </w:r>
            <w:r>
              <w:rPr>
                <w:noProof/>
                <w:webHidden/>
              </w:rPr>
              <w:t>18</w:t>
            </w:r>
            <w:r>
              <w:rPr>
                <w:noProof/>
                <w:webHidden/>
              </w:rPr>
              <w:fldChar w:fldCharType="end"/>
            </w:r>
          </w:hyperlink>
        </w:p>
        <w:p w14:paraId="49A115CC" w14:textId="714296D2"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88" w:history="1">
            <w:r w:rsidRPr="00CA33BF">
              <w:rPr>
                <w:rStyle w:val="Hyperlink"/>
                <w:b/>
                <w:noProof/>
              </w:rPr>
              <w:t>4.5.1.</w:t>
            </w:r>
            <w:r>
              <w:rPr>
                <w:rFonts w:asciiTheme="minorHAnsi" w:eastAsiaTheme="minorEastAsia" w:hAnsiTheme="minorHAnsi"/>
                <w:noProof/>
                <w:sz w:val="22"/>
                <w:lang w:val="en-US"/>
              </w:rPr>
              <w:tab/>
            </w:r>
            <w:r w:rsidRPr="00CA33BF">
              <w:rPr>
                <w:rStyle w:val="Hyperlink"/>
                <w:b/>
                <w:noProof/>
              </w:rPr>
              <w:t>Mikroklimats</w:t>
            </w:r>
            <w:r>
              <w:rPr>
                <w:noProof/>
                <w:webHidden/>
              </w:rPr>
              <w:tab/>
            </w:r>
            <w:r>
              <w:rPr>
                <w:noProof/>
                <w:webHidden/>
              </w:rPr>
              <w:fldChar w:fldCharType="begin"/>
            </w:r>
            <w:r>
              <w:rPr>
                <w:noProof/>
                <w:webHidden/>
              </w:rPr>
              <w:instrText xml:space="preserve"> PAGEREF _Toc51854788 \h </w:instrText>
            </w:r>
            <w:r>
              <w:rPr>
                <w:noProof/>
                <w:webHidden/>
              </w:rPr>
            </w:r>
            <w:r>
              <w:rPr>
                <w:noProof/>
                <w:webHidden/>
              </w:rPr>
              <w:fldChar w:fldCharType="separate"/>
            </w:r>
            <w:r>
              <w:rPr>
                <w:noProof/>
                <w:webHidden/>
              </w:rPr>
              <w:t>18</w:t>
            </w:r>
            <w:r>
              <w:rPr>
                <w:noProof/>
                <w:webHidden/>
              </w:rPr>
              <w:fldChar w:fldCharType="end"/>
            </w:r>
          </w:hyperlink>
        </w:p>
        <w:p w14:paraId="43CE181D" w14:textId="0311333A"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89" w:history="1">
            <w:r w:rsidRPr="00CA33BF">
              <w:rPr>
                <w:rStyle w:val="Hyperlink"/>
                <w:b/>
                <w:noProof/>
              </w:rPr>
              <w:t>4.5.2.</w:t>
            </w:r>
            <w:r>
              <w:rPr>
                <w:rFonts w:asciiTheme="minorHAnsi" w:eastAsiaTheme="minorEastAsia" w:hAnsiTheme="minorHAnsi"/>
                <w:noProof/>
                <w:sz w:val="22"/>
                <w:lang w:val="en-US"/>
              </w:rPr>
              <w:tab/>
            </w:r>
            <w:r w:rsidRPr="00CA33BF">
              <w:rPr>
                <w:rStyle w:val="Hyperlink"/>
                <w:b/>
                <w:noProof/>
              </w:rPr>
              <w:t>Fiziskā vide</w:t>
            </w:r>
            <w:r>
              <w:rPr>
                <w:noProof/>
                <w:webHidden/>
              </w:rPr>
              <w:tab/>
            </w:r>
            <w:r>
              <w:rPr>
                <w:noProof/>
                <w:webHidden/>
              </w:rPr>
              <w:fldChar w:fldCharType="begin"/>
            </w:r>
            <w:r>
              <w:rPr>
                <w:noProof/>
                <w:webHidden/>
              </w:rPr>
              <w:instrText xml:space="preserve"> PAGEREF _Toc51854789 \h </w:instrText>
            </w:r>
            <w:r>
              <w:rPr>
                <w:noProof/>
                <w:webHidden/>
              </w:rPr>
            </w:r>
            <w:r>
              <w:rPr>
                <w:noProof/>
                <w:webHidden/>
              </w:rPr>
              <w:fldChar w:fldCharType="separate"/>
            </w:r>
            <w:r>
              <w:rPr>
                <w:noProof/>
                <w:webHidden/>
              </w:rPr>
              <w:t>19</w:t>
            </w:r>
            <w:r>
              <w:rPr>
                <w:noProof/>
                <w:webHidden/>
              </w:rPr>
              <w:fldChar w:fldCharType="end"/>
            </w:r>
          </w:hyperlink>
        </w:p>
        <w:p w14:paraId="547FE4AE" w14:textId="2B1E823F" w:rsidR="00620D37" w:rsidRDefault="00620D37">
          <w:pPr>
            <w:pStyle w:val="TOC2"/>
            <w:tabs>
              <w:tab w:val="left" w:pos="880"/>
              <w:tab w:val="right" w:leader="dot" w:pos="9629"/>
            </w:tabs>
            <w:rPr>
              <w:rFonts w:asciiTheme="minorHAnsi" w:eastAsiaTheme="minorEastAsia" w:hAnsiTheme="minorHAnsi"/>
              <w:noProof/>
              <w:sz w:val="22"/>
              <w:lang w:val="en-US"/>
            </w:rPr>
          </w:pPr>
          <w:hyperlink w:anchor="_Toc51854790" w:history="1">
            <w:r w:rsidRPr="00CA33BF">
              <w:rPr>
                <w:rStyle w:val="Hyperlink"/>
                <w:rFonts w:cs="Times New Roman"/>
                <w:noProof/>
              </w:rPr>
              <w:t>4.6.</w:t>
            </w:r>
            <w:r>
              <w:rPr>
                <w:rFonts w:asciiTheme="minorHAnsi" w:eastAsiaTheme="minorEastAsia" w:hAnsiTheme="minorHAnsi"/>
                <w:noProof/>
                <w:sz w:val="22"/>
                <w:lang w:val="en-US"/>
              </w:rPr>
              <w:tab/>
            </w:r>
            <w:r w:rsidRPr="00CA33BF">
              <w:rPr>
                <w:rStyle w:val="Hyperlink"/>
                <w:rFonts w:cs="Times New Roman"/>
                <w:noProof/>
              </w:rPr>
              <w:t>Pamatjoma Skolas resursi</w:t>
            </w:r>
            <w:r>
              <w:rPr>
                <w:noProof/>
                <w:webHidden/>
              </w:rPr>
              <w:tab/>
            </w:r>
            <w:r>
              <w:rPr>
                <w:noProof/>
                <w:webHidden/>
              </w:rPr>
              <w:fldChar w:fldCharType="begin"/>
            </w:r>
            <w:r>
              <w:rPr>
                <w:noProof/>
                <w:webHidden/>
              </w:rPr>
              <w:instrText xml:space="preserve"> PAGEREF _Toc51854790 \h </w:instrText>
            </w:r>
            <w:r>
              <w:rPr>
                <w:noProof/>
                <w:webHidden/>
              </w:rPr>
            </w:r>
            <w:r>
              <w:rPr>
                <w:noProof/>
                <w:webHidden/>
              </w:rPr>
              <w:fldChar w:fldCharType="separate"/>
            </w:r>
            <w:r>
              <w:rPr>
                <w:noProof/>
                <w:webHidden/>
              </w:rPr>
              <w:t>19</w:t>
            </w:r>
            <w:r>
              <w:rPr>
                <w:noProof/>
                <w:webHidden/>
              </w:rPr>
              <w:fldChar w:fldCharType="end"/>
            </w:r>
          </w:hyperlink>
        </w:p>
        <w:p w14:paraId="4974C060" w14:textId="56C636EC"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91" w:history="1">
            <w:r w:rsidRPr="00CA33BF">
              <w:rPr>
                <w:rStyle w:val="Hyperlink"/>
                <w:b/>
                <w:noProof/>
              </w:rPr>
              <w:t>4.6.1.</w:t>
            </w:r>
            <w:r>
              <w:rPr>
                <w:rFonts w:asciiTheme="minorHAnsi" w:eastAsiaTheme="minorEastAsia" w:hAnsiTheme="minorHAnsi"/>
                <w:noProof/>
                <w:sz w:val="22"/>
                <w:lang w:val="en-US"/>
              </w:rPr>
              <w:tab/>
            </w:r>
            <w:r w:rsidRPr="00CA33BF">
              <w:rPr>
                <w:rStyle w:val="Hyperlink"/>
                <w:b/>
                <w:noProof/>
              </w:rPr>
              <w:t>Iekārtas un materiāltehniskie resursi</w:t>
            </w:r>
            <w:r>
              <w:rPr>
                <w:noProof/>
                <w:webHidden/>
              </w:rPr>
              <w:tab/>
            </w:r>
            <w:r>
              <w:rPr>
                <w:noProof/>
                <w:webHidden/>
              </w:rPr>
              <w:fldChar w:fldCharType="begin"/>
            </w:r>
            <w:r>
              <w:rPr>
                <w:noProof/>
                <w:webHidden/>
              </w:rPr>
              <w:instrText xml:space="preserve"> PAGEREF _Toc51854791 \h </w:instrText>
            </w:r>
            <w:r>
              <w:rPr>
                <w:noProof/>
                <w:webHidden/>
              </w:rPr>
            </w:r>
            <w:r>
              <w:rPr>
                <w:noProof/>
                <w:webHidden/>
              </w:rPr>
              <w:fldChar w:fldCharType="separate"/>
            </w:r>
            <w:r>
              <w:rPr>
                <w:noProof/>
                <w:webHidden/>
              </w:rPr>
              <w:t>19</w:t>
            </w:r>
            <w:r>
              <w:rPr>
                <w:noProof/>
                <w:webHidden/>
              </w:rPr>
              <w:fldChar w:fldCharType="end"/>
            </w:r>
          </w:hyperlink>
        </w:p>
        <w:p w14:paraId="1F050290" w14:textId="047BB44C"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92" w:history="1">
            <w:r w:rsidRPr="00CA33BF">
              <w:rPr>
                <w:rStyle w:val="Hyperlink"/>
                <w:b/>
                <w:noProof/>
              </w:rPr>
              <w:t>4.6.2.</w:t>
            </w:r>
            <w:r>
              <w:rPr>
                <w:rFonts w:asciiTheme="minorHAnsi" w:eastAsiaTheme="minorEastAsia" w:hAnsiTheme="minorHAnsi"/>
                <w:noProof/>
                <w:sz w:val="22"/>
                <w:lang w:val="en-US"/>
              </w:rPr>
              <w:tab/>
            </w:r>
            <w:r w:rsidRPr="00CA33BF">
              <w:rPr>
                <w:rStyle w:val="Hyperlink"/>
                <w:b/>
                <w:noProof/>
              </w:rPr>
              <w:t>Personālresursi</w:t>
            </w:r>
            <w:r>
              <w:rPr>
                <w:noProof/>
                <w:webHidden/>
              </w:rPr>
              <w:tab/>
            </w:r>
            <w:r>
              <w:rPr>
                <w:noProof/>
                <w:webHidden/>
              </w:rPr>
              <w:fldChar w:fldCharType="begin"/>
            </w:r>
            <w:r>
              <w:rPr>
                <w:noProof/>
                <w:webHidden/>
              </w:rPr>
              <w:instrText xml:space="preserve"> PAGEREF _Toc51854792 \h </w:instrText>
            </w:r>
            <w:r>
              <w:rPr>
                <w:noProof/>
                <w:webHidden/>
              </w:rPr>
            </w:r>
            <w:r>
              <w:rPr>
                <w:noProof/>
                <w:webHidden/>
              </w:rPr>
              <w:fldChar w:fldCharType="separate"/>
            </w:r>
            <w:r>
              <w:rPr>
                <w:noProof/>
                <w:webHidden/>
              </w:rPr>
              <w:t>20</w:t>
            </w:r>
            <w:r>
              <w:rPr>
                <w:noProof/>
                <w:webHidden/>
              </w:rPr>
              <w:fldChar w:fldCharType="end"/>
            </w:r>
          </w:hyperlink>
        </w:p>
        <w:p w14:paraId="1E400011" w14:textId="29CA7CEF" w:rsidR="00620D37" w:rsidRDefault="00620D37">
          <w:pPr>
            <w:pStyle w:val="TOC2"/>
            <w:tabs>
              <w:tab w:val="left" w:pos="880"/>
              <w:tab w:val="right" w:leader="dot" w:pos="9629"/>
            </w:tabs>
            <w:rPr>
              <w:rFonts w:asciiTheme="minorHAnsi" w:eastAsiaTheme="minorEastAsia" w:hAnsiTheme="minorHAnsi"/>
              <w:noProof/>
              <w:sz w:val="22"/>
              <w:lang w:val="en-US"/>
            </w:rPr>
          </w:pPr>
          <w:hyperlink w:anchor="_Toc51854793" w:history="1">
            <w:r w:rsidRPr="00CA33BF">
              <w:rPr>
                <w:rStyle w:val="Hyperlink"/>
                <w:rFonts w:cs="Times New Roman"/>
                <w:noProof/>
              </w:rPr>
              <w:t>4.7.</w:t>
            </w:r>
            <w:r>
              <w:rPr>
                <w:rFonts w:asciiTheme="minorHAnsi" w:eastAsiaTheme="minorEastAsia" w:hAnsiTheme="minorHAnsi"/>
                <w:noProof/>
                <w:sz w:val="22"/>
                <w:lang w:val="en-US"/>
              </w:rPr>
              <w:tab/>
            </w:r>
            <w:r w:rsidRPr="00CA33BF">
              <w:rPr>
                <w:rStyle w:val="Hyperlink"/>
                <w:rFonts w:cs="Times New Roman"/>
                <w:noProof/>
              </w:rPr>
              <w:t>Pamatjoma Skolas darba organizācija, vadība un kvalitātes nodrošināšana</w:t>
            </w:r>
            <w:r>
              <w:rPr>
                <w:noProof/>
                <w:webHidden/>
              </w:rPr>
              <w:tab/>
            </w:r>
            <w:r>
              <w:rPr>
                <w:noProof/>
                <w:webHidden/>
              </w:rPr>
              <w:fldChar w:fldCharType="begin"/>
            </w:r>
            <w:r>
              <w:rPr>
                <w:noProof/>
                <w:webHidden/>
              </w:rPr>
              <w:instrText xml:space="preserve"> PAGEREF _Toc51854793 \h </w:instrText>
            </w:r>
            <w:r>
              <w:rPr>
                <w:noProof/>
                <w:webHidden/>
              </w:rPr>
            </w:r>
            <w:r>
              <w:rPr>
                <w:noProof/>
                <w:webHidden/>
              </w:rPr>
              <w:fldChar w:fldCharType="separate"/>
            </w:r>
            <w:r>
              <w:rPr>
                <w:noProof/>
                <w:webHidden/>
              </w:rPr>
              <w:t>21</w:t>
            </w:r>
            <w:r>
              <w:rPr>
                <w:noProof/>
                <w:webHidden/>
              </w:rPr>
              <w:fldChar w:fldCharType="end"/>
            </w:r>
          </w:hyperlink>
        </w:p>
        <w:p w14:paraId="184F5708" w14:textId="6F3295C1"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94" w:history="1">
            <w:r w:rsidRPr="00CA33BF">
              <w:rPr>
                <w:rStyle w:val="Hyperlink"/>
                <w:b/>
                <w:noProof/>
              </w:rPr>
              <w:t>4.7.1.</w:t>
            </w:r>
            <w:r>
              <w:rPr>
                <w:rFonts w:asciiTheme="minorHAnsi" w:eastAsiaTheme="minorEastAsia" w:hAnsiTheme="minorHAnsi"/>
                <w:noProof/>
                <w:sz w:val="22"/>
                <w:lang w:val="en-US"/>
              </w:rPr>
              <w:tab/>
            </w:r>
            <w:r w:rsidRPr="00CA33BF">
              <w:rPr>
                <w:rStyle w:val="Hyperlink"/>
                <w:b/>
                <w:noProof/>
              </w:rPr>
              <w:t>Iestādes darba pašvērtēšana un attīstības plānošana</w:t>
            </w:r>
            <w:r>
              <w:rPr>
                <w:noProof/>
                <w:webHidden/>
              </w:rPr>
              <w:tab/>
            </w:r>
            <w:r>
              <w:rPr>
                <w:noProof/>
                <w:webHidden/>
              </w:rPr>
              <w:fldChar w:fldCharType="begin"/>
            </w:r>
            <w:r>
              <w:rPr>
                <w:noProof/>
                <w:webHidden/>
              </w:rPr>
              <w:instrText xml:space="preserve"> PAGEREF _Toc51854794 \h </w:instrText>
            </w:r>
            <w:r>
              <w:rPr>
                <w:noProof/>
                <w:webHidden/>
              </w:rPr>
            </w:r>
            <w:r>
              <w:rPr>
                <w:noProof/>
                <w:webHidden/>
              </w:rPr>
              <w:fldChar w:fldCharType="separate"/>
            </w:r>
            <w:r>
              <w:rPr>
                <w:noProof/>
                <w:webHidden/>
              </w:rPr>
              <w:t>21</w:t>
            </w:r>
            <w:r>
              <w:rPr>
                <w:noProof/>
                <w:webHidden/>
              </w:rPr>
              <w:fldChar w:fldCharType="end"/>
            </w:r>
          </w:hyperlink>
        </w:p>
        <w:p w14:paraId="36CA92FE" w14:textId="4D262703"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95" w:history="1">
            <w:r w:rsidRPr="00CA33BF">
              <w:rPr>
                <w:rStyle w:val="Hyperlink"/>
                <w:b/>
                <w:noProof/>
              </w:rPr>
              <w:t>4.7.2.</w:t>
            </w:r>
            <w:r>
              <w:rPr>
                <w:rFonts w:asciiTheme="minorHAnsi" w:eastAsiaTheme="minorEastAsia" w:hAnsiTheme="minorHAnsi"/>
                <w:noProof/>
                <w:sz w:val="22"/>
                <w:lang w:val="en-US"/>
              </w:rPr>
              <w:tab/>
            </w:r>
            <w:r w:rsidRPr="00CA33BF">
              <w:rPr>
                <w:rStyle w:val="Hyperlink"/>
                <w:b/>
                <w:noProof/>
                <w:lang w:eastAsia="ru-RU"/>
              </w:rPr>
              <w:t>Skolas vadības darbs un personāla pārvaldība</w:t>
            </w:r>
            <w:r>
              <w:rPr>
                <w:noProof/>
                <w:webHidden/>
              </w:rPr>
              <w:tab/>
            </w:r>
            <w:r>
              <w:rPr>
                <w:noProof/>
                <w:webHidden/>
              </w:rPr>
              <w:fldChar w:fldCharType="begin"/>
            </w:r>
            <w:r>
              <w:rPr>
                <w:noProof/>
                <w:webHidden/>
              </w:rPr>
              <w:instrText xml:space="preserve"> PAGEREF _Toc51854795 \h </w:instrText>
            </w:r>
            <w:r>
              <w:rPr>
                <w:noProof/>
                <w:webHidden/>
              </w:rPr>
            </w:r>
            <w:r>
              <w:rPr>
                <w:noProof/>
                <w:webHidden/>
              </w:rPr>
              <w:fldChar w:fldCharType="separate"/>
            </w:r>
            <w:r>
              <w:rPr>
                <w:noProof/>
                <w:webHidden/>
              </w:rPr>
              <w:t>21</w:t>
            </w:r>
            <w:r>
              <w:rPr>
                <w:noProof/>
                <w:webHidden/>
              </w:rPr>
              <w:fldChar w:fldCharType="end"/>
            </w:r>
          </w:hyperlink>
        </w:p>
        <w:p w14:paraId="1475DFE3" w14:textId="2863AF6E" w:rsidR="00620D37" w:rsidRDefault="00620D37">
          <w:pPr>
            <w:pStyle w:val="TOC3"/>
            <w:tabs>
              <w:tab w:val="left" w:pos="1320"/>
              <w:tab w:val="right" w:leader="dot" w:pos="9629"/>
            </w:tabs>
            <w:rPr>
              <w:rFonts w:asciiTheme="minorHAnsi" w:eastAsiaTheme="minorEastAsia" w:hAnsiTheme="minorHAnsi"/>
              <w:noProof/>
              <w:sz w:val="22"/>
              <w:lang w:val="en-US"/>
            </w:rPr>
          </w:pPr>
          <w:hyperlink w:anchor="_Toc51854796" w:history="1">
            <w:r w:rsidRPr="00CA33BF">
              <w:rPr>
                <w:rStyle w:val="Hyperlink"/>
                <w:b/>
                <w:noProof/>
              </w:rPr>
              <w:t>4.7.3.</w:t>
            </w:r>
            <w:r>
              <w:rPr>
                <w:rFonts w:asciiTheme="minorHAnsi" w:eastAsiaTheme="minorEastAsia" w:hAnsiTheme="minorHAnsi"/>
                <w:noProof/>
                <w:sz w:val="22"/>
                <w:lang w:val="en-US"/>
              </w:rPr>
              <w:tab/>
            </w:r>
            <w:r w:rsidRPr="00CA33BF">
              <w:rPr>
                <w:rStyle w:val="Hyperlink"/>
                <w:b/>
                <w:noProof/>
                <w:lang w:eastAsia="ru-RU"/>
              </w:rPr>
              <w:t>Skolas sadarbība ar citām institūcijām</w:t>
            </w:r>
            <w:r>
              <w:rPr>
                <w:noProof/>
                <w:webHidden/>
              </w:rPr>
              <w:tab/>
            </w:r>
            <w:r>
              <w:rPr>
                <w:noProof/>
                <w:webHidden/>
              </w:rPr>
              <w:fldChar w:fldCharType="begin"/>
            </w:r>
            <w:r>
              <w:rPr>
                <w:noProof/>
                <w:webHidden/>
              </w:rPr>
              <w:instrText xml:space="preserve"> PAGEREF _Toc51854796 \h </w:instrText>
            </w:r>
            <w:r>
              <w:rPr>
                <w:noProof/>
                <w:webHidden/>
              </w:rPr>
            </w:r>
            <w:r>
              <w:rPr>
                <w:noProof/>
                <w:webHidden/>
              </w:rPr>
              <w:fldChar w:fldCharType="separate"/>
            </w:r>
            <w:r>
              <w:rPr>
                <w:noProof/>
                <w:webHidden/>
              </w:rPr>
              <w:t>22</w:t>
            </w:r>
            <w:r>
              <w:rPr>
                <w:noProof/>
                <w:webHidden/>
              </w:rPr>
              <w:fldChar w:fldCharType="end"/>
            </w:r>
          </w:hyperlink>
        </w:p>
        <w:p w14:paraId="091AB121" w14:textId="24ED626B" w:rsidR="00620D37" w:rsidRDefault="00620D37">
          <w:pPr>
            <w:pStyle w:val="TOC1"/>
            <w:tabs>
              <w:tab w:val="left" w:pos="480"/>
              <w:tab w:val="right" w:leader="dot" w:pos="9629"/>
            </w:tabs>
            <w:rPr>
              <w:rFonts w:asciiTheme="minorHAnsi" w:eastAsiaTheme="minorEastAsia" w:hAnsiTheme="minorHAnsi"/>
              <w:noProof/>
              <w:sz w:val="22"/>
              <w:lang w:val="en-US"/>
            </w:rPr>
          </w:pPr>
          <w:hyperlink w:anchor="_Toc51854797" w:history="1">
            <w:r w:rsidRPr="00CA33BF">
              <w:rPr>
                <w:rStyle w:val="Hyperlink"/>
                <w:rFonts w:cs="Times New Roman"/>
                <w:noProof/>
              </w:rPr>
              <w:t>5.</w:t>
            </w:r>
            <w:r>
              <w:rPr>
                <w:rFonts w:asciiTheme="minorHAnsi" w:eastAsiaTheme="minorEastAsia" w:hAnsiTheme="minorHAnsi"/>
                <w:noProof/>
                <w:sz w:val="22"/>
                <w:lang w:val="en-US"/>
              </w:rPr>
              <w:tab/>
            </w:r>
            <w:r w:rsidRPr="00CA33BF">
              <w:rPr>
                <w:rStyle w:val="Hyperlink"/>
                <w:rFonts w:cs="Times New Roman"/>
                <w:noProof/>
              </w:rPr>
              <w:t>Citi sasniegumi</w:t>
            </w:r>
            <w:r>
              <w:rPr>
                <w:noProof/>
                <w:webHidden/>
              </w:rPr>
              <w:tab/>
            </w:r>
            <w:r>
              <w:rPr>
                <w:noProof/>
                <w:webHidden/>
              </w:rPr>
              <w:fldChar w:fldCharType="begin"/>
            </w:r>
            <w:r>
              <w:rPr>
                <w:noProof/>
                <w:webHidden/>
              </w:rPr>
              <w:instrText xml:space="preserve"> PAGEREF _Toc51854797 \h </w:instrText>
            </w:r>
            <w:r>
              <w:rPr>
                <w:noProof/>
                <w:webHidden/>
              </w:rPr>
            </w:r>
            <w:r>
              <w:rPr>
                <w:noProof/>
                <w:webHidden/>
              </w:rPr>
              <w:fldChar w:fldCharType="separate"/>
            </w:r>
            <w:r>
              <w:rPr>
                <w:noProof/>
                <w:webHidden/>
              </w:rPr>
              <w:t>23</w:t>
            </w:r>
            <w:r>
              <w:rPr>
                <w:noProof/>
                <w:webHidden/>
              </w:rPr>
              <w:fldChar w:fldCharType="end"/>
            </w:r>
          </w:hyperlink>
        </w:p>
        <w:p w14:paraId="6009F22A" w14:textId="7330AA0D" w:rsidR="00620D37" w:rsidRDefault="00620D37">
          <w:pPr>
            <w:pStyle w:val="TOC1"/>
            <w:tabs>
              <w:tab w:val="left" w:pos="480"/>
              <w:tab w:val="right" w:leader="dot" w:pos="9629"/>
            </w:tabs>
            <w:rPr>
              <w:rFonts w:asciiTheme="minorHAnsi" w:eastAsiaTheme="minorEastAsia" w:hAnsiTheme="minorHAnsi"/>
              <w:noProof/>
              <w:sz w:val="22"/>
              <w:lang w:val="en-US"/>
            </w:rPr>
          </w:pPr>
          <w:hyperlink w:anchor="_Toc51854798" w:history="1">
            <w:r w:rsidRPr="00CA33BF">
              <w:rPr>
                <w:rStyle w:val="Hyperlink"/>
                <w:rFonts w:cs="Times New Roman"/>
                <w:noProof/>
              </w:rPr>
              <w:t>6.</w:t>
            </w:r>
            <w:r>
              <w:rPr>
                <w:rFonts w:asciiTheme="minorHAnsi" w:eastAsiaTheme="minorEastAsia" w:hAnsiTheme="minorHAnsi"/>
                <w:noProof/>
                <w:sz w:val="22"/>
                <w:lang w:val="en-US"/>
              </w:rPr>
              <w:tab/>
            </w:r>
            <w:r w:rsidRPr="00CA33BF">
              <w:rPr>
                <w:rStyle w:val="Hyperlink"/>
                <w:rFonts w:cs="Times New Roman"/>
                <w:noProof/>
              </w:rPr>
              <w:t>Turpmākā attīstība (balstīta uz pašvērtējumā iegūtajiem secinājumiem)</w:t>
            </w:r>
            <w:r>
              <w:rPr>
                <w:noProof/>
                <w:webHidden/>
              </w:rPr>
              <w:tab/>
            </w:r>
            <w:r>
              <w:rPr>
                <w:noProof/>
                <w:webHidden/>
              </w:rPr>
              <w:fldChar w:fldCharType="begin"/>
            </w:r>
            <w:r>
              <w:rPr>
                <w:noProof/>
                <w:webHidden/>
              </w:rPr>
              <w:instrText xml:space="preserve"> PAGEREF _Toc51854798 \h </w:instrText>
            </w:r>
            <w:r>
              <w:rPr>
                <w:noProof/>
                <w:webHidden/>
              </w:rPr>
            </w:r>
            <w:r>
              <w:rPr>
                <w:noProof/>
                <w:webHidden/>
              </w:rPr>
              <w:fldChar w:fldCharType="separate"/>
            </w:r>
            <w:r>
              <w:rPr>
                <w:noProof/>
                <w:webHidden/>
              </w:rPr>
              <w:t>26</w:t>
            </w:r>
            <w:r>
              <w:rPr>
                <w:noProof/>
                <w:webHidden/>
              </w:rPr>
              <w:fldChar w:fldCharType="end"/>
            </w:r>
          </w:hyperlink>
        </w:p>
        <w:p w14:paraId="22EB3532" w14:textId="38CEC44F" w:rsidR="0011551A" w:rsidRDefault="00340526" w:rsidP="0011551A">
          <w:r>
            <w:rPr>
              <w:b/>
              <w:bCs/>
              <w:noProof/>
            </w:rPr>
            <w:fldChar w:fldCharType="end"/>
          </w:r>
        </w:p>
      </w:sdtContent>
    </w:sdt>
    <w:p w14:paraId="346491D0" w14:textId="77777777" w:rsidR="0011551A" w:rsidRDefault="0011551A" w:rsidP="0011551A">
      <w:r>
        <w:br w:type="page"/>
      </w:r>
    </w:p>
    <w:p w14:paraId="113A9974" w14:textId="77777777" w:rsidR="0011551A" w:rsidRPr="005F5EAF" w:rsidRDefault="0011551A" w:rsidP="00AC59F5">
      <w:pPr>
        <w:pStyle w:val="Heading1"/>
        <w:numPr>
          <w:ilvl w:val="0"/>
          <w:numId w:val="30"/>
        </w:numPr>
        <w:rPr>
          <w:rFonts w:ascii="Times New Roman" w:eastAsia="Times New Roman" w:hAnsi="Times New Roman" w:cs="Times New Roman"/>
          <w:color w:val="000000" w:themeColor="text1"/>
        </w:rPr>
      </w:pPr>
      <w:bookmarkStart w:id="1" w:name="_Toc51854769"/>
      <w:r w:rsidRPr="005F5EAF">
        <w:rPr>
          <w:rFonts w:ascii="Times New Roman" w:eastAsia="Times New Roman" w:hAnsi="Times New Roman" w:cs="Times New Roman"/>
          <w:color w:val="000000" w:themeColor="text1"/>
        </w:rPr>
        <w:lastRenderedPageBreak/>
        <w:t>Skolas vispārējais raksturojums</w:t>
      </w:r>
      <w:bookmarkEnd w:id="1"/>
    </w:p>
    <w:p w14:paraId="101DB629" w14:textId="77777777" w:rsidR="0011551A" w:rsidRPr="00275029" w:rsidRDefault="0011551A" w:rsidP="00A5431D">
      <w:pPr>
        <w:jc w:val="both"/>
        <w:rPr>
          <w:rFonts w:eastAsia="Calibri" w:cs="Times New Roman"/>
          <w:sz w:val="22"/>
        </w:rPr>
      </w:pPr>
      <w:r w:rsidRPr="0011551A">
        <w:rPr>
          <w:rFonts w:eastAsia="Calibri" w:cs="Times New Roman"/>
          <w:sz w:val="21"/>
          <w:szCs w:val="21"/>
        </w:rPr>
        <w:tab/>
      </w:r>
      <w:r w:rsidRPr="00275029">
        <w:rPr>
          <w:rFonts w:eastAsia="Calibri" w:cs="Times New Roman"/>
          <w:sz w:val="22"/>
        </w:rPr>
        <w:t>Kalnciema p</w:t>
      </w:r>
      <w:r w:rsidR="00053EC1" w:rsidRPr="00275029">
        <w:rPr>
          <w:rFonts w:eastAsia="Calibri" w:cs="Times New Roman"/>
          <w:sz w:val="22"/>
        </w:rPr>
        <w:t>agasta</w:t>
      </w:r>
      <w:r w:rsidRPr="00275029">
        <w:rPr>
          <w:rFonts w:eastAsia="Calibri" w:cs="Times New Roman"/>
          <w:sz w:val="22"/>
        </w:rPr>
        <w:t xml:space="preserve"> vidusskola darbu uzsāk </w:t>
      </w:r>
      <w:smartTag w:uri="urn:schemas-microsoft-com:office:smarttags" w:element="date">
        <w:smartTagPr>
          <w:attr w:name="Day" w:val="1"/>
          <w:attr w:name="Month" w:val="9"/>
          <w:attr w:name="Year" w:val="1992"/>
        </w:smartTagPr>
        <w:smartTag w:uri="schemas-tilde-lv/tildestengine" w:element="date">
          <w:smartTagPr>
            <w:attr w:name="Day" w:val="1"/>
            <w:attr w:name="Month" w:val="9"/>
            <w:attr w:name="Year" w:val="1992"/>
          </w:smartTagPr>
          <w:r w:rsidRPr="00275029">
            <w:rPr>
              <w:rFonts w:eastAsia="Calibri" w:cs="Times New Roman"/>
              <w:sz w:val="22"/>
            </w:rPr>
            <w:t>1992.gada 1.septembrī</w:t>
          </w:r>
        </w:smartTag>
      </w:smartTag>
      <w:r w:rsidRPr="00275029">
        <w:rPr>
          <w:rFonts w:eastAsia="Calibri" w:cs="Times New Roman"/>
          <w:sz w:val="22"/>
        </w:rPr>
        <w:t xml:space="preserve"> uz pirmskolas iestādes bāzes a</w:t>
      </w:r>
      <w:r w:rsidR="00053EC1" w:rsidRPr="00275029">
        <w:rPr>
          <w:rFonts w:eastAsia="Calibri" w:cs="Times New Roman"/>
          <w:sz w:val="22"/>
        </w:rPr>
        <w:t xml:space="preserve">r 22 skolēniem un 2 skolotājiem kā Kalnciema pilsētas sākumskola. </w:t>
      </w:r>
      <w:r w:rsidR="00EA3976" w:rsidRPr="00275029">
        <w:rPr>
          <w:rFonts w:eastAsia="Calibri" w:cs="Times New Roman"/>
          <w:sz w:val="22"/>
        </w:rPr>
        <w:t xml:space="preserve">1993.gadā Kalnciema sākumskola bija desmit Latvijas skolu sastāvā, kuras izveidoja Veselību veicinošo skolu tīklu. Drīz pēc tam skola kļuva par Zemgales veselību veicinošo skolu centru, kuru </w:t>
      </w:r>
      <w:r w:rsidR="00DE575E" w:rsidRPr="00275029">
        <w:rPr>
          <w:rFonts w:eastAsia="Calibri" w:cs="Times New Roman"/>
          <w:sz w:val="22"/>
        </w:rPr>
        <w:t xml:space="preserve">vadīja </w:t>
      </w:r>
      <w:r w:rsidR="00EA3976" w:rsidRPr="00275029">
        <w:rPr>
          <w:rFonts w:eastAsia="Calibri" w:cs="Times New Roman"/>
          <w:sz w:val="22"/>
        </w:rPr>
        <w:t xml:space="preserve">skolas direktore Anita </w:t>
      </w:r>
      <w:proofErr w:type="spellStart"/>
      <w:r w:rsidR="00EA3976" w:rsidRPr="00275029">
        <w:rPr>
          <w:rFonts w:eastAsia="Calibri" w:cs="Times New Roman"/>
          <w:sz w:val="22"/>
        </w:rPr>
        <w:t>Klupša</w:t>
      </w:r>
      <w:proofErr w:type="spellEnd"/>
      <w:r w:rsidR="00EA3976" w:rsidRPr="00275029">
        <w:rPr>
          <w:rFonts w:eastAsia="Calibri" w:cs="Times New Roman"/>
          <w:sz w:val="22"/>
        </w:rPr>
        <w:t xml:space="preserve">. </w:t>
      </w:r>
      <w:r w:rsidR="00053EC1" w:rsidRPr="00275029">
        <w:rPr>
          <w:rFonts w:eastAsia="Calibri" w:cs="Times New Roman"/>
          <w:sz w:val="22"/>
        </w:rPr>
        <w:t xml:space="preserve">1999./2000.m.g. tika atvērta 5.klase un izveidota Kalnciema pilsētas nepilnā pamatskola ar sešu klašu apmācību. 2001./2002.m.g. skolai tiek apstiprināts nosaukums “Kalnciema pamatskola” ar deviņu klašu izglītību. 2004.gada 4.augustā skola tiek reorganizēta par Kalnciema pilsētas vidusskolu, skola pārņem pamatskolas telpas, aprīkojumu un izglītības programmas. 2010.gada </w:t>
      </w:r>
      <w:r w:rsidR="003F1317" w:rsidRPr="00275029">
        <w:rPr>
          <w:rFonts w:eastAsia="Calibri" w:cs="Times New Roman"/>
          <w:sz w:val="22"/>
        </w:rPr>
        <w:t>28.aprīlī</w:t>
      </w:r>
      <w:r w:rsidR="00053EC1" w:rsidRPr="00275029">
        <w:rPr>
          <w:rFonts w:eastAsia="Calibri" w:cs="Times New Roman"/>
          <w:sz w:val="22"/>
        </w:rPr>
        <w:t>, pamatojoties uz “Likumu par pašvaldībām”, Jelgavas novada pašvaldība pieņem lēmumu</w:t>
      </w:r>
      <w:r w:rsidR="003F1317" w:rsidRPr="00275029">
        <w:rPr>
          <w:rFonts w:eastAsia="Calibri" w:cs="Times New Roman"/>
          <w:sz w:val="22"/>
        </w:rPr>
        <w:t xml:space="preserve"> mainīt skolas nosaukumu- “Kalnciema pagasta vidusskola”.</w:t>
      </w:r>
      <w:r w:rsidR="00EA3976" w:rsidRPr="00275029">
        <w:rPr>
          <w:rFonts w:eastAsia="Calibri" w:cs="Times New Roman"/>
          <w:sz w:val="22"/>
        </w:rPr>
        <w:t xml:space="preserve"> </w:t>
      </w:r>
      <w:r w:rsidR="009E1B3A" w:rsidRPr="00275029">
        <w:rPr>
          <w:rFonts w:eastAsia="Calibri" w:cs="Times New Roman"/>
          <w:sz w:val="22"/>
        </w:rPr>
        <w:t>2015./2016.m.g. Latvijā atjaunojās Veselību veicinošo skolu kustība un 2016.gadā skola kļūst par Veselību veicinošu izglītības iestādi.</w:t>
      </w:r>
    </w:p>
    <w:p w14:paraId="5EE1ED27" w14:textId="77777777" w:rsidR="0011551A" w:rsidRPr="00E038AB" w:rsidRDefault="005F5EAF" w:rsidP="00A5431D">
      <w:pPr>
        <w:jc w:val="both"/>
        <w:rPr>
          <w:b/>
        </w:rPr>
      </w:pPr>
      <w:r w:rsidRPr="00E038AB">
        <w:rPr>
          <w:b/>
        </w:rPr>
        <w:t xml:space="preserve"> </w:t>
      </w:r>
      <w:r w:rsidR="0011551A" w:rsidRPr="00E038AB">
        <w:rPr>
          <w:b/>
        </w:rPr>
        <w:t>Izglītības programmas</w:t>
      </w:r>
    </w:p>
    <w:p w14:paraId="1C53DC18" w14:textId="77777777" w:rsidR="0011551A" w:rsidRPr="0011551A" w:rsidRDefault="0011551A" w:rsidP="00275029">
      <w:pPr>
        <w:spacing w:after="0"/>
        <w:ind w:left="284"/>
        <w:jc w:val="both"/>
        <w:rPr>
          <w:rFonts w:eastAsia="Calibri" w:cs="Times New Roman"/>
          <w:sz w:val="21"/>
          <w:szCs w:val="21"/>
        </w:rPr>
      </w:pPr>
      <w:r w:rsidRPr="0011551A">
        <w:rPr>
          <w:rFonts w:eastAsia="Calibri" w:cs="Times New Roman"/>
          <w:sz w:val="21"/>
          <w:szCs w:val="21"/>
        </w:rPr>
        <w:t>Skola piedāvā 2 izglītības programmas:</w:t>
      </w:r>
    </w:p>
    <w:p w14:paraId="582F3FE9" w14:textId="77777777" w:rsidR="0011551A" w:rsidRPr="0011551A" w:rsidRDefault="0011551A" w:rsidP="00AC59F5">
      <w:pPr>
        <w:numPr>
          <w:ilvl w:val="0"/>
          <w:numId w:val="2"/>
        </w:numPr>
        <w:spacing w:after="0"/>
        <w:contextualSpacing/>
        <w:jc w:val="both"/>
        <w:rPr>
          <w:rFonts w:eastAsia="Calibri" w:cs="Times New Roman"/>
          <w:sz w:val="21"/>
          <w:szCs w:val="21"/>
        </w:rPr>
      </w:pPr>
      <w:r w:rsidRPr="0011551A">
        <w:rPr>
          <w:rFonts w:eastAsia="Calibri" w:cs="Times New Roman"/>
          <w:bCs/>
          <w:sz w:val="21"/>
          <w:szCs w:val="21"/>
        </w:rPr>
        <w:t xml:space="preserve">pamatizglītības programma </w:t>
      </w:r>
      <w:smartTag w:uri="urn:schemas-microsoft-com:office:smarttags" w:element="phone">
        <w:smartTagPr>
          <w:attr w:name="Key_1" w:val="Value_2"/>
        </w:smartTagPr>
        <w:smartTag w:uri="schemas-tilde-lv/tildestengine" w:element="phone">
          <w:smartTagPr>
            <w:attr w:name="phone_number" w:val="1011111"/>
            <w:attr w:name="phone_prefix" w:val="2"/>
          </w:smartTagPr>
          <w:r w:rsidRPr="0011551A">
            <w:rPr>
              <w:rFonts w:eastAsia="Calibri" w:cs="Times New Roman"/>
              <w:bCs/>
              <w:sz w:val="21"/>
              <w:szCs w:val="21"/>
            </w:rPr>
            <w:t>21011111</w:t>
          </w:r>
        </w:smartTag>
      </w:smartTag>
      <w:r w:rsidRPr="0011551A">
        <w:rPr>
          <w:rFonts w:eastAsia="Calibri" w:cs="Times New Roman"/>
          <w:bCs/>
          <w:sz w:val="21"/>
          <w:szCs w:val="21"/>
        </w:rPr>
        <w:t>;</w:t>
      </w:r>
    </w:p>
    <w:p w14:paraId="27B3BA84" w14:textId="7396D378" w:rsidR="0011551A" w:rsidRDefault="0011551A" w:rsidP="00AC59F5">
      <w:pPr>
        <w:numPr>
          <w:ilvl w:val="0"/>
          <w:numId w:val="2"/>
        </w:numPr>
        <w:spacing w:after="0"/>
        <w:contextualSpacing/>
        <w:jc w:val="both"/>
        <w:rPr>
          <w:rFonts w:eastAsia="Calibri" w:cs="Times New Roman"/>
          <w:sz w:val="21"/>
          <w:szCs w:val="21"/>
        </w:rPr>
      </w:pPr>
      <w:r w:rsidRPr="0011551A">
        <w:rPr>
          <w:rFonts w:eastAsia="Calibri" w:cs="Times New Roman"/>
          <w:sz w:val="21"/>
          <w:szCs w:val="21"/>
        </w:rPr>
        <w:t xml:space="preserve">vispārējās vidējās izglītības vispārizglītojošā virziena izglītības programmu </w:t>
      </w:r>
      <w:smartTag w:uri="urn:schemas-microsoft-com:office:smarttags" w:element="phone">
        <w:smartTagPr>
          <w:attr w:name="Key_1" w:val="Value_2"/>
        </w:smartTagPr>
        <w:smartTag w:uri="schemas-tilde-lv/tildestengine" w:element="phone">
          <w:smartTagPr>
            <w:attr w:name="phone_prefix" w:val="3"/>
            <w:attr w:name="phone_number" w:val="1011011"/>
          </w:smartTagPr>
          <w:r w:rsidRPr="0011551A">
            <w:rPr>
              <w:rFonts w:eastAsia="Calibri" w:cs="Times New Roman"/>
              <w:sz w:val="21"/>
              <w:szCs w:val="21"/>
            </w:rPr>
            <w:t>31011011</w:t>
          </w:r>
        </w:smartTag>
      </w:smartTag>
      <w:r w:rsidRPr="0011551A">
        <w:rPr>
          <w:rFonts w:eastAsia="Calibri" w:cs="Times New Roman"/>
          <w:sz w:val="21"/>
          <w:szCs w:val="21"/>
        </w:rPr>
        <w:t>;</w:t>
      </w:r>
    </w:p>
    <w:p w14:paraId="7C3B97EE" w14:textId="77777777" w:rsidR="00E038AB" w:rsidRPr="0011551A" w:rsidRDefault="00E038AB" w:rsidP="00E038AB">
      <w:pPr>
        <w:spacing w:after="0"/>
        <w:ind w:left="1080"/>
        <w:contextualSpacing/>
        <w:jc w:val="both"/>
        <w:rPr>
          <w:rFonts w:eastAsia="Calibri" w:cs="Times New Roman"/>
          <w:sz w:val="21"/>
          <w:szCs w:val="21"/>
        </w:rPr>
      </w:pPr>
    </w:p>
    <w:p w14:paraId="350730DF" w14:textId="77777777" w:rsidR="0011551A" w:rsidRPr="00E038AB" w:rsidRDefault="005F5EAF" w:rsidP="00E038AB">
      <w:pPr>
        <w:rPr>
          <w:b/>
        </w:rPr>
      </w:pPr>
      <w:r w:rsidRPr="00E038AB">
        <w:rPr>
          <w:b/>
        </w:rPr>
        <w:t xml:space="preserve"> </w:t>
      </w:r>
      <w:r w:rsidR="0011551A" w:rsidRPr="00E038AB">
        <w:rPr>
          <w:b/>
        </w:rPr>
        <w:t>Izglītojamo skaits programmās</w:t>
      </w:r>
    </w:p>
    <w:tbl>
      <w:tblPr>
        <w:tblStyle w:val="TableGrid"/>
        <w:tblW w:w="9658" w:type="dxa"/>
        <w:tblInd w:w="-34" w:type="dxa"/>
        <w:tblLayout w:type="fixed"/>
        <w:tblLook w:val="04A0" w:firstRow="1" w:lastRow="0" w:firstColumn="1" w:lastColumn="0" w:noHBand="0" w:noVBand="1"/>
      </w:tblPr>
      <w:tblGrid>
        <w:gridCol w:w="1153"/>
        <w:gridCol w:w="1134"/>
        <w:gridCol w:w="5812"/>
        <w:gridCol w:w="1559"/>
      </w:tblGrid>
      <w:tr w:rsidR="00AA1677" w:rsidRPr="0011551A" w14:paraId="0BCC2CB3" w14:textId="2BB65CE1" w:rsidTr="00AA1677">
        <w:trPr>
          <w:trHeight w:val="1000"/>
        </w:trPr>
        <w:tc>
          <w:tcPr>
            <w:tcW w:w="1153" w:type="dxa"/>
            <w:tcBorders>
              <w:top w:val="single" w:sz="12" w:space="0" w:color="auto"/>
              <w:left w:val="single" w:sz="12" w:space="0" w:color="auto"/>
              <w:bottom w:val="single" w:sz="12" w:space="0" w:color="auto"/>
              <w:right w:val="single" w:sz="12" w:space="0" w:color="auto"/>
            </w:tcBorders>
            <w:shd w:val="clear" w:color="auto" w:fill="D9D9D9"/>
            <w:vAlign w:val="center"/>
          </w:tcPr>
          <w:p w14:paraId="1873F487" w14:textId="77777777" w:rsidR="00AA1677" w:rsidRPr="0011551A" w:rsidRDefault="00AA1677" w:rsidP="0011551A">
            <w:pPr>
              <w:spacing w:after="0" w:line="240" w:lineRule="auto"/>
              <w:jc w:val="center"/>
              <w:rPr>
                <w:rFonts w:eastAsia="Calibri" w:cs="Times New Roman"/>
                <w:b/>
                <w:sz w:val="22"/>
              </w:rPr>
            </w:pPr>
            <w:r w:rsidRPr="0011551A">
              <w:rPr>
                <w:rFonts w:eastAsia="Calibri" w:cs="Times New Roman"/>
                <w:b/>
                <w:sz w:val="22"/>
              </w:rPr>
              <w:t>Licences Nr</w:t>
            </w:r>
            <w:r>
              <w:rPr>
                <w:rFonts w:eastAsia="Calibri" w:cs="Times New Roman"/>
                <w:b/>
                <w:sz w:val="22"/>
              </w:rPr>
              <w:t>.</w:t>
            </w:r>
          </w:p>
        </w:tc>
        <w:tc>
          <w:tcPr>
            <w:tcW w:w="1134" w:type="dxa"/>
            <w:tcBorders>
              <w:top w:val="single" w:sz="12" w:space="0" w:color="auto"/>
              <w:left w:val="single" w:sz="12" w:space="0" w:color="auto"/>
              <w:bottom w:val="single" w:sz="12" w:space="0" w:color="auto"/>
              <w:right w:val="single" w:sz="12" w:space="0" w:color="auto"/>
            </w:tcBorders>
            <w:shd w:val="clear" w:color="auto" w:fill="D9D9D9"/>
            <w:vAlign w:val="center"/>
          </w:tcPr>
          <w:p w14:paraId="33789ECF" w14:textId="77777777" w:rsidR="00AA1677" w:rsidRPr="0011551A" w:rsidRDefault="00AA1677" w:rsidP="0011551A">
            <w:pPr>
              <w:spacing w:after="0" w:line="240" w:lineRule="auto"/>
              <w:jc w:val="center"/>
              <w:rPr>
                <w:rFonts w:eastAsia="Calibri" w:cs="Times New Roman"/>
                <w:b/>
                <w:sz w:val="22"/>
              </w:rPr>
            </w:pPr>
            <w:r w:rsidRPr="0011551A">
              <w:rPr>
                <w:rFonts w:eastAsia="Calibri" w:cs="Times New Roman"/>
                <w:b/>
                <w:sz w:val="22"/>
              </w:rPr>
              <w:t>Kods</w:t>
            </w:r>
          </w:p>
        </w:tc>
        <w:tc>
          <w:tcPr>
            <w:tcW w:w="5812" w:type="dxa"/>
            <w:tcBorders>
              <w:top w:val="single" w:sz="12" w:space="0" w:color="auto"/>
              <w:left w:val="single" w:sz="12" w:space="0" w:color="auto"/>
              <w:bottom w:val="single" w:sz="12" w:space="0" w:color="auto"/>
              <w:right w:val="single" w:sz="12" w:space="0" w:color="auto"/>
            </w:tcBorders>
            <w:shd w:val="clear" w:color="auto" w:fill="D9D9D9"/>
            <w:vAlign w:val="center"/>
          </w:tcPr>
          <w:p w14:paraId="357134C8" w14:textId="77777777" w:rsidR="00AA1677" w:rsidRPr="0011551A" w:rsidRDefault="00AA1677" w:rsidP="0011551A">
            <w:pPr>
              <w:spacing w:after="0" w:line="240" w:lineRule="auto"/>
              <w:jc w:val="center"/>
              <w:rPr>
                <w:rFonts w:eastAsia="Calibri" w:cs="Times New Roman"/>
                <w:b/>
                <w:sz w:val="22"/>
              </w:rPr>
            </w:pPr>
            <w:r w:rsidRPr="0011551A">
              <w:rPr>
                <w:rFonts w:eastAsia="Calibri" w:cs="Times New Roman"/>
                <w:b/>
                <w:sz w:val="22"/>
              </w:rPr>
              <w:t>Izglītības programma</w:t>
            </w:r>
          </w:p>
        </w:tc>
        <w:tc>
          <w:tcPr>
            <w:tcW w:w="1559" w:type="dxa"/>
            <w:tcBorders>
              <w:top w:val="single" w:sz="12" w:space="0" w:color="auto"/>
              <w:left w:val="single" w:sz="12" w:space="0" w:color="auto"/>
              <w:bottom w:val="single" w:sz="12" w:space="0" w:color="auto"/>
              <w:right w:val="single" w:sz="12" w:space="0" w:color="auto"/>
            </w:tcBorders>
            <w:shd w:val="clear" w:color="auto" w:fill="D9D9D9"/>
            <w:vAlign w:val="center"/>
          </w:tcPr>
          <w:p w14:paraId="0ABD47AB" w14:textId="77777777" w:rsidR="00AA1677" w:rsidRDefault="00AA1677" w:rsidP="00D41E75">
            <w:pPr>
              <w:spacing w:after="0" w:line="240" w:lineRule="auto"/>
              <w:jc w:val="center"/>
              <w:rPr>
                <w:rFonts w:eastAsia="Calibri" w:cs="Times New Roman"/>
                <w:b/>
                <w:sz w:val="18"/>
                <w:szCs w:val="18"/>
              </w:rPr>
            </w:pPr>
          </w:p>
          <w:p w14:paraId="6CA07891" w14:textId="77777777" w:rsidR="00AA1677" w:rsidRPr="00D41E75" w:rsidRDefault="00AA1677" w:rsidP="00D41E75">
            <w:pPr>
              <w:spacing w:after="0" w:line="240" w:lineRule="auto"/>
              <w:jc w:val="center"/>
              <w:rPr>
                <w:rFonts w:eastAsia="Calibri" w:cs="Times New Roman"/>
                <w:b/>
                <w:sz w:val="18"/>
                <w:szCs w:val="18"/>
              </w:rPr>
            </w:pPr>
            <w:r w:rsidRPr="00D41E75">
              <w:rPr>
                <w:rFonts w:eastAsia="Calibri" w:cs="Times New Roman"/>
                <w:b/>
                <w:sz w:val="18"/>
                <w:szCs w:val="18"/>
              </w:rPr>
              <w:t>Izglītojamo skaits</w:t>
            </w:r>
          </w:p>
          <w:p w14:paraId="0E15EEE5" w14:textId="33403214" w:rsidR="00AA1677" w:rsidRPr="0011551A" w:rsidRDefault="00AA1677" w:rsidP="00AA1677">
            <w:pPr>
              <w:spacing w:after="160" w:line="259" w:lineRule="auto"/>
              <w:jc w:val="center"/>
              <w:rPr>
                <w:rFonts w:eastAsia="Calibri" w:cs="Times New Roman"/>
                <w:b/>
                <w:sz w:val="22"/>
              </w:rPr>
            </w:pPr>
            <w:r w:rsidRPr="00D41E75">
              <w:rPr>
                <w:rFonts w:eastAsia="Calibri" w:cs="Times New Roman"/>
                <w:b/>
                <w:sz w:val="18"/>
                <w:szCs w:val="18"/>
              </w:rPr>
              <w:t>201</w:t>
            </w:r>
            <w:r>
              <w:rPr>
                <w:rFonts w:eastAsia="Calibri" w:cs="Times New Roman"/>
                <w:b/>
                <w:sz w:val="18"/>
                <w:szCs w:val="18"/>
              </w:rPr>
              <w:t>9</w:t>
            </w:r>
            <w:r w:rsidRPr="00D41E75">
              <w:rPr>
                <w:rFonts w:eastAsia="Calibri" w:cs="Times New Roman"/>
                <w:b/>
                <w:sz w:val="18"/>
                <w:szCs w:val="18"/>
              </w:rPr>
              <w:t>./20</w:t>
            </w:r>
            <w:r>
              <w:rPr>
                <w:rFonts w:eastAsia="Calibri" w:cs="Times New Roman"/>
                <w:b/>
                <w:sz w:val="18"/>
                <w:szCs w:val="18"/>
              </w:rPr>
              <w:t>20</w:t>
            </w:r>
            <w:r w:rsidRPr="00D41E75">
              <w:rPr>
                <w:rFonts w:eastAsia="Calibri" w:cs="Times New Roman"/>
                <w:b/>
                <w:sz w:val="18"/>
                <w:szCs w:val="18"/>
              </w:rPr>
              <w:t>.</w:t>
            </w:r>
          </w:p>
        </w:tc>
      </w:tr>
      <w:tr w:rsidR="00AA1677" w:rsidRPr="0011551A" w14:paraId="46DBFD34" w14:textId="28D430EC" w:rsidTr="00AA1677">
        <w:tc>
          <w:tcPr>
            <w:tcW w:w="1153" w:type="dxa"/>
            <w:tcBorders>
              <w:top w:val="single" w:sz="12" w:space="0" w:color="auto"/>
              <w:left w:val="single" w:sz="12" w:space="0" w:color="auto"/>
              <w:bottom w:val="single" w:sz="12" w:space="0" w:color="auto"/>
              <w:right w:val="single" w:sz="12" w:space="0" w:color="auto"/>
            </w:tcBorders>
            <w:vAlign w:val="center"/>
          </w:tcPr>
          <w:p w14:paraId="32DB7611" w14:textId="77777777" w:rsidR="00AA1677" w:rsidRPr="0011551A" w:rsidRDefault="00AA1677" w:rsidP="0011551A">
            <w:pPr>
              <w:spacing w:after="0" w:line="240" w:lineRule="auto"/>
              <w:jc w:val="center"/>
              <w:rPr>
                <w:rFonts w:eastAsia="Calibri" w:cs="Times New Roman"/>
                <w:sz w:val="22"/>
              </w:rPr>
            </w:pPr>
            <w:r w:rsidRPr="0011551A">
              <w:rPr>
                <w:rFonts w:eastAsia="Calibri" w:cs="Times New Roman"/>
                <w:sz w:val="22"/>
              </w:rPr>
              <w:t>V-5186</w:t>
            </w:r>
          </w:p>
        </w:tc>
        <w:tc>
          <w:tcPr>
            <w:tcW w:w="1134" w:type="dxa"/>
            <w:tcBorders>
              <w:top w:val="single" w:sz="12" w:space="0" w:color="auto"/>
              <w:left w:val="single" w:sz="12" w:space="0" w:color="auto"/>
              <w:bottom w:val="single" w:sz="12" w:space="0" w:color="auto"/>
              <w:right w:val="single" w:sz="12" w:space="0" w:color="auto"/>
            </w:tcBorders>
            <w:vAlign w:val="center"/>
          </w:tcPr>
          <w:p w14:paraId="284D3601" w14:textId="77777777" w:rsidR="00AA1677" w:rsidRPr="0011551A" w:rsidRDefault="00AA1677" w:rsidP="0011551A">
            <w:pPr>
              <w:spacing w:after="0" w:line="240" w:lineRule="auto"/>
              <w:jc w:val="center"/>
              <w:rPr>
                <w:rFonts w:eastAsia="Calibri" w:cs="Times New Roman"/>
                <w:sz w:val="22"/>
              </w:rPr>
            </w:pPr>
            <w:r w:rsidRPr="0011551A">
              <w:rPr>
                <w:rFonts w:eastAsia="Calibri" w:cs="Times New Roman"/>
                <w:sz w:val="22"/>
              </w:rPr>
              <w:t>21011111</w:t>
            </w:r>
          </w:p>
        </w:tc>
        <w:tc>
          <w:tcPr>
            <w:tcW w:w="5812" w:type="dxa"/>
            <w:tcBorders>
              <w:top w:val="single" w:sz="12" w:space="0" w:color="auto"/>
              <w:left w:val="single" w:sz="12" w:space="0" w:color="auto"/>
              <w:bottom w:val="single" w:sz="12" w:space="0" w:color="auto"/>
              <w:right w:val="single" w:sz="12" w:space="0" w:color="auto"/>
            </w:tcBorders>
            <w:vAlign w:val="center"/>
          </w:tcPr>
          <w:p w14:paraId="351D974F" w14:textId="77777777" w:rsidR="00AA1677" w:rsidRPr="00D41E75" w:rsidRDefault="00AA1677" w:rsidP="0011551A">
            <w:pPr>
              <w:spacing w:after="0" w:line="240" w:lineRule="auto"/>
              <w:rPr>
                <w:rFonts w:eastAsia="Calibri" w:cs="Times New Roman"/>
                <w:sz w:val="20"/>
                <w:szCs w:val="20"/>
              </w:rPr>
            </w:pPr>
            <w:r w:rsidRPr="00D41E75">
              <w:rPr>
                <w:rFonts w:eastAsia="Calibri" w:cs="Times New Roman"/>
                <w:sz w:val="20"/>
                <w:szCs w:val="20"/>
              </w:rPr>
              <w:t>Pamatizglītības programma</w:t>
            </w:r>
          </w:p>
        </w:tc>
        <w:tc>
          <w:tcPr>
            <w:tcW w:w="1559" w:type="dxa"/>
            <w:tcBorders>
              <w:top w:val="single" w:sz="12" w:space="0" w:color="auto"/>
              <w:left w:val="single" w:sz="12" w:space="0" w:color="auto"/>
              <w:bottom w:val="single" w:sz="12" w:space="0" w:color="auto"/>
              <w:right w:val="single" w:sz="12" w:space="0" w:color="auto"/>
            </w:tcBorders>
            <w:vAlign w:val="center"/>
          </w:tcPr>
          <w:p w14:paraId="6F65A3AD" w14:textId="68C34147" w:rsidR="00AA1677" w:rsidRPr="0011551A" w:rsidRDefault="00391CC1" w:rsidP="00A5431D">
            <w:pPr>
              <w:spacing w:after="0" w:line="240" w:lineRule="auto"/>
              <w:jc w:val="center"/>
              <w:rPr>
                <w:rFonts w:eastAsia="Calibri" w:cs="Times New Roman"/>
                <w:b/>
                <w:sz w:val="22"/>
              </w:rPr>
            </w:pPr>
            <w:r>
              <w:rPr>
                <w:rFonts w:eastAsia="Calibri" w:cs="Times New Roman"/>
                <w:b/>
                <w:sz w:val="22"/>
              </w:rPr>
              <w:t>10</w:t>
            </w:r>
            <w:r w:rsidR="00A5431D">
              <w:rPr>
                <w:rFonts w:eastAsia="Calibri" w:cs="Times New Roman"/>
                <w:b/>
                <w:sz w:val="22"/>
              </w:rPr>
              <w:t>4</w:t>
            </w:r>
          </w:p>
        </w:tc>
      </w:tr>
      <w:tr w:rsidR="00AA1677" w:rsidRPr="0011551A" w14:paraId="56C102B3" w14:textId="77824EDC" w:rsidTr="00AA1677">
        <w:tc>
          <w:tcPr>
            <w:tcW w:w="1153" w:type="dxa"/>
            <w:tcBorders>
              <w:top w:val="single" w:sz="12" w:space="0" w:color="auto"/>
              <w:left w:val="single" w:sz="12" w:space="0" w:color="auto"/>
              <w:bottom w:val="single" w:sz="12" w:space="0" w:color="auto"/>
              <w:right w:val="single" w:sz="12" w:space="0" w:color="auto"/>
            </w:tcBorders>
            <w:vAlign w:val="center"/>
          </w:tcPr>
          <w:p w14:paraId="008D8FC2" w14:textId="77777777" w:rsidR="00AA1677" w:rsidRPr="0011551A" w:rsidRDefault="00AA1677" w:rsidP="0011551A">
            <w:pPr>
              <w:spacing w:after="0" w:line="240" w:lineRule="auto"/>
              <w:jc w:val="center"/>
              <w:rPr>
                <w:rFonts w:eastAsia="Calibri" w:cs="Times New Roman"/>
                <w:sz w:val="22"/>
              </w:rPr>
            </w:pPr>
            <w:r w:rsidRPr="0011551A">
              <w:rPr>
                <w:rFonts w:eastAsia="Calibri" w:cs="Times New Roman"/>
                <w:sz w:val="22"/>
              </w:rPr>
              <w:t>V-2793</w:t>
            </w:r>
          </w:p>
        </w:tc>
        <w:tc>
          <w:tcPr>
            <w:tcW w:w="1134" w:type="dxa"/>
            <w:tcBorders>
              <w:top w:val="single" w:sz="12" w:space="0" w:color="auto"/>
              <w:left w:val="single" w:sz="12" w:space="0" w:color="auto"/>
              <w:bottom w:val="single" w:sz="12" w:space="0" w:color="auto"/>
              <w:right w:val="single" w:sz="12" w:space="0" w:color="auto"/>
            </w:tcBorders>
            <w:vAlign w:val="center"/>
          </w:tcPr>
          <w:p w14:paraId="51D0AD1D" w14:textId="77777777" w:rsidR="00AA1677" w:rsidRPr="0011551A" w:rsidRDefault="00AA1677" w:rsidP="0011551A">
            <w:pPr>
              <w:spacing w:after="0" w:line="240" w:lineRule="auto"/>
              <w:jc w:val="center"/>
              <w:rPr>
                <w:rFonts w:eastAsia="Calibri" w:cs="Times New Roman"/>
                <w:sz w:val="22"/>
              </w:rPr>
            </w:pPr>
            <w:r w:rsidRPr="0011551A">
              <w:rPr>
                <w:rFonts w:eastAsia="Calibri" w:cs="Times New Roman"/>
                <w:sz w:val="22"/>
              </w:rPr>
              <w:t>31011011</w:t>
            </w:r>
          </w:p>
        </w:tc>
        <w:tc>
          <w:tcPr>
            <w:tcW w:w="5812" w:type="dxa"/>
            <w:tcBorders>
              <w:top w:val="single" w:sz="12" w:space="0" w:color="auto"/>
              <w:left w:val="single" w:sz="12" w:space="0" w:color="auto"/>
              <w:bottom w:val="single" w:sz="12" w:space="0" w:color="auto"/>
              <w:right w:val="single" w:sz="12" w:space="0" w:color="auto"/>
            </w:tcBorders>
            <w:vAlign w:val="center"/>
          </w:tcPr>
          <w:p w14:paraId="4D8E0EBF" w14:textId="77777777" w:rsidR="00AA1677" w:rsidRPr="00D41E75" w:rsidRDefault="00AA1677" w:rsidP="0011551A">
            <w:pPr>
              <w:spacing w:after="0" w:line="240" w:lineRule="auto"/>
              <w:rPr>
                <w:rFonts w:eastAsia="Calibri" w:cs="Times New Roman"/>
                <w:sz w:val="20"/>
                <w:szCs w:val="20"/>
              </w:rPr>
            </w:pPr>
            <w:r w:rsidRPr="00D41E75">
              <w:rPr>
                <w:rFonts w:eastAsia="Calibri" w:cs="Times New Roman"/>
                <w:sz w:val="20"/>
                <w:szCs w:val="20"/>
              </w:rPr>
              <w:t>Vispārējās vidējās izglītības vispārizglītojošā virziena programma</w:t>
            </w:r>
          </w:p>
        </w:tc>
        <w:tc>
          <w:tcPr>
            <w:tcW w:w="1559" w:type="dxa"/>
            <w:tcBorders>
              <w:top w:val="single" w:sz="12" w:space="0" w:color="auto"/>
              <w:left w:val="single" w:sz="12" w:space="0" w:color="auto"/>
              <w:bottom w:val="single" w:sz="12" w:space="0" w:color="auto"/>
              <w:right w:val="single" w:sz="12" w:space="0" w:color="auto"/>
            </w:tcBorders>
            <w:vAlign w:val="center"/>
          </w:tcPr>
          <w:p w14:paraId="5D183F96" w14:textId="282673B9" w:rsidR="00AA1677" w:rsidRPr="0011551A" w:rsidRDefault="00391CC1" w:rsidP="00AA1677">
            <w:pPr>
              <w:spacing w:after="0" w:line="240" w:lineRule="auto"/>
              <w:jc w:val="center"/>
              <w:rPr>
                <w:rFonts w:eastAsia="Calibri" w:cs="Times New Roman"/>
                <w:b/>
                <w:sz w:val="22"/>
              </w:rPr>
            </w:pPr>
            <w:r>
              <w:rPr>
                <w:rFonts w:eastAsia="Calibri" w:cs="Times New Roman"/>
                <w:b/>
                <w:sz w:val="22"/>
              </w:rPr>
              <w:t>10</w:t>
            </w:r>
          </w:p>
        </w:tc>
      </w:tr>
    </w:tbl>
    <w:p w14:paraId="45917720" w14:textId="77777777" w:rsidR="0011551A" w:rsidRDefault="0011551A" w:rsidP="0011551A">
      <w:pPr>
        <w:spacing w:after="0"/>
        <w:ind w:left="792"/>
        <w:jc w:val="both"/>
        <w:rPr>
          <w:rFonts w:eastAsia="Calibri" w:cs="Times New Roman"/>
        </w:rPr>
      </w:pPr>
    </w:p>
    <w:p w14:paraId="1C11D812" w14:textId="69DCDDD7" w:rsidR="0011551A" w:rsidRPr="00E038AB" w:rsidRDefault="0011551A" w:rsidP="00E038AB">
      <w:pPr>
        <w:rPr>
          <w:b/>
        </w:rPr>
      </w:pPr>
      <w:r w:rsidRPr="00E038AB">
        <w:rPr>
          <w:b/>
        </w:rPr>
        <w:t>Pedagogu kvalitatīvais sastāvs 201</w:t>
      </w:r>
      <w:r w:rsidR="00305D7B" w:rsidRPr="00E038AB">
        <w:rPr>
          <w:b/>
        </w:rPr>
        <w:t>9</w:t>
      </w:r>
      <w:r w:rsidRPr="00E038AB">
        <w:rPr>
          <w:b/>
        </w:rPr>
        <w:t>./20</w:t>
      </w:r>
      <w:r w:rsidR="00305D7B" w:rsidRPr="00E038AB">
        <w:rPr>
          <w:b/>
        </w:rPr>
        <w:t>20</w:t>
      </w:r>
      <w:r w:rsidRPr="00E038AB">
        <w:rPr>
          <w:b/>
        </w:rPr>
        <w:t>.mācību gadā</w:t>
      </w:r>
    </w:p>
    <w:tbl>
      <w:tblPr>
        <w:tblStyle w:val="TableGrid"/>
        <w:tblW w:w="9781" w:type="dxa"/>
        <w:tblLook w:val="04A0" w:firstRow="1" w:lastRow="0" w:firstColumn="1" w:lastColumn="0" w:noHBand="0" w:noVBand="1"/>
      </w:tblPr>
      <w:tblGrid>
        <w:gridCol w:w="1701"/>
        <w:gridCol w:w="1276"/>
        <w:gridCol w:w="1418"/>
        <w:gridCol w:w="1417"/>
        <w:gridCol w:w="1276"/>
        <w:gridCol w:w="1316"/>
        <w:gridCol w:w="1377"/>
      </w:tblGrid>
      <w:tr w:rsidR="0011551A" w:rsidRPr="0011551A" w14:paraId="1F451302" w14:textId="77777777" w:rsidTr="0011551A">
        <w:tc>
          <w:tcPr>
            <w:tcW w:w="1701" w:type="dxa"/>
            <w:tcBorders>
              <w:top w:val="single" w:sz="12" w:space="0" w:color="auto"/>
              <w:left w:val="single" w:sz="12" w:space="0" w:color="auto"/>
              <w:bottom w:val="single" w:sz="12" w:space="0" w:color="auto"/>
              <w:right w:val="single" w:sz="12" w:space="0" w:color="auto"/>
            </w:tcBorders>
            <w:vAlign w:val="center"/>
          </w:tcPr>
          <w:p w14:paraId="739AF5C4" w14:textId="77777777" w:rsidR="0011551A" w:rsidRPr="000014C3" w:rsidRDefault="0011551A" w:rsidP="0011551A">
            <w:pPr>
              <w:spacing w:after="0" w:line="240" w:lineRule="auto"/>
              <w:contextualSpacing/>
              <w:jc w:val="center"/>
              <w:rPr>
                <w:rFonts w:eastAsia="Calibri" w:cs="Times New Roman"/>
                <w:b/>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D9D9D9"/>
            <w:vAlign w:val="center"/>
          </w:tcPr>
          <w:p w14:paraId="1AD34822" w14:textId="77777777" w:rsidR="0011551A" w:rsidRPr="000014C3" w:rsidRDefault="0011551A"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Kopā</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14:paraId="3682F16E" w14:textId="77777777" w:rsidR="0011551A" w:rsidRPr="000014C3" w:rsidRDefault="0011551A"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Augstākā</w:t>
            </w:r>
          </w:p>
          <w:p w14:paraId="5874E1D3" w14:textId="77777777" w:rsidR="0011551A" w:rsidRPr="000014C3" w:rsidRDefault="0011551A"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pedagoģiskā izglītība</w:t>
            </w:r>
          </w:p>
        </w:tc>
        <w:tc>
          <w:tcPr>
            <w:tcW w:w="1417" w:type="dxa"/>
            <w:tcBorders>
              <w:top w:val="single" w:sz="12" w:space="0" w:color="auto"/>
              <w:left w:val="single" w:sz="12" w:space="0" w:color="auto"/>
              <w:bottom w:val="single" w:sz="12" w:space="0" w:color="auto"/>
              <w:right w:val="single" w:sz="12" w:space="0" w:color="auto"/>
            </w:tcBorders>
            <w:shd w:val="clear" w:color="auto" w:fill="D9D9D9"/>
            <w:vAlign w:val="center"/>
          </w:tcPr>
          <w:p w14:paraId="170845D4" w14:textId="77777777" w:rsidR="0011551A" w:rsidRPr="000014C3" w:rsidRDefault="0011551A"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Augstākā izglītība otrā specialitātē</w:t>
            </w:r>
          </w:p>
        </w:tc>
        <w:tc>
          <w:tcPr>
            <w:tcW w:w="1276" w:type="dxa"/>
            <w:tcBorders>
              <w:top w:val="single" w:sz="12" w:space="0" w:color="auto"/>
              <w:left w:val="single" w:sz="12" w:space="0" w:color="auto"/>
              <w:bottom w:val="single" w:sz="12" w:space="0" w:color="auto"/>
              <w:right w:val="single" w:sz="12" w:space="0" w:color="auto"/>
            </w:tcBorders>
            <w:shd w:val="clear" w:color="auto" w:fill="D9D9D9"/>
            <w:vAlign w:val="center"/>
          </w:tcPr>
          <w:p w14:paraId="336B9841" w14:textId="77777777" w:rsidR="0011551A" w:rsidRPr="000014C3" w:rsidRDefault="0011551A"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Maģistri</w:t>
            </w:r>
          </w:p>
        </w:tc>
        <w:tc>
          <w:tcPr>
            <w:tcW w:w="1316" w:type="dxa"/>
            <w:tcBorders>
              <w:top w:val="single" w:sz="12" w:space="0" w:color="auto"/>
              <w:left w:val="single" w:sz="12" w:space="0" w:color="auto"/>
              <w:bottom w:val="single" w:sz="12" w:space="0" w:color="auto"/>
              <w:right w:val="single" w:sz="12" w:space="0" w:color="auto"/>
            </w:tcBorders>
            <w:shd w:val="clear" w:color="auto" w:fill="D9D9D9"/>
            <w:vAlign w:val="center"/>
          </w:tcPr>
          <w:p w14:paraId="41BCBEF8" w14:textId="77777777" w:rsidR="0011551A" w:rsidRPr="000014C3" w:rsidRDefault="0011551A"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Apgūst otru specialitāti</w:t>
            </w:r>
          </w:p>
        </w:tc>
        <w:tc>
          <w:tcPr>
            <w:tcW w:w="1377" w:type="dxa"/>
            <w:tcBorders>
              <w:top w:val="single" w:sz="12" w:space="0" w:color="auto"/>
              <w:left w:val="single" w:sz="12" w:space="0" w:color="auto"/>
              <w:bottom w:val="single" w:sz="12" w:space="0" w:color="auto"/>
              <w:right w:val="single" w:sz="12" w:space="0" w:color="auto"/>
            </w:tcBorders>
            <w:shd w:val="clear" w:color="auto" w:fill="D9D9D9"/>
            <w:vAlign w:val="center"/>
          </w:tcPr>
          <w:p w14:paraId="00F70345" w14:textId="52C04D78" w:rsidR="0011551A" w:rsidRPr="000014C3" w:rsidRDefault="00D41E75" w:rsidP="00D41E75">
            <w:pPr>
              <w:spacing w:after="0" w:line="240" w:lineRule="auto"/>
              <w:contextualSpacing/>
              <w:jc w:val="center"/>
              <w:rPr>
                <w:rFonts w:eastAsia="Calibri" w:cs="Times New Roman"/>
                <w:b/>
                <w:sz w:val="20"/>
                <w:szCs w:val="20"/>
              </w:rPr>
            </w:pPr>
            <w:r>
              <w:rPr>
                <w:rFonts w:eastAsia="Calibri" w:cs="Times New Roman"/>
                <w:b/>
                <w:sz w:val="20"/>
                <w:szCs w:val="20"/>
              </w:rPr>
              <w:t>Studē</w:t>
            </w:r>
            <w:r w:rsidR="00BA4154" w:rsidRPr="000014C3">
              <w:rPr>
                <w:rFonts w:eastAsia="Calibri" w:cs="Times New Roman"/>
                <w:b/>
                <w:sz w:val="20"/>
                <w:szCs w:val="20"/>
              </w:rPr>
              <w:t xml:space="preserve"> doktorantūr</w:t>
            </w:r>
            <w:r>
              <w:rPr>
                <w:rFonts w:eastAsia="Calibri" w:cs="Times New Roman"/>
                <w:b/>
                <w:sz w:val="20"/>
                <w:szCs w:val="20"/>
              </w:rPr>
              <w:t>ā</w:t>
            </w:r>
          </w:p>
        </w:tc>
      </w:tr>
      <w:tr w:rsidR="0011551A" w:rsidRPr="0011551A" w14:paraId="65E35939" w14:textId="77777777" w:rsidTr="00461895">
        <w:tc>
          <w:tcPr>
            <w:tcW w:w="1701" w:type="dxa"/>
            <w:tcBorders>
              <w:top w:val="single" w:sz="12" w:space="0" w:color="auto"/>
              <w:left w:val="single" w:sz="12" w:space="0" w:color="auto"/>
              <w:right w:val="single" w:sz="12" w:space="0" w:color="auto"/>
            </w:tcBorders>
          </w:tcPr>
          <w:p w14:paraId="37F6FC42" w14:textId="77777777" w:rsidR="0011551A" w:rsidRPr="000014C3" w:rsidRDefault="0011551A" w:rsidP="0011551A">
            <w:pPr>
              <w:spacing w:after="0" w:line="240" w:lineRule="auto"/>
              <w:contextualSpacing/>
              <w:jc w:val="both"/>
              <w:rPr>
                <w:rFonts w:eastAsia="Calibri" w:cs="Times New Roman"/>
                <w:sz w:val="20"/>
                <w:szCs w:val="20"/>
              </w:rPr>
            </w:pPr>
            <w:r w:rsidRPr="000014C3">
              <w:rPr>
                <w:rFonts w:eastAsia="Calibri" w:cs="Times New Roman"/>
                <w:sz w:val="20"/>
                <w:szCs w:val="20"/>
              </w:rPr>
              <w:t>Skolā kopumā</w:t>
            </w:r>
          </w:p>
        </w:tc>
        <w:tc>
          <w:tcPr>
            <w:tcW w:w="1276" w:type="dxa"/>
            <w:tcBorders>
              <w:top w:val="single" w:sz="12" w:space="0" w:color="auto"/>
              <w:left w:val="single" w:sz="12" w:space="0" w:color="auto"/>
              <w:right w:val="single" w:sz="12" w:space="0" w:color="auto"/>
            </w:tcBorders>
          </w:tcPr>
          <w:p w14:paraId="19384EBA"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24</w:t>
            </w:r>
          </w:p>
        </w:tc>
        <w:tc>
          <w:tcPr>
            <w:tcW w:w="1418" w:type="dxa"/>
            <w:tcBorders>
              <w:top w:val="single" w:sz="12" w:space="0" w:color="auto"/>
              <w:left w:val="single" w:sz="12" w:space="0" w:color="auto"/>
              <w:right w:val="single" w:sz="12" w:space="0" w:color="auto"/>
            </w:tcBorders>
          </w:tcPr>
          <w:p w14:paraId="2030F02B"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23</w:t>
            </w:r>
          </w:p>
        </w:tc>
        <w:tc>
          <w:tcPr>
            <w:tcW w:w="1417" w:type="dxa"/>
            <w:tcBorders>
              <w:top w:val="single" w:sz="12" w:space="0" w:color="auto"/>
              <w:left w:val="single" w:sz="12" w:space="0" w:color="auto"/>
              <w:right w:val="single" w:sz="12" w:space="0" w:color="auto"/>
            </w:tcBorders>
          </w:tcPr>
          <w:p w14:paraId="107A56C0"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8</w:t>
            </w:r>
          </w:p>
        </w:tc>
        <w:tc>
          <w:tcPr>
            <w:tcW w:w="1276" w:type="dxa"/>
            <w:tcBorders>
              <w:top w:val="single" w:sz="12" w:space="0" w:color="auto"/>
              <w:left w:val="single" w:sz="12" w:space="0" w:color="auto"/>
              <w:right w:val="single" w:sz="12" w:space="0" w:color="auto"/>
            </w:tcBorders>
          </w:tcPr>
          <w:p w14:paraId="405EAEE9"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9</w:t>
            </w:r>
          </w:p>
        </w:tc>
        <w:tc>
          <w:tcPr>
            <w:tcW w:w="1316" w:type="dxa"/>
            <w:tcBorders>
              <w:top w:val="single" w:sz="12" w:space="0" w:color="auto"/>
              <w:left w:val="single" w:sz="12" w:space="0" w:color="auto"/>
              <w:right w:val="single" w:sz="12" w:space="0" w:color="auto"/>
            </w:tcBorders>
          </w:tcPr>
          <w:p w14:paraId="0B68EC1A"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1</w:t>
            </w:r>
          </w:p>
        </w:tc>
        <w:tc>
          <w:tcPr>
            <w:tcW w:w="1377" w:type="dxa"/>
            <w:tcBorders>
              <w:top w:val="single" w:sz="12" w:space="0" w:color="auto"/>
              <w:left w:val="single" w:sz="12" w:space="0" w:color="auto"/>
              <w:right w:val="single" w:sz="12" w:space="0" w:color="auto"/>
            </w:tcBorders>
          </w:tcPr>
          <w:p w14:paraId="5336518C"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1</w:t>
            </w:r>
          </w:p>
        </w:tc>
      </w:tr>
      <w:tr w:rsidR="0011551A" w:rsidRPr="0011551A" w14:paraId="2ADF4AB9" w14:textId="77777777" w:rsidTr="00461895">
        <w:tc>
          <w:tcPr>
            <w:tcW w:w="1701" w:type="dxa"/>
            <w:tcBorders>
              <w:left w:val="single" w:sz="12" w:space="0" w:color="auto"/>
              <w:right w:val="single" w:sz="12" w:space="0" w:color="auto"/>
            </w:tcBorders>
          </w:tcPr>
          <w:p w14:paraId="5DE2D917" w14:textId="77777777" w:rsidR="0011551A" w:rsidRPr="000014C3" w:rsidRDefault="0011551A" w:rsidP="0011551A">
            <w:pPr>
              <w:spacing w:after="0" w:line="240" w:lineRule="auto"/>
              <w:contextualSpacing/>
              <w:jc w:val="both"/>
              <w:rPr>
                <w:rFonts w:eastAsia="Calibri" w:cs="Times New Roman"/>
                <w:sz w:val="20"/>
                <w:szCs w:val="20"/>
              </w:rPr>
            </w:pPr>
            <w:r w:rsidRPr="000014C3">
              <w:rPr>
                <w:rFonts w:eastAsia="Calibri" w:cs="Times New Roman"/>
                <w:sz w:val="20"/>
                <w:szCs w:val="20"/>
              </w:rPr>
              <w:t>Administrācija</w:t>
            </w:r>
          </w:p>
        </w:tc>
        <w:tc>
          <w:tcPr>
            <w:tcW w:w="1276" w:type="dxa"/>
            <w:tcBorders>
              <w:left w:val="single" w:sz="12" w:space="0" w:color="auto"/>
              <w:right w:val="single" w:sz="12" w:space="0" w:color="auto"/>
            </w:tcBorders>
          </w:tcPr>
          <w:p w14:paraId="62AF2B15"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3</w:t>
            </w:r>
          </w:p>
        </w:tc>
        <w:tc>
          <w:tcPr>
            <w:tcW w:w="1418" w:type="dxa"/>
            <w:tcBorders>
              <w:left w:val="single" w:sz="12" w:space="0" w:color="auto"/>
              <w:right w:val="single" w:sz="12" w:space="0" w:color="auto"/>
            </w:tcBorders>
          </w:tcPr>
          <w:p w14:paraId="7514BBC3"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3</w:t>
            </w:r>
          </w:p>
        </w:tc>
        <w:tc>
          <w:tcPr>
            <w:tcW w:w="1417" w:type="dxa"/>
            <w:tcBorders>
              <w:left w:val="single" w:sz="12" w:space="0" w:color="auto"/>
              <w:right w:val="single" w:sz="12" w:space="0" w:color="auto"/>
            </w:tcBorders>
          </w:tcPr>
          <w:p w14:paraId="377420B3"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3</w:t>
            </w:r>
          </w:p>
        </w:tc>
        <w:tc>
          <w:tcPr>
            <w:tcW w:w="1276" w:type="dxa"/>
            <w:tcBorders>
              <w:left w:val="single" w:sz="12" w:space="0" w:color="auto"/>
              <w:right w:val="single" w:sz="12" w:space="0" w:color="auto"/>
            </w:tcBorders>
          </w:tcPr>
          <w:p w14:paraId="7D174C6A"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2</w:t>
            </w:r>
          </w:p>
        </w:tc>
        <w:tc>
          <w:tcPr>
            <w:tcW w:w="1316" w:type="dxa"/>
            <w:tcBorders>
              <w:left w:val="single" w:sz="12" w:space="0" w:color="auto"/>
              <w:right w:val="single" w:sz="12" w:space="0" w:color="auto"/>
            </w:tcBorders>
          </w:tcPr>
          <w:p w14:paraId="01DB731A" w14:textId="77777777" w:rsidR="0011551A" w:rsidRPr="000014C3" w:rsidRDefault="0011551A" w:rsidP="0011551A">
            <w:pPr>
              <w:spacing w:after="0" w:line="240" w:lineRule="auto"/>
              <w:contextualSpacing/>
              <w:jc w:val="center"/>
              <w:rPr>
                <w:rFonts w:eastAsia="Calibri" w:cs="Times New Roman"/>
                <w:b/>
                <w:sz w:val="20"/>
                <w:szCs w:val="20"/>
              </w:rPr>
            </w:pPr>
          </w:p>
        </w:tc>
        <w:tc>
          <w:tcPr>
            <w:tcW w:w="1377" w:type="dxa"/>
            <w:tcBorders>
              <w:left w:val="single" w:sz="12" w:space="0" w:color="auto"/>
              <w:right w:val="single" w:sz="12" w:space="0" w:color="auto"/>
            </w:tcBorders>
          </w:tcPr>
          <w:p w14:paraId="5ADB51D5" w14:textId="77777777" w:rsidR="0011551A" w:rsidRPr="000014C3" w:rsidRDefault="0011551A" w:rsidP="0011551A">
            <w:pPr>
              <w:spacing w:after="0" w:line="240" w:lineRule="auto"/>
              <w:contextualSpacing/>
              <w:jc w:val="center"/>
              <w:rPr>
                <w:rFonts w:eastAsia="Calibri" w:cs="Times New Roman"/>
                <w:b/>
                <w:sz w:val="20"/>
                <w:szCs w:val="20"/>
              </w:rPr>
            </w:pPr>
          </w:p>
        </w:tc>
      </w:tr>
      <w:tr w:rsidR="0011551A" w:rsidRPr="0011551A" w14:paraId="16B68114" w14:textId="77777777" w:rsidTr="00461895">
        <w:tc>
          <w:tcPr>
            <w:tcW w:w="1701" w:type="dxa"/>
            <w:tcBorders>
              <w:left w:val="single" w:sz="12" w:space="0" w:color="auto"/>
              <w:right w:val="single" w:sz="12" w:space="0" w:color="auto"/>
            </w:tcBorders>
          </w:tcPr>
          <w:p w14:paraId="53426CBA" w14:textId="77777777" w:rsidR="0011551A" w:rsidRPr="000014C3" w:rsidRDefault="0011551A" w:rsidP="0011551A">
            <w:pPr>
              <w:spacing w:after="0" w:line="240" w:lineRule="auto"/>
              <w:contextualSpacing/>
              <w:jc w:val="both"/>
              <w:rPr>
                <w:rFonts w:eastAsia="Calibri" w:cs="Times New Roman"/>
                <w:sz w:val="20"/>
                <w:szCs w:val="20"/>
              </w:rPr>
            </w:pPr>
            <w:r w:rsidRPr="000014C3">
              <w:rPr>
                <w:rFonts w:eastAsia="Calibri" w:cs="Times New Roman"/>
                <w:sz w:val="20"/>
                <w:szCs w:val="20"/>
              </w:rPr>
              <w:t xml:space="preserve">Pamatskola </w:t>
            </w:r>
          </w:p>
        </w:tc>
        <w:tc>
          <w:tcPr>
            <w:tcW w:w="1276" w:type="dxa"/>
            <w:tcBorders>
              <w:left w:val="single" w:sz="12" w:space="0" w:color="auto"/>
              <w:right w:val="single" w:sz="12" w:space="0" w:color="auto"/>
            </w:tcBorders>
          </w:tcPr>
          <w:p w14:paraId="36520D63"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24</w:t>
            </w:r>
          </w:p>
        </w:tc>
        <w:tc>
          <w:tcPr>
            <w:tcW w:w="1418" w:type="dxa"/>
            <w:tcBorders>
              <w:left w:val="single" w:sz="12" w:space="0" w:color="auto"/>
              <w:right w:val="single" w:sz="12" w:space="0" w:color="auto"/>
            </w:tcBorders>
          </w:tcPr>
          <w:p w14:paraId="04D86570"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23</w:t>
            </w:r>
          </w:p>
        </w:tc>
        <w:tc>
          <w:tcPr>
            <w:tcW w:w="1417" w:type="dxa"/>
            <w:tcBorders>
              <w:left w:val="single" w:sz="12" w:space="0" w:color="auto"/>
              <w:right w:val="single" w:sz="12" w:space="0" w:color="auto"/>
            </w:tcBorders>
          </w:tcPr>
          <w:p w14:paraId="7CB81E53"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8</w:t>
            </w:r>
          </w:p>
        </w:tc>
        <w:tc>
          <w:tcPr>
            <w:tcW w:w="1276" w:type="dxa"/>
            <w:tcBorders>
              <w:left w:val="single" w:sz="12" w:space="0" w:color="auto"/>
              <w:right w:val="single" w:sz="12" w:space="0" w:color="auto"/>
            </w:tcBorders>
          </w:tcPr>
          <w:p w14:paraId="3E704F89"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9</w:t>
            </w:r>
          </w:p>
        </w:tc>
        <w:tc>
          <w:tcPr>
            <w:tcW w:w="1316" w:type="dxa"/>
            <w:tcBorders>
              <w:left w:val="single" w:sz="12" w:space="0" w:color="auto"/>
              <w:right w:val="single" w:sz="12" w:space="0" w:color="auto"/>
            </w:tcBorders>
          </w:tcPr>
          <w:p w14:paraId="75A81E7F" w14:textId="77777777" w:rsidR="0011551A" w:rsidRPr="000014C3" w:rsidRDefault="0011551A" w:rsidP="0011551A">
            <w:pPr>
              <w:spacing w:after="0" w:line="240" w:lineRule="auto"/>
              <w:contextualSpacing/>
              <w:jc w:val="center"/>
              <w:rPr>
                <w:rFonts w:eastAsia="Calibri" w:cs="Times New Roman"/>
                <w:b/>
                <w:sz w:val="20"/>
                <w:szCs w:val="20"/>
              </w:rPr>
            </w:pPr>
          </w:p>
        </w:tc>
        <w:tc>
          <w:tcPr>
            <w:tcW w:w="1377" w:type="dxa"/>
            <w:tcBorders>
              <w:left w:val="single" w:sz="12" w:space="0" w:color="auto"/>
              <w:right w:val="single" w:sz="12" w:space="0" w:color="auto"/>
            </w:tcBorders>
          </w:tcPr>
          <w:p w14:paraId="4DA6E546"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1</w:t>
            </w:r>
          </w:p>
        </w:tc>
      </w:tr>
      <w:tr w:rsidR="0011551A" w:rsidRPr="0011551A" w14:paraId="1A5DC623" w14:textId="77777777" w:rsidTr="00461895">
        <w:tc>
          <w:tcPr>
            <w:tcW w:w="1701" w:type="dxa"/>
            <w:tcBorders>
              <w:left w:val="single" w:sz="12" w:space="0" w:color="auto"/>
              <w:right w:val="single" w:sz="12" w:space="0" w:color="auto"/>
            </w:tcBorders>
          </w:tcPr>
          <w:p w14:paraId="72829D27" w14:textId="77777777" w:rsidR="0011551A" w:rsidRPr="000014C3" w:rsidRDefault="0011551A" w:rsidP="0011551A">
            <w:pPr>
              <w:spacing w:after="0" w:line="240" w:lineRule="auto"/>
              <w:contextualSpacing/>
              <w:jc w:val="both"/>
              <w:rPr>
                <w:rFonts w:eastAsia="Calibri" w:cs="Times New Roman"/>
                <w:sz w:val="20"/>
                <w:szCs w:val="20"/>
              </w:rPr>
            </w:pPr>
            <w:r w:rsidRPr="000014C3">
              <w:rPr>
                <w:rFonts w:eastAsia="Calibri" w:cs="Times New Roman"/>
                <w:sz w:val="20"/>
                <w:szCs w:val="20"/>
              </w:rPr>
              <w:t xml:space="preserve">Vidusskola </w:t>
            </w:r>
          </w:p>
        </w:tc>
        <w:tc>
          <w:tcPr>
            <w:tcW w:w="1276" w:type="dxa"/>
            <w:tcBorders>
              <w:left w:val="single" w:sz="12" w:space="0" w:color="auto"/>
              <w:right w:val="single" w:sz="12" w:space="0" w:color="auto"/>
            </w:tcBorders>
          </w:tcPr>
          <w:p w14:paraId="17D3C68C"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15</w:t>
            </w:r>
          </w:p>
        </w:tc>
        <w:tc>
          <w:tcPr>
            <w:tcW w:w="1418" w:type="dxa"/>
            <w:tcBorders>
              <w:left w:val="single" w:sz="12" w:space="0" w:color="auto"/>
              <w:right w:val="single" w:sz="12" w:space="0" w:color="auto"/>
            </w:tcBorders>
          </w:tcPr>
          <w:p w14:paraId="3274B98F"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15</w:t>
            </w:r>
          </w:p>
        </w:tc>
        <w:tc>
          <w:tcPr>
            <w:tcW w:w="1417" w:type="dxa"/>
            <w:tcBorders>
              <w:left w:val="single" w:sz="12" w:space="0" w:color="auto"/>
              <w:right w:val="single" w:sz="12" w:space="0" w:color="auto"/>
            </w:tcBorders>
          </w:tcPr>
          <w:p w14:paraId="42FF6E7A"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6</w:t>
            </w:r>
          </w:p>
        </w:tc>
        <w:tc>
          <w:tcPr>
            <w:tcW w:w="1276" w:type="dxa"/>
            <w:tcBorders>
              <w:left w:val="single" w:sz="12" w:space="0" w:color="auto"/>
              <w:right w:val="single" w:sz="12" w:space="0" w:color="auto"/>
            </w:tcBorders>
          </w:tcPr>
          <w:p w14:paraId="5C3E1BC1"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9</w:t>
            </w:r>
          </w:p>
        </w:tc>
        <w:tc>
          <w:tcPr>
            <w:tcW w:w="1316" w:type="dxa"/>
            <w:tcBorders>
              <w:left w:val="single" w:sz="12" w:space="0" w:color="auto"/>
              <w:right w:val="single" w:sz="12" w:space="0" w:color="auto"/>
            </w:tcBorders>
          </w:tcPr>
          <w:p w14:paraId="55BBA85C" w14:textId="77777777" w:rsidR="0011551A" w:rsidRPr="000014C3" w:rsidRDefault="0011551A" w:rsidP="0011551A">
            <w:pPr>
              <w:spacing w:after="0" w:line="240" w:lineRule="auto"/>
              <w:contextualSpacing/>
              <w:jc w:val="center"/>
              <w:rPr>
                <w:rFonts w:eastAsia="Calibri" w:cs="Times New Roman"/>
                <w:b/>
                <w:sz w:val="20"/>
                <w:szCs w:val="20"/>
              </w:rPr>
            </w:pPr>
          </w:p>
        </w:tc>
        <w:tc>
          <w:tcPr>
            <w:tcW w:w="1377" w:type="dxa"/>
            <w:tcBorders>
              <w:left w:val="single" w:sz="12" w:space="0" w:color="auto"/>
              <w:right w:val="single" w:sz="12" w:space="0" w:color="auto"/>
            </w:tcBorders>
          </w:tcPr>
          <w:p w14:paraId="1B36A4D2"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1</w:t>
            </w:r>
          </w:p>
        </w:tc>
      </w:tr>
      <w:tr w:rsidR="0011551A" w:rsidRPr="0011551A" w14:paraId="1ACA0B82" w14:textId="77777777" w:rsidTr="00461895">
        <w:tc>
          <w:tcPr>
            <w:tcW w:w="1701" w:type="dxa"/>
            <w:tcBorders>
              <w:left w:val="single" w:sz="12" w:space="0" w:color="auto"/>
              <w:bottom w:val="single" w:sz="12" w:space="0" w:color="auto"/>
              <w:right w:val="single" w:sz="12" w:space="0" w:color="auto"/>
            </w:tcBorders>
          </w:tcPr>
          <w:p w14:paraId="1A86E8E3" w14:textId="77777777" w:rsidR="0011551A" w:rsidRPr="000014C3" w:rsidRDefault="0011551A" w:rsidP="0011551A">
            <w:pPr>
              <w:spacing w:after="0" w:line="240" w:lineRule="auto"/>
              <w:contextualSpacing/>
              <w:jc w:val="both"/>
              <w:rPr>
                <w:rFonts w:eastAsia="Calibri" w:cs="Times New Roman"/>
                <w:sz w:val="20"/>
                <w:szCs w:val="20"/>
              </w:rPr>
            </w:pPr>
            <w:r w:rsidRPr="000014C3">
              <w:rPr>
                <w:rFonts w:eastAsia="Calibri" w:cs="Times New Roman"/>
                <w:sz w:val="20"/>
                <w:szCs w:val="20"/>
              </w:rPr>
              <w:t>Interešu izglītība</w:t>
            </w:r>
          </w:p>
        </w:tc>
        <w:tc>
          <w:tcPr>
            <w:tcW w:w="1276" w:type="dxa"/>
            <w:tcBorders>
              <w:left w:val="single" w:sz="12" w:space="0" w:color="auto"/>
              <w:bottom w:val="single" w:sz="12" w:space="0" w:color="auto"/>
              <w:right w:val="single" w:sz="12" w:space="0" w:color="auto"/>
            </w:tcBorders>
          </w:tcPr>
          <w:p w14:paraId="44A0FA79"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7</w:t>
            </w:r>
          </w:p>
        </w:tc>
        <w:tc>
          <w:tcPr>
            <w:tcW w:w="1418" w:type="dxa"/>
            <w:tcBorders>
              <w:left w:val="single" w:sz="12" w:space="0" w:color="auto"/>
              <w:bottom w:val="single" w:sz="12" w:space="0" w:color="auto"/>
              <w:right w:val="single" w:sz="12" w:space="0" w:color="auto"/>
            </w:tcBorders>
          </w:tcPr>
          <w:p w14:paraId="6EB5BBA9"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6</w:t>
            </w:r>
          </w:p>
        </w:tc>
        <w:tc>
          <w:tcPr>
            <w:tcW w:w="1417" w:type="dxa"/>
            <w:tcBorders>
              <w:left w:val="single" w:sz="12" w:space="0" w:color="auto"/>
              <w:bottom w:val="single" w:sz="12" w:space="0" w:color="auto"/>
              <w:right w:val="single" w:sz="12" w:space="0" w:color="auto"/>
            </w:tcBorders>
          </w:tcPr>
          <w:p w14:paraId="4CED3C14" w14:textId="77777777" w:rsidR="0011551A" w:rsidRPr="000014C3" w:rsidRDefault="00BA4154" w:rsidP="0011551A">
            <w:pPr>
              <w:spacing w:after="0" w:line="240" w:lineRule="auto"/>
              <w:contextualSpacing/>
              <w:jc w:val="center"/>
              <w:rPr>
                <w:rFonts w:eastAsia="Calibri" w:cs="Times New Roman"/>
                <w:b/>
                <w:sz w:val="20"/>
                <w:szCs w:val="20"/>
              </w:rPr>
            </w:pPr>
            <w:r w:rsidRPr="000014C3">
              <w:rPr>
                <w:rFonts w:eastAsia="Calibri" w:cs="Times New Roman"/>
                <w:b/>
                <w:sz w:val="20"/>
                <w:szCs w:val="20"/>
              </w:rPr>
              <w:t>2</w:t>
            </w:r>
          </w:p>
        </w:tc>
        <w:tc>
          <w:tcPr>
            <w:tcW w:w="1276" w:type="dxa"/>
            <w:tcBorders>
              <w:left w:val="single" w:sz="12" w:space="0" w:color="auto"/>
              <w:bottom w:val="single" w:sz="12" w:space="0" w:color="auto"/>
              <w:right w:val="single" w:sz="12" w:space="0" w:color="auto"/>
            </w:tcBorders>
          </w:tcPr>
          <w:p w14:paraId="4426A481" w14:textId="77777777" w:rsidR="0011551A" w:rsidRPr="000014C3" w:rsidRDefault="0011551A" w:rsidP="0011551A">
            <w:pPr>
              <w:spacing w:after="0" w:line="240" w:lineRule="auto"/>
              <w:contextualSpacing/>
              <w:jc w:val="center"/>
              <w:rPr>
                <w:rFonts w:eastAsia="Calibri" w:cs="Times New Roman"/>
                <w:b/>
                <w:sz w:val="20"/>
                <w:szCs w:val="20"/>
              </w:rPr>
            </w:pPr>
          </w:p>
        </w:tc>
        <w:tc>
          <w:tcPr>
            <w:tcW w:w="1316" w:type="dxa"/>
            <w:tcBorders>
              <w:left w:val="single" w:sz="12" w:space="0" w:color="auto"/>
              <w:bottom w:val="single" w:sz="12" w:space="0" w:color="auto"/>
              <w:right w:val="single" w:sz="12" w:space="0" w:color="auto"/>
            </w:tcBorders>
          </w:tcPr>
          <w:p w14:paraId="1981CF85" w14:textId="77777777" w:rsidR="0011551A" w:rsidRPr="000014C3" w:rsidRDefault="0011551A" w:rsidP="0011551A">
            <w:pPr>
              <w:spacing w:after="0" w:line="240" w:lineRule="auto"/>
              <w:contextualSpacing/>
              <w:jc w:val="center"/>
              <w:rPr>
                <w:rFonts w:eastAsia="Calibri" w:cs="Times New Roman"/>
                <w:b/>
                <w:sz w:val="20"/>
                <w:szCs w:val="20"/>
              </w:rPr>
            </w:pPr>
          </w:p>
        </w:tc>
        <w:tc>
          <w:tcPr>
            <w:tcW w:w="1377" w:type="dxa"/>
            <w:tcBorders>
              <w:left w:val="single" w:sz="12" w:space="0" w:color="auto"/>
              <w:bottom w:val="single" w:sz="12" w:space="0" w:color="auto"/>
              <w:right w:val="single" w:sz="12" w:space="0" w:color="auto"/>
            </w:tcBorders>
          </w:tcPr>
          <w:p w14:paraId="2402CEF3" w14:textId="77777777" w:rsidR="0011551A" w:rsidRPr="000014C3" w:rsidRDefault="0011551A" w:rsidP="0011551A">
            <w:pPr>
              <w:spacing w:after="0" w:line="240" w:lineRule="auto"/>
              <w:contextualSpacing/>
              <w:jc w:val="center"/>
              <w:rPr>
                <w:rFonts w:eastAsia="Calibri" w:cs="Times New Roman"/>
                <w:b/>
                <w:sz w:val="20"/>
                <w:szCs w:val="20"/>
              </w:rPr>
            </w:pPr>
          </w:p>
        </w:tc>
      </w:tr>
    </w:tbl>
    <w:p w14:paraId="54283BCA" w14:textId="77777777" w:rsidR="0011551A" w:rsidRPr="0011551A" w:rsidRDefault="0011551A" w:rsidP="0011551A">
      <w:pPr>
        <w:ind w:left="792"/>
        <w:contextualSpacing/>
        <w:jc w:val="both"/>
        <w:rPr>
          <w:rFonts w:eastAsia="Calibri" w:cs="Times New Roman"/>
          <w:sz w:val="21"/>
          <w:szCs w:val="21"/>
        </w:rPr>
      </w:pPr>
    </w:p>
    <w:p w14:paraId="268A8BC0" w14:textId="251D2888" w:rsidR="0011551A" w:rsidRPr="00275029" w:rsidRDefault="0011551A" w:rsidP="00275029">
      <w:pPr>
        <w:ind w:left="142" w:firstLine="709"/>
        <w:contextualSpacing/>
        <w:jc w:val="both"/>
        <w:rPr>
          <w:rFonts w:eastAsia="Calibri" w:cs="Times New Roman"/>
          <w:sz w:val="22"/>
        </w:rPr>
      </w:pPr>
      <w:r w:rsidRPr="00275029">
        <w:rPr>
          <w:rFonts w:eastAsia="Calibri" w:cs="Times New Roman"/>
          <w:sz w:val="22"/>
        </w:rPr>
        <w:t>Skolā strādā bibliotekāre, psihologs, karjeras k</w:t>
      </w:r>
      <w:r w:rsidR="000B25C3" w:rsidRPr="00275029">
        <w:rPr>
          <w:rFonts w:eastAsia="Calibri" w:cs="Times New Roman"/>
          <w:sz w:val="22"/>
        </w:rPr>
        <w:t>onsultants, logopēds, medmāsa, 8</w:t>
      </w:r>
      <w:r w:rsidRPr="00275029">
        <w:rPr>
          <w:rFonts w:eastAsia="Calibri" w:cs="Times New Roman"/>
          <w:sz w:val="22"/>
        </w:rPr>
        <w:t xml:space="preserve"> tehniskie darbinieki, </w:t>
      </w:r>
      <w:r w:rsidR="000B25C3" w:rsidRPr="00275029">
        <w:rPr>
          <w:rFonts w:eastAsia="Calibri" w:cs="Times New Roman"/>
          <w:sz w:val="22"/>
        </w:rPr>
        <w:t>1</w:t>
      </w:r>
      <w:r w:rsidR="00EF082B">
        <w:rPr>
          <w:rFonts w:eastAsia="Calibri" w:cs="Times New Roman"/>
          <w:sz w:val="22"/>
        </w:rPr>
        <w:t>0</w:t>
      </w:r>
      <w:r w:rsidR="000B25C3" w:rsidRPr="00275029">
        <w:rPr>
          <w:rFonts w:eastAsia="Calibri" w:cs="Times New Roman"/>
          <w:sz w:val="22"/>
        </w:rPr>
        <w:t xml:space="preserve"> </w:t>
      </w:r>
      <w:r w:rsidRPr="00275029">
        <w:rPr>
          <w:rFonts w:eastAsia="Calibri" w:cs="Times New Roman"/>
          <w:sz w:val="22"/>
        </w:rPr>
        <w:t xml:space="preserve">pedagogi strādā blakusdarbā, 1 pedagogs ir mācību grāmatas līdzautors loģikā, 2 pedagogi ir izstrādājuši Jelgavas novada darba </w:t>
      </w:r>
      <w:r w:rsidR="000B25C3" w:rsidRPr="00275029">
        <w:rPr>
          <w:rFonts w:eastAsia="Calibri" w:cs="Times New Roman"/>
          <w:sz w:val="22"/>
        </w:rPr>
        <w:t>burtnīcas</w:t>
      </w:r>
      <w:r w:rsidRPr="00275029">
        <w:rPr>
          <w:rFonts w:eastAsia="Calibri" w:cs="Times New Roman"/>
          <w:sz w:val="22"/>
        </w:rPr>
        <w:t xml:space="preserve"> skolēniem Latvijas vēsturē 6.un 7.klasei</w:t>
      </w:r>
      <w:r w:rsidR="000B25C3" w:rsidRPr="00275029">
        <w:rPr>
          <w:rFonts w:eastAsia="Calibri" w:cs="Times New Roman"/>
          <w:sz w:val="22"/>
        </w:rPr>
        <w:t xml:space="preserve"> un</w:t>
      </w:r>
      <w:r w:rsidRPr="00275029">
        <w:rPr>
          <w:rFonts w:eastAsia="Calibri" w:cs="Times New Roman"/>
          <w:sz w:val="22"/>
        </w:rPr>
        <w:t xml:space="preserve"> darba lapas latviešu valodā 5.klasei. Lielākajai daļai pedagogu darba stāžs ir virs </w:t>
      </w:r>
      <w:r w:rsidR="000B25C3" w:rsidRPr="00275029">
        <w:rPr>
          <w:rFonts w:eastAsia="Calibri" w:cs="Times New Roman"/>
          <w:sz w:val="22"/>
        </w:rPr>
        <w:t>20</w:t>
      </w:r>
      <w:r w:rsidRPr="00275029">
        <w:rPr>
          <w:rFonts w:eastAsia="Calibri" w:cs="Times New Roman"/>
          <w:sz w:val="22"/>
        </w:rPr>
        <w:t xml:space="preserve"> gadiem. Skolā pēdējos gados ir ienākuši </w:t>
      </w:r>
      <w:r w:rsidR="00EF082B">
        <w:rPr>
          <w:rFonts w:eastAsia="Calibri" w:cs="Times New Roman"/>
          <w:sz w:val="22"/>
        </w:rPr>
        <w:t>3</w:t>
      </w:r>
      <w:r w:rsidRPr="00275029">
        <w:rPr>
          <w:rFonts w:eastAsia="Calibri" w:cs="Times New Roman"/>
          <w:sz w:val="22"/>
        </w:rPr>
        <w:t xml:space="preserve"> jauni skolotāji, no tiem </w:t>
      </w:r>
      <w:r w:rsidR="00EF082B">
        <w:rPr>
          <w:rFonts w:eastAsia="Calibri" w:cs="Times New Roman"/>
          <w:sz w:val="22"/>
        </w:rPr>
        <w:t>1 ir skolas absolvents</w:t>
      </w:r>
      <w:r w:rsidRPr="00275029">
        <w:rPr>
          <w:rFonts w:eastAsia="Calibri" w:cs="Times New Roman"/>
          <w:sz w:val="22"/>
        </w:rPr>
        <w:t>. Skola sadarbojas ar pedagoģiskajām augstskolām, pieņemot praksē pedagoģijas studentus. Skolotāji regulāri paaugstina savu profesionālo meistarību tālākizglītības kursos, semināros. Skolā darbojas 3 metodiskās komisijas</w:t>
      </w:r>
      <w:r w:rsidR="00B306CB">
        <w:rPr>
          <w:rFonts w:eastAsia="Calibri" w:cs="Times New Roman"/>
          <w:sz w:val="22"/>
        </w:rPr>
        <w:t>: Sākumskolas MK, Klašu audzinātāju MK, Pamatskolas un vidusskolas MK.</w:t>
      </w:r>
    </w:p>
    <w:p w14:paraId="01C4423F" w14:textId="77777777" w:rsidR="00EF082B" w:rsidRDefault="00EF082B" w:rsidP="00E038AB">
      <w:pPr>
        <w:rPr>
          <w:b/>
        </w:rPr>
      </w:pPr>
    </w:p>
    <w:p w14:paraId="31D377D4" w14:textId="77777777" w:rsidR="00EF082B" w:rsidRDefault="00EF082B" w:rsidP="00E038AB">
      <w:pPr>
        <w:rPr>
          <w:b/>
        </w:rPr>
      </w:pPr>
    </w:p>
    <w:p w14:paraId="20663C24" w14:textId="158BD455" w:rsidR="006D7588" w:rsidRDefault="009104BA" w:rsidP="00EF082B">
      <w:r w:rsidRPr="00E038AB">
        <w:rPr>
          <w:b/>
        </w:rPr>
        <w:lastRenderedPageBreak/>
        <w:t xml:space="preserve"> </w:t>
      </w:r>
    </w:p>
    <w:p w14:paraId="189F0400" w14:textId="5514F776" w:rsidR="0011551A" w:rsidRPr="006D7588" w:rsidRDefault="009104BA" w:rsidP="006D7588">
      <w:pPr>
        <w:rPr>
          <w:b/>
        </w:rPr>
      </w:pPr>
      <w:r w:rsidRPr="006D7588">
        <w:rPr>
          <w:b/>
        </w:rPr>
        <w:t xml:space="preserve"> </w:t>
      </w:r>
      <w:r w:rsidR="0011551A" w:rsidRPr="006D7588">
        <w:rPr>
          <w:b/>
        </w:rPr>
        <w:t>Interešu izglītība</w:t>
      </w:r>
    </w:p>
    <w:p w14:paraId="27693723" w14:textId="77777777" w:rsidR="0011551A" w:rsidRPr="0011551A" w:rsidRDefault="0011551A" w:rsidP="00275029">
      <w:pPr>
        <w:ind w:firstLine="720"/>
        <w:jc w:val="both"/>
        <w:rPr>
          <w:rFonts w:eastAsia="Calibri" w:cs="Times New Roman"/>
          <w:snapToGrid w:val="0"/>
          <w:sz w:val="22"/>
        </w:rPr>
      </w:pPr>
      <w:r w:rsidRPr="0011551A">
        <w:rPr>
          <w:rFonts w:eastAsia="Calibri" w:cs="Times New Roman"/>
          <w:sz w:val="22"/>
        </w:rPr>
        <w:t>Skolas interešu izglītības programmu piedāvājums veicina skolēnu vispusīgas personības attīstību. Interešu izglītības programmu izveide</w:t>
      </w:r>
      <w:r w:rsidR="000A735C">
        <w:rPr>
          <w:rFonts w:eastAsia="Calibri" w:cs="Times New Roman"/>
          <w:sz w:val="22"/>
        </w:rPr>
        <w:t xml:space="preserve"> un </w:t>
      </w:r>
      <w:r w:rsidRPr="0011551A">
        <w:rPr>
          <w:rFonts w:eastAsia="Calibri" w:cs="Times New Roman"/>
          <w:sz w:val="22"/>
        </w:rPr>
        <w:t xml:space="preserve">izvēle ir apzināta, pamatota un mērķtiecīga, šajā procesā iesaistīti skolēni un viņu vecāki. Notiek regulāra interešu izglītības programmu izpildes un rezultātu analīze. Skolā tiek piedāvāti šādi pulciņi: </w:t>
      </w:r>
      <w:r w:rsidRPr="0011551A">
        <w:rPr>
          <w:rFonts w:eastAsia="Calibri" w:cs="Times New Roman"/>
          <w:snapToGrid w:val="0"/>
          <w:sz w:val="22"/>
        </w:rPr>
        <w:t>vizuālā māksla, šahs, mūsdienu dejas, koris „Asni”, vokālais ansamblis, teātra pulciņš, „Līderis”,  karjera, tautas dejas un florbols.</w:t>
      </w:r>
    </w:p>
    <w:tbl>
      <w:tblPr>
        <w:tblStyle w:val="TableGrid"/>
        <w:tblW w:w="9439" w:type="dxa"/>
        <w:tblLook w:val="0000" w:firstRow="0" w:lastRow="0" w:firstColumn="0" w:lastColumn="0" w:noHBand="0" w:noVBand="0"/>
      </w:tblPr>
      <w:tblGrid>
        <w:gridCol w:w="462"/>
        <w:gridCol w:w="2362"/>
        <w:gridCol w:w="4082"/>
        <w:gridCol w:w="2533"/>
      </w:tblGrid>
      <w:tr w:rsidR="0011551A" w:rsidRPr="0011551A" w14:paraId="7D1BB865" w14:textId="77777777" w:rsidTr="0011551A">
        <w:tc>
          <w:tcPr>
            <w:tcW w:w="462" w:type="dxa"/>
            <w:tcBorders>
              <w:top w:val="single" w:sz="12" w:space="0" w:color="auto"/>
              <w:left w:val="single" w:sz="12" w:space="0" w:color="auto"/>
              <w:bottom w:val="single" w:sz="12" w:space="0" w:color="auto"/>
              <w:right w:val="single" w:sz="12" w:space="0" w:color="auto"/>
            </w:tcBorders>
            <w:shd w:val="clear" w:color="auto" w:fill="D9D9D9"/>
            <w:vAlign w:val="center"/>
          </w:tcPr>
          <w:p w14:paraId="0A7509F7" w14:textId="77777777" w:rsidR="0011551A" w:rsidRPr="0011551A" w:rsidRDefault="0011551A" w:rsidP="0011551A">
            <w:pPr>
              <w:spacing w:after="0" w:line="240" w:lineRule="auto"/>
              <w:jc w:val="center"/>
              <w:rPr>
                <w:rFonts w:eastAsia="Times New Roman" w:cs="Times New Roman"/>
                <w:b/>
                <w:color w:val="008000"/>
                <w:sz w:val="21"/>
                <w:szCs w:val="21"/>
              </w:rPr>
            </w:pPr>
          </w:p>
        </w:tc>
        <w:tc>
          <w:tcPr>
            <w:tcW w:w="2362" w:type="dxa"/>
            <w:tcBorders>
              <w:top w:val="single" w:sz="12" w:space="0" w:color="auto"/>
              <w:left w:val="single" w:sz="12" w:space="0" w:color="auto"/>
              <w:bottom w:val="single" w:sz="12" w:space="0" w:color="auto"/>
              <w:right w:val="single" w:sz="12" w:space="0" w:color="auto"/>
            </w:tcBorders>
            <w:shd w:val="clear" w:color="auto" w:fill="D9D9D9"/>
            <w:vAlign w:val="center"/>
          </w:tcPr>
          <w:p w14:paraId="470C10D0" w14:textId="77777777" w:rsidR="0011551A" w:rsidRPr="00275029" w:rsidRDefault="0011551A" w:rsidP="0011551A">
            <w:pPr>
              <w:spacing w:after="0" w:line="240" w:lineRule="auto"/>
              <w:jc w:val="center"/>
              <w:rPr>
                <w:rFonts w:eastAsia="Times New Roman" w:cs="Times New Roman"/>
                <w:b/>
                <w:bCs/>
                <w:sz w:val="16"/>
                <w:szCs w:val="16"/>
              </w:rPr>
            </w:pPr>
            <w:r w:rsidRPr="00275029">
              <w:rPr>
                <w:rFonts w:eastAsia="Times New Roman" w:cs="Times New Roman"/>
                <w:b/>
                <w:bCs/>
                <w:sz w:val="16"/>
                <w:szCs w:val="16"/>
              </w:rPr>
              <w:t>Interešu izglītības programmas nosaukums</w:t>
            </w:r>
          </w:p>
        </w:tc>
        <w:tc>
          <w:tcPr>
            <w:tcW w:w="4082" w:type="dxa"/>
            <w:tcBorders>
              <w:top w:val="single" w:sz="12" w:space="0" w:color="auto"/>
              <w:left w:val="single" w:sz="12" w:space="0" w:color="auto"/>
              <w:bottom w:val="single" w:sz="12" w:space="0" w:color="auto"/>
              <w:right w:val="single" w:sz="12" w:space="0" w:color="auto"/>
            </w:tcBorders>
            <w:shd w:val="clear" w:color="auto" w:fill="D9D9D9"/>
            <w:vAlign w:val="center"/>
          </w:tcPr>
          <w:p w14:paraId="34EDCB5D" w14:textId="77777777" w:rsidR="0011551A" w:rsidRPr="00275029" w:rsidRDefault="0011551A" w:rsidP="0011551A">
            <w:pPr>
              <w:spacing w:after="0" w:line="240" w:lineRule="auto"/>
              <w:jc w:val="center"/>
              <w:rPr>
                <w:rFonts w:eastAsia="Times New Roman" w:cs="Times New Roman"/>
                <w:b/>
                <w:bCs/>
                <w:sz w:val="16"/>
                <w:szCs w:val="16"/>
              </w:rPr>
            </w:pPr>
            <w:r w:rsidRPr="00275029">
              <w:rPr>
                <w:rFonts w:eastAsia="Times New Roman" w:cs="Times New Roman"/>
                <w:b/>
                <w:bCs/>
                <w:sz w:val="16"/>
                <w:szCs w:val="16"/>
              </w:rPr>
              <w:t>Pulciņa nosaukums</w:t>
            </w:r>
          </w:p>
        </w:tc>
        <w:tc>
          <w:tcPr>
            <w:tcW w:w="2533" w:type="dxa"/>
            <w:tcBorders>
              <w:top w:val="single" w:sz="12" w:space="0" w:color="auto"/>
              <w:left w:val="single" w:sz="12" w:space="0" w:color="auto"/>
              <w:bottom w:val="single" w:sz="12" w:space="0" w:color="auto"/>
              <w:right w:val="single" w:sz="12" w:space="0" w:color="auto"/>
            </w:tcBorders>
            <w:shd w:val="clear" w:color="auto" w:fill="D9D9D9"/>
            <w:vAlign w:val="center"/>
          </w:tcPr>
          <w:p w14:paraId="219F736C" w14:textId="77777777" w:rsidR="0011551A" w:rsidRPr="00275029" w:rsidRDefault="0011551A" w:rsidP="0011551A">
            <w:pPr>
              <w:spacing w:after="0" w:line="240" w:lineRule="auto"/>
              <w:jc w:val="center"/>
              <w:rPr>
                <w:rFonts w:eastAsia="Times New Roman" w:cs="Times New Roman"/>
                <w:b/>
                <w:bCs/>
                <w:sz w:val="16"/>
                <w:szCs w:val="16"/>
              </w:rPr>
            </w:pPr>
            <w:r w:rsidRPr="00275029">
              <w:rPr>
                <w:rFonts w:eastAsia="Times New Roman" w:cs="Times New Roman"/>
                <w:b/>
                <w:bCs/>
                <w:sz w:val="16"/>
                <w:szCs w:val="16"/>
              </w:rPr>
              <w:t>Dalībnieku skaits</w:t>
            </w:r>
          </w:p>
        </w:tc>
      </w:tr>
      <w:tr w:rsidR="00E43573" w:rsidRPr="0011551A" w14:paraId="05319492" w14:textId="77777777" w:rsidTr="00E43573">
        <w:trPr>
          <w:trHeight w:val="36"/>
        </w:trPr>
        <w:tc>
          <w:tcPr>
            <w:tcW w:w="462" w:type="dxa"/>
            <w:vMerge w:val="restart"/>
            <w:tcBorders>
              <w:top w:val="single" w:sz="12" w:space="0" w:color="auto"/>
              <w:left w:val="single" w:sz="12" w:space="0" w:color="auto"/>
              <w:right w:val="single" w:sz="12" w:space="0" w:color="auto"/>
            </w:tcBorders>
          </w:tcPr>
          <w:p w14:paraId="2B7DE371" w14:textId="77777777" w:rsidR="00E43573" w:rsidRPr="0011551A" w:rsidRDefault="00E43573" w:rsidP="0011551A">
            <w:pPr>
              <w:spacing w:after="0" w:line="240" w:lineRule="auto"/>
              <w:jc w:val="both"/>
              <w:rPr>
                <w:rFonts w:eastAsia="Times New Roman" w:cs="Times New Roman"/>
                <w:b/>
                <w:sz w:val="21"/>
                <w:szCs w:val="21"/>
              </w:rPr>
            </w:pPr>
            <w:r w:rsidRPr="0011551A">
              <w:rPr>
                <w:rFonts w:eastAsia="Times New Roman" w:cs="Times New Roman"/>
                <w:b/>
                <w:sz w:val="21"/>
                <w:szCs w:val="21"/>
              </w:rPr>
              <w:t>1.</w:t>
            </w:r>
          </w:p>
        </w:tc>
        <w:tc>
          <w:tcPr>
            <w:tcW w:w="2362" w:type="dxa"/>
            <w:vMerge w:val="restart"/>
            <w:tcBorders>
              <w:top w:val="single" w:sz="12" w:space="0" w:color="auto"/>
              <w:left w:val="single" w:sz="12" w:space="0" w:color="auto"/>
              <w:right w:val="single" w:sz="12" w:space="0" w:color="auto"/>
            </w:tcBorders>
            <w:vAlign w:val="center"/>
          </w:tcPr>
          <w:p w14:paraId="178B3D7F" w14:textId="77777777" w:rsidR="00E43573" w:rsidRPr="0011551A" w:rsidRDefault="00E43573" w:rsidP="0011551A">
            <w:pPr>
              <w:spacing w:after="0" w:line="240" w:lineRule="auto"/>
              <w:rPr>
                <w:rFonts w:eastAsia="Times New Roman" w:cs="Times New Roman"/>
                <w:sz w:val="21"/>
                <w:szCs w:val="21"/>
              </w:rPr>
            </w:pPr>
            <w:r w:rsidRPr="0011551A">
              <w:rPr>
                <w:rFonts w:eastAsia="Times New Roman" w:cs="Times New Roman"/>
                <w:sz w:val="21"/>
                <w:szCs w:val="21"/>
              </w:rPr>
              <w:t>Dejas</w:t>
            </w:r>
          </w:p>
        </w:tc>
        <w:tc>
          <w:tcPr>
            <w:tcW w:w="4082" w:type="dxa"/>
            <w:tcBorders>
              <w:top w:val="single" w:sz="12" w:space="0" w:color="auto"/>
              <w:left w:val="single" w:sz="12" w:space="0" w:color="auto"/>
              <w:right w:val="single" w:sz="12" w:space="0" w:color="auto"/>
            </w:tcBorders>
          </w:tcPr>
          <w:p w14:paraId="53C2E3A3" w14:textId="4AAF1431" w:rsidR="00E43573" w:rsidRPr="0011551A" w:rsidRDefault="00E43573" w:rsidP="0011551A">
            <w:pPr>
              <w:spacing w:after="0"/>
              <w:jc w:val="both"/>
              <w:rPr>
                <w:rFonts w:eastAsia="Times New Roman" w:cs="Times New Roman"/>
                <w:sz w:val="21"/>
                <w:szCs w:val="21"/>
              </w:rPr>
            </w:pPr>
            <w:r>
              <w:rPr>
                <w:rFonts w:eastAsia="Times New Roman" w:cs="Times New Roman"/>
                <w:sz w:val="21"/>
                <w:szCs w:val="21"/>
              </w:rPr>
              <w:t>Tautas dejas (1.-2.kl.) (3.-4.kl.)</w:t>
            </w:r>
          </w:p>
        </w:tc>
        <w:tc>
          <w:tcPr>
            <w:tcW w:w="2533" w:type="dxa"/>
            <w:tcBorders>
              <w:top w:val="single" w:sz="12" w:space="0" w:color="auto"/>
              <w:left w:val="single" w:sz="12" w:space="0" w:color="auto"/>
              <w:right w:val="single" w:sz="12" w:space="0" w:color="auto"/>
            </w:tcBorders>
          </w:tcPr>
          <w:p w14:paraId="76A3CE63" w14:textId="4DE72E11" w:rsidR="00E43573" w:rsidRPr="0011551A" w:rsidRDefault="00E43573"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23</w:t>
            </w:r>
          </w:p>
        </w:tc>
      </w:tr>
      <w:tr w:rsidR="0021027E" w:rsidRPr="0011551A" w14:paraId="46DE7DCF" w14:textId="77777777" w:rsidTr="0021027E">
        <w:trPr>
          <w:trHeight w:val="253"/>
        </w:trPr>
        <w:tc>
          <w:tcPr>
            <w:tcW w:w="462" w:type="dxa"/>
            <w:vMerge/>
            <w:tcBorders>
              <w:left w:val="single" w:sz="12" w:space="0" w:color="auto"/>
              <w:right w:val="single" w:sz="12" w:space="0" w:color="auto"/>
            </w:tcBorders>
          </w:tcPr>
          <w:p w14:paraId="4D5E57CA" w14:textId="77777777" w:rsidR="0021027E" w:rsidRPr="0011551A" w:rsidRDefault="0021027E" w:rsidP="0011551A">
            <w:pPr>
              <w:spacing w:after="0" w:line="240" w:lineRule="auto"/>
              <w:jc w:val="both"/>
              <w:rPr>
                <w:rFonts w:eastAsia="Times New Roman" w:cs="Times New Roman"/>
                <w:b/>
                <w:sz w:val="21"/>
                <w:szCs w:val="21"/>
              </w:rPr>
            </w:pPr>
          </w:p>
        </w:tc>
        <w:tc>
          <w:tcPr>
            <w:tcW w:w="2362" w:type="dxa"/>
            <w:vMerge/>
            <w:tcBorders>
              <w:left w:val="single" w:sz="12" w:space="0" w:color="auto"/>
              <w:right w:val="single" w:sz="12" w:space="0" w:color="auto"/>
            </w:tcBorders>
            <w:vAlign w:val="center"/>
          </w:tcPr>
          <w:p w14:paraId="375ACB28" w14:textId="77777777" w:rsidR="0021027E" w:rsidRPr="0011551A" w:rsidRDefault="0021027E" w:rsidP="0011551A">
            <w:pPr>
              <w:spacing w:after="0" w:line="240" w:lineRule="auto"/>
              <w:rPr>
                <w:rFonts w:eastAsia="Times New Roman" w:cs="Times New Roman"/>
                <w:sz w:val="21"/>
                <w:szCs w:val="21"/>
              </w:rPr>
            </w:pPr>
          </w:p>
        </w:tc>
        <w:tc>
          <w:tcPr>
            <w:tcW w:w="4082" w:type="dxa"/>
            <w:tcBorders>
              <w:left w:val="single" w:sz="12" w:space="0" w:color="auto"/>
              <w:right w:val="single" w:sz="12" w:space="0" w:color="auto"/>
            </w:tcBorders>
          </w:tcPr>
          <w:p w14:paraId="31309C9E" w14:textId="77777777" w:rsidR="0021027E" w:rsidRDefault="0021027E" w:rsidP="0021027E">
            <w:pPr>
              <w:spacing w:after="0"/>
              <w:jc w:val="both"/>
              <w:rPr>
                <w:rFonts w:eastAsia="Times New Roman" w:cs="Times New Roman"/>
                <w:sz w:val="21"/>
                <w:szCs w:val="21"/>
              </w:rPr>
            </w:pPr>
            <w:r>
              <w:rPr>
                <w:rFonts w:eastAsia="Times New Roman" w:cs="Times New Roman"/>
                <w:sz w:val="21"/>
                <w:szCs w:val="21"/>
              </w:rPr>
              <w:t>Tautas dejas (5.-9.kl.)</w:t>
            </w:r>
          </w:p>
        </w:tc>
        <w:tc>
          <w:tcPr>
            <w:tcW w:w="2533" w:type="dxa"/>
            <w:tcBorders>
              <w:left w:val="single" w:sz="12" w:space="0" w:color="auto"/>
              <w:right w:val="single" w:sz="12" w:space="0" w:color="auto"/>
            </w:tcBorders>
          </w:tcPr>
          <w:p w14:paraId="30F52022" w14:textId="77777777" w:rsidR="0021027E" w:rsidRDefault="0021027E"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18</w:t>
            </w:r>
          </w:p>
        </w:tc>
      </w:tr>
      <w:tr w:rsidR="0021027E" w:rsidRPr="0011551A" w14:paraId="4E6C31D1" w14:textId="77777777" w:rsidTr="007F44F2">
        <w:trPr>
          <w:trHeight w:val="178"/>
        </w:trPr>
        <w:tc>
          <w:tcPr>
            <w:tcW w:w="462" w:type="dxa"/>
            <w:vMerge/>
            <w:tcBorders>
              <w:left w:val="single" w:sz="12" w:space="0" w:color="auto"/>
              <w:right w:val="single" w:sz="12" w:space="0" w:color="auto"/>
            </w:tcBorders>
          </w:tcPr>
          <w:p w14:paraId="608D56A6" w14:textId="77777777" w:rsidR="0021027E" w:rsidRPr="0011551A" w:rsidRDefault="0021027E" w:rsidP="0011551A">
            <w:pPr>
              <w:spacing w:after="0" w:line="240" w:lineRule="auto"/>
              <w:jc w:val="both"/>
              <w:rPr>
                <w:rFonts w:eastAsia="Times New Roman" w:cs="Times New Roman"/>
                <w:b/>
                <w:sz w:val="21"/>
                <w:szCs w:val="21"/>
              </w:rPr>
            </w:pPr>
          </w:p>
        </w:tc>
        <w:tc>
          <w:tcPr>
            <w:tcW w:w="2362" w:type="dxa"/>
            <w:vMerge/>
            <w:tcBorders>
              <w:left w:val="single" w:sz="12" w:space="0" w:color="auto"/>
              <w:right w:val="single" w:sz="12" w:space="0" w:color="auto"/>
            </w:tcBorders>
            <w:vAlign w:val="center"/>
          </w:tcPr>
          <w:p w14:paraId="29420016" w14:textId="77777777" w:rsidR="0021027E" w:rsidRPr="0011551A" w:rsidRDefault="0021027E" w:rsidP="0011551A">
            <w:pPr>
              <w:spacing w:after="0" w:line="240" w:lineRule="auto"/>
              <w:rPr>
                <w:rFonts w:eastAsia="Times New Roman" w:cs="Times New Roman"/>
                <w:sz w:val="21"/>
                <w:szCs w:val="21"/>
              </w:rPr>
            </w:pPr>
          </w:p>
        </w:tc>
        <w:tc>
          <w:tcPr>
            <w:tcW w:w="4082" w:type="dxa"/>
            <w:tcBorders>
              <w:left w:val="single" w:sz="12" w:space="0" w:color="auto"/>
              <w:right w:val="single" w:sz="12" w:space="0" w:color="auto"/>
            </w:tcBorders>
          </w:tcPr>
          <w:p w14:paraId="640A2767" w14:textId="77777777" w:rsidR="0021027E" w:rsidRDefault="0021027E" w:rsidP="0021027E">
            <w:pPr>
              <w:spacing w:after="0"/>
              <w:jc w:val="both"/>
              <w:rPr>
                <w:rFonts w:eastAsia="Times New Roman" w:cs="Times New Roman"/>
                <w:sz w:val="21"/>
                <w:szCs w:val="21"/>
              </w:rPr>
            </w:pPr>
            <w:r>
              <w:rPr>
                <w:rFonts w:eastAsia="Times New Roman" w:cs="Times New Roman"/>
                <w:sz w:val="21"/>
                <w:szCs w:val="21"/>
              </w:rPr>
              <w:t>Mūsdienu dejas (1.-4.kl.)</w:t>
            </w:r>
          </w:p>
        </w:tc>
        <w:tc>
          <w:tcPr>
            <w:tcW w:w="2533" w:type="dxa"/>
            <w:tcBorders>
              <w:left w:val="single" w:sz="12" w:space="0" w:color="auto"/>
              <w:right w:val="single" w:sz="12" w:space="0" w:color="auto"/>
            </w:tcBorders>
          </w:tcPr>
          <w:p w14:paraId="74968B55" w14:textId="77777777" w:rsidR="0021027E" w:rsidRDefault="0021027E"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22</w:t>
            </w:r>
          </w:p>
        </w:tc>
      </w:tr>
      <w:tr w:rsidR="0021027E" w:rsidRPr="0011551A" w14:paraId="6D7CE100" w14:textId="77777777" w:rsidTr="007F44F2">
        <w:trPr>
          <w:trHeight w:val="181"/>
        </w:trPr>
        <w:tc>
          <w:tcPr>
            <w:tcW w:w="462" w:type="dxa"/>
            <w:vMerge/>
            <w:tcBorders>
              <w:left w:val="single" w:sz="12" w:space="0" w:color="auto"/>
              <w:right w:val="single" w:sz="12" w:space="0" w:color="auto"/>
            </w:tcBorders>
          </w:tcPr>
          <w:p w14:paraId="27BFF52C" w14:textId="77777777" w:rsidR="0021027E" w:rsidRPr="0011551A" w:rsidRDefault="0021027E" w:rsidP="0011551A">
            <w:pPr>
              <w:spacing w:after="0" w:line="240" w:lineRule="auto"/>
              <w:jc w:val="both"/>
              <w:rPr>
                <w:rFonts w:eastAsia="Times New Roman" w:cs="Times New Roman"/>
                <w:b/>
                <w:sz w:val="21"/>
                <w:szCs w:val="21"/>
              </w:rPr>
            </w:pPr>
          </w:p>
        </w:tc>
        <w:tc>
          <w:tcPr>
            <w:tcW w:w="2362" w:type="dxa"/>
            <w:vMerge/>
            <w:tcBorders>
              <w:left w:val="single" w:sz="12" w:space="0" w:color="auto"/>
              <w:right w:val="single" w:sz="12" w:space="0" w:color="auto"/>
            </w:tcBorders>
            <w:vAlign w:val="center"/>
          </w:tcPr>
          <w:p w14:paraId="0A2D4F16" w14:textId="77777777" w:rsidR="0021027E" w:rsidRPr="0011551A" w:rsidRDefault="0021027E" w:rsidP="0011551A">
            <w:pPr>
              <w:spacing w:after="0" w:line="240" w:lineRule="auto"/>
              <w:rPr>
                <w:rFonts w:eastAsia="Times New Roman" w:cs="Times New Roman"/>
                <w:sz w:val="21"/>
                <w:szCs w:val="21"/>
              </w:rPr>
            </w:pPr>
          </w:p>
        </w:tc>
        <w:tc>
          <w:tcPr>
            <w:tcW w:w="4082" w:type="dxa"/>
            <w:tcBorders>
              <w:left w:val="single" w:sz="12" w:space="0" w:color="auto"/>
              <w:right w:val="single" w:sz="12" w:space="0" w:color="auto"/>
            </w:tcBorders>
          </w:tcPr>
          <w:p w14:paraId="073FB804" w14:textId="77777777" w:rsidR="0021027E" w:rsidRDefault="0021027E" w:rsidP="0021027E">
            <w:pPr>
              <w:spacing w:after="0"/>
              <w:jc w:val="both"/>
              <w:rPr>
                <w:rFonts w:eastAsia="Times New Roman" w:cs="Times New Roman"/>
                <w:sz w:val="21"/>
                <w:szCs w:val="21"/>
              </w:rPr>
            </w:pPr>
            <w:r>
              <w:rPr>
                <w:rFonts w:eastAsia="Times New Roman" w:cs="Times New Roman"/>
                <w:sz w:val="21"/>
                <w:szCs w:val="21"/>
              </w:rPr>
              <w:t>Mūsdienu dejas (5.-10.kl.)</w:t>
            </w:r>
          </w:p>
        </w:tc>
        <w:tc>
          <w:tcPr>
            <w:tcW w:w="2533" w:type="dxa"/>
            <w:tcBorders>
              <w:left w:val="single" w:sz="12" w:space="0" w:color="auto"/>
              <w:right w:val="single" w:sz="12" w:space="0" w:color="auto"/>
            </w:tcBorders>
          </w:tcPr>
          <w:p w14:paraId="32832DB2" w14:textId="77777777" w:rsidR="0021027E" w:rsidRDefault="0021027E"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10</w:t>
            </w:r>
          </w:p>
        </w:tc>
      </w:tr>
      <w:tr w:rsidR="0021027E" w:rsidRPr="0011551A" w14:paraId="35A3DFDB" w14:textId="77777777" w:rsidTr="00461895">
        <w:tc>
          <w:tcPr>
            <w:tcW w:w="462" w:type="dxa"/>
            <w:vMerge w:val="restart"/>
            <w:tcBorders>
              <w:left w:val="single" w:sz="12" w:space="0" w:color="auto"/>
              <w:right w:val="single" w:sz="12" w:space="0" w:color="auto"/>
            </w:tcBorders>
          </w:tcPr>
          <w:p w14:paraId="6AD0A6F2" w14:textId="77777777" w:rsidR="0021027E" w:rsidRPr="0011551A" w:rsidRDefault="0021027E" w:rsidP="0011551A">
            <w:pPr>
              <w:spacing w:after="0" w:line="240" w:lineRule="auto"/>
              <w:jc w:val="both"/>
              <w:rPr>
                <w:rFonts w:eastAsia="Times New Roman" w:cs="Times New Roman"/>
                <w:b/>
                <w:sz w:val="21"/>
                <w:szCs w:val="21"/>
              </w:rPr>
            </w:pPr>
            <w:r w:rsidRPr="0011551A">
              <w:rPr>
                <w:rFonts w:eastAsia="Times New Roman" w:cs="Times New Roman"/>
                <w:b/>
                <w:sz w:val="21"/>
                <w:szCs w:val="21"/>
              </w:rPr>
              <w:t>2.</w:t>
            </w:r>
          </w:p>
        </w:tc>
        <w:tc>
          <w:tcPr>
            <w:tcW w:w="2362" w:type="dxa"/>
            <w:vMerge w:val="restart"/>
            <w:tcBorders>
              <w:left w:val="single" w:sz="12" w:space="0" w:color="auto"/>
              <w:right w:val="single" w:sz="12" w:space="0" w:color="auto"/>
            </w:tcBorders>
            <w:vAlign w:val="center"/>
          </w:tcPr>
          <w:p w14:paraId="61A18C1F" w14:textId="77777777" w:rsidR="0021027E" w:rsidRPr="0011551A" w:rsidRDefault="0021027E" w:rsidP="0011551A">
            <w:pPr>
              <w:spacing w:after="0" w:line="240" w:lineRule="auto"/>
              <w:rPr>
                <w:rFonts w:eastAsia="Times New Roman" w:cs="Times New Roman"/>
                <w:sz w:val="21"/>
                <w:szCs w:val="21"/>
              </w:rPr>
            </w:pPr>
            <w:r w:rsidRPr="0011551A">
              <w:rPr>
                <w:rFonts w:eastAsia="Times New Roman" w:cs="Times New Roman"/>
                <w:sz w:val="21"/>
                <w:szCs w:val="21"/>
              </w:rPr>
              <w:t>Mūzika</w:t>
            </w:r>
          </w:p>
        </w:tc>
        <w:tc>
          <w:tcPr>
            <w:tcW w:w="4082" w:type="dxa"/>
            <w:tcBorders>
              <w:left w:val="single" w:sz="12" w:space="0" w:color="auto"/>
              <w:right w:val="single" w:sz="12" w:space="0" w:color="auto"/>
            </w:tcBorders>
          </w:tcPr>
          <w:p w14:paraId="0D8964FF" w14:textId="77777777" w:rsidR="0021027E" w:rsidRPr="0011551A" w:rsidRDefault="0021027E" w:rsidP="0011551A">
            <w:pPr>
              <w:spacing w:after="0" w:line="240" w:lineRule="auto"/>
              <w:jc w:val="both"/>
              <w:rPr>
                <w:rFonts w:eastAsia="Times New Roman" w:cs="Times New Roman"/>
                <w:sz w:val="21"/>
                <w:szCs w:val="21"/>
              </w:rPr>
            </w:pPr>
            <w:r>
              <w:rPr>
                <w:rFonts w:eastAsia="Times New Roman" w:cs="Times New Roman"/>
                <w:sz w:val="21"/>
                <w:szCs w:val="21"/>
              </w:rPr>
              <w:t>“Asni” novada apvienotais koris</w:t>
            </w:r>
          </w:p>
        </w:tc>
        <w:tc>
          <w:tcPr>
            <w:tcW w:w="2533" w:type="dxa"/>
            <w:tcBorders>
              <w:left w:val="single" w:sz="12" w:space="0" w:color="auto"/>
              <w:right w:val="single" w:sz="12" w:space="0" w:color="auto"/>
            </w:tcBorders>
          </w:tcPr>
          <w:p w14:paraId="6AF4350B" w14:textId="77777777" w:rsidR="0021027E" w:rsidRPr="0011551A" w:rsidRDefault="0021027E"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6</w:t>
            </w:r>
          </w:p>
        </w:tc>
      </w:tr>
      <w:tr w:rsidR="0021027E" w:rsidRPr="0011551A" w14:paraId="4B07ADC2" w14:textId="77777777" w:rsidTr="0021027E">
        <w:trPr>
          <w:trHeight w:val="187"/>
        </w:trPr>
        <w:tc>
          <w:tcPr>
            <w:tcW w:w="462" w:type="dxa"/>
            <w:vMerge/>
            <w:tcBorders>
              <w:left w:val="single" w:sz="12" w:space="0" w:color="auto"/>
              <w:right w:val="single" w:sz="12" w:space="0" w:color="auto"/>
            </w:tcBorders>
          </w:tcPr>
          <w:p w14:paraId="6ACFADF2" w14:textId="77777777" w:rsidR="0021027E" w:rsidRPr="0011551A" w:rsidRDefault="0021027E" w:rsidP="0011551A">
            <w:pPr>
              <w:spacing w:after="0" w:line="240" w:lineRule="auto"/>
              <w:jc w:val="both"/>
              <w:rPr>
                <w:rFonts w:eastAsia="Times New Roman" w:cs="Times New Roman"/>
                <w:b/>
                <w:sz w:val="21"/>
                <w:szCs w:val="21"/>
              </w:rPr>
            </w:pPr>
          </w:p>
        </w:tc>
        <w:tc>
          <w:tcPr>
            <w:tcW w:w="2362" w:type="dxa"/>
            <w:vMerge/>
            <w:tcBorders>
              <w:left w:val="single" w:sz="12" w:space="0" w:color="auto"/>
              <w:right w:val="single" w:sz="12" w:space="0" w:color="auto"/>
            </w:tcBorders>
            <w:vAlign w:val="center"/>
          </w:tcPr>
          <w:p w14:paraId="3C511181" w14:textId="77777777" w:rsidR="0021027E" w:rsidRPr="0011551A" w:rsidRDefault="0021027E" w:rsidP="0011551A">
            <w:pPr>
              <w:spacing w:after="0" w:line="240" w:lineRule="auto"/>
              <w:rPr>
                <w:rFonts w:eastAsia="Times New Roman" w:cs="Times New Roman"/>
                <w:sz w:val="21"/>
                <w:szCs w:val="21"/>
              </w:rPr>
            </w:pPr>
          </w:p>
        </w:tc>
        <w:tc>
          <w:tcPr>
            <w:tcW w:w="4082" w:type="dxa"/>
            <w:tcBorders>
              <w:left w:val="single" w:sz="12" w:space="0" w:color="auto"/>
              <w:right w:val="single" w:sz="12" w:space="0" w:color="auto"/>
            </w:tcBorders>
          </w:tcPr>
          <w:p w14:paraId="0D194D9F" w14:textId="77777777" w:rsidR="0021027E" w:rsidRPr="0011551A" w:rsidRDefault="0021027E" w:rsidP="0011551A">
            <w:pPr>
              <w:spacing w:after="0" w:line="240" w:lineRule="auto"/>
              <w:jc w:val="both"/>
              <w:rPr>
                <w:rFonts w:eastAsia="Times New Roman" w:cs="Times New Roman"/>
                <w:sz w:val="21"/>
                <w:szCs w:val="21"/>
              </w:rPr>
            </w:pPr>
            <w:r>
              <w:rPr>
                <w:rFonts w:eastAsia="Times New Roman" w:cs="Times New Roman"/>
                <w:sz w:val="21"/>
                <w:szCs w:val="21"/>
              </w:rPr>
              <w:t>Vokālais ansamblis (1.-4.kl.)</w:t>
            </w:r>
          </w:p>
        </w:tc>
        <w:tc>
          <w:tcPr>
            <w:tcW w:w="2533" w:type="dxa"/>
            <w:tcBorders>
              <w:left w:val="single" w:sz="12" w:space="0" w:color="auto"/>
              <w:right w:val="single" w:sz="12" w:space="0" w:color="auto"/>
            </w:tcBorders>
          </w:tcPr>
          <w:p w14:paraId="1EC37261" w14:textId="77777777" w:rsidR="0021027E" w:rsidRPr="0011551A" w:rsidRDefault="0021027E"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17</w:t>
            </w:r>
          </w:p>
        </w:tc>
      </w:tr>
      <w:tr w:rsidR="00E43573" w:rsidRPr="0011551A" w14:paraId="50860DFE" w14:textId="77777777" w:rsidTr="00E43573">
        <w:trPr>
          <w:trHeight w:val="63"/>
        </w:trPr>
        <w:tc>
          <w:tcPr>
            <w:tcW w:w="462" w:type="dxa"/>
            <w:vMerge/>
            <w:tcBorders>
              <w:left w:val="single" w:sz="12" w:space="0" w:color="auto"/>
              <w:right w:val="single" w:sz="12" w:space="0" w:color="auto"/>
            </w:tcBorders>
          </w:tcPr>
          <w:p w14:paraId="00A1C000" w14:textId="77777777" w:rsidR="00E43573" w:rsidRPr="0011551A" w:rsidRDefault="00E43573" w:rsidP="0011551A">
            <w:pPr>
              <w:spacing w:after="0" w:line="240" w:lineRule="auto"/>
              <w:jc w:val="both"/>
              <w:rPr>
                <w:rFonts w:eastAsia="Times New Roman" w:cs="Times New Roman"/>
                <w:b/>
                <w:sz w:val="21"/>
                <w:szCs w:val="21"/>
              </w:rPr>
            </w:pPr>
          </w:p>
        </w:tc>
        <w:tc>
          <w:tcPr>
            <w:tcW w:w="2362" w:type="dxa"/>
            <w:vMerge/>
            <w:tcBorders>
              <w:left w:val="single" w:sz="12" w:space="0" w:color="auto"/>
              <w:right w:val="single" w:sz="12" w:space="0" w:color="auto"/>
            </w:tcBorders>
            <w:vAlign w:val="center"/>
          </w:tcPr>
          <w:p w14:paraId="584F6F47" w14:textId="77777777" w:rsidR="00E43573" w:rsidRPr="0011551A" w:rsidRDefault="00E43573" w:rsidP="0011551A">
            <w:pPr>
              <w:spacing w:after="0" w:line="240" w:lineRule="auto"/>
              <w:rPr>
                <w:rFonts w:eastAsia="Times New Roman" w:cs="Times New Roman"/>
                <w:sz w:val="21"/>
                <w:szCs w:val="21"/>
              </w:rPr>
            </w:pPr>
          </w:p>
        </w:tc>
        <w:tc>
          <w:tcPr>
            <w:tcW w:w="4082" w:type="dxa"/>
            <w:tcBorders>
              <w:left w:val="single" w:sz="12" w:space="0" w:color="auto"/>
              <w:right w:val="single" w:sz="12" w:space="0" w:color="auto"/>
            </w:tcBorders>
          </w:tcPr>
          <w:p w14:paraId="7A6CE83B" w14:textId="7971E203" w:rsidR="00E43573" w:rsidRDefault="00E43573" w:rsidP="0011551A">
            <w:pPr>
              <w:spacing w:after="0" w:line="240" w:lineRule="auto"/>
              <w:jc w:val="both"/>
              <w:rPr>
                <w:rFonts w:eastAsia="Times New Roman" w:cs="Times New Roman"/>
                <w:sz w:val="21"/>
                <w:szCs w:val="21"/>
              </w:rPr>
            </w:pPr>
            <w:r>
              <w:rPr>
                <w:rFonts w:eastAsia="Times New Roman" w:cs="Times New Roman"/>
                <w:sz w:val="21"/>
                <w:szCs w:val="21"/>
              </w:rPr>
              <w:t>Vokālais ansamblis (5.-9.kl.) (10.-12.kl.)</w:t>
            </w:r>
          </w:p>
        </w:tc>
        <w:tc>
          <w:tcPr>
            <w:tcW w:w="2533" w:type="dxa"/>
            <w:tcBorders>
              <w:left w:val="single" w:sz="12" w:space="0" w:color="auto"/>
              <w:right w:val="single" w:sz="12" w:space="0" w:color="auto"/>
            </w:tcBorders>
          </w:tcPr>
          <w:p w14:paraId="3F162B40" w14:textId="0C3FB136" w:rsidR="00E43573" w:rsidRPr="0011551A" w:rsidRDefault="00E43573"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12</w:t>
            </w:r>
          </w:p>
        </w:tc>
      </w:tr>
      <w:tr w:rsidR="0021027E" w:rsidRPr="0011551A" w14:paraId="59EFFD19" w14:textId="77777777" w:rsidTr="0021027E">
        <w:trPr>
          <w:trHeight w:val="187"/>
        </w:trPr>
        <w:tc>
          <w:tcPr>
            <w:tcW w:w="462" w:type="dxa"/>
            <w:vMerge w:val="restart"/>
            <w:tcBorders>
              <w:left w:val="single" w:sz="12" w:space="0" w:color="auto"/>
              <w:right w:val="single" w:sz="12" w:space="0" w:color="auto"/>
            </w:tcBorders>
          </w:tcPr>
          <w:p w14:paraId="2FAB462B" w14:textId="77777777" w:rsidR="0021027E" w:rsidRPr="0011551A" w:rsidRDefault="0021027E" w:rsidP="0011551A">
            <w:pPr>
              <w:spacing w:after="0" w:line="240" w:lineRule="auto"/>
              <w:jc w:val="both"/>
              <w:rPr>
                <w:rFonts w:eastAsia="Times New Roman" w:cs="Times New Roman"/>
                <w:b/>
                <w:sz w:val="21"/>
                <w:szCs w:val="21"/>
              </w:rPr>
            </w:pPr>
            <w:r w:rsidRPr="0011551A">
              <w:rPr>
                <w:rFonts w:eastAsia="Times New Roman" w:cs="Times New Roman"/>
                <w:b/>
                <w:sz w:val="21"/>
                <w:szCs w:val="21"/>
              </w:rPr>
              <w:t>3.</w:t>
            </w:r>
          </w:p>
        </w:tc>
        <w:tc>
          <w:tcPr>
            <w:tcW w:w="2362" w:type="dxa"/>
            <w:vMerge w:val="restart"/>
            <w:tcBorders>
              <w:left w:val="single" w:sz="12" w:space="0" w:color="auto"/>
              <w:right w:val="single" w:sz="12" w:space="0" w:color="auto"/>
            </w:tcBorders>
            <w:vAlign w:val="center"/>
          </w:tcPr>
          <w:p w14:paraId="58AFAE72" w14:textId="77777777" w:rsidR="0021027E" w:rsidRPr="0011551A" w:rsidRDefault="0021027E" w:rsidP="0011551A">
            <w:pPr>
              <w:tabs>
                <w:tab w:val="center" w:pos="4153"/>
                <w:tab w:val="right" w:pos="8306"/>
              </w:tabs>
              <w:spacing w:after="0" w:line="240" w:lineRule="auto"/>
              <w:rPr>
                <w:rFonts w:eastAsia="Times New Roman" w:cs="Times New Roman"/>
                <w:sz w:val="21"/>
                <w:szCs w:val="21"/>
              </w:rPr>
            </w:pPr>
            <w:r w:rsidRPr="0011551A">
              <w:rPr>
                <w:rFonts w:eastAsia="Times New Roman" w:cs="Times New Roman"/>
                <w:sz w:val="21"/>
                <w:szCs w:val="21"/>
              </w:rPr>
              <w:t xml:space="preserve">Māksla </w:t>
            </w:r>
          </w:p>
        </w:tc>
        <w:tc>
          <w:tcPr>
            <w:tcW w:w="4082" w:type="dxa"/>
            <w:tcBorders>
              <w:left w:val="single" w:sz="12" w:space="0" w:color="auto"/>
              <w:right w:val="single" w:sz="12" w:space="0" w:color="auto"/>
            </w:tcBorders>
          </w:tcPr>
          <w:p w14:paraId="66C4288C" w14:textId="77777777" w:rsidR="0021027E" w:rsidRPr="0011551A" w:rsidRDefault="0021027E" w:rsidP="0011551A">
            <w:pPr>
              <w:spacing w:after="0" w:line="240" w:lineRule="auto"/>
              <w:rPr>
                <w:rFonts w:eastAsia="Times New Roman" w:cs="Times New Roman"/>
                <w:sz w:val="21"/>
                <w:szCs w:val="21"/>
              </w:rPr>
            </w:pPr>
            <w:r>
              <w:rPr>
                <w:rFonts w:eastAsia="Times New Roman" w:cs="Times New Roman"/>
                <w:sz w:val="21"/>
                <w:szCs w:val="21"/>
              </w:rPr>
              <w:t>Vizuālā māksla (1.-4.kl.)</w:t>
            </w:r>
          </w:p>
        </w:tc>
        <w:tc>
          <w:tcPr>
            <w:tcW w:w="2533" w:type="dxa"/>
            <w:tcBorders>
              <w:left w:val="single" w:sz="12" w:space="0" w:color="auto"/>
              <w:right w:val="single" w:sz="12" w:space="0" w:color="auto"/>
            </w:tcBorders>
          </w:tcPr>
          <w:p w14:paraId="0E547A99" w14:textId="77777777" w:rsidR="0021027E" w:rsidRPr="0011551A" w:rsidRDefault="0021027E"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16</w:t>
            </w:r>
          </w:p>
        </w:tc>
      </w:tr>
      <w:tr w:rsidR="0021027E" w:rsidRPr="0011551A" w14:paraId="3FBDC319" w14:textId="77777777" w:rsidTr="0021027E">
        <w:trPr>
          <w:trHeight w:val="47"/>
        </w:trPr>
        <w:tc>
          <w:tcPr>
            <w:tcW w:w="462" w:type="dxa"/>
            <w:vMerge/>
            <w:tcBorders>
              <w:left w:val="single" w:sz="12" w:space="0" w:color="auto"/>
              <w:right w:val="single" w:sz="12" w:space="0" w:color="auto"/>
            </w:tcBorders>
          </w:tcPr>
          <w:p w14:paraId="66CD86CA" w14:textId="77777777" w:rsidR="0021027E" w:rsidRPr="0011551A" w:rsidRDefault="0021027E" w:rsidP="0011551A">
            <w:pPr>
              <w:spacing w:after="0" w:line="240" w:lineRule="auto"/>
              <w:jc w:val="both"/>
              <w:rPr>
                <w:rFonts w:eastAsia="Times New Roman" w:cs="Times New Roman"/>
                <w:b/>
                <w:sz w:val="21"/>
                <w:szCs w:val="21"/>
              </w:rPr>
            </w:pPr>
          </w:p>
        </w:tc>
        <w:tc>
          <w:tcPr>
            <w:tcW w:w="2362" w:type="dxa"/>
            <w:vMerge/>
            <w:tcBorders>
              <w:left w:val="single" w:sz="12" w:space="0" w:color="auto"/>
              <w:right w:val="single" w:sz="12" w:space="0" w:color="auto"/>
            </w:tcBorders>
            <w:vAlign w:val="center"/>
          </w:tcPr>
          <w:p w14:paraId="75B8E3FF" w14:textId="77777777" w:rsidR="0021027E" w:rsidRPr="0011551A" w:rsidRDefault="0021027E" w:rsidP="0011551A">
            <w:pPr>
              <w:tabs>
                <w:tab w:val="center" w:pos="4153"/>
                <w:tab w:val="right" w:pos="8306"/>
              </w:tabs>
              <w:spacing w:after="0" w:line="240" w:lineRule="auto"/>
              <w:rPr>
                <w:rFonts w:eastAsia="Times New Roman" w:cs="Times New Roman"/>
                <w:sz w:val="21"/>
                <w:szCs w:val="21"/>
              </w:rPr>
            </w:pPr>
          </w:p>
        </w:tc>
        <w:tc>
          <w:tcPr>
            <w:tcW w:w="4082" w:type="dxa"/>
            <w:tcBorders>
              <w:left w:val="single" w:sz="12" w:space="0" w:color="auto"/>
              <w:right w:val="single" w:sz="12" w:space="0" w:color="auto"/>
            </w:tcBorders>
          </w:tcPr>
          <w:p w14:paraId="510FAE10" w14:textId="77777777" w:rsidR="0021027E" w:rsidRDefault="0021027E" w:rsidP="0011551A">
            <w:pPr>
              <w:spacing w:after="0" w:line="240" w:lineRule="auto"/>
              <w:rPr>
                <w:rFonts w:eastAsia="Times New Roman" w:cs="Times New Roman"/>
                <w:sz w:val="21"/>
                <w:szCs w:val="21"/>
              </w:rPr>
            </w:pPr>
            <w:r>
              <w:rPr>
                <w:rFonts w:eastAsia="Times New Roman" w:cs="Times New Roman"/>
                <w:sz w:val="21"/>
                <w:szCs w:val="21"/>
              </w:rPr>
              <w:t>Vizuālā māksla (5.-9.kl.)</w:t>
            </w:r>
          </w:p>
        </w:tc>
        <w:tc>
          <w:tcPr>
            <w:tcW w:w="2533" w:type="dxa"/>
            <w:tcBorders>
              <w:left w:val="single" w:sz="12" w:space="0" w:color="auto"/>
              <w:right w:val="single" w:sz="12" w:space="0" w:color="auto"/>
            </w:tcBorders>
          </w:tcPr>
          <w:p w14:paraId="6195828A" w14:textId="77777777" w:rsidR="0021027E" w:rsidRPr="0011551A" w:rsidRDefault="0021027E"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12</w:t>
            </w:r>
          </w:p>
        </w:tc>
      </w:tr>
      <w:tr w:rsidR="0021027E" w:rsidRPr="0011551A" w14:paraId="08B75020" w14:textId="77777777" w:rsidTr="0021027E">
        <w:trPr>
          <w:trHeight w:val="225"/>
        </w:trPr>
        <w:tc>
          <w:tcPr>
            <w:tcW w:w="462" w:type="dxa"/>
            <w:vMerge w:val="restart"/>
            <w:tcBorders>
              <w:left w:val="single" w:sz="12" w:space="0" w:color="auto"/>
              <w:right w:val="single" w:sz="12" w:space="0" w:color="auto"/>
            </w:tcBorders>
          </w:tcPr>
          <w:p w14:paraId="6DF25D30" w14:textId="77777777" w:rsidR="0021027E" w:rsidRPr="0011551A" w:rsidRDefault="0021027E" w:rsidP="0011551A">
            <w:pPr>
              <w:spacing w:after="0" w:line="240" w:lineRule="auto"/>
              <w:jc w:val="both"/>
              <w:rPr>
                <w:rFonts w:eastAsia="Times New Roman" w:cs="Times New Roman"/>
                <w:b/>
                <w:sz w:val="21"/>
                <w:szCs w:val="21"/>
              </w:rPr>
            </w:pPr>
            <w:r w:rsidRPr="0011551A">
              <w:rPr>
                <w:rFonts w:eastAsia="Times New Roman" w:cs="Times New Roman"/>
                <w:b/>
                <w:sz w:val="21"/>
                <w:szCs w:val="21"/>
              </w:rPr>
              <w:t>4.</w:t>
            </w:r>
          </w:p>
        </w:tc>
        <w:tc>
          <w:tcPr>
            <w:tcW w:w="2362" w:type="dxa"/>
            <w:vMerge w:val="restart"/>
            <w:tcBorders>
              <w:left w:val="single" w:sz="12" w:space="0" w:color="auto"/>
              <w:right w:val="single" w:sz="12" w:space="0" w:color="auto"/>
            </w:tcBorders>
            <w:vAlign w:val="center"/>
          </w:tcPr>
          <w:p w14:paraId="05EDE2BE" w14:textId="77777777" w:rsidR="0021027E" w:rsidRPr="0011551A" w:rsidRDefault="0021027E" w:rsidP="0011551A">
            <w:pPr>
              <w:tabs>
                <w:tab w:val="center" w:pos="4153"/>
                <w:tab w:val="right" w:pos="8306"/>
              </w:tabs>
              <w:spacing w:after="0" w:line="240" w:lineRule="auto"/>
              <w:rPr>
                <w:rFonts w:eastAsia="Times New Roman" w:cs="Times New Roman"/>
                <w:sz w:val="21"/>
                <w:szCs w:val="21"/>
              </w:rPr>
            </w:pPr>
            <w:r w:rsidRPr="0011551A">
              <w:rPr>
                <w:rFonts w:eastAsia="Times New Roman" w:cs="Times New Roman"/>
                <w:sz w:val="21"/>
                <w:szCs w:val="21"/>
              </w:rPr>
              <w:t xml:space="preserve">Sports </w:t>
            </w:r>
          </w:p>
        </w:tc>
        <w:tc>
          <w:tcPr>
            <w:tcW w:w="4082" w:type="dxa"/>
            <w:tcBorders>
              <w:left w:val="single" w:sz="12" w:space="0" w:color="auto"/>
              <w:right w:val="single" w:sz="12" w:space="0" w:color="auto"/>
            </w:tcBorders>
          </w:tcPr>
          <w:p w14:paraId="12204082" w14:textId="77777777" w:rsidR="0021027E" w:rsidRPr="0011551A" w:rsidRDefault="0021027E" w:rsidP="0011551A">
            <w:pPr>
              <w:spacing w:after="0" w:line="240" w:lineRule="auto"/>
              <w:jc w:val="both"/>
              <w:rPr>
                <w:rFonts w:eastAsia="Times New Roman" w:cs="Times New Roman"/>
                <w:sz w:val="21"/>
                <w:szCs w:val="21"/>
              </w:rPr>
            </w:pPr>
            <w:r>
              <w:rPr>
                <w:rFonts w:eastAsia="Times New Roman" w:cs="Times New Roman"/>
                <w:sz w:val="21"/>
                <w:szCs w:val="21"/>
              </w:rPr>
              <w:t>Sports (1.-4.kl.)</w:t>
            </w:r>
          </w:p>
        </w:tc>
        <w:tc>
          <w:tcPr>
            <w:tcW w:w="2533" w:type="dxa"/>
            <w:tcBorders>
              <w:left w:val="single" w:sz="12" w:space="0" w:color="auto"/>
              <w:right w:val="single" w:sz="12" w:space="0" w:color="auto"/>
            </w:tcBorders>
          </w:tcPr>
          <w:p w14:paraId="7A577884" w14:textId="77777777" w:rsidR="0021027E" w:rsidRPr="0011551A" w:rsidRDefault="0021027E"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23</w:t>
            </w:r>
          </w:p>
        </w:tc>
      </w:tr>
      <w:tr w:rsidR="0021027E" w:rsidRPr="0011551A" w14:paraId="1E12436E" w14:textId="77777777" w:rsidTr="00461895">
        <w:trPr>
          <w:trHeight w:val="252"/>
        </w:trPr>
        <w:tc>
          <w:tcPr>
            <w:tcW w:w="462" w:type="dxa"/>
            <w:vMerge/>
            <w:tcBorders>
              <w:left w:val="single" w:sz="12" w:space="0" w:color="auto"/>
              <w:right w:val="single" w:sz="12" w:space="0" w:color="auto"/>
            </w:tcBorders>
          </w:tcPr>
          <w:p w14:paraId="7B898BF3" w14:textId="77777777" w:rsidR="0021027E" w:rsidRPr="0011551A" w:rsidRDefault="0021027E" w:rsidP="0011551A">
            <w:pPr>
              <w:spacing w:after="0" w:line="240" w:lineRule="auto"/>
              <w:jc w:val="both"/>
              <w:rPr>
                <w:rFonts w:eastAsia="Times New Roman" w:cs="Times New Roman"/>
                <w:b/>
                <w:sz w:val="21"/>
                <w:szCs w:val="21"/>
              </w:rPr>
            </w:pPr>
          </w:p>
        </w:tc>
        <w:tc>
          <w:tcPr>
            <w:tcW w:w="2362" w:type="dxa"/>
            <w:vMerge/>
            <w:tcBorders>
              <w:left w:val="single" w:sz="12" w:space="0" w:color="auto"/>
              <w:right w:val="single" w:sz="12" w:space="0" w:color="auto"/>
            </w:tcBorders>
            <w:vAlign w:val="center"/>
          </w:tcPr>
          <w:p w14:paraId="66CAEF8C" w14:textId="77777777" w:rsidR="0021027E" w:rsidRPr="0011551A" w:rsidRDefault="0021027E" w:rsidP="0011551A">
            <w:pPr>
              <w:tabs>
                <w:tab w:val="center" w:pos="4153"/>
                <w:tab w:val="right" w:pos="8306"/>
              </w:tabs>
              <w:spacing w:after="0" w:line="240" w:lineRule="auto"/>
              <w:rPr>
                <w:rFonts w:eastAsia="Times New Roman" w:cs="Times New Roman"/>
                <w:sz w:val="21"/>
                <w:szCs w:val="21"/>
              </w:rPr>
            </w:pPr>
          </w:p>
        </w:tc>
        <w:tc>
          <w:tcPr>
            <w:tcW w:w="4082" w:type="dxa"/>
            <w:tcBorders>
              <w:left w:val="single" w:sz="12" w:space="0" w:color="auto"/>
              <w:right w:val="single" w:sz="12" w:space="0" w:color="auto"/>
            </w:tcBorders>
          </w:tcPr>
          <w:p w14:paraId="1254BAE2" w14:textId="77777777" w:rsidR="0021027E" w:rsidRDefault="0021027E" w:rsidP="0011551A">
            <w:pPr>
              <w:spacing w:after="0" w:line="240" w:lineRule="auto"/>
              <w:jc w:val="both"/>
              <w:rPr>
                <w:rFonts w:eastAsia="Times New Roman" w:cs="Times New Roman"/>
                <w:sz w:val="21"/>
                <w:szCs w:val="21"/>
              </w:rPr>
            </w:pPr>
            <w:r>
              <w:rPr>
                <w:rFonts w:eastAsia="Times New Roman" w:cs="Times New Roman"/>
                <w:sz w:val="21"/>
                <w:szCs w:val="21"/>
              </w:rPr>
              <w:t>Sports (5.-9.kl.)</w:t>
            </w:r>
          </w:p>
        </w:tc>
        <w:tc>
          <w:tcPr>
            <w:tcW w:w="2533" w:type="dxa"/>
            <w:tcBorders>
              <w:left w:val="single" w:sz="12" w:space="0" w:color="auto"/>
              <w:right w:val="single" w:sz="12" w:space="0" w:color="auto"/>
            </w:tcBorders>
          </w:tcPr>
          <w:p w14:paraId="57922E97" w14:textId="77777777" w:rsidR="0021027E" w:rsidRPr="0011551A" w:rsidRDefault="0021027E"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15</w:t>
            </w:r>
          </w:p>
        </w:tc>
      </w:tr>
      <w:tr w:rsidR="0021027E" w:rsidRPr="0011551A" w14:paraId="0ECF1868" w14:textId="77777777" w:rsidTr="007F44F2">
        <w:trPr>
          <w:trHeight w:val="129"/>
        </w:trPr>
        <w:tc>
          <w:tcPr>
            <w:tcW w:w="462" w:type="dxa"/>
            <w:tcBorders>
              <w:left w:val="single" w:sz="12" w:space="0" w:color="auto"/>
              <w:right w:val="single" w:sz="12" w:space="0" w:color="auto"/>
            </w:tcBorders>
          </w:tcPr>
          <w:p w14:paraId="3DB18E01" w14:textId="77777777" w:rsidR="0021027E" w:rsidRPr="0011551A" w:rsidRDefault="0021027E" w:rsidP="0011551A">
            <w:pPr>
              <w:spacing w:after="0" w:line="240" w:lineRule="auto"/>
              <w:jc w:val="both"/>
              <w:rPr>
                <w:rFonts w:eastAsia="Times New Roman" w:cs="Times New Roman"/>
                <w:b/>
                <w:sz w:val="21"/>
                <w:szCs w:val="21"/>
              </w:rPr>
            </w:pPr>
            <w:r w:rsidRPr="0011551A">
              <w:rPr>
                <w:rFonts w:eastAsia="Times New Roman" w:cs="Times New Roman"/>
                <w:b/>
                <w:sz w:val="21"/>
                <w:szCs w:val="21"/>
              </w:rPr>
              <w:t>5.</w:t>
            </w:r>
          </w:p>
        </w:tc>
        <w:tc>
          <w:tcPr>
            <w:tcW w:w="2362" w:type="dxa"/>
            <w:tcBorders>
              <w:left w:val="single" w:sz="12" w:space="0" w:color="auto"/>
              <w:right w:val="single" w:sz="12" w:space="0" w:color="auto"/>
            </w:tcBorders>
            <w:vAlign w:val="center"/>
          </w:tcPr>
          <w:p w14:paraId="5FA19B4C" w14:textId="77777777" w:rsidR="0021027E" w:rsidRPr="0011551A" w:rsidRDefault="0021027E" w:rsidP="0011551A">
            <w:pPr>
              <w:tabs>
                <w:tab w:val="center" w:pos="4153"/>
                <w:tab w:val="right" w:pos="8306"/>
              </w:tabs>
              <w:spacing w:after="0" w:line="240" w:lineRule="auto"/>
              <w:rPr>
                <w:rFonts w:eastAsia="Times New Roman" w:cs="Times New Roman"/>
                <w:sz w:val="21"/>
                <w:szCs w:val="21"/>
              </w:rPr>
            </w:pPr>
          </w:p>
        </w:tc>
        <w:tc>
          <w:tcPr>
            <w:tcW w:w="4082" w:type="dxa"/>
            <w:tcBorders>
              <w:left w:val="single" w:sz="12" w:space="0" w:color="auto"/>
              <w:right w:val="single" w:sz="12" w:space="0" w:color="auto"/>
            </w:tcBorders>
          </w:tcPr>
          <w:p w14:paraId="55CF91C4" w14:textId="77777777" w:rsidR="0021027E" w:rsidRPr="0011551A" w:rsidRDefault="00F224C1" w:rsidP="0021027E">
            <w:pPr>
              <w:spacing w:after="0" w:line="240" w:lineRule="auto"/>
              <w:jc w:val="both"/>
              <w:rPr>
                <w:rFonts w:eastAsia="Times New Roman" w:cs="Times New Roman"/>
                <w:sz w:val="21"/>
                <w:szCs w:val="21"/>
              </w:rPr>
            </w:pPr>
            <w:r>
              <w:rPr>
                <w:rFonts w:eastAsia="Times New Roman" w:cs="Times New Roman"/>
                <w:sz w:val="21"/>
                <w:szCs w:val="21"/>
              </w:rPr>
              <w:t>“Līderis” (5.-12.kl.)</w:t>
            </w:r>
          </w:p>
        </w:tc>
        <w:tc>
          <w:tcPr>
            <w:tcW w:w="2533" w:type="dxa"/>
            <w:tcBorders>
              <w:left w:val="single" w:sz="12" w:space="0" w:color="auto"/>
              <w:right w:val="single" w:sz="12" w:space="0" w:color="auto"/>
            </w:tcBorders>
          </w:tcPr>
          <w:p w14:paraId="17180045" w14:textId="77777777" w:rsidR="0021027E" w:rsidRPr="0011551A" w:rsidRDefault="00F224C1"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14</w:t>
            </w:r>
          </w:p>
        </w:tc>
      </w:tr>
      <w:tr w:rsidR="0011551A" w:rsidRPr="0011551A" w14:paraId="66272561" w14:textId="77777777" w:rsidTr="007F44F2">
        <w:trPr>
          <w:trHeight w:val="47"/>
        </w:trPr>
        <w:tc>
          <w:tcPr>
            <w:tcW w:w="462" w:type="dxa"/>
            <w:tcBorders>
              <w:left w:val="single" w:sz="12" w:space="0" w:color="auto"/>
              <w:right w:val="single" w:sz="12" w:space="0" w:color="auto"/>
            </w:tcBorders>
          </w:tcPr>
          <w:p w14:paraId="39E8103E" w14:textId="77777777" w:rsidR="0011551A" w:rsidRPr="0011551A" w:rsidRDefault="0011551A" w:rsidP="0011551A">
            <w:pPr>
              <w:spacing w:after="0" w:line="240" w:lineRule="auto"/>
              <w:jc w:val="both"/>
              <w:rPr>
                <w:rFonts w:eastAsia="Times New Roman" w:cs="Times New Roman"/>
                <w:b/>
                <w:sz w:val="21"/>
                <w:szCs w:val="21"/>
              </w:rPr>
            </w:pPr>
            <w:r w:rsidRPr="0011551A">
              <w:rPr>
                <w:rFonts w:eastAsia="Times New Roman" w:cs="Times New Roman"/>
                <w:b/>
                <w:sz w:val="21"/>
                <w:szCs w:val="21"/>
              </w:rPr>
              <w:t>6.</w:t>
            </w:r>
          </w:p>
        </w:tc>
        <w:tc>
          <w:tcPr>
            <w:tcW w:w="2362" w:type="dxa"/>
            <w:tcBorders>
              <w:left w:val="single" w:sz="12" w:space="0" w:color="auto"/>
              <w:right w:val="single" w:sz="12" w:space="0" w:color="auto"/>
            </w:tcBorders>
            <w:vAlign w:val="center"/>
          </w:tcPr>
          <w:p w14:paraId="16C3F8C9" w14:textId="77777777" w:rsidR="0011551A" w:rsidRPr="0011551A" w:rsidRDefault="0011551A" w:rsidP="0011551A">
            <w:pPr>
              <w:tabs>
                <w:tab w:val="center" w:pos="4153"/>
                <w:tab w:val="right" w:pos="8306"/>
              </w:tabs>
              <w:spacing w:after="0" w:line="240" w:lineRule="auto"/>
              <w:rPr>
                <w:rFonts w:eastAsia="Times New Roman" w:cs="Times New Roman"/>
                <w:sz w:val="21"/>
                <w:szCs w:val="21"/>
              </w:rPr>
            </w:pPr>
          </w:p>
        </w:tc>
        <w:tc>
          <w:tcPr>
            <w:tcW w:w="4082" w:type="dxa"/>
            <w:tcBorders>
              <w:left w:val="single" w:sz="12" w:space="0" w:color="auto"/>
              <w:right w:val="single" w:sz="12" w:space="0" w:color="auto"/>
            </w:tcBorders>
          </w:tcPr>
          <w:p w14:paraId="772BFDD3" w14:textId="77777777" w:rsidR="007F44F2" w:rsidRPr="0011551A" w:rsidRDefault="00F224C1" w:rsidP="007F44F2">
            <w:pPr>
              <w:spacing w:after="0" w:line="240" w:lineRule="auto"/>
              <w:jc w:val="both"/>
              <w:rPr>
                <w:rFonts w:eastAsia="Times New Roman" w:cs="Times New Roman"/>
                <w:sz w:val="21"/>
                <w:szCs w:val="21"/>
              </w:rPr>
            </w:pPr>
            <w:r>
              <w:rPr>
                <w:rFonts w:eastAsia="Times New Roman" w:cs="Times New Roman"/>
                <w:sz w:val="21"/>
                <w:szCs w:val="21"/>
              </w:rPr>
              <w:t>Tehniskā modelēšana (5.-9.kl.)</w:t>
            </w:r>
          </w:p>
        </w:tc>
        <w:tc>
          <w:tcPr>
            <w:tcW w:w="2533" w:type="dxa"/>
            <w:tcBorders>
              <w:left w:val="single" w:sz="12" w:space="0" w:color="auto"/>
              <w:right w:val="single" w:sz="12" w:space="0" w:color="auto"/>
            </w:tcBorders>
          </w:tcPr>
          <w:p w14:paraId="6DB57A71" w14:textId="77777777" w:rsidR="0011551A" w:rsidRPr="0011551A" w:rsidRDefault="00F224C1"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14</w:t>
            </w:r>
          </w:p>
        </w:tc>
      </w:tr>
      <w:tr w:rsidR="00F224C1" w:rsidRPr="0011551A" w14:paraId="70D4B85A" w14:textId="77777777" w:rsidTr="00E43573">
        <w:trPr>
          <w:trHeight w:val="218"/>
        </w:trPr>
        <w:tc>
          <w:tcPr>
            <w:tcW w:w="462" w:type="dxa"/>
            <w:tcBorders>
              <w:left w:val="single" w:sz="12" w:space="0" w:color="auto"/>
              <w:bottom w:val="single" w:sz="6" w:space="0" w:color="auto"/>
              <w:right w:val="single" w:sz="12" w:space="0" w:color="auto"/>
            </w:tcBorders>
          </w:tcPr>
          <w:p w14:paraId="06D1DC79" w14:textId="77777777" w:rsidR="00F224C1" w:rsidRPr="0011551A" w:rsidRDefault="00F224C1" w:rsidP="0011551A">
            <w:pPr>
              <w:spacing w:after="0" w:line="240" w:lineRule="auto"/>
              <w:jc w:val="both"/>
              <w:rPr>
                <w:rFonts w:eastAsia="Times New Roman" w:cs="Times New Roman"/>
                <w:b/>
                <w:sz w:val="21"/>
                <w:szCs w:val="21"/>
              </w:rPr>
            </w:pPr>
            <w:r>
              <w:rPr>
                <w:rFonts w:eastAsia="Times New Roman" w:cs="Times New Roman"/>
                <w:b/>
                <w:sz w:val="21"/>
                <w:szCs w:val="21"/>
              </w:rPr>
              <w:t>7.</w:t>
            </w:r>
          </w:p>
        </w:tc>
        <w:tc>
          <w:tcPr>
            <w:tcW w:w="2362" w:type="dxa"/>
            <w:tcBorders>
              <w:left w:val="single" w:sz="12" w:space="0" w:color="auto"/>
              <w:bottom w:val="single" w:sz="6" w:space="0" w:color="auto"/>
              <w:right w:val="single" w:sz="12" w:space="0" w:color="auto"/>
            </w:tcBorders>
            <w:vAlign w:val="center"/>
          </w:tcPr>
          <w:p w14:paraId="3C03C674" w14:textId="77777777" w:rsidR="00F224C1" w:rsidRPr="0011551A" w:rsidRDefault="00F224C1" w:rsidP="0011551A">
            <w:pPr>
              <w:tabs>
                <w:tab w:val="center" w:pos="4153"/>
                <w:tab w:val="right" w:pos="8306"/>
              </w:tabs>
              <w:spacing w:after="0" w:line="240" w:lineRule="auto"/>
              <w:rPr>
                <w:rFonts w:eastAsia="Times New Roman" w:cs="Times New Roman"/>
                <w:sz w:val="21"/>
                <w:szCs w:val="21"/>
              </w:rPr>
            </w:pPr>
          </w:p>
        </w:tc>
        <w:tc>
          <w:tcPr>
            <w:tcW w:w="4082" w:type="dxa"/>
            <w:tcBorders>
              <w:left w:val="single" w:sz="12" w:space="0" w:color="auto"/>
              <w:bottom w:val="single" w:sz="6" w:space="0" w:color="auto"/>
              <w:right w:val="single" w:sz="12" w:space="0" w:color="auto"/>
            </w:tcBorders>
          </w:tcPr>
          <w:p w14:paraId="77E12854" w14:textId="64B99A1D" w:rsidR="00E43573" w:rsidRDefault="00F224C1" w:rsidP="007F44F2">
            <w:pPr>
              <w:spacing w:after="0" w:line="240" w:lineRule="auto"/>
              <w:jc w:val="both"/>
              <w:rPr>
                <w:rFonts w:eastAsia="Times New Roman" w:cs="Times New Roman"/>
                <w:sz w:val="21"/>
                <w:szCs w:val="21"/>
              </w:rPr>
            </w:pPr>
            <w:r>
              <w:rPr>
                <w:rFonts w:eastAsia="Times New Roman" w:cs="Times New Roman"/>
                <w:sz w:val="21"/>
                <w:szCs w:val="21"/>
              </w:rPr>
              <w:t>Veselība (10.-12.kl.)</w:t>
            </w:r>
          </w:p>
        </w:tc>
        <w:tc>
          <w:tcPr>
            <w:tcW w:w="2533" w:type="dxa"/>
            <w:tcBorders>
              <w:left w:val="single" w:sz="12" w:space="0" w:color="auto"/>
              <w:bottom w:val="single" w:sz="6" w:space="0" w:color="auto"/>
              <w:right w:val="single" w:sz="12" w:space="0" w:color="auto"/>
            </w:tcBorders>
          </w:tcPr>
          <w:p w14:paraId="13D516B4" w14:textId="77777777" w:rsidR="00F224C1" w:rsidRDefault="00F224C1"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10</w:t>
            </w:r>
          </w:p>
        </w:tc>
      </w:tr>
      <w:tr w:rsidR="00E43573" w:rsidRPr="0011551A" w14:paraId="013E8860" w14:textId="77777777" w:rsidTr="00E43573">
        <w:trPr>
          <w:trHeight w:val="149"/>
        </w:trPr>
        <w:tc>
          <w:tcPr>
            <w:tcW w:w="462" w:type="dxa"/>
            <w:tcBorders>
              <w:top w:val="single" w:sz="6" w:space="0" w:color="auto"/>
              <w:left w:val="single" w:sz="12" w:space="0" w:color="auto"/>
              <w:bottom w:val="single" w:sz="6" w:space="0" w:color="auto"/>
              <w:right w:val="single" w:sz="12" w:space="0" w:color="auto"/>
            </w:tcBorders>
          </w:tcPr>
          <w:p w14:paraId="35B85E6A" w14:textId="743264ED" w:rsidR="00E43573" w:rsidRDefault="00E43573" w:rsidP="0011551A">
            <w:pPr>
              <w:spacing w:after="0" w:line="240" w:lineRule="auto"/>
              <w:jc w:val="both"/>
              <w:rPr>
                <w:rFonts w:eastAsia="Times New Roman" w:cs="Times New Roman"/>
                <w:b/>
                <w:sz w:val="21"/>
                <w:szCs w:val="21"/>
              </w:rPr>
            </w:pPr>
            <w:r>
              <w:rPr>
                <w:rFonts w:eastAsia="Times New Roman" w:cs="Times New Roman"/>
                <w:b/>
                <w:sz w:val="21"/>
                <w:szCs w:val="21"/>
              </w:rPr>
              <w:t>8.</w:t>
            </w:r>
          </w:p>
        </w:tc>
        <w:tc>
          <w:tcPr>
            <w:tcW w:w="2362" w:type="dxa"/>
            <w:tcBorders>
              <w:top w:val="single" w:sz="6" w:space="0" w:color="auto"/>
              <w:left w:val="single" w:sz="12" w:space="0" w:color="auto"/>
              <w:bottom w:val="single" w:sz="6" w:space="0" w:color="auto"/>
              <w:right w:val="single" w:sz="12" w:space="0" w:color="auto"/>
            </w:tcBorders>
            <w:vAlign w:val="center"/>
          </w:tcPr>
          <w:p w14:paraId="7D0AC81E" w14:textId="77777777" w:rsidR="00E43573" w:rsidRPr="0011551A" w:rsidRDefault="00E43573" w:rsidP="0011551A">
            <w:pPr>
              <w:tabs>
                <w:tab w:val="center" w:pos="4153"/>
                <w:tab w:val="right" w:pos="8306"/>
              </w:tabs>
              <w:spacing w:after="0" w:line="240" w:lineRule="auto"/>
              <w:rPr>
                <w:rFonts w:eastAsia="Times New Roman" w:cs="Times New Roman"/>
                <w:sz w:val="21"/>
                <w:szCs w:val="21"/>
              </w:rPr>
            </w:pPr>
          </w:p>
        </w:tc>
        <w:tc>
          <w:tcPr>
            <w:tcW w:w="4082" w:type="dxa"/>
            <w:tcBorders>
              <w:top w:val="single" w:sz="6" w:space="0" w:color="auto"/>
              <w:left w:val="single" w:sz="12" w:space="0" w:color="auto"/>
              <w:bottom w:val="single" w:sz="6" w:space="0" w:color="auto"/>
              <w:right w:val="single" w:sz="12" w:space="0" w:color="auto"/>
            </w:tcBorders>
          </w:tcPr>
          <w:p w14:paraId="21AC2F45" w14:textId="4FCB41AA" w:rsidR="00E43573" w:rsidRDefault="00E43573" w:rsidP="007F44F2">
            <w:pPr>
              <w:spacing w:after="0" w:line="240" w:lineRule="auto"/>
              <w:jc w:val="both"/>
              <w:rPr>
                <w:rFonts w:eastAsia="Times New Roman" w:cs="Times New Roman"/>
                <w:sz w:val="21"/>
                <w:szCs w:val="21"/>
              </w:rPr>
            </w:pPr>
            <w:r>
              <w:rPr>
                <w:rFonts w:eastAsia="Times New Roman" w:cs="Times New Roman"/>
                <w:sz w:val="21"/>
                <w:szCs w:val="21"/>
              </w:rPr>
              <w:t>Profesionālā orientācija (10.-12.kl.)</w:t>
            </w:r>
          </w:p>
        </w:tc>
        <w:tc>
          <w:tcPr>
            <w:tcW w:w="2533" w:type="dxa"/>
            <w:tcBorders>
              <w:top w:val="single" w:sz="6" w:space="0" w:color="auto"/>
              <w:left w:val="single" w:sz="12" w:space="0" w:color="auto"/>
              <w:bottom w:val="single" w:sz="6" w:space="0" w:color="auto"/>
              <w:right w:val="single" w:sz="12" w:space="0" w:color="auto"/>
            </w:tcBorders>
          </w:tcPr>
          <w:p w14:paraId="659E3405" w14:textId="335F22F6" w:rsidR="00E43573" w:rsidRDefault="00E43573"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20</w:t>
            </w:r>
          </w:p>
        </w:tc>
      </w:tr>
      <w:tr w:rsidR="00E43573" w:rsidRPr="0011551A" w14:paraId="432341AA" w14:textId="77777777" w:rsidTr="00E43573">
        <w:trPr>
          <w:trHeight w:val="51"/>
        </w:trPr>
        <w:tc>
          <w:tcPr>
            <w:tcW w:w="462" w:type="dxa"/>
            <w:tcBorders>
              <w:top w:val="single" w:sz="6" w:space="0" w:color="auto"/>
              <w:left w:val="single" w:sz="12" w:space="0" w:color="auto"/>
              <w:bottom w:val="single" w:sz="12" w:space="0" w:color="auto"/>
              <w:right w:val="single" w:sz="12" w:space="0" w:color="auto"/>
            </w:tcBorders>
          </w:tcPr>
          <w:p w14:paraId="49F36254" w14:textId="74418CB7" w:rsidR="00E43573" w:rsidRDefault="00E43573" w:rsidP="0011551A">
            <w:pPr>
              <w:spacing w:after="0" w:line="240" w:lineRule="auto"/>
              <w:jc w:val="both"/>
              <w:rPr>
                <w:rFonts w:eastAsia="Times New Roman" w:cs="Times New Roman"/>
                <w:b/>
                <w:sz w:val="21"/>
                <w:szCs w:val="21"/>
              </w:rPr>
            </w:pPr>
            <w:r>
              <w:rPr>
                <w:rFonts w:eastAsia="Times New Roman" w:cs="Times New Roman"/>
                <w:b/>
                <w:sz w:val="21"/>
                <w:szCs w:val="21"/>
              </w:rPr>
              <w:t>9.</w:t>
            </w:r>
          </w:p>
        </w:tc>
        <w:tc>
          <w:tcPr>
            <w:tcW w:w="2362" w:type="dxa"/>
            <w:tcBorders>
              <w:top w:val="single" w:sz="6" w:space="0" w:color="auto"/>
              <w:left w:val="single" w:sz="12" w:space="0" w:color="auto"/>
              <w:bottom w:val="single" w:sz="12" w:space="0" w:color="auto"/>
              <w:right w:val="single" w:sz="12" w:space="0" w:color="auto"/>
            </w:tcBorders>
            <w:vAlign w:val="center"/>
          </w:tcPr>
          <w:p w14:paraId="190FFC6C" w14:textId="77777777" w:rsidR="00E43573" w:rsidRPr="0011551A" w:rsidRDefault="00E43573" w:rsidP="0011551A">
            <w:pPr>
              <w:tabs>
                <w:tab w:val="center" w:pos="4153"/>
                <w:tab w:val="right" w:pos="8306"/>
              </w:tabs>
              <w:spacing w:after="0" w:line="240" w:lineRule="auto"/>
              <w:rPr>
                <w:rFonts w:eastAsia="Times New Roman" w:cs="Times New Roman"/>
                <w:sz w:val="21"/>
                <w:szCs w:val="21"/>
              </w:rPr>
            </w:pPr>
          </w:p>
        </w:tc>
        <w:tc>
          <w:tcPr>
            <w:tcW w:w="4082" w:type="dxa"/>
            <w:tcBorders>
              <w:top w:val="single" w:sz="6" w:space="0" w:color="auto"/>
              <w:left w:val="single" w:sz="12" w:space="0" w:color="auto"/>
              <w:bottom w:val="single" w:sz="12" w:space="0" w:color="auto"/>
              <w:right w:val="single" w:sz="12" w:space="0" w:color="auto"/>
            </w:tcBorders>
          </w:tcPr>
          <w:p w14:paraId="15536ECA" w14:textId="22B9E2B3" w:rsidR="00E43573" w:rsidRDefault="00E43573" w:rsidP="007F44F2">
            <w:pPr>
              <w:spacing w:after="0" w:line="240" w:lineRule="auto"/>
              <w:jc w:val="both"/>
              <w:rPr>
                <w:rFonts w:eastAsia="Times New Roman" w:cs="Times New Roman"/>
                <w:sz w:val="21"/>
                <w:szCs w:val="21"/>
              </w:rPr>
            </w:pPr>
            <w:r>
              <w:rPr>
                <w:rFonts w:eastAsia="Times New Roman" w:cs="Times New Roman"/>
                <w:sz w:val="21"/>
                <w:szCs w:val="21"/>
              </w:rPr>
              <w:t>Leļļu teātris (1.-4.kl.)</w:t>
            </w:r>
          </w:p>
        </w:tc>
        <w:tc>
          <w:tcPr>
            <w:tcW w:w="2533" w:type="dxa"/>
            <w:tcBorders>
              <w:top w:val="single" w:sz="6" w:space="0" w:color="auto"/>
              <w:left w:val="single" w:sz="12" w:space="0" w:color="auto"/>
              <w:bottom w:val="single" w:sz="12" w:space="0" w:color="auto"/>
              <w:right w:val="single" w:sz="12" w:space="0" w:color="auto"/>
            </w:tcBorders>
          </w:tcPr>
          <w:p w14:paraId="3CCDEDA9" w14:textId="7555B7AD" w:rsidR="00E43573" w:rsidRDefault="00E43573" w:rsidP="0011551A">
            <w:pPr>
              <w:tabs>
                <w:tab w:val="center" w:pos="4153"/>
                <w:tab w:val="right" w:pos="8306"/>
              </w:tabs>
              <w:spacing w:after="0" w:line="240" w:lineRule="auto"/>
              <w:ind w:right="1001"/>
              <w:jc w:val="right"/>
              <w:rPr>
                <w:rFonts w:eastAsia="Times New Roman" w:cs="Times New Roman"/>
                <w:b/>
                <w:sz w:val="21"/>
                <w:szCs w:val="21"/>
              </w:rPr>
            </w:pPr>
            <w:r>
              <w:rPr>
                <w:rFonts w:eastAsia="Times New Roman" w:cs="Times New Roman"/>
                <w:b/>
                <w:sz w:val="21"/>
                <w:szCs w:val="21"/>
              </w:rPr>
              <w:t>15</w:t>
            </w:r>
          </w:p>
        </w:tc>
      </w:tr>
    </w:tbl>
    <w:p w14:paraId="2BB1410B" w14:textId="77777777" w:rsidR="00F224C1" w:rsidRDefault="00F224C1" w:rsidP="00AF5037">
      <w:pPr>
        <w:spacing w:after="0" w:line="240" w:lineRule="auto"/>
        <w:ind w:firstLine="720"/>
        <w:jc w:val="both"/>
        <w:rPr>
          <w:rFonts w:eastAsia="Calibri" w:cs="Times New Roman"/>
          <w:snapToGrid w:val="0"/>
          <w:sz w:val="22"/>
        </w:rPr>
      </w:pPr>
    </w:p>
    <w:p w14:paraId="4A190FA6" w14:textId="77777777" w:rsidR="0011551A" w:rsidRDefault="00461895" w:rsidP="00275029">
      <w:pPr>
        <w:spacing w:after="0"/>
        <w:ind w:firstLine="720"/>
        <w:jc w:val="both"/>
        <w:rPr>
          <w:rFonts w:eastAsia="Calibri" w:cs="Times New Roman"/>
          <w:snapToGrid w:val="0"/>
          <w:sz w:val="22"/>
        </w:rPr>
      </w:pPr>
      <w:r>
        <w:rPr>
          <w:rFonts w:eastAsia="Calibri" w:cs="Times New Roman"/>
          <w:snapToGrid w:val="0"/>
          <w:sz w:val="22"/>
        </w:rPr>
        <w:t>Skolas deju kolektīvi</w:t>
      </w:r>
      <w:r w:rsidR="00AF5037">
        <w:rPr>
          <w:rFonts w:eastAsia="Calibri" w:cs="Times New Roman"/>
          <w:snapToGrid w:val="0"/>
          <w:sz w:val="22"/>
        </w:rPr>
        <w:t xml:space="preserve"> ir Latvijas skolu jaunatnes Dziesmu un deju svētku dalībnieki.</w:t>
      </w:r>
    </w:p>
    <w:p w14:paraId="3E7A262D" w14:textId="77777777" w:rsidR="00AF5037" w:rsidRDefault="00AF5037" w:rsidP="00275029">
      <w:pPr>
        <w:spacing w:after="0"/>
        <w:ind w:firstLine="720"/>
        <w:jc w:val="both"/>
        <w:rPr>
          <w:rFonts w:eastAsia="Calibri" w:cs="Times New Roman"/>
          <w:snapToGrid w:val="0"/>
          <w:color w:val="FF0000"/>
          <w:sz w:val="22"/>
        </w:rPr>
      </w:pPr>
      <w:r>
        <w:rPr>
          <w:rFonts w:eastAsia="Calibri" w:cs="Times New Roman"/>
          <w:snapToGrid w:val="0"/>
          <w:sz w:val="22"/>
        </w:rPr>
        <w:t>Skolā ir vairāki tradicionāli pasākumi: Zinību diena, Dzejas diena, Ziedu kompozīciju izstāde, Mārtiņdienas tirdziņš, Lāčplēša dienas pasākums visai kopienai, 18.novembra pasākums kopā ar pagasta bibliotēku, Ziemassvētku pasākums, Nakts skolā-</w:t>
      </w:r>
      <w:r w:rsidR="007F44F2">
        <w:rPr>
          <w:rFonts w:eastAsia="Calibri" w:cs="Times New Roman"/>
          <w:snapToGrid w:val="0"/>
          <w:sz w:val="22"/>
        </w:rPr>
        <w:t xml:space="preserve"> </w:t>
      </w:r>
      <w:r>
        <w:rPr>
          <w:rFonts w:eastAsia="Calibri" w:cs="Times New Roman"/>
          <w:snapToGrid w:val="0"/>
          <w:sz w:val="22"/>
        </w:rPr>
        <w:t>tematiskais pasākums, Simtā diena skolā-</w:t>
      </w:r>
      <w:r w:rsidR="007F44F2">
        <w:rPr>
          <w:rFonts w:eastAsia="Calibri" w:cs="Times New Roman"/>
          <w:snapToGrid w:val="0"/>
          <w:sz w:val="22"/>
        </w:rPr>
        <w:t xml:space="preserve"> </w:t>
      </w:r>
      <w:r>
        <w:rPr>
          <w:rFonts w:eastAsia="Calibri" w:cs="Times New Roman"/>
          <w:snapToGrid w:val="0"/>
          <w:sz w:val="22"/>
        </w:rPr>
        <w:t>pasākums pirmklasniekiem, Žetonu vakars, Mātes diena u.c. Aktuālā informācija par pasākumu norisi skolā</w:t>
      </w:r>
      <w:r w:rsidR="007F44F2" w:rsidRPr="007F44F2">
        <w:t xml:space="preserve"> </w:t>
      </w:r>
      <w:r w:rsidR="007F44F2" w:rsidRPr="007F44F2">
        <w:rPr>
          <w:rFonts w:eastAsia="Calibri" w:cs="Times New Roman"/>
          <w:snapToGrid w:val="0"/>
          <w:color w:val="2F5496" w:themeColor="accent5" w:themeShade="BF"/>
          <w:sz w:val="22"/>
        </w:rPr>
        <w:t>@</w:t>
      </w:r>
      <w:proofErr w:type="spellStart"/>
      <w:r w:rsidR="007F44F2" w:rsidRPr="007F44F2">
        <w:rPr>
          <w:rFonts w:eastAsia="Calibri" w:cs="Times New Roman"/>
          <w:snapToGrid w:val="0"/>
          <w:color w:val="2F5496" w:themeColor="accent5" w:themeShade="BF"/>
          <w:sz w:val="22"/>
        </w:rPr>
        <w:t>kalnciemapagvsk</w:t>
      </w:r>
      <w:proofErr w:type="spellEnd"/>
      <w:r w:rsidR="007F44F2">
        <w:rPr>
          <w:rFonts w:eastAsia="Calibri" w:cs="Times New Roman"/>
          <w:snapToGrid w:val="0"/>
          <w:sz w:val="22"/>
        </w:rPr>
        <w:t>.</w:t>
      </w:r>
      <w:r w:rsidRPr="00AF5037">
        <w:rPr>
          <w:rFonts w:eastAsia="Calibri" w:cs="Times New Roman"/>
          <w:snapToGrid w:val="0"/>
          <w:color w:val="FF0000"/>
          <w:sz w:val="22"/>
        </w:rPr>
        <w:t xml:space="preserve"> </w:t>
      </w:r>
    </w:p>
    <w:p w14:paraId="6F176223" w14:textId="77777777" w:rsidR="00AF5037" w:rsidRPr="00AF5037" w:rsidRDefault="00AF5037" w:rsidP="00275029">
      <w:pPr>
        <w:spacing w:after="0"/>
        <w:ind w:firstLine="720"/>
        <w:jc w:val="both"/>
        <w:rPr>
          <w:rFonts w:eastAsia="Calibri" w:cs="Times New Roman"/>
          <w:snapToGrid w:val="0"/>
          <w:color w:val="000000" w:themeColor="text1"/>
          <w:sz w:val="22"/>
        </w:rPr>
      </w:pPr>
      <w:r w:rsidRPr="00AF5037">
        <w:rPr>
          <w:rFonts w:eastAsia="Calibri" w:cs="Times New Roman"/>
          <w:snapToGrid w:val="0"/>
          <w:color w:val="000000" w:themeColor="text1"/>
          <w:sz w:val="22"/>
        </w:rPr>
        <w:t>Skolas telpās</w:t>
      </w:r>
      <w:r>
        <w:rPr>
          <w:rFonts w:eastAsia="Calibri" w:cs="Times New Roman"/>
          <w:snapToGrid w:val="0"/>
          <w:color w:val="000000" w:themeColor="text1"/>
          <w:sz w:val="22"/>
        </w:rPr>
        <w:t xml:space="preserve"> </w:t>
      </w:r>
      <w:r w:rsidR="008C0C78">
        <w:rPr>
          <w:rFonts w:eastAsia="Calibri" w:cs="Times New Roman"/>
          <w:snapToGrid w:val="0"/>
          <w:color w:val="000000" w:themeColor="text1"/>
          <w:sz w:val="22"/>
        </w:rPr>
        <w:t>darbojas</w:t>
      </w:r>
      <w:r>
        <w:rPr>
          <w:rFonts w:eastAsia="Calibri" w:cs="Times New Roman"/>
          <w:snapToGrid w:val="0"/>
          <w:color w:val="000000" w:themeColor="text1"/>
          <w:sz w:val="22"/>
        </w:rPr>
        <w:t xml:space="preserve"> </w:t>
      </w:r>
      <w:r w:rsidR="008C0C78">
        <w:rPr>
          <w:rFonts w:eastAsia="Calibri" w:cs="Times New Roman"/>
          <w:snapToGrid w:val="0"/>
          <w:color w:val="000000" w:themeColor="text1"/>
          <w:sz w:val="22"/>
        </w:rPr>
        <w:t>Jelgavas novada Mūzikas un Mākslas skolas un</w:t>
      </w:r>
      <w:r w:rsidR="00631C05">
        <w:rPr>
          <w:rFonts w:eastAsia="Calibri" w:cs="Times New Roman"/>
          <w:snapToGrid w:val="0"/>
          <w:color w:val="000000" w:themeColor="text1"/>
          <w:sz w:val="22"/>
        </w:rPr>
        <w:t xml:space="preserve"> Jelgavas novada Sporta skola</w:t>
      </w:r>
      <w:r w:rsidR="008C0C78">
        <w:rPr>
          <w:rFonts w:eastAsia="Calibri" w:cs="Times New Roman"/>
          <w:snapToGrid w:val="0"/>
          <w:color w:val="000000" w:themeColor="text1"/>
          <w:sz w:val="22"/>
        </w:rPr>
        <w:t>s filiāles</w:t>
      </w:r>
      <w:r w:rsidR="00631C05">
        <w:rPr>
          <w:rFonts w:eastAsia="Calibri" w:cs="Times New Roman"/>
          <w:snapToGrid w:val="0"/>
          <w:color w:val="000000" w:themeColor="text1"/>
          <w:sz w:val="22"/>
        </w:rPr>
        <w:t>.</w:t>
      </w:r>
    </w:p>
    <w:p w14:paraId="096379A0" w14:textId="77777777" w:rsidR="006D7588" w:rsidRDefault="006D7588" w:rsidP="006D7588">
      <w:pPr>
        <w:rPr>
          <w:b/>
        </w:rPr>
      </w:pPr>
    </w:p>
    <w:p w14:paraId="6F1CD817" w14:textId="05A0EAFC" w:rsidR="0011551A" w:rsidRPr="006D7588" w:rsidRDefault="00275029" w:rsidP="006D7588">
      <w:pPr>
        <w:rPr>
          <w:b/>
        </w:rPr>
      </w:pPr>
      <w:r w:rsidRPr="006D7588">
        <w:rPr>
          <w:b/>
        </w:rPr>
        <w:t xml:space="preserve"> </w:t>
      </w:r>
      <w:r w:rsidR="0011551A" w:rsidRPr="006D7588">
        <w:rPr>
          <w:b/>
        </w:rPr>
        <w:t xml:space="preserve">Karjeras izglītības realizācija </w:t>
      </w:r>
    </w:p>
    <w:p w14:paraId="409AE277" w14:textId="77777777" w:rsidR="0011551A" w:rsidRPr="00AF12EC" w:rsidRDefault="0011551A" w:rsidP="00275029">
      <w:pPr>
        <w:spacing w:after="0"/>
        <w:ind w:left="792"/>
        <w:jc w:val="both"/>
        <w:rPr>
          <w:rFonts w:eastAsia="Calibri" w:cs="Times New Roman"/>
          <w:sz w:val="22"/>
        </w:rPr>
      </w:pPr>
      <w:r w:rsidRPr="00AF12EC">
        <w:rPr>
          <w:rFonts w:eastAsia="Calibri" w:cs="Times New Roman"/>
          <w:sz w:val="22"/>
        </w:rPr>
        <w:t>Lai attīstītu skolēnu īpašās spējas, skola piedāvā:</w:t>
      </w:r>
    </w:p>
    <w:p w14:paraId="10EECFAB" w14:textId="58466C13" w:rsidR="000A735C" w:rsidRPr="00AF12EC" w:rsidRDefault="0011551A" w:rsidP="00AC59F5">
      <w:pPr>
        <w:numPr>
          <w:ilvl w:val="0"/>
          <w:numId w:val="3"/>
        </w:numPr>
        <w:spacing w:after="0"/>
        <w:contextualSpacing/>
        <w:jc w:val="both"/>
        <w:rPr>
          <w:rFonts w:eastAsia="Calibri" w:cs="Times New Roman"/>
          <w:sz w:val="22"/>
        </w:rPr>
      </w:pPr>
      <w:r w:rsidRPr="00AF12EC">
        <w:rPr>
          <w:rFonts w:eastAsia="Calibri" w:cs="Times New Roman"/>
          <w:sz w:val="22"/>
        </w:rPr>
        <w:t>karjeras izglītīb</w:t>
      </w:r>
      <w:r w:rsidR="00F224C1">
        <w:rPr>
          <w:rFonts w:eastAsia="Calibri" w:cs="Times New Roman"/>
          <w:sz w:val="22"/>
        </w:rPr>
        <w:t>u</w:t>
      </w:r>
      <w:r w:rsidRPr="00AF12EC">
        <w:rPr>
          <w:rFonts w:eastAsia="Calibri" w:cs="Times New Roman"/>
          <w:sz w:val="22"/>
        </w:rPr>
        <w:t xml:space="preserve">, </w:t>
      </w:r>
    </w:p>
    <w:p w14:paraId="34A17DD5" w14:textId="77777777" w:rsidR="0011551A" w:rsidRPr="00631C05" w:rsidRDefault="0011551A" w:rsidP="00AC59F5">
      <w:pPr>
        <w:numPr>
          <w:ilvl w:val="0"/>
          <w:numId w:val="3"/>
        </w:numPr>
        <w:spacing w:after="0"/>
        <w:contextualSpacing/>
        <w:jc w:val="both"/>
        <w:rPr>
          <w:rFonts w:eastAsia="Calibri" w:cs="Times New Roman"/>
          <w:sz w:val="22"/>
        </w:rPr>
      </w:pPr>
      <w:r w:rsidRPr="00AF12EC">
        <w:rPr>
          <w:rFonts w:eastAsia="Calibri" w:cs="Times New Roman"/>
          <w:sz w:val="22"/>
        </w:rPr>
        <w:t xml:space="preserve">nodarbības </w:t>
      </w:r>
      <w:hyperlink r:id="rId15" w:history="1">
        <w:r w:rsidRPr="00F224C1">
          <w:rPr>
            <w:rFonts w:eastAsia="Calibri" w:cs="Times New Roman"/>
            <w:bCs/>
            <w:sz w:val="22"/>
          </w:rPr>
          <w:t xml:space="preserve">Jelgavas novada Mūzikas un </w:t>
        </w:r>
        <w:r w:rsidR="00F224C1" w:rsidRPr="00F224C1">
          <w:rPr>
            <w:rFonts w:eastAsia="Calibri" w:cs="Times New Roman"/>
            <w:bCs/>
            <w:sz w:val="22"/>
          </w:rPr>
          <w:t>M</w:t>
        </w:r>
        <w:r w:rsidRPr="00F224C1">
          <w:rPr>
            <w:rFonts w:eastAsia="Calibri" w:cs="Times New Roman"/>
            <w:bCs/>
            <w:sz w:val="22"/>
          </w:rPr>
          <w:t>ākslas skolā</w:t>
        </w:r>
      </w:hyperlink>
      <w:r w:rsidR="00F224C1" w:rsidRPr="00F224C1">
        <w:rPr>
          <w:rFonts w:eastAsia="Calibri" w:cs="Times New Roman"/>
          <w:bCs/>
          <w:sz w:val="22"/>
        </w:rPr>
        <w:t>,</w:t>
      </w:r>
    </w:p>
    <w:p w14:paraId="32651C63" w14:textId="77777777" w:rsidR="00631C05" w:rsidRPr="00AF12EC" w:rsidRDefault="00631C05" w:rsidP="00AC59F5">
      <w:pPr>
        <w:numPr>
          <w:ilvl w:val="0"/>
          <w:numId w:val="3"/>
        </w:numPr>
        <w:spacing w:after="0"/>
        <w:contextualSpacing/>
        <w:jc w:val="both"/>
        <w:rPr>
          <w:rFonts w:eastAsia="Calibri" w:cs="Times New Roman"/>
          <w:sz w:val="22"/>
        </w:rPr>
      </w:pPr>
      <w:r w:rsidRPr="004961AF">
        <w:rPr>
          <w:rFonts w:eastAsia="Calibri" w:cs="Times New Roman"/>
          <w:color w:val="000000" w:themeColor="text1"/>
          <w:sz w:val="22"/>
        </w:rPr>
        <w:t>nodarbības Jelgavas novada sporta skol</w:t>
      </w:r>
      <w:r w:rsidR="00F224C1">
        <w:rPr>
          <w:rFonts w:eastAsia="Calibri" w:cs="Times New Roman"/>
          <w:color w:val="000000" w:themeColor="text1"/>
          <w:sz w:val="22"/>
        </w:rPr>
        <w:t>ā,</w:t>
      </w:r>
    </w:p>
    <w:p w14:paraId="6BFECACB" w14:textId="77777777" w:rsidR="0011551A" w:rsidRPr="00F224C1" w:rsidRDefault="0011551A" w:rsidP="00AC59F5">
      <w:pPr>
        <w:numPr>
          <w:ilvl w:val="0"/>
          <w:numId w:val="3"/>
        </w:numPr>
        <w:spacing w:after="0"/>
        <w:jc w:val="both"/>
        <w:rPr>
          <w:rFonts w:eastAsia="Calibri" w:cs="Times New Roman"/>
          <w:sz w:val="22"/>
        </w:rPr>
      </w:pPr>
      <w:r w:rsidRPr="00AF12EC">
        <w:rPr>
          <w:rFonts w:eastAsia="Calibri" w:cs="Times New Roman"/>
          <w:sz w:val="22"/>
        </w:rPr>
        <w:t>vidusskolas skolēniem tiek nodrošinātas iespējas apgūt mājsaimniecību (šūšana), tiek nodrošinātas prakses vietas SIA „</w:t>
      </w:r>
      <w:proofErr w:type="spellStart"/>
      <w:r w:rsidRPr="00AF12EC">
        <w:rPr>
          <w:rFonts w:eastAsia="Calibri" w:cs="Times New Roman"/>
          <w:sz w:val="22"/>
        </w:rPr>
        <w:t>Spectre</w:t>
      </w:r>
      <w:proofErr w:type="spellEnd"/>
      <w:r w:rsidRPr="00AF12EC">
        <w:rPr>
          <w:rFonts w:eastAsia="Calibri" w:cs="Times New Roman"/>
          <w:sz w:val="22"/>
        </w:rPr>
        <w:t xml:space="preserve">”, un </w:t>
      </w:r>
      <w:r w:rsidR="000A735C" w:rsidRPr="00AF12EC">
        <w:rPr>
          <w:rFonts w:cs="Times New Roman"/>
          <w:color w:val="333333"/>
          <w:sz w:val="22"/>
          <w:shd w:val="clear" w:color="auto" w:fill="FFFFFF"/>
        </w:rPr>
        <w:t>Šūšanas un rokdarbu skola “</w:t>
      </w:r>
      <w:proofErr w:type="spellStart"/>
      <w:r w:rsidR="000A735C" w:rsidRPr="00AF12EC">
        <w:rPr>
          <w:rFonts w:cs="Times New Roman"/>
          <w:color w:val="333333"/>
          <w:sz w:val="22"/>
          <w:shd w:val="clear" w:color="auto" w:fill="FFFFFF"/>
        </w:rPr>
        <w:t>Burda</w:t>
      </w:r>
      <w:proofErr w:type="spellEnd"/>
      <w:r w:rsidR="00F224C1">
        <w:rPr>
          <w:rFonts w:cs="Times New Roman"/>
          <w:color w:val="333333"/>
          <w:sz w:val="22"/>
          <w:shd w:val="clear" w:color="auto" w:fill="FFFFFF"/>
        </w:rPr>
        <w:t>-</w:t>
      </w:r>
      <w:r w:rsidR="000A735C" w:rsidRPr="00AF12EC">
        <w:rPr>
          <w:rFonts w:cs="Times New Roman"/>
          <w:color w:val="333333"/>
          <w:sz w:val="22"/>
          <w:shd w:val="clear" w:color="auto" w:fill="FFFFFF"/>
        </w:rPr>
        <w:t xml:space="preserve"> Rīga”</w:t>
      </w:r>
      <w:r w:rsidR="000A735C" w:rsidRPr="00AF12EC">
        <w:rPr>
          <w:rFonts w:eastAsia="Calibri" w:cs="Times New Roman"/>
          <w:sz w:val="22"/>
        </w:rPr>
        <w:t xml:space="preserve"> </w:t>
      </w:r>
      <w:r w:rsidRPr="00AF12EC">
        <w:rPr>
          <w:rFonts w:eastAsia="Calibri" w:cs="Times New Roman"/>
          <w:sz w:val="22"/>
        </w:rPr>
        <w:t xml:space="preserve">izsniedz apliecību par </w:t>
      </w:r>
      <w:r w:rsidR="00F224C1">
        <w:rPr>
          <w:rFonts w:eastAsia="Calibri" w:cs="Times New Roman"/>
          <w:sz w:val="22"/>
        </w:rPr>
        <w:t xml:space="preserve">apgūtām profesionālās pilnveides programmām </w:t>
      </w:r>
      <w:r w:rsidRPr="00F224C1">
        <w:rPr>
          <w:rFonts w:eastAsia="Calibri" w:cs="Times New Roman"/>
          <w:sz w:val="22"/>
        </w:rPr>
        <w:t>„Šūto izst</w:t>
      </w:r>
      <w:r w:rsidR="00F224C1" w:rsidRPr="00F224C1">
        <w:rPr>
          <w:rFonts w:eastAsia="Calibri" w:cs="Times New Roman"/>
          <w:sz w:val="22"/>
        </w:rPr>
        <w:t>rādājumu ražošanas tehnoloģija” un “Sieviešu vieglā apģērba šūšana”.</w:t>
      </w:r>
      <w:r w:rsidRPr="00F224C1">
        <w:rPr>
          <w:rFonts w:eastAsia="Calibri" w:cs="Times New Roman"/>
          <w:sz w:val="22"/>
        </w:rPr>
        <w:t xml:space="preserve"> </w:t>
      </w:r>
    </w:p>
    <w:p w14:paraId="28B6BCDE" w14:textId="519517A4" w:rsidR="0011551A" w:rsidRDefault="0011551A" w:rsidP="0011551A">
      <w:pPr>
        <w:spacing w:after="0" w:line="240" w:lineRule="auto"/>
        <w:ind w:left="1512" w:hanging="661"/>
        <w:jc w:val="both"/>
        <w:rPr>
          <w:rFonts w:eastAsia="Calibri" w:cs="Times New Roman"/>
          <w:szCs w:val="24"/>
        </w:rPr>
      </w:pPr>
    </w:p>
    <w:p w14:paraId="4EBBD0E0" w14:textId="1D49B0C7" w:rsidR="00D505B2" w:rsidRDefault="00D505B2" w:rsidP="00D505B2">
      <w:pPr>
        <w:ind w:hanging="142"/>
        <w:jc w:val="both"/>
        <w:rPr>
          <w:b/>
          <w:szCs w:val="24"/>
        </w:rPr>
      </w:pPr>
      <w:r>
        <w:rPr>
          <w:b/>
          <w:szCs w:val="24"/>
        </w:rPr>
        <w:lastRenderedPageBreak/>
        <w:t>Audzināšanas darba prioritātes trīs gadiem</w:t>
      </w:r>
    </w:p>
    <w:p w14:paraId="79E0B69D" w14:textId="77777777" w:rsidR="00D505B2" w:rsidRPr="00D505B2" w:rsidRDefault="00D505B2" w:rsidP="00F25B1A">
      <w:pPr>
        <w:pStyle w:val="Default"/>
        <w:spacing w:line="276" w:lineRule="auto"/>
        <w:ind w:firstLine="720"/>
        <w:jc w:val="both"/>
        <w:rPr>
          <w:sz w:val="22"/>
          <w:szCs w:val="22"/>
        </w:rPr>
      </w:pPr>
      <w:r w:rsidRPr="00D505B2">
        <w:rPr>
          <w:sz w:val="22"/>
          <w:szCs w:val="22"/>
        </w:rPr>
        <w:t xml:space="preserve">Audzināšanas darbības īstenošanas pamats ir skolas pedagoģiskā kolektīva radoša, vienota, atbildīga darbība, skolēnu vecāku atbalsts, pedagoģiskā kolektīva sadarbība ar dažādam valsts, pašvaldības iestādēm, sabiedriskajām organizācijām. </w:t>
      </w:r>
    </w:p>
    <w:p w14:paraId="3CCAA623" w14:textId="77777777" w:rsidR="00D505B2" w:rsidRPr="00D505B2" w:rsidRDefault="00D505B2" w:rsidP="00F25B1A">
      <w:pPr>
        <w:pStyle w:val="Default"/>
        <w:spacing w:line="276" w:lineRule="auto"/>
        <w:ind w:firstLine="720"/>
        <w:jc w:val="both"/>
        <w:rPr>
          <w:sz w:val="22"/>
          <w:szCs w:val="22"/>
        </w:rPr>
      </w:pPr>
      <w:r w:rsidRPr="00D505B2">
        <w:rPr>
          <w:sz w:val="22"/>
          <w:szCs w:val="22"/>
        </w:rPr>
        <w:t>Kalnciema pagasta vidusskolas audzināšanas darbs ir mērķtiecīgs process, kurā tiek veidota un attīstīta skolēna personība, attieksme pret cilvēku, kultūras vērtībām, dabu, darbu, valsti un sabiedrību.</w:t>
      </w:r>
    </w:p>
    <w:p w14:paraId="4554655B" w14:textId="77777777" w:rsidR="00D505B2" w:rsidRPr="00D505B2" w:rsidRDefault="00D505B2" w:rsidP="00F25B1A">
      <w:pPr>
        <w:pStyle w:val="Default"/>
        <w:spacing w:line="276" w:lineRule="auto"/>
        <w:ind w:firstLine="720"/>
        <w:jc w:val="both"/>
        <w:rPr>
          <w:sz w:val="22"/>
          <w:szCs w:val="22"/>
        </w:rPr>
      </w:pPr>
      <w:r w:rsidRPr="00D505B2">
        <w:rPr>
          <w:sz w:val="22"/>
          <w:szCs w:val="22"/>
        </w:rPr>
        <w:t>Audzināšanas darbības mērķis ir atbildīgas un brīvas personības veidošana, veicinot demokrātiskai sabiedrībai raksturīgu attieksmi pret vērtībām, morāli, indivīda pienākumiem un tiesībām pret sevi, sabiedrību, spēju pieņemt lēmumus dažādās dzīves situācijās.</w:t>
      </w:r>
    </w:p>
    <w:p w14:paraId="575C3AB8" w14:textId="77777777" w:rsidR="00F36433" w:rsidRDefault="00F36433" w:rsidP="00D505B2">
      <w:pPr>
        <w:pStyle w:val="Default"/>
        <w:spacing w:line="360" w:lineRule="auto"/>
        <w:ind w:firstLine="720"/>
        <w:jc w:val="both"/>
        <w:rPr>
          <w:b/>
          <w:bCs/>
          <w:i/>
          <w:iCs/>
          <w:sz w:val="22"/>
          <w:szCs w:val="22"/>
        </w:rPr>
      </w:pPr>
    </w:p>
    <w:p w14:paraId="51C12954" w14:textId="138E5B96" w:rsidR="00D505B2" w:rsidRPr="00D505B2" w:rsidRDefault="00D505B2" w:rsidP="00D505B2">
      <w:pPr>
        <w:pStyle w:val="Default"/>
        <w:spacing w:line="360" w:lineRule="auto"/>
        <w:ind w:firstLine="720"/>
        <w:jc w:val="both"/>
        <w:rPr>
          <w:b/>
          <w:bCs/>
          <w:i/>
          <w:iCs/>
          <w:sz w:val="22"/>
          <w:szCs w:val="22"/>
        </w:rPr>
      </w:pPr>
      <w:r w:rsidRPr="00D505B2">
        <w:rPr>
          <w:b/>
          <w:bCs/>
          <w:i/>
          <w:iCs/>
          <w:sz w:val="22"/>
          <w:szCs w:val="22"/>
        </w:rPr>
        <w:t>Kalnciema pagasta vidusskolas prioritātes 2017.-2020.gadam</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043"/>
        <w:gridCol w:w="2766"/>
      </w:tblGrid>
      <w:tr w:rsidR="00D505B2" w:rsidRPr="00D505B2" w14:paraId="43EEFFF6" w14:textId="77777777" w:rsidTr="00AF3528">
        <w:trPr>
          <w:jc w:val="center"/>
        </w:trPr>
        <w:tc>
          <w:tcPr>
            <w:tcW w:w="2764" w:type="dxa"/>
            <w:shd w:val="clear" w:color="auto" w:fill="BFBFBF"/>
            <w:vAlign w:val="center"/>
          </w:tcPr>
          <w:p w14:paraId="7A5B4A1D" w14:textId="63E7E22D" w:rsidR="00D505B2" w:rsidRPr="00D505B2" w:rsidRDefault="00D505B2" w:rsidP="00AF3528">
            <w:pPr>
              <w:pStyle w:val="Default"/>
              <w:ind w:firstLine="720"/>
              <w:jc w:val="both"/>
              <w:rPr>
                <w:b/>
                <w:sz w:val="22"/>
                <w:szCs w:val="22"/>
              </w:rPr>
            </w:pPr>
            <w:r w:rsidRPr="00D505B2">
              <w:rPr>
                <w:b/>
                <w:sz w:val="22"/>
                <w:szCs w:val="22"/>
              </w:rPr>
              <w:t>2018./2019.</w:t>
            </w:r>
          </w:p>
        </w:tc>
        <w:tc>
          <w:tcPr>
            <w:tcW w:w="3043" w:type="dxa"/>
            <w:shd w:val="clear" w:color="auto" w:fill="BFBFBF"/>
            <w:vAlign w:val="center"/>
          </w:tcPr>
          <w:p w14:paraId="1B372922" w14:textId="46E7B72A" w:rsidR="00D505B2" w:rsidRPr="00D505B2" w:rsidRDefault="00D505B2" w:rsidP="00AF3528">
            <w:pPr>
              <w:pStyle w:val="Default"/>
              <w:ind w:firstLine="720"/>
              <w:jc w:val="both"/>
              <w:rPr>
                <w:b/>
                <w:sz w:val="22"/>
                <w:szCs w:val="22"/>
              </w:rPr>
            </w:pPr>
            <w:r w:rsidRPr="00D505B2">
              <w:rPr>
                <w:b/>
                <w:sz w:val="22"/>
                <w:szCs w:val="22"/>
              </w:rPr>
              <w:t>2019./2020.</w:t>
            </w:r>
          </w:p>
        </w:tc>
        <w:tc>
          <w:tcPr>
            <w:tcW w:w="2766" w:type="dxa"/>
            <w:shd w:val="clear" w:color="auto" w:fill="BFBFBF"/>
            <w:vAlign w:val="center"/>
          </w:tcPr>
          <w:p w14:paraId="2E31B4BA" w14:textId="3835BD47" w:rsidR="00D505B2" w:rsidRPr="00D505B2" w:rsidRDefault="00D505B2" w:rsidP="00AF3528">
            <w:pPr>
              <w:pStyle w:val="Default"/>
              <w:ind w:firstLine="720"/>
              <w:jc w:val="both"/>
              <w:rPr>
                <w:b/>
                <w:sz w:val="22"/>
                <w:szCs w:val="22"/>
              </w:rPr>
            </w:pPr>
            <w:r>
              <w:rPr>
                <w:b/>
                <w:sz w:val="22"/>
                <w:szCs w:val="22"/>
              </w:rPr>
              <w:t>2020./2021.</w:t>
            </w:r>
          </w:p>
        </w:tc>
      </w:tr>
      <w:tr w:rsidR="00D505B2" w:rsidRPr="00D505B2" w14:paraId="5815F067" w14:textId="77777777" w:rsidTr="00F25B1A">
        <w:trPr>
          <w:trHeight w:val="612"/>
          <w:jc w:val="center"/>
        </w:trPr>
        <w:tc>
          <w:tcPr>
            <w:tcW w:w="2764" w:type="dxa"/>
            <w:shd w:val="clear" w:color="auto" w:fill="auto"/>
          </w:tcPr>
          <w:p w14:paraId="42DE69A4" w14:textId="3E53E331" w:rsidR="00D505B2" w:rsidRPr="00D505B2" w:rsidRDefault="00D505B2" w:rsidP="00AF3528">
            <w:pPr>
              <w:pStyle w:val="Default"/>
              <w:jc w:val="both"/>
              <w:rPr>
                <w:sz w:val="22"/>
                <w:szCs w:val="22"/>
              </w:rPr>
            </w:pPr>
            <w:r w:rsidRPr="00D505B2">
              <w:rPr>
                <w:sz w:val="22"/>
                <w:szCs w:val="22"/>
              </w:rPr>
              <w:t>Pilsoniskās audzināšanas darba pilnveide.</w:t>
            </w:r>
          </w:p>
        </w:tc>
        <w:tc>
          <w:tcPr>
            <w:tcW w:w="3043" w:type="dxa"/>
            <w:shd w:val="clear" w:color="auto" w:fill="auto"/>
          </w:tcPr>
          <w:p w14:paraId="69879A48" w14:textId="756475E4" w:rsidR="00D505B2" w:rsidRPr="00D505B2" w:rsidRDefault="00D505B2" w:rsidP="00AF3528">
            <w:pPr>
              <w:pStyle w:val="Default"/>
              <w:jc w:val="both"/>
              <w:rPr>
                <w:b/>
                <w:sz w:val="22"/>
                <w:szCs w:val="22"/>
              </w:rPr>
            </w:pPr>
            <w:r w:rsidRPr="00D505B2">
              <w:rPr>
                <w:sz w:val="22"/>
                <w:szCs w:val="22"/>
              </w:rPr>
              <w:t>Darbs ar talantīgiem bērniem.</w:t>
            </w:r>
          </w:p>
        </w:tc>
        <w:tc>
          <w:tcPr>
            <w:tcW w:w="2766" w:type="dxa"/>
            <w:shd w:val="clear" w:color="auto" w:fill="auto"/>
          </w:tcPr>
          <w:p w14:paraId="1236B6F8" w14:textId="1320877E" w:rsidR="00D505B2" w:rsidRPr="00D505B2" w:rsidRDefault="004136DA" w:rsidP="00AF3528">
            <w:pPr>
              <w:pStyle w:val="Default"/>
              <w:jc w:val="both"/>
              <w:rPr>
                <w:sz w:val="22"/>
                <w:szCs w:val="22"/>
              </w:rPr>
            </w:pPr>
            <w:r w:rsidRPr="004136DA">
              <w:rPr>
                <w:sz w:val="22"/>
                <w:szCs w:val="22"/>
              </w:rPr>
              <w:t>Izpratne par brīvību kā iespēju un atbildību.</w:t>
            </w:r>
          </w:p>
        </w:tc>
      </w:tr>
    </w:tbl>
    <w:p w14:paraId="16C43ACD" w14:textId="77777777" w:rsidR="00D505B2" w:rsidRDefault="00D505B2" w:rsidP="00D505B2">
      <w:pPr>
        <w:pStyle w:val="Default"/>
        <w:spacing w:line="360" w:lineRule="auto"/>
        <w:ind w:firstLine="720"/>
        <w:jc w:val="both"/>
      </w:pPr>
    </w:p>
    <w:p w14:paraId="3192C5C2" w14:textId="77777777" w:rsidR="004136DA" w:rsidRPr="004136DA" w:rsidRDefault="004136DA" w:rsidP="004136DA">
      <w:pPr>
        <w:ind w:hanging="142"/>
        <w:jc w:val="both"/>
        <w:rPr>
          <w:b/>
          <w:sz w:val="22"/>
        </w:rPr>
      </w:pPr>
      <w:r w:rsidRPr="004136DA">
        <w:rPr>
          <w:b/>
          <w:sz w:val="22"/>
        </w:rPr>
        <w:t>2018./2019. mācību gads</w:t>
      </w:r>
    </w:p>
    <w:p w14:paraId="7A086741" w14:textId="0F730CB4" w:rsidR="004136DA" w:rsidRPr="004136DA" w:rsidRDefault="004136DA" w:rsidP="004136DA">
      <w:pPr>
        <w:jc w:val="both"/>
        <w:rPr>
          <w:sz w:val="22"/>
        </w:rPr>
      </w:pPr>
      <w:r w:rsidRPr="004136DA">
        <w:rPr>
          <w:b/>
          <w:sz w:val="22"/>
        </w:rPr>
        <w:t xml:space="preserve">Mērķis: </w:t>
      </w:r>
      <w:r w:rsidRPr="004136DA">
        <w:rPr>
          <w:sz w:val="22"/>
        </w:rPr>
        <w:t>Sekmēt bērnu un jauniešu piederību savai skolai, vietējai kopienai un valstij. Veicināt viņu pilsonisko līdzdalību, patstāvību, atbildību un piedalīšanos Latvijas valsts simtgades svinēšanas procesā un Latvijas valstiskuma stiprināšanā.</w:t>
      </w:r>
    </w:p>
    <w:p w14:paraId="34992B3E" w14:textId="77777777" w:rsidR="004136DA" w:rsidRDefault="004136DA" w:rsidP="004136DA">
      <w:pPr>
        <w:jc w:val="both"/>
        <w:rPr>
          <w:b/>
          <w:sz w:val="22"/>
        </w:rPr>
      </w:pPr>
      <w:r w:rsidRPr="004136DA">
        <w:rPr>
          <w:b/>
          <w:sz w:val="22"/>
        </w:rPr>
        <w:t>Uzdevumi:</w:t>
      </w:r>
      <w:r>
        <w:rPr>
          <w:b/>
          <w:sz w:val="22"/>
        </w:rPr>
        <w:t xml:space="preserve"> </w:t>
      </w:r>
    </w:p>
    <w:p w14:paraId="14FB66AA" w14:textId="77777777" w:rsidR="004136DA" w:rsidRPr="004136DA" w:rsidRDefault="004136DA" w:rsidP="00AC59F5">
      <w:pPr>
        <w:pStyle w:val="ListParagraph"/>
        <w:numPr>
          <w:ilvl w:val="0"/>
          <w:numId w:val="32"/>
        </w:numPr>
        <w:spacing w:after="0"/>
        <w:jc w:val="both"/>
        <w:rPr>
          <w:sz w:val="22"/>
        </w:rPr>
      </w:pPr>
      <w:r w:rsidRPr="004136DA">
        <w:rPr>
          <w:sz w:val="22"/>
        </w:rPr>
        <w:t xml:space="preserve">īstenot skolā un Kalnciema pagastā Latvijas simtgades pasākumus; </w:t>
      </w:r>
    </w:p>
    <w:p w14:paraId="234F4CCA" w14:textId="3D26CFB7" w:rsidR="004136DA" w:rsidRPr="004136DA" w:rsidRDefault="004136DA" w:rsidP="00AC59F5">
      <w:pPr>
        <w:pStyle w:val="ListParagraph"/>
        <w:numPr>
          <w:ilvl w:val="0"/>
          <w:numId w:val="32"/>
        </w:numPr>
        <w:spacing w:after="0"/>
        <w:jc w:val="both"/>
        <w:rPr>
          <w:sz w:val="22"/>
        </w:rPr>
      </w:pPr>
      <w:r w:rsidRPr="004136DA">
        <w:rPr>
          <w:sz w:val="22"/>
        </w:rPr>
        <w:t>īstenot skolēnu radošo iniciatīvu un piederības sajūtu Latvijai.</w:t>
      </w:r>
    </w:p>
    <w:p w14:paraId="1A058D0B" w14:textId="116AD485" w:rsidR="00D505B2" w:rsidRDefault="00D505B2" w:rsidP="004136DA">
      <w:pPr>
        <w:spacing w:after="0"/>
        <w:ind w:hanging="142"/>
        <w:jc w:val="both"/>
        <w:rPr>
          <w:sz w:val="22"/>
        </w:rPr>
      </w:pPr>
    </w:p>
    <w:p w14:paraId="22C8819A" w14:textId="6540C81C" w:rsidR="003C7B32" w:rsidRPr="003C7B32" w:rsidRDefault="003C7B32" w:rsidP="003C7B32">
      <w:pPr>
        <w:spacing w:after="0"/>
        <w:ind w:firstLine="567"/>
        <w:jc w:val="both"/>
        <w:rPr>
          <w:rFonts w:cs="Times New Roman"/>
          <w:sz w:val="22"/>
        </w:rPr>
      </w:pPr>
      <w:r w:rsidRPr="003C7B32">
        <w:rPr>
          <w:rFonts w:cs="Times New Roman"/>
          <w:sz w:val="22"/>
        </w:rPr>
        <w:t>Veiksmīgi noritējusi sadarbība ar Kalnciema pagasta kultūras namu un Kalnciema pagasta bibliotēkām- erudītu konkurss “Manai Latvijai 100”</w:t>
      </w:r>
      <w:r>
        <w:rPr>
          <w:rFonts w:cs="Times New Roman"/>
          <w:sz w:val="22"/>
        </w:rPr>
        <w:t>, piedalījās 67 pamatskolas un vidusskolas skolēni</w:t>
      </w:r>
      <w:r w:rsidRPr="003C7B32">
        <w:rPr>
          <w:rFonts w:cs="Times New Roman"/>
          <w:sz w:val="22"/>
        </w:rPr>
        <w:t xml:space="preserve">,  </w:t>
      </w:r>
      <w:r>
        <w:rPr>
          <w:rFonts w:cs="Times New Roman"/>
          <w:sz w:val="22"/>
        </w:rPr>
        <w:t>Lāčplēša dienas lāpu gājienā piedalījās visu klašu skolēni un daļa vecāku</w:t>
      </w:r>
      <w:r w:rsidRPr="003C7B32">
        <w:rPr>
          <w:rFonts w:cs="Times New Roman"/>
          <w:sz w:val="22"/>
        </w:rPr>
        <w:t xml:space="preserve">, </w:t>
      </w:r>
      <w:r>
        <w:rPr>
          <w:rFonts w:cs="Times New Roman"/>
          <w:sz w:val="22"/>
        </w:rPr>
        <w:t>literārā</w:t>
      </w:r>
      <w:r w:rsidRPr="003C7B32">
        <w:rPr>
          <w:rFonts w:cs="Times New Roman"/>
          <w:sz w:val="22"/>
        </w:rPr>
        <w:t xml:space="preserve"> pēcpusdiena</w:t>
      </w:r>
      <w:r>
        <w:rPr>
          <w:rFonts w:cs="Times New Roman"/>
          <w:sz w:val="22"/>
        </w:rPr>
        <w:t xml:space="preserve"> “Literārā kafejnīca</w:t>
      </w:r>
      <w:r w:rsidR="00785990">
        <w:rPr>
          <w:rFonts w:cs="Times New Roman"/>
          <w:sz w:val="22"/>
        </w:rPr>
        <w:t>”</w:t>
      </w:r>
      <w:r w:rsidRPr="003C7B32">
        <w:rPr>
          <w:rFonts w:cs="Times New Roman"/>
          <w:sz w:val="22"/>
        </w:rPr>
        <w:t xml:space="preserve">, tematiskie pasākumi </w:t>
      </w:r>
      <w:r>
        <w:rPr>
          <w:rFonts w:cs="Times New Roman"/>
          <w:sz w:val="22"/>
        </w:rPr>
        <w:t xml:space="preserve">- “Zinātnieku nakts”, pasākums LNB “Tautasdziesma”, </w:t>
      </w:r>
      <w:r w:rsidR="00785990">
        <w:rPr>
          <w:rFonts w:cs="Times New Roman"/>
          <w:sz w:val="22"/>
        </w:rPr>
        <w:t xml:space="preserve">NBS nodarbība 9.-12.klasei </w:t>
      </w:r>
      <w:r w:rsidRPr="003C7B32">
        <w:rPr>
          <w:rFonts w:cs="Times New Roman"/>
          <w:sz w:val="22"/>
        </w:rPr>
        <w:t xml:space="preserve">un līdzdalība pagasta svētkos. </w:t>
      </w:r>
    </w:p>
    <w:p w14:paraId="4A67B201" w14:textId="77777777" w:rsidR="003C7B32" w:rsidRDefault="003C7B32" w:rsidP="004136DA">
      <w:pPr>
        <w:spacing w:after="0"/>
        <w:ind w:hanging="142"/>
        <w:jc w:val="both"/>
        <w:rPr>
          <w:sz w:val="22"/>
        </w:rPr>
      </w:pPr>
    </w:p>
    <w:p w14:paraId="4FC13E98" w14:textId="77777777" w:rsidR="00F36433" w:rsidRDefault="00F36433" w:rsidP="004136DA">
      <w:pPr>
        <w:spacing w:after="0"/>
        <w:ind w:hanging="142"/>
        <w:jc w:val="both"/>
        <w:rPr>
          <w:b/>
          <w:sz w:val="22"/>
        </w:rPr>
      </w:pPr>
    </w:p>
    <w:p w14:paraId="53378D13" w14:textId="314F717B" w:rsidR="004136DA" w:rsidRPr="004136DA" w:rsidRDefault="004136DA" w:rsidP="004136DA">
      <w:pPr>
        <w:spacing w:after="0"/>
        <w:ind w:hanging="142"/>
        <w:jc w:val="both"/>
        <w:rPr>
          <w:b/>
          <w:sz w:val="22"/>
        </w:rPr>
      </w:pPr>
      <w:r w:rsidRPr="004136DA">
        <w:rPr>
          <w:b/>
          <w:sz w:val="22"/>
        </w:rPr>
        <w:t>2019./2020. mācību gads</w:t>
      </w:r>
    </w:p>
    <w:p w14:paraId="4F085C35" w14:textId="1B5CB669" w:rsidR="004136DA" w:rsidRDefault="004136DA" w:rsidP="004136DA">
      <w:pPr>
        <w:spacing w:after="0"/>
        <w:ind w:hanging="142"/>
        <w:jc w:val="both"/>
        <w:rPr>
          <w:b/>
          <w:sz w:val="22"/>
        </w:rPr>
      </w:pPr>
    </w:p>
    <w:p w14:paraId="54FEFBA8" w14:textId="0B261535" w:rsidR="004136DA" w:rsidRPr="004136DA" w:rsidRDefault="004136DA" w:rsidP="004136DA">
      <w:pPr>
        <w:spacing w:after="0"/>
        <w:ind w:hanging="142"/>
        <w:jc w:val="both"/>
        <w:rPr>
          <w:sz w:val="22"/>
        </w:rPr>
      </w:pPr>
      <w:r w:rsidRPr="004136DA">
        <w:rPr>
          <w:b/>
          <w:sz w:val="22"/>
        </w:rPr>
        <w:t xml:space="preserve">Mērķis: </w:t>
      </w:r>
      <w:r w:rsidRPr="004136DA">
        <w:rPr>
          <w:sz w:val="22"/>
        </w:rPr>
        <w:t>Sniegt atbalstu skolēniem ņemot vērā viņu intereses, spējas un talantus.</w:t>
      </w:r>
    </w:p>
    <w:p w14:paraId="55092C21" w14:textId="1D8F22C4" w:rsidR="004136DA" w:rsidRPr="004136DA" w:rsidRDefault="004136DA" w:rsidP="004136DA">
      <w:pPr>
        <w:spacing w:after="0"/>
        <w:ind w:hanging="142"/>
        <w:jc w:val="both"/>
        <w:rPr>
          <w:b/>
          <w:sz w:val="22"/>
        </w:rPr>
      </w:pPr>
      <w:r>
        <w:rPr>
          <w:b/>
          <w:sz w:val="22"/>
        </w:rPr>
        <w:t>Uzdevums</w:t>
      </w:r>
      <w:r w:rsidRPr="004136DA">
        <w:rPr>
          <w:b/>
          <w:sz w:val="22"/>
        </w:rPr>
        <w:t>:</w:t>
      </w:r>
    </w:p>
    <w:p w14:paraId="25035B6E" w14:textId="7A98E2E9" w:rsidR="004136DA" w:rsidRDefault="004136DA" w:rsidP="00AC59F5">
      <w:pPr>
        <w:numPr>
          <w:ilvl w:val="0"/>
          <w:numId w:val="31"/>
        </w:numPr>
        <w:spacing w:after="0"/>
        <w:jc w:val="both"/>
        <w:rPr>
          <w:sz w:val="22"/>
        </w:rPr>
      </w:pPr>
      <w:r w:rsidRPr="004136DA">
        <w:rPr>
          <w:sz w:val="22"/>
        </w:rPr>
        <w:t>nodrošināt vienādas iespējas visiem bērniem un jauniešiem iekļaujoties un līdzdarbojoties izglītības procesā neatkarīgi no viņu vajadzībām un spējām, veselības un sociālā stāvokļa, dzīvesvietas un apstākļiem</w:t>
      </w:r>
      <w:r w:rsidR="00785990">
        <w:rPr>
          <w:sz w:val="22"/>
        </w:rPr>
        <w:t>.</w:t>
      </w:r>
    </w:p>
    <w:p w14:paraId="5645FC9B" w14:textId="77777777" w:rsidR="00785990" w:rsidRDefault="00785990" w:rsidP="00785990">
      <w:pPr>
        <w:spacing w:after="0"/>
        <w:ind w:left="720"/>
        <w:jc w:val="both"/>
        <w:rPr>
          <w:sz w:val="22"/>
        </w:rPr>
      </w:pPr>
    </w:p>
    <w:p w14:paraId="3653E57D" w14:textId="166F1E2D" w:rsidR="004136DA" w:rsidRDefault="00785990" w:rsidP="00785990">
      <w:pPr>
        <w:spacing w:after="0"/>
        <w:ind w:firstLine="567"/>
        <w:jc w:val="both"/>
        <w:rPr>
          <w:rFonts w:cs="Times New Roman"/>
          <w:sz w:val="22"/>
        </w:rPr>
      </w:pPr>
      <w:r>
        <w:rPr>
          <w:rFonts w:cs="Times New Roman"/>
          <w:sz w:val="22"/>
        </w:rPr>
        <w:t>S</w:t>
      </w:r>
      <w:r w:rsidR="003C7B32" w:rsidRPr="003C7B32">
        <w:rPr>
          <w:rFonts w:cs="Times New Roman"/>
          <w:sz w:val="22"/>
        </w:rPr>
        <w:t>katītas filmas Latvijas Simtgadei</w:t>
      </w:r>
      <w:r w:rsidR="003C7B32">
        <w:rPr>
          <w:rFonts w:cs="Times New Roman"/>
          <w:sz w:val="22"/>
        </w:rPr>
        <w:t xml:space="preserve"> “Melānijas hronika”, “Rīgas sargi” un “Pilsēta pie upes”</w:t>
      </w:r>
      <w:r w:rsidR="003C7B32" w:rsidRPr="003C7B32">
        <w:rPr>
          <w:rFonts w:cs="Times New Roman"/>
          <w:sz w:val="22"/>
        </w:rPr>
        <w:t>,</w:t>
      </w:r>
      <w:r>
        <w:rPr>
          <w:rFonts w:cs="Times New Roman"/>
          <w:sz w:val="22"/>
        </w:rPr>
        <w:t xml:space="preserve"> ekskursija uz Brīvdabas muzeju un tematiska nodarbība, ekskursija uz LB un nodarbība “Naudas pasaule”, dalība projektā “Lauku sēta”, sakarā ar COVID-19 daļa pasākumu tika atcelta.</w:t>
      </w:r>
    </w:p>
    <w:p w14:paraId="64926AEC" w14:textId="77777777" w:rsidR="00785990" w:rsidRDefault="00785990" w:rsidP="00785990">
      <w:pPr>
        <w:spacing w:after="0"/>
        <w:ind w:firstLine="567"/>
        <w:jc w:val="both"/>
        <w:rPr>
          <w:sz w:val="22"/>
        </w:rPr>
      </w:pPr>
    </w:p>
    <w:p w14:paraId="66B46B9B" w14:textId="77777777" w:rsidR="00F36433" w:rsidRDefault="00F36433">
      <w:pPr>
        <w:spacing w:after="160" w:line="259" w:lineRule="auto"/>
        <w:rPr>
          <w:b/>
          <w:sz w:val="22"/>
        </w:rPr>
      </w:pPr>
      <w:r>
        <w:rPr>
          <w:b/>
          <w:sz w:val="22"/>
        </w:rPr>
        <w:br w:type="page"/>
      </w:r>
    </w:p>
    <w:p w14:paraId="32C3EA80" w14:textId="432467F1" w:rsidR="004136DA" w:rsidRPr="004136DA" w:rsidRDefault="004136DA" w:rsidP="004136DA">
      <w:pPr>
        <w:spacing w:after="0"/>
        <w:ind w:hanging="142"/>
        <w:jc w:val="both"/>
        <w:rPr>
          <w:b/>
          <w:sz w:val="22"/>
        </w:rPr>
      </w:pPr>
      <w:r w:rsidRPr="004136DA">
        <w:rPr>
          <w:b/>
          <w:sz w:val="22"/>
        </w:rPr>
        <w:lastRenderedPageBreak/>
        <w:t>20</w:t>
      </w:r>
      <w:r>
        <w:rPr>
          <w:b/>
          <w:sz w:val="22"/>
        </w:rPr>
        <w:t>20</w:t>
      </w:r>
      <w:r w:rsidRPr="004136DA">
        <w:rPr>
          <w:b/>
          <w:sz w:val="22"/>
        </w:rPr>
        <w:t>./202</w:t>
      </w:r>
      <w:r>
        <w:rPr>
          <w:b/>
          <w:sz w:val="22"/>
        </w:rPr>
        <w:t>1</w:t>
      </w:r>
      <w:r w:rsidRPr="004136DA">
        <w:rPr>
          <w:b/>
          <w:sz w:val="22"/>
        </w:rPr>
        <w:t>. mācību gads</w:t>
      </w:r>
    </w:p>
    <w:p w14:paraId="62D3FF82" w14:textId="77777777" w:rsidR="004136DA" w:rsidRPr="004136DA" w:rsidRDefault="004136DA" w:rsidP="004136DA">
      <w:pPr>
        <w:spacing w:after="0"/>
        <w:jc w:val="both"/>
        <w:rPr>
          <w:sz w:val="22"/>
        </w:rPr>
      </w:pPr>
    </w:p>
    <w:p w14:paraId="72BE9DD0" w14:textId="4AA8AB3B" w:rsidR="004136DA" w:rsidRDefault="004136DA" w:rsidP="004136DA">
      <w:pPr>
        <w:spacing w:after="0"/>
        <w:ind w:hanging="142"/>
        <w:jc w:val="both"/>
        <w:rPr>
          <w:sz w:val="22"/>
        </w:rPr>
      </w:pPr>
      <w:r w:rsidRPr="004136DA">
        <w:rPr>
          <w:b/>
          <w:sz w:val="22"/>
        </w:rPr>
        <w:t>Mērķis:</w:t>
      </w:r>
      <w:r>
        <w:rPr>
          <w:b/>
          <w:sz w:val="22"/>
        </w:rPr>
        <w:t xml:space="preserve"> </w:t>
      </w:r>
      <w:r w:rsidRPr="004136DA">
        <w:rPr>
          <w:sz w:val="22"/>
        </w:rPr>
        <w:t>Īstenojot mācību un audzināšanas saturu, pilnveidot izpratni par brīvību kā iespēju un atbildību.</w:t>
      </w:r>
    </w:p>
    <w:p w14:paraId="3602CB8F" w14:textId="4B694B9C" w:rsidR="004136DA" w:rsidRPr="004136DA" w:rsidRDefault="004136DA" w:rsidP="004136DA">
      <w:pPr>
        <w:spacing w:after="0"/>
        <w:ind w:hanging="142"/>
        <w:jc w:val="both"/>
        <w:rPr>
          <w:b/>
          <w:sz w:val="22"/>
        </w:rPr>
      </w:pPr>
      <w:r w:rsidRPr="004136DA">
        <w:rPr>
          <w:b/>
          <w:sz w:val="22"/>
        </w:rPr>
        <w:t>Īstenošanas gaita</w:t>
      </w:r>
      <w:r w:rsidR="00682536">
        <w:rPr>
          <w:b/>
          <w:sz w:val="22"/>
        </w:rPr>
        <w:t>:</w:t>
      </w:r>
    </w:p>
    <w:p w14:paraId="2447ED3D" w14:textId="77777777" w:rsidR="004136DA" w:rsidRPr="004136DA" w:rsidRDefault="004136DA" w:rsidP="004136DA">
      <w:pPr>
        <w:spacing w:after="0"/>
        <w:ind w:hanging="142"/>
        <w:jc w:val="both"/>
        <w:rPr>
          <w:b/>
          <w:sz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1961"/>
        <w:gridCol w:w="2665"/>
      </w:tblGrid>
      <w:tr w:rsidR="004136DA" w:rsidRPr="004136DA" w14:paraId="13DE3ECA" w14:textId="77777777" w:rsidTr="00AF3528">
        <w:trPr>
          <w:cantSplit/>
        </w:trPr>
        <w:tc>
          <w:tcPr>
            <w:tcW w:w="5575" w:type="dxa"/>
          </w:tcPr>
          <w:p w14:paraId="76651127" w14:textId="77777777" w:rsidR="004136DA" w:rsidRPr="004136DA" w:rsidRDefault="004136DA" w:rsidP="004136DA">
            <w:pPr>
              <w:spacing w:after="0"/>
              <w:ind w:hanging="142"/>
              <w:jc w:val="center"/>
              <w:rPr>
                <w:b/>
                <w:bCs/>
                <w:iCs/>
                <w:sz w:val="22"/>
              </w:rPr>
            </w:pPr>
            <w:r w:rsidRPr="004136DA">
              <w:rPr>
                <w:b/>
                <w:bCs/>
                <w:iCs/>
                <w:sz w:val="22"/>
              </w:rPr>
              <w:t>Uzdevumi</w:t>
            </w:r>
          </w:p>
        </w:tc>
        <w:tc>
          <w:tcPr>
            <w:tcW w:w="1961" w:type="dxa"/>
          </w:tcPr>
          <w:p w14:paraId="1E4FF6C3" w14:textId="77777777" w:rsidR="004136DA" w:rsidRPr="004136DA" w:rsidRDefault="004136DA" w:rsidP="004136DA">
            <w:pPr>
              <w:spacing w:after="0"/>
              <w:ind w:hanging="142"/>
              <w:jc w:val="center"/>
              <w:rPr>
                <w:b/>
                <w:bCs/>
                <w:iCs/>
                <w:sz w:val="22"/>
              </w:rPr>
            </w:pPr>
            <w:r w:rsidRPr="004136DA">
              <w:rPr>
                <w:b/>
                <w:bCs/>
                <w:iCs/>
                <w:sz w:val="22"/>
              </w:rPr>
              <w:t>Laiks</w:t>
            </w:r>
          </w:p>
        </w:tc>
        <w:tc>
          <w:tcPr>
            <w:tcW w:w="2665" w:type="dxa"/>
          </w:tcPr>
          <w:p w14:paraId="7CBA5866" w14:textId="77777777" w:rsidR="004136DA" w:rsidRPr="004136DA" w:rsidRDefault="004136DA" w:rsidP="004136DA">
            <w:pPr>
              <w:spacing w:after="0"/>
              <w:ind w:hanging="142"/>
              <w:jc w:val="center"/>
              <w:rPr>
                <w:b/>
                <w:bCs/>
                <w:iCs/>
                <w:sz w:val="22"/>
              </w:rPr>
            </w:pPr>
            <w:r w:rsidRPr="004136DA">
              <w:rPr>
                <w:b/>
                <w:bCs/>
                <w:iCs/>
                <w:sz w:val="22"/>
              </w:rPr>
              <w:t>Atbildīgais</w:t>
            </w:r>
          </w:p>
        </w:tc>
      </w:tr>
      <w:tr w:rsidR="004136DA" w:rsidRPr="004136DA" w14:paraId="6A2600CF" w14:textId="77777777" w:rsidTr="00AF3528">
        <w:trPr>
          <w:cantSplit/>
        </w:trPr>
        <w:tc>
          <w:tcPr>
            <w:tcW w:w="5575" w:type="dxa"/>
          </w:tcPr>
          <w:p w14:paraId="501B7711" w14:textId="77777777" w:rsidR="004136DA" w:rsidRPr="004136DA" w:rsidRDefault="004136DA" w:rsidP="00682536">
            <w:pPr>
              <w:spacing w:after="0"/>
              <w:jc w:val="both"/>
              <w:rPr>
                <w:sz w:val="22"/>
              </w:rPr>
            </w:pPr>
            <w:r w:rsidRPr="004136DA">
              <w:rPr>
                <w:sz w:val="22"/>
              </w:rPr>
              <w:t>Piedāvāt mākslas, sporta un izglītojošos pulciņus</w:t>
            </w:r>
          </w:p>
        </w:tc>
        <w:tc>
          <w:tcPr>
            <w:tcW w:w="1961" w:type="dxa"/>
          </w:tcPr>
          <w:p w14:paraId="48B39D0B" w14:textId="77777777" w:rsidR="004136DA" w:rsidRPr="004136DA" w:rsidRDefault="004136DA" w:rsidP="00682536">
            <w:pPr>
              <w:spacing w:after="0"/>
              <w:ind w:hanging="142"/>
              <w:jc w:val="center"/>
              <w:rPr>
                <w:sz w:val="22"/>
              </w:rPr>
            </w:pPr>
            <w:r w:rsidRPr="004136DA">
              <w:rPr>
                <w:sz w:val="22"/>
              </w:rPr>
              <w:t>no augusta</w:t>
            </w:r>
          </w:p>
        </w:tc>
        <w:tc>
          <w:tcPr>
            <w:tcW w:w="2665" w:type="dxa"/>
          </w:tcPr>
          <w:p w14:paraId="2D9C8EFB" w14:textId="77777777" w:rsidR="004136DA" w:rsidRPr="004136DA" w:rsidRDefault="004136DA" w:rsidP="00682536">
            <w:pPr>
              <w:spacing w:after="0"/>
              <w:ind w:hanging="142"/>
              <w:jc w:val="center"/>
              <w:rPr>
                <w:sz w:val="22"/>
              </w:rPr>
            </w:pPr>
            <w:r w:rsidRPr="004136DA">
              <w:rPr>
                <w:sz w:val="22"/>
              </w:rPr>
              <w:t>Skolas administrācija</w:t>
            </w:r>
          </w:p>
        </w:tc>
      </w:tr>
      <w:tr w:rsidR="004136DA" w:rsidRPr="004136DA" w14:paraId="13F93974" w14:textId="77777777" w:rsidTr="00AF3528">
        <w:trPr>
          <w:cantSplit/>
        </w:trPr>
        <w:tc>
          <w:tcPr>
            <w:tcW w:w="5575" w:type="dxa"/>
          </w:tcPr>
          <w:p w14:paraId="4EF9E5EE" w14:textId="77777777" w:rsidR="004136DA" w:rsidRPr="004136DA" w:rsidRDefault="004136DA" w:rsidP="00682536">
            <w:pPr>
              <w:spacing w:after="0"/>
              <w:jc w:val="both"/>
              <w:rPr>
                <w:sz w:val="22"/>
              </w:rPr>
            </w:pPr>
            <w:r w:rsidRPr="004136DA">
              <w:rPr>
                <w:sz w:val="22"/>
              </w:rPr>
              <w:t>Skolēnu ieinteresēšana darboties pulciņos</w:t>
            </w:r>
          </w:p>
        </w:tc>
        <w:tc>
          <w:tcPr>
            <w:tcW w:w="1961" w:type="dxa"/>
          </w:tcPr>
          <w:p w14:paraId="63F6C868" w14:textId="77777777" w:rsidR="004136DA" w:rsidRPr="004136DA" w:rsidRDefault="004136DA" w:rsidP="00682536">
            <w:pPr>
              <w:spacing w:after="0"/>
              <w:ind w:hanging="142"/>
              <w:jc w:val="center"/>
              <w:rPr>
                <w:sz w:val="22"/>
              </w:rPr>
            </w:pPr>
            <w:r w:rsidRPr="004136DA">
              <w:rPr>
                <w:sz w:val="22"/>
              </w:rPr>
              <w:t>Pastāvīgi</w:t>
            </w:r>
          </w:p>
        </w:tc>
        <w:tc>
          <w:tcPr>
            <w:tcW w:w="2665" w:type="dxa"/>
          </w:tcPr>
          <w:p w14:paraId="0D731BAB" w14:textId="77777777" w:rsidR="004136DA" w:rsidRPr="004136DA" w:rsidRDefault="004136DA" w:rsidP="00682536">
            <w:pPr>
              <w:spacing w:after="0"/>
              <w:ind w:hanging="142"/>
              <w:jc w:val="center"/>
              <w:rPr>
                <w:sz w:val="22"/>
              </w:rPr>
            </w:pPr>
            <w:r w:rsidRPr="004136DA">
              <w:rPr>
                <w:sz w:val="22"/>
              </w:rPr>
              <w:t>Pulciņu vadītāji</w:t>
            </w:r>
          </w:p>
        </w:tc>
      </w:tr>
      <w:tr w:rsidR="004136DA" w:rsidRPr="004136DA" w14:paraId="08E5B428" w14:textId="77777777" w:rsidTr="00AF3528">
        <w:trPr>
          <w:cantSplit/>
          <w:trHeight w:val="283"/>
        </w:trPr>
        <w:tc>
          <w:tcPr>
            <w:tcW w:w="5575" w:type="dxa"/>
          </w:tcPr>
          <w:p w14:paraId="5B1DD1CF" w14:textId="77777777" w:rsidR="004136DA" w:rsidRPr="004136DA" w:rsidRDefault="004136DA" w:rsidP="00682536">
            <w:pPr>
              <w:spacing w:after="0"/>
              <w:jc w:val="both"/>
              <w:rPr>
                <w:sz w:val="22"/>
              </w:rPr>
            </w:pPr>
            <w:r w:rsidRPr="004136DA">
              <w:rPr>
                <w:sz w:val="22"/>
              </w:rPr>
              <w:t>Skolēnu ieinteresēšana iesaistīties skolas pasākumos un to organizēšanā</w:t>
            </w:r>
          </w:p>
        </w:tc>
        <w:tc>
          <w:tcPr>
            <w:tcW w:w="1961" w:type="dxa"/>
          </w:tcPr>
          <w:p w14:paraId="2206D4A8" w14:textId="77777777" w:rsidR="004136DA" w:rsidRPr="004136DA" w:rsidRDefault="004136DA" w:rsidP="00682536">
            <w:pPr>
              <w:spacing w:after="0"/>
              <w:ind w:hanging="142"/>
              <w:jc w:val="center"/>
              <w:rPr>
                <w:sz w:val="22"/>
              </w:rPr>
            </w:pPr>
            <w:r w:rsidRPr="004136DA">
              <w:rPr>
                <w:sz w:val="22"/>
              </w:rPr>
              <w:t>Pastāvīgi</w:t>
            </w:r>
          </w:p>
        </w:tc>
        <w:tc>
          <w:tcPr>
            <w:tcW w:w="2665" w:type="dxa"/>
          </w:tcPr>
          <w:p w14:paraId="7B18FE6E" w14:textId="77777777" w:rsidR="004136DA" w:rsidRPr="004136DA" w:rsidRDefault="004136DA" w:rsidP="00682536">
            <w:pPr>
              <w:spacing w:after="0"/>
              <w:ind w:hanging="142"/>
              <w:jc w:val="center"/>
              <w:rPr>
                <w:sz w:val="22"/>
              </w:rPr>
            </w:pPr>
            <w:r w:rsidRPr="004136DA">
              <w:rPr>
                <w:sz w:val="22"/>
              </w:rPr>
              <w:t>Skolas administrācija</w:t>
            </w:r>
          </w:p>
        </w:tc>
      </w:tr>
      <w:tr w:rsidR="004136DA" w:rsidRPr="004136DA" w14:paraId="47CF26BA" w14:textId="77777777" w:rsidTr="00AF3528">
        <w:trPr>
          <w:cantSplit/>
          <w:trHeight w:val="261"/>
        </w:trPr>
        <w:tc>
          <w:tcPr>
            <w:tcW w:w="5575" w:type="dxa"/>
          </w:tcPr>
          <w:p w14:paraId="6F3D0F1C" w14:textId="091251C9" w:rsidR="004136DA" w:rsidRPr="004136DA" w:rsidRDefault="004136DA" w:rsidP="00682536">
            <w:pPr>
              <w:spacing w:after="0"/>
              <w:jc w:val="both"/>
              <w:rPr>
                <w:sz w:val="22"/>
              </w:rPr>
            </w:pPr>
            <w:r w:rsidRPr="004136DA">
              <w:rPr>
                <w:sz w:val="22"/>
              </w:rPr>
              <w:t>Piedalīties vietējās kopienas organizētajos pasākumos</w:t>
            </w:r>
          </w:p>
        </w:tc>
        <w:tc>
          <w:tcPr>
            <w:tcW w:w="1961" w:type="dxa"/>
          </w:tcPr>
          <w:p w14:paraId="1479A84D" w14:textId="77777777" w:rsidR="004136DA" w:rsidRPr="004136DA" w:rsidRDefault="004136DA" w:rsidP="00682536">
            <w:pPr>
              <w:spacing w:after="0"/>
              <w:ind w:hanging="142"/>
              <w:jc w:val="center"/>
              <w:rPr>
                <w:sz w:val="22"/>
              </w:rPr>
            </w:pPr>
            <w:r w:rsidRPr="004136DA">
              <w:rPr>
                <w:sz w:val="22"/>
              </w:rPr>
              <w:t>Pastāvīgi</w:t>
            </w:r>
          </w:p>
        </w:tc>
        <w:tc>
          <w:tcPr>
            <w:tcW w:w="2665" w:type="dxa"/>
          </w:tcPr>
          <w:p w14:paraId="1A3A40A8" w14:textId="77777777" w:rsidR="004136DA" w:rsidRPr="004136DA" w:rsidRDefault="004136DA" w:rsidP="00682536">
            <w:pPr>
              <w:spacing w:after="0"/>
              <w:ind w:hanging="142"/>
              <w:jc w:val="center"/>
              <w:rPr>
                <w:sz w:val="22"/>
              </w:rPr>
            </w:pPr>
            <w:r w:rsidRPr="004136DA">
              <w:rPr>
                <w:sz w:val="22"/>
              </w:rPr>
              <w:t>Skolas administrācija</w:t>
            </w:r>
          </w:p>
        </w:tc>
      </w:tr>
      <w:tr w:rsidR="004136DA" w:rsidRPr="004136DA" w14:paraId="3DE7FA75" w14:textId="77777777" w:rsidTr="00AF3528">
        <w:trPr>
          <w:cantSplit/>
          <w:trHeight w:val="562"/>
        </w:trPr>
        <w:tc>
          <w:tcPr>
            <w:tcW w:w="5575" w:type="dxa"/>
          </w:tcPr>
          <w:p w14:paraId="710D8229" w14:textId="77777777" w:rsidR="004136DA" w:rsidRPr="004136DA" w:rsidRDefault="004136DA" w:rsidP="00682536">
            <w:pPr>
              <w:spacing w:after="0"/>
              <w:jc w:val="both"/>
              <w:rPr>
                <w:sz w:val="22"/>
              </w:rPr>
            </w:pPr>
            <w:r w:rsidRPr="004136DA">
              <w:rPr>
                <w:sz w:val="22"/>
              </w:rPr>
              <w:t>Piedalīties Jelgavas novada IP organizētajos pasākumos (Ziemassvētku kauju atceres pasākums, Erudīts, konkursi, skates u.c.)</w:t>
            </w:r>
          </w:p>
        </w:tc>
        <w:tc>
          <w:tcPr>
            <w:tcW w:w="1961" w:type="dxa"/>
          </w:tcPr>
          <w:p w14:paraId="2E4761DF" w14:textId="77777777" w:rsidR="004136DA" w:rsidRPr="004136DA" w:rsidRDefault="004136DA" w:rsidP="00682536">
            <w:pPr>
              <w:spacing w:after="0"/>
              <w:ind w:hanging="142"/>
              <w:jc w:val="center"/>
              <w:rPr>
                <w:sz w:val="22"/>
              </w:rPr>
            </w:pPr>
            <w:r w:rsidRPr="004136DA">
              <w:rPr>
                <w:sz w:val="22"/>
              </w:rPr>
              <w:t>Pastāvīgi</w:t>
            </w:r>
          </w:p>
        </w:tc>
        <w:tc>
          <w:tcPr>
            <w:tcW w:w="2665" w:type="dxa"/>
          </w:tcPr>
          <w:p w14:paraId="03826EF9" w14:textId="77777777" w:rsidR="004136DA" w:rsidRPr="004136DA" w:rsidRDefault="004136DA" w:rsidP="00682536">
            <w:pPr>
              <w:spacing w:after="0"/>
              <w:ind w:hanging="142"/>
              <w:jc w:val="center"/>
              <w:rPr>
                <w:sz w:val="22"/>
              </w:rPr>
            </w:pPr>
            <w:r w:rsidRPr="004136DA">
              <w:rPr>
                <w:sz w:val="22"/>
              </w:rPr>
              <w:t>Skolas administrācija</w:t>
            </w:r>
          </w:p>
        </w:tc>
      </w:tr>
    </w:tbl>
    <w:p w14:paraId="43BDD358" w14:textId="77777777" w:rsidR="004136DA" w:rsidRPr="004136DA" w:rsidRDefault="004136DA" w:rsidP="004136DA">
      <w:pPr>
        <w:spacing w:after="0"/>
        <w:ind w:firstLine="284"/>
        <w:jc w:val="both"/>
        <w:rPr>
          <w:sz w:val="22"/>
        </w:rPr>
      </w:pPr>
    </w:p>
    <w:p w14:paraId="5D614D2C" w14:textId="26935778" w:rsidR="0011551A" w:rsidRPr="00F36433" w:rsidRDefault="00B431D3" w:rsidP="00AF3528">
      <w:pPr>
        <w:pStyle w:val="Heading2"/>
        <w:numPr>
          <w:ilvl w:val="0"/>
          <w:numId w:val="0"/>
        </w:numPr>
        <w:ind w:left="576"/>
        <w:rPr>
          <w:rFonts w:ascii="Times New Roman" w:eastAsia="Times New Roman" w:hAnsi="Times New Roman" w:cs="Times New Roman"/>
          <w:color w:val="000000" w:themeColor="text1"/>
          <w:sz w:val="24"/>
          <w:szCs w:val="24"/>
        </w:rPr>
      </w:pPr>
      <w:bookmarkStart w:id="2" w:name="_Toc51854770"/>
      <w:r w:rsidRPr="00F36433">
        <w:rPr>
          <w:rFonts w:ascii="Times New Roman" w:eastAsia="Times New Roman" w:hAnsi="Times New Roman" w:cs="Times New Roman"/>
          <w:color w:val="000000" w:themeColor="text1"/>
          <w:sz w:val="24"/>
          <w:szCs w:val="24"/>
          <w:shd w:val="clear" w:color="auto" w:fill="FFFFFF"/>
        </w:rPr>
        <w:t>Skolas</w:t>
      </w:r>
      <w:r w:rsidR="0011551A" w:rsidRPr="00F36433">
        <w:rPr>
          <w:rFonts w:ascii="Times New Roman" w:eastAsia="Times New Roman" w:hAnsi="Times New Roman" w:cs="Times New Roman"/>
          <w:color w:val="000000" w:themeColor="text1"/>
          <w:sz w:val="24"/>
          <w:szCs w:val="24"/>
        </w:rPr>
        <w:t xml:space="preserve"> darbības pamatmērķi</w:t>
      </w:r>
      <w:bookmarkEnd w:id="2"/>
    </w:p>
    <w:p w14:paraId="78DA7682" w14:textId="77777777" w:rsidR="004961AF" w:rsidRDefault="004961AF" w:rsidP="00F92B98">
      <w:pPr>
        <w:pStyle w:val="Subtitle"/>
        <w:spacing w:line="276" w:lineRule="auto"/>
        <w:ind w:firstLine="567"/>
        <w:jc w:val="both"/>
        <w:rPr>
          <w:b w:val="0"/>
          <w:sz w:val="22"/>
          <w:szCs w:val="22"/>
        </w:rPr>
      </w:pPr>
      <w:r w:rsidRPr="004961AF">
        <w:rPr>
          <w:b w:val="0"/>
          <w:sz w:val="22"/>
          <w:szCs w:val="22"/>
        </w:rPr>
        <w:t>Kalnciema pagasta vidusskolas</w:t>
      </w:r>
      <w:r w:rsidRPr="004961AF">
        <w:rPr>
          <w:sz w:val="22"/>
          <w:szCs w:val="22"/>
        </w:rPr>
        <w:t xml:space="preserve"> vīzija- </w:t>
      </w:r>
      <w:r>
        <w:rPr>
          <w:b w:val="0"/>
          <w:sz w:val="22"/>
          <w:szCs w:val="22"/>
        </w:rPr>
        <w:t>mūsdienīga, atvērta, konkurētspējīga izglītības iestāde, kuras darbība ir orientēta uz katra bērna attīstību.</w:t>
      </w:r>
    </w:p>
    <w:p w14:paraId="70015E26" w14:textId="77777777" w:rsidR="004961AF" w:rsidRPr="00CC0D87" w:rsidRDefault="004961AF" w:rsidP="00F92B98">
      <w:pPr>
        <w:pStyle w:val="Subtitle"/>
        <w:spacing w:line="276" w:lineRule="auto"/>
        <w:jc w:val="both"/>
        <w:rPr>
          <w:b w:val="0"/>
          <w:bCs/>
          <w:iCs/>
          <w:sz w:val="22"/>
          <w:szCs w:val="22"/>
        </w:rPr>
      </w:pPr>
      <w:r>
        <w:rPr>
          <w:b w:val="0"/>
          <w:bCs/>
          <w:iCs/>
          <w:sz w:val="22"/>
          <w:szCs w:val="22"/>
        </w:rPr>
        <w:t xml:space="preserve">Kalnciema pagasta vidusskolas </w:t>
      </w:r>
      <w:r>
        <w:rPr>
          <w:bCs/>
          <w:iCs/>
          <w:sz w:val="22"/>
          <w:szCs w:val="22"/>
        </w:rPr>
        <w:t>pamatprincipi</w:t>
      </w:r>
      <w:r w:rsidR="00CC0D87">
        <w:rPr>
          <w:bCs/>
          <w:iCs/>
          <w:sz w:val="22"/>
          <w:szCs w:val="22"/>
        </w:rPr>
        <w:t xml:space="preserve">- </w:t>
      </w:r>
      <w:r w:rsidR="00CC0D87">
        <w:rPr>
          <w:b w:val="0"/>
          <w:bCs/>
          <w:iCs/>
          <w:sz w:val="22"/>
          <w:szCs w:val="22"/>
        </w:rPr>
        <w:t>līdzatbildība, sadarbība un izaugsme.</w:t>
      </w:r>
    </w:p>
    <w:p w14:paraId="7F85BAA2" w14:textId="77777777" w:rsidR="00AF12EC" w:rsidRPr="00CC0D87" w:rsidRDefault="00AF12EC" w:rsidP="00F92B98">
      <w:pPr>
        <w:spacing w:after="0"/>
        <w:ind w:firstLine="567"/>
        <w:jc w:val="both"/>
        <w:rPr>
          <w:rFonts w:cs="Times New Roman"/>
          <w:sz w:val="22"/>
        </w:rPr>
      </w:pPr>
      <w:r w:rsidRPr="00CC0D87">
        <w:rPr>
          <w:rFonts w:cs="Times New Roman"/>
          <w:sz w:val="22"/>
        </w:rPr>
        <w:t xml:space="preserve">Skolas </w:t>
      </w:r>
      <w:r w:rsidRPr="00CC0D87">
        <w:rPr>
          <w:rFonts w:cs="Times New Roman"/>
          <w:b/>
          <w:sz w:val="22"/>
        </w:rPr>
        <w:t>mērķis</w:t>
      </w:r>
      <w:r w:rsidRPr="00CC0D87">
        <w:rPr>
          <w:rFonts w:cs="Times New Roman"/>
          <w:sz w:val="22"/>
        </w:rPr>
        <w:t xml:space="preserve"> ir veidot patstāvīgu un vispusīgi attīstītu personību, īstenojot vispārējās izglītības programmas, radīt demokrātisku vidi izglītības programmu apguvei un sniegt atbalstu tālākai izglītībai vai profesionālajai darbībai.</w:t>
      </w:r>
    </w:p>
    <w:p w14:paraId="4855C92B" w14:textId="77777777" w:rsidR="00AF12EC" w:rsidRPr="00CC0D87" w:rsidRDefault="00AF12EC" w:rsidP="00F92B98">
      <w:pPr>
        <w:spacing w:after="0"/>
        <w:ind w:firstLine="567"/>
        <w:jc w:val="both"/>
        <w:rPr>
          <w:rFonts w:cs="Times New Roman"/>
          <w:sz w:val="22"/>
        </w:rPr>
      </w:pPr>
      <w:r w:rsidRPr="00CC0D87">
        <w:rPr>
          <w:rFonts w:cs="Times New Roman"/>
          <w:sz w:val="22"/>
        </w:rPr>
        <w:t xml:space="preserve">Skolas darbības </w:t>
      </w:r>
      <w:r w:rsidRPr="00CC0D87">
        <w:rPr>
          <w:rFonts w:cs="Times New Roman"/>
          <w:b/>
          <w:sz w:val="22"/>
        </w:rPr>
        <w:t>pamatvirziens</w:t>
      </w:r>
      <w:r w:rsidRPr="00CC0D87">
        <w:rPr>
          <w:rFonts w:cs="Times New Roman"/>
          <w:sz w:val="22"/>
        </w:rPr>
        <w:t xml:space="preserve"> ir izglītojošā darbība. </w:t>
      </w:r>
    </w:p>
    <w:p w14:paraId="1E135B41" w14:textId="77777777" w:rsidR="00AF12EC" w:rsidRPr="00CC0D87" w:rsidRDefault="00AF12EC" w:rsidP="00F92B98">
      <w:pPr>
        <w:spacing w:after="0"/>
        <w:ind w:firstLine="567"/>
        <w:jc w:val="both"/>
        <w:rPr>
          <w:rFonts w:cs="Times New Roman"/>
          <w:sz w:val="22"/>
        </w:rPr>
      </w:pPr>
      <w:r w:rsidRPr="00CC0D87">
        <w:rPr>
          <w:rFonts w:cs="Times New Roman"/>
          <w:sz w:val="22"/>
        </w:rPr>
        <w:t xml:space="preserve">Skolas </w:t>
      </w:r>
      <w:r w:rsidRPr="00CC0D87">
        <w:rPr>
          <w:rFonts w:cs="Times New Roman"/>
          <w:b/>
          <w:sz w:val="22"/>
        </w:rPr>
        <w:t>uzdevumi</w:t>
      </w:r>
      <w:r w:rsidRPr="00CC0D87">
        <w:rPr>
          <w:rFonts w:cs="Times New Roman"/>
          <w:sz w:val="22"/>
        </w:rPr>
        <w:t xml:space="preserve"> ir:</w:t>
      </w:r>
    </w:p>
    <w:p w14:paraId="67A07DEA" w14:textId="77777777" w:rsidR="00AF12EC" w:rsidRPr="00AF12EC" w:rsidRDefault="00AF12EC" w:rsidP="00AC59F5">
      <w:pPr>
        <w:pStyle w:val="ListParagraph"/>
        <w:numPr>
          <w:ilvl w:val="0"/>
          <w:numId w:val="5"/>
        </w:numPr>
        <w:spacing w:after="0"/>
        <w:jc w:val="both"/>
        <w:rPr>
          <w:rFonts w:cs="Times New Roman"/>
          <w:sz w:val="22"/>
        </w:rPr>
      </w:pPr>
      <w:r w:rsidRPr="00AF12EC">
        <w:rPr>
          <w:rFonts w:cs="Times New Roman"/>
          <w:sz w:val="22"/>
        </w:rPr>
        <w:t>īstenot licencētās pamatizglītības, vispārējās vidējās izglītības un interešu izglītības programmas,</w:t>
      </w:r>
    </w:p>
    <w:p w14:paraId="130B67C8" w14:textId="77777777" w:rsidR="00AF12EC" w:rsidRPr="00AF12EC" w:rsidRDefault="00AF12EC" w:rsidP="00AC59F5">
      <w:pPr>
        <w:pStyle w:val="ListParagraph"/>
        <w:numPr>
          <w:ilvl w:val="0"/>
          <w:numId w:val="5"/>
        </w:numPr>
        <w:spacing w:after="0"/>
        <w:jc w:val="both"/>
        <w:rPr>
          <w:rFonts w:cs="Times New Roman"/>
          <w:sz w:val="22"/>
        </w:rPr>
      </w:pPr>
      <w:r w:rsidRPr="00AF12EC">
        <w:rPr>
          <w:rFonts w:cs="Times New Roman"/>
          <w:sz w:val="22"/>
        </w:rPr>
        <w:t>izvēlēties izglītošanas darba metodes un formas, kas nodrošina skolēna personības</w:t>
      </w:r>
      <w:r>
        <w:rPr>
          <w:rFonts w:cs="Times New Roman"/>
          <w:sz w:val="22"/>
        </w:rPr>
        <w:t xml:space="preserve"> </w:t>
      </w:r>
      <w:r w:rsidRPr="00AF12EC">
        <w:rPr>
          <w:rFonts w:cs="Times New Roman"/>
          <w:sz w:val="22"/>
        </w:rPr>
        <w:t xml:space="preserve">vispusīgu, harmonisku attīstību, </w:t>
      </w:r>
    </w:p>
    <w:p w14:paraId="37991B1B" w14:textId="77777777" w:rsidR="00AF12EC" w:rsidRPr="00AF12EC" w:rsidRDefault="00AF12EC" w:rsidP="00AC59F5">
      <w:pPr>
        <w:pStyle w:val="ListParagraph"/>
        <w:numPr>
          <w:ilvl w:val="0"/>
          <w:numId w:val="5"/>
        </w:numPr>
        <w:spacing w:after="0"/>
        <w:jc w:val="both"/>
        <w:rPr>
          <w:rFonts w:cs="Times New Roman"/>
          <w:sz w:val="22"/>
        </w:rPr>
      </w:pPr>
      <w:r w:rsidRPr="00AF12EC">
        <w:rPr>
          <w:rFonts w:cs="Times New Roman"/>
          <w:sz w:val="22"/>
        </w:rPr>
        <w:t>racionāli izmantot izglītībai iedalītos finanšu, materiālos, personāla un informācijas resursus.</w:t>
      </w:r>
    </w:p>
    <w:p w14:paraId="07B19E2C" w14:textId="77777777" w:rsidR="0011551A" w:rsidRPr="00CC0D87" w:rsidRDefault="0011551A" w:rsidP="00F92B98">
      <w:pPr>
        <w:spacing w:after="0"/>
        <w:ind w:firstLine="567"/>
        <w:jc w:val="both"/>
        <w:rPr>
          <w:rFonts w:eastAsia="Calibri" w:cs="Times New Roman"/>
          <w:sz w:val="22"/>
        </w:rPr>
      </w:pPr>
      <w:r w:rsidRPr="00CC0D87">
        <w:rPr>
          <w:rFonts w:eastAsia="Calibri" w:cs="Times New Roman"/>
          <w:sz w:val="22"/>
        </w:rPr>
        <w:t xml:space="preserve">Skolas </w:t>
      </w:r>
      <w:r w:rsidRPr="00CC0D87">
        <w:rPr>
          <w:rFonts w:eastAsia="Calibri" w:cs="Times New Roman"/>
          <w:b/>
          <w:sz w:val="22"/>
        </w:rPr>
        <w:t>prioritātes</w:t>
      </w:r>
      <w:r w:rsidRPr="00CC0D87">
        <w:rPr>
          <w:rFonts w:eastAsia="Calibri" w:cs="Times New Roman"/>
          <w:sz w:val="22"/>
        </w:rPr>
        <w:t xml:space="preserve"> 201</w:t>
      </w:r>
      <w:r w:rsidR="00632D83" w:rsidRPr="00CC0D87">
        <w:rPr>
          <w:rFonts w:eastAsia="Calibri" w:cs="Times New Roman"/>
          <w:sz w:val="22"/>
        </w:rPr>
        <w:t>9</w:t>
      </w:r>
      <w:r w:rsidRPr="00CC0D87">
        <w:rPr>
          <w:rFonts w:eastAsia="Calibri" w:cs="Times New Roman"/>
          <w:sz w:val="22"/>
        </w:rPr>
        <w:t>./20</w:t>
      </w:r>
      <w:r w:rsidR="00632D83" w:rsidRPr="00CC0D87">
        <w:rPr>
          <w:rFonts w:eastAsia="Calibri" w:cs="Times New Roman"/>
          <w:sz w:val="22"/>
        </w:rPr>
        <w:t>20</w:t>
      </w:r>
      <w:r w:rsidRPr="00CC0D87">
        <w:rPr>
          <w:rFonts w:eastAsia="Calibri" w:cs="Times New Roman"/>
          <w:sz w:val="22"/>
        </w:rPr>
        <w:t>.mācību gadā:</w:t>
      </w:r>
    </w:p>
    <w:p w14:paraId="440DBCC6" w14:textId="77777777" w:rsidR="00632D83" w:rsidRDefault="00CC0D87" w:rsidP="00AC59F5">
      <w:pPr>
        <w:numPr>
          <w:ilvl w:val="0"/>
          <w:numId w:val="4"/>
        </w:numPr>
        <w:spacing w:after="0"/>
        <w:ind w:left="709" w:hanging="283"/>
        <w:contextualSpacing/>
        <w:jc w:val="both"/>
        <w:rPr>
          <w:rFonts w:eastAsia="Calibri" w:cs="Times New Roman"/>
          <w:sz w:val="22"/>
        </w:rPr>
      </w:pPr>
      <w:r>
        <w:rPr>
          <w:rFonts w:eastAsia="Calibri" w:cs="Times New Roman"/>
          <w:sz w:val="22"/>
        </w:rPr>
        <w:t>g</w:t>
      </w:r>
      <w:r w:rsidR="00632D83">
        <w:rPr>
          <w:rFonts w:eastAsia="Calibri" w:cs="Times New Roman"/>
          <w:sz w:val="22"/>
        </w:rPr>
        <w:t xml:space="preserve">atavojoties pilnveidotā mācību satura un pieejas mācību ieviešanai no 2020.gada 1.septembra, </w:t>
      </w:r>
      <w:r w:rsidR="000014C3">
        <w:rPr>
          <w:rFonts w:eastAsia="Calibri" w:cs="Times New Roman"/>
          <w:sz w:val="22"/>
        </w:rPr>
        <w:t>iepazīties ar jauno pamatizglītības standartu, pamatizglītības programmu paraugiem un skolēnu mācību sasniegumu vērtēšanu apguves līmeņos</w:t>
      </w:r>
      <w:r w:rsidR="001100CC">
        <w:rPr>
          <w:rFonts w:eastAsia="Calibri" w:cs="Times New Roman"/>
          <w:sz w:val="22"/>
        </w:rPr>
        <w:t>,</w:t>
      </w:r>
    </w:p>
    <w:p w14:paraId="5E0FDA02" w14:textId="77777777" w:rsidR="00632D83" w:rsidRPr="00632D83" w:rsidRDefault="00CC0D87" w:rsidP="00AC59F5">
      <w:pPr>
        <w:numPr>
          <w:ilvl w:val="0"/>
          <w:numId w:val="4"/>
        </w:numPr>
        <w:spacing w:after="0"/>
        <w:ind w:left="709" w:hanging="283"/>
        <w:contextualSpacing/>
        <w:jc w:val="both"/>
        <w:rPr>
          <w:rFonts w:eastAsia="Calibri" w:cs="Times New Roman"/>
          <w:sz w:val="22"/>
        </w:rPr>
      </w:pPr>
      <w:r>
        <w:rPr>
          <w:rFonts w:eastAsia="Calibri" w:cs="Times New Roman"/>
          <w:sz w:val="22"/>
        </w:rPr>
        <w:t>s</w:t>
      </w:r>
      <w:r w:rsidR="00632D83" w:rsidRPr="00632D83">
        <w:rPr>
          <w:rFonts w:eastAsia="Calibri" w:cs="Times New Roman"/>
          <w:sz w:val="22"/>
        </w:rPr>
        <w:t>adarbojoties mācību priekšmetu un jomu līmenī</w:t>
      </w:r>
      <w:r w:rsidR="00632D83">
        <w:rPr>
          <w:rFonts w:eastAsia="Calibri" w:cs="Times New Roman"/>
          <w:sz w:val="22"/>
        </w:rPr>
        <w:t>, organizēt individualizētu un diferencētu mācību procesu, kas virzīts uz skolēnu patstāvīgu un apzinātu mācīšanos, izvirzot aktuālus mācību mērķus, nodrošinot noderīgu un motivējošu atgriezenisko saiti</w:t>
      </w:r>
      <w:r w:rsidR="001100CC">
        <w:rPr>
          <w:rFonts w:eastAsia="Calibri" w:cs="Times New Roman"/>
          <w:sz w:val="22"/>
        </w:rPr>
        <w:t>,</w:t>
      </w:r>
    </w:p>
    <w:p w14:paraId="212B7604" w14:textId="77777777" w:rsidR="000014C3" w:rsidRDefault="00CC0D87" w:rsidP="00AC59F5">
      <w:pPr>
        <w:numPr>
          <w:ilvl w:val="0"/>
          <w:numId w:val="4"/>
        </w:numPr>
        <w:spacing w:after="0"/>
        <w:ind w:left="709" w:hanging="283"/>
        <w:contextualSpacing/>
        <w:jc w:val="both"/>
        <w:rPr>
          <w:rFonts w:eastAsia="Calibri" w:cs="Times New Roman"/>
          <w:sz w:val="22"/>
        </w:rPr>
      </w:pPr>
      <w:r>
        <w:rPr>
          <w:rFonts w:eastAsia="Calibri" w:cs="Times New Roman"/>
          <w:sz w:val="22"/>
        </w:rPr>
        <w:t>o</w:t>
      </w:r>
      <w:r w:rsidR="000014C3" w:rsidRPr="0011551A">
        <w:rPr>
          <w:rFonts w:eastAsia="Calibri" w:cs="Times New Roman"/>
          <w:sz w:val="22"/>
        </w:rPr>
        <w:t>rganizēt darbu ar talantīgajiem skolēniem</w:t>
      </w:r>
      <w:r w:rsidR="001100CC">
        <w:rPr>
          <w:rFonts w:eastAsia="Calibri" w:cs="Times New Roman"/>
          <w:sz w:val="22"/>
        </w:rPr>
        <w:t>,</w:t>
      </w:r>
    </w:p>
    <w:p w14:paraId="1B5B3186" w14:textId="77777777" w:rsidR="0011551A" w:rsidRPr="0011551A" w:rsidRDefault="00CC0D87" w:rsidP="00AC59F5">
      <w:pPr>
        <w:numPr>
          <w:ilvl w:val="0"/>
          <w:numId w:val="4"/>
        </w:numPr>
        <w:spacing w:after="0"/>
        <w:ind w:left="709" w:hanging="283"/>
        <w:contextualSpacing/>
        <w:jc w:val="both"/>
        <w:rPr>
          <w:rFonts w:eastAsia="Calibri" w:cs="Times New Roman"/>
          <w:sz w:val="22"/>
        </w:rPr>
      </w:pPr>
      <w:r>
        <w:rPr>
          <w:rFonts w:eastAsia="Calibri" w:cs="Times New Roman"/>
          <w:sz w:val="22"/>
        </w:rPr>
        <w:t>r</w:t>
      </w:r>
      <w:r w:rsidR="0011551A" w:rsidRPr="0011551A">
        <w:rPr>
          <w:rFonts w:eastAsia="Calibri" w:cs="Times New Roman"/>
          <w:sz w:val="22"/>
        </w:rPr>
        <w:t>adīt iespējas skolēnu pilsoniskajai līdzdalībai skolas un vietējās kopienas izgl</w:t>
      </w:r>
      <w:r w:rsidR="00632D83">
        <w:rPr>
          <w:rFonts w:eastAsia="Calibri" w:cs="Times New Roman"/>
          <w:sz w:val="22"/>
        </w:rPr>
        <w:t xml:space="preserve">ītības un kultūrvides veidošanā, </w:t>
      </w:r>
      <w:r w:rsidR="00632D83">
        <w:rPr>
          <w:sz w:val="22"/>
        </w:rPr>
        <w:t>s</w:t>
      </w:r>
      <w:r w:rsidR="00632D83" w:rsidRPr="00E66DBB">
        <w:rPr>
          <w:sz w:val="22"/>
        </w:rPr>
        <w:t>tiprināt skolēnu patriotismu un valstisko identitāti</w:t>
      </w:r>
      <w:r w:rsidR="001100CC">
        <w:rPr>
          <w:sz w:val="22"/>
        </w:rPr>
        <w:t>,</w:t>
      </w:r>
    </w:p>
    <w:p w14:paraId="1487B2C1" w14:textId="77777777" w:rsidR="0011551A" w:rsidRPr="0011551A" w:rsidRDefault="00CC0D87" w:rsidP="00AC59F5">
      <w:pPr>
        <w:numPr>
          <w:ilvl w:val="0"/>
          <w:numId w:val="4"/>
        </w:numPr>
        <w:spacing w:after="0"/>
        <w:ind w:left="709" w:hanging="283"/>
        <w:contextualSpacing/>
        <w:jc w:val="both"/>
        <w:rPr>
          <w:rFonts w:eastAsia="Calibri" w:cs="Times New Roman"/>
          <w:sz w:val="22"/>
        </w:rPr>
      </w:pPr>
      <w:r>
        <w:rPr>
          <w:rFonts w:eastAsia="Calibri" w:cs="Times New Roman"/>
          <w:sz w:val="22"/>
        </w:rPr>
        <w:t>v</w:t>
      </w:r>
      <w:r w:rsidR="0011551A" w:rsidRPr="0011551A">
        <w:rPr>
          <w:rFonts w:eastAsia="Calibri" w:cs="Times New Roman"/>
          <w:sz w:val="22"/>
        </w:rPr>
        <w:t>eicināt skolēnu izpratni par ve</w:t>
      </w:r>
      <w:r w:rsidR="000014C3">
        <w:rPr>
          <w:rFonts w:eastAsia="Calibri" w:cs="Times New Roman"/>
          <w:sz w:val="22"/>
        </w:rPr>
        <w:t>selības un drošības jautājumiem.</w:t>
      </w:r>
    </w:p>
    <w:p w14:paraId="34E15E1F" w14:textId="77777777" w:rsidR="00EB54F7" w:rsidRPr="00F36433" w:rsidRDefault="00EB54F7" w:rsidP="00AF3528">
      <w:pPr>
        <w:pStyle w:val="Heading2"/>
        <w:numPr>
          <w:ilvl w:val="0"/>
          <w:numId w:val="0"/>
        </w:numPr>
        <w:ind w:left="576" w:hanging="576"/>
        <w:rPr>
          <w:rFonts w:ascii="Times New Roman" w:hAnsi="Times New Roman" w:cs="Times New Roman"/>
          <w:sz w:val="24"/>
          <w:szCs w:val="24"/>
        </w:rPr>
      </w:pPr>
      <w:bookmarkStart w:id="3" w:name="_Toc380053078"/>
      <w:bookmarkStart w:id="4" w:name="_Toc51854771"/>
      <w:r w:rsidRPr="00F36433">
        <w:rPr>
          <w:rFonts w:ascii="Times New Roman" w:hAnsi="Times New Roman" w:cs="Times New Roman"/>
          <w:color w:val="000000" w:themeColor="text1"/>
          <w:sz w:val="24"/>
          <w:szCs w:val="24"/>
        </w:rPr>
        <w:t>Iepriekšējā vērtēšanas perioda ieteikumu izpilde</w:t>
      </w:r>
      <w:bookmarkEnd w:id="3"/>
      <w:bookmarkEnd w:id="4"/>
    </w:p>
    <w:p w14:paraId="44E49418" w14:textId="151BF1E7" w:rsidR="00EB54F7" w:rsidRDefault="00EB54F7" w:rsidP="00EB54F7">
      <w:pPr>
        <w:ind w:firstLine="567"/>
        <w:rPr>
          <w:sz w:val="22"/>
        </w:rPr>
      </w:pPr>
      <w:r w:rsidRPr="003C2968">
        <w:rPr>
          <w:sz w:val="22"/>
        </w:rPr>
        <w:t xml:space="preserve">Kalnciema pagasta vidusskolas iepriekšējā akreditācija tika veikta </w:t>
      </w:r>
      <w:r>
        <w:rPr>
          <w:sz w:val="22"/>
        </w:rPr>
        <w:t>2014.gadā bez ekspertu komisijas klātbūtnes. Ieteikumu nav.</w:t>
      </w:r>
    </w:p>
    <w:p w14:paraId="481736A8" w14:textId="77777777" w:rsidR="00F36433" w:rsidRDefault="00F36433">
      <w:pPr>
        <w:spacing w:after="160" w:line="259" w:lineRule="auto"/>
        <w:rPr>
          <w:rFonts w:eastAsia="Calibri" w:cs="Times New Roman"/>
          <w:b/>
          <w:sz w:val="26"/>
          <w:szCs w:val="26"/>
        </w:rPr>
      </w:pPr>
      <w:r>
        <w:rPr>
          <w:rFonts w:eastAsia="Calibri" w:cs="Times New Roman"/>
          <w:b/>
          <w:sz w:val="26"/>
          <w:szCs w:val="26"/>
        </w:rPr>
        <w:br w:type="page"/>
      </w:r>
    </w:p>
    <w:p w14:paraId="1B19294D" w14:textId="3D963FB7" w:rsidR="00620D37" w:rsidRPr="00F36433" w:rsidRDefault="00620D37" w:rsidP="00620D37">
      <w:pPr>
        <w:spacing w:after="0" w:line="240" w:lineRule="auto"/>
        <w:jc w:val="both"/>
        <w:rPr>
          <w:rFonts w:eastAsia="Calibri" w:cs="Times New Roman"/>
          <w:b/>
          <w:szCs w:val="24"/>
        </w:rPr>
      </w:pPr>
      <w:r w:rsidRPr="00F36433">
        <w:rPr>
          <w:rFonts w:eastAsia="Calibri" w:cs="Times New Roman"/>
          <w:b/>
          <w:szCs w:val="24"/>
        </w:rPr>
        <w:lastRenderedPageBreak/>
        <w:t>Informācija par īstenotajiem projektiem</w:t>
      </w:r>
    </w:p>
    <w:p w14:paraId="2F522C1E" w14:textId="77777777" w:rsidR="00620D37" w:rsidRPr="00B431D3" w:rsidRDefault="00620D37" w:rsidP="00620D37">
      <w:pPr>
        <w:spacing w:after="0" w:line="240" w:lineRule="auto"/>
        <w:ind w:firstLine="709"/>
        <w:jc w:val="both"/>
        <w:rPr>
          <w:rFonts w:eastAsia="Calibri" w:cs="Times New Roman"/>
          <w:b/>
          <w:szCs w:val="24"/>
        </w:rPr>
      </w:pPr>
    </w:p>
    <w:p w14:paraId="7E7336C3" w14:textId="77777777" w:rsidR="00620D37" w:rsidRPr="003952A0" w:rsidRDefault="00620D37" w:rsidP="00620D37">
      <w:pPr>
        <w:pStyle w:val="BodyText"/>
        <w:ind w:firstLine="720"/>
        <w:jc w:val="both"/>
        <w:rPr>
          <w:color w:val="000000"/>
          <w:sz w:val="22"/>
          <w:shd w:val="clear" w:color="auto" w:fill="FFFFFF"/>
        </w:rPr>
      </w:pPr>
      <w:r w:rsidRPr="003952A0">
        <w:rPr>
          <w:sz w:val="22"/>
        </w:rPr>
        <w:t xml:space="preserve">Skolotāji  iesaistās ERASMUS+ programmā, piedalās ERASMUS+ kursos un izmanto </w:t>
      </w:r>
      <w:r w:rsidRPr="003952A0">
        <w:rPr>
          <w:color w:val="000000"/>
          <w:sz w:val="22"/>
          <w:shd w:val="clear" w:color="auto" w:fill="FFFFFF"/>
        </w:rPr>
        <w:t>skolu pedagoģiskajam personālam piedāvātās profesionālās pilnveides iespējas ārvalstīs, uzlabojot un dažādojot metodiskās zināšanas un prasmes un veidojot plašāku izpratni par izglītības sistēmām Eiropā. Kursus apmeklējuši  3 skolotāji un skolas psihologs, pieteikušies 6. Sakarā ar Covid-19 visiem skolotājiem nebija iespēja piedalīties pieteiktajos kursos, dalības laiks tika pagarināts.</w:t>
      </w:r>
    </w:p>
    <w:p w14:paraId="2508DC10" w14:textId="77777777" w:rsidR="00620D37" w:rsidRPr="003952A0" w:rsidRDefault="00620D37" w:rsidP="00620D37">
      <w:pPr>
        <w:ind w:firstLine="709"/>
        <w:jc w:val="both"/>
        <w:rPr>
          <w:sz w:val="22"/>
        </w:rPr>
      </w:pPr>
      <w:r>
        <w:rPr>
          <w:sz w:val="22"/>
        </w:rPr>
        <w:t xml:space="preserve">Skolēniem bija iespēja papildus </w:t>
      </w:r>
      <w:r w:rsidRPr="003952A0">
        <w:rPr>
          <w:sz w:val="22"/>
        </w:rPr>
        <w:t>darboties Eiropas Sociālā fonda projektā Nr. 8.3.2.2./16/1001 “Atbalsts izglītojamo individuālo kompetenču attīstībai” un apmeklēt nodarbību</w:t>
      </w:r>
      <w:r>
        <w:rPr>
          <w:sz w:val="22"/>
        </w:rPr>
        <w:t xml:space="preserve"> ciklu latviešu valodas un </w:t>
      </w:r>
      <w:proofErr w:type="spellStart"/>
      <w:r>
        <w:rPr>
          <w:sz w:val="22"/>
        </w:rPr>
        <w:t>dabaszinību</w:t>
      </w:r>
      <w:proofErr w:type="spellEnd"/>
      <w:r>
        <w:rPr>
          <w:sz w:val="22"/>
        </w:rPr>
        <w:t xml:space="preserve"> priekšmetu</w:t>
      </w:r>
      <w:r w:rsidRPr="003952A0">
        <w:rPr>
          <w:sz w:val="22"/>
        </w:rPr>
        <w:t xml:space="preserve"> </w:t>
      </w:r>
      <w:r>
        <w:rPr>
          <w:sz w:val="22"/>
        </w:rPr>
        <w:t>apguvei, darboties robotikas un dabas pētnieku pulciņā.</w:t>
      </w:r>
      <w:r w:rsidRPr="003952A0">
        <w:rPr>
          <w:sz w:val="22"/>
        </w:rPr>
        <w:t xml:space="preserve"> Nodarbības </w:t>
      </w:r>
      <w:r>
        <w:rPr>
          <w:sz w:val="22"/>
        </w:rPr>
        <w:t>veicināja</w:t>
      </w:r>
      <w:r w:rsidRPr="003952A0">
        <w:rPr>
          <w:sz w:val="22"/>
        </w:rPr>
        <w:t xml:space="preserve"> </w:t>
      </w:r>
      <w:r>
        <w:rPr>
          <w:sz w:val="22"/>
        </w:rPr>
        <w:t>zināšanu un</w:t>
      </w:r>
      <w:r w:rsidRPr="003952A0">
        <w:rPr>
          <w:sz w:val="22"/>
        </w:rPr>
        <w:t xml:space="preserve"> prasm</w:t>
      </w:r>
      <w:r>
        <w:rPr>
          <w:sz w:val="22"/>
        </w:rPr>
        <w:t>ju nostiprināšanu</w:t>
      </w:r>
      <w:r w:rsidRPr="003952A0">
        <w:rPr>
          <w:sz w:val="22"/>
        </w:rPr>
        <w:t xml:space="preserve"> neformālā vidē un ar netradicionāliem paņēmieniem. </w:t>
      </w:r>
    </w:p>
    <w:p w14:paraId="5FEF2A27" w14:textId="77777777" w:rsidR="00620D37" w:rsidRDefault="00620D37" w:rsidP="00620D37">
      <w:pPr>
        <w:ind w:firstLine="709"/>
        <w:jc w:val="both"/>
        <w:rPr>
          <w:sz w:val="22"/>
        </w:rPr>
      </w:pPr>
      <w:r w:rsidRPr="003952A0">
        <w:rPr>
          <w:sz w:val="22"/>
        </w:rPr>
        <w:t>S</w:t>
      </w:r>
      <w:r w:rsidRPr="003952A0">
        <w:rPr>
          <w:rFonts w:eastAsia="Times New Roman" w:cs="Times New Roman"/>
          <w:color w:val="000000"/>
          <w:sz w:val="22"/>
          <w:shd w:val="clear" w:color="auto" w:fill="FFFFFF"/>
        </w:rPr>
        <w:t>kola piedalās Zviedrijas projektā “Bērni nepiedzimst ar aizspriedumiem.” Projekta aktivitātes bija paredzētas 2020. gada pavasarī, bet sakarā ar attālināto apmācību tika pārceltas uz 2020./2021.m.g. Projekts paredzēts 4.,5. un 6.klasei. Tieši tāpat tika pārceltas “Pumpurs” Jaunatnes iniciatīvu projekta “Mēs visi kopā to varam”</w:t>
      </w:r>
      <w:r>
        <w:rPr>
          <w:rFonts w:eastAsia="Times New Roman" w:cs="Times New Roman"/>
          <w:color w:val="000000"/>
          <w:sz w:val="22"/>
          <w:shd w:val="clear" w:color="auto" w:fill="FFFFFF"/>
        </w:rPr>
        <w:t xml:space="preserve"> aktivitātes</w:t>
      </w:r>
      <w:r w:rsidRPr="003952A0">
        <w:rPr>
          <w:rFonts w:eastAsia="Times New Roman" w:cs="Times New Roman"/>
          <w:color w:val="000000"/>
          <w:sz w:val="22"/>
          <w:shd w:val="clear" w:color="auto" w:fill="FFFFFF"/>
        </w:rPr>
        <w:t xml:space="preserve">- projektā piedalās 22 “Pumpura” dalībnieki, bet </w:t>
      </w:r>
      <w:r>
        <w:rPr>
          <w:rFonts w:eastAsia="Times New Roman" w:cs="Times New Roman"/>
          <w:color w:val="000000"/>
          <w:sz w:val="22"/>
          <w:shd w:val="clear" w:color="auto" w:fill="FFFFFF"/>
        </w:rPr>
        <w:t xml:space="preserve">atsevišķos pasākumos </w:t>
      </w:r>
      <w:r w:rsidRPr="003952A0">
        <w:rPr>
          <w:rFonts w:eastAsia="Times New Roman" w:cs="Times New Roman"/>
          <w:color w:val="000000"/>
          <w:sz w:val="22"/>
          <w:shd w:val="clear" w:color="auto" w:fill="FFFFFF"/>
        </w:rPr>
        <w:t>bija iespēja piedalīties visai skolai, tas bija “Planetārijs” un “</w:t>
      </w:r>
      <w:proofErr w:type="spellStart"/>
      <w:r w:rsidRPr="003952A0">
        <w:rPr>
          <w:rFonts w:eastAsia="Times New Roman" w:cs="Times New Roman"/>
          <w:color w:val="000000"/>
          <w:sz w:val="22"/>
          <w:shd w:val="clear" w:color="auto" w:fill="FFFFFF"/>
        </w:rPr>
        <w:t>Tehnobuss</w:t>
      </w:r>
      <w:proofErr w:type="spellEnd"/>
      <w:r w:rsidRPr="003952A0">
        <w:rPr>
          <w:rFonts w:eastAsia="Times New Roman" w:cs="Times New Roman"/>
          <w:color w:val="000000"/>
          <w:sz w:val="22"/>
          <w:shd w:val="clear" w:color="auto" w:fill="FFFFFF"/>
        </w:rPr>
        <w:t xml:space="preserve">”. Skola ir sadarbības partneris projektam “Zirgi un lauku dzīves aktivitātes”- </w:t>
      </w:r>
      <w:r>
        <w:rPr>
          <w:rFonts w:eastAsia="Times New Roman" w:cs="Times New Roman"/>
          <w:color w:val="000000"/>
          <w:sz w:val="22"/>
          <w:shd w:val="clear" w:color="auto" w:fill="FFFFFF"/>
        </w:rPr>
        <w:t xml:space="preserve">tas </w:t>
      </w:r>
      <w:r w:rsidRPr="003952A0">
        <w:rPr>
          <w:rFonts w:eastAsia="Times New Roman" w:cs="Times New Roman"/>
          <w:color w:val="000000"/>
          <w:sz w:val="22"/>
          <w:shd w:val="clear" w:color="auto" w:fill="FFFFFF"/>
        </w:rPr>
        <w:t xml:space="preserve">arī </w:t>
      </w:r>
      <w:r>
        <w:rPr>
          <w:rFonts w:eastAsia="Times New Roman" w:cs="Times New Roman"/>
          <w:color w:val="000000"/>
          <w:sz w:val="22"/>
          <w:shd w:val="clear" w:color="auto" w:fill="FFFFFF"/>
        </w:rPr>
        <w:t xml:space="preserve">ir </w:t>
      </w:r>
      <w:r w:rsidRPr="003952A0">
        <w:rPr>
          <w:rFonts w:eastAsia="Times New Roman" w:cs="Times New Roman"/>
          <w:color w:val="000000"/>
          <w:sz w:val="22"/>
          <w:shd w:val="clear" w:color="auto" w:fill="FFFFFF"/>
        </w:rPr>
        <w:t xml:space="preserve">“Pumpura” projekts. </w:t>
      </w:r>
      <w:r w:rsidRPr="003952A0">
        <w:rPr>
          <w:sz w:val="22"/>
        </w:rPr>
        <w:t xml:space="preserve"> </w:t>
      </w:r>
      <w:r>
        <w:rPr>
          <w:sz w:val="22"/>
        </w:rPr>
        <w:t>Projektā “Lauku sēta” piedalījās 3 skolas audzēkņi, projekts palīdz skolēniem ar uzvedības un mācīšanās grūtībām mainīt attieksmi.</w:t>
      </w:r>
    </w:p>
    <w:p w14:paraId="1012257A" w14:textId="77777777" w:rsidR="00EB54F7" w:rsidRPr="00275029" w:rsidRDefault="00EB54F7" w:rsidP="00AC59F5">
      <w:pPr>
        <w:pStyle w:val="Heading1"/>
        <w:numPr>
          <w:ilvl w:val="0"/>
          <w:numId w:val="30"/>
        </w:numPr>
        <w:rPr>
          <w:rFonts w:ascii="Times New Roman" w:hAnsi="Times New Roman" w:cs="Times New Roman"/>
          <w:sz w:val="21"/>
          <w:szCs w:val="21"/>
        </w:rPr>
      </w:pPr>
      <w:bookmarkStart w:id="5" w:name="_Toc380053079"/>
      <w:bookmarkStart w:id="6" w:name="_Toc51854772"/>
      <w:r w:rsidRPr="00275029">
        <w:rPr>
          <w:rFonts w:ascii="Times New Roman" w:hAnsi="Times New Roman" w:cs="Times New Roman"/>
          <w:color w:val="000000" w:themeColor="text1"/>
        </w:rPr>
        <w:t>Skolas sasniegumu kvalitātes rādītāji visu jomu atbilstošos kritērijos</w:t>
      </w:r>
      <w:bookmarkEnd w:id="5"/>
      <w:bookmarkEnd w:id="6"/>
    </w:p>
    <w:p w14:paraId="23347B1C" w14:textId="77777777" w:rsidR="00EB54F7" w:rsidRPr="00275029" w:rsidRDefault="00275029" w:rsidP="00AC59F5">
      <w:pPr>
        <w:pStyle w:val="Heading2"/>
        <w:numPr>
          <w:ilvl w:val="1"/>
          <w:numId w:val="30"/>
        </w:numPr>
        <w:rPr>
          <w:rFonts w:ascii="Times New Roman" w:hAnsi="Times New Roman" w:cs="Times New Roman"/>
          <w:color w:val="000000" w:themeColor="text1"/>
          <w:sz w:val="24"/>
          <w:szCs w:val="24"/>
        </w:rPr>
      </w:pPr>
      <w:bookmarkStart w:id="7" w:name="_Toc380053080"/>
      <w:r>
        <w:rPr>
          <w:rFonts w:ascii="Times New Roman" w:hAnsi="Times New Roman" w:cs="Times New Roman"/>
          <w:b w:val="0"/>
          <w:color w:val="000000" w:themeColor="text1"/>
          <w:sz w:val="24"/>
          <w:szCs w:val="24"/>
        </w:rPr>
        <w:t xml:space="preserve"> </w:t>
      </w:r>
      <w:bookmarkStart w:id="8" w:name="_Toc51854773"/>
      <w:r w:rsidR="00EB54F7" w:rsidRPr="00275029">
        <w:rPr>
          <w:rFonts w:ascii="Times New Roman" w:hAnsi="Times New Roman" w:cs="Times New Roman"/>
          <w:b w:val="0"/>
          <w:color w:val="000000" w:themeColor="text1"/>
          <w:sz w:val="24"/>
          <w:szCs w:val="24"/>
        </w:rPr>
        <w:t>Pamatjoma</w:t>
      </w:r>
      <w:r w:rsidR="00EB54F7" w:rsidRPr="00275029">
        <w:rPr>
          <w:rFonts w:ascii="Times New Roman" w:hAnsi="Times New Roman" w:cs="Times New Roman"/>
          <w:color w:val="000000" w:themeColor="text1"/>
          <w:sz w:val="24"/>
          <w:szCs w:val="24"/>
        </w:rPr>
        <w:t xml:space="preserve"> Mācību saturs</w:t>
      </w:r>
      <w:bookmarkEnd w:id="7"/>
      <w:bookmarkEnd w:id="8"/>
    </w:p>
    <w:p w14:paraId="739A43EB" w14:textId="77777777" w:rsidR="00F25B1A" w:rsidRDefault="00F25B1A" w:rsidP="00F92B98">
      <w:pPr>
        <w:pStyle w:val="ListParagraph"/>
        <w:spacing w:after="0"/>
        <w:ind w:left="0" w:firstLine="709"/>
        <w:jc w:val="both"/>
        <w:rPr>
          <w:sz w:val="22"/>
        </w:rPr>
      </w:pPr>
    </w:p>
    <w:p w14:paraId="55E03697" w14:textId="1412B306" w:rsidR="00F25B1A" w:rsidRDefault="00F25B1A" w:rsidP="00F92B98">
      <w:pPr>
        <w:pStyle w:val="ListParagraph"/>
        <w:spacing w:after="0"/>
        <w:ind w:left="0" w:firstLine="709"/>
        <w:jc w:val="both"/>
        <w:rPr>
          <w:sz w:val="22"/>
        </w:rPr>
      </w:pPr>
      <w:r>
        <w:rPr>
          <w:sz w:val="22"/>
        </w:rPr>
        <w:t xml:space="preserve">Mācību saturs izglītības iestādē tiek realizēts ar vērtējumu “labi”. </w:t>
      </w:r>
      <w:r w:rsidR="00412828">
        <w:rPr>
          <w:sz w:val="22"/>
        </w:rPr>
        <w:t>To apliecina šāda informācija:</w:t>
      </w:r>
    </w:p>
    <w:p w14:paraId="2C6AB929" w14:textId="1FFCB910" w:rsidR="00412828" w:rsidRDefault="004D12FF" w:rsidP="00AC59F5">
      <w:pPr>
        <w:pStyle w:val="ListParagraph"/>
        <w:numPr>
          <w:ilvl w:val="0"/>
          <w:numId w:val="33"/>
        </w:numPr>
        <w:spacing w:after="0"/>
        <w:jc w:val="both"/>
        <w:rPr>
          <w:sz w:val="22"/>
        </w:rPr>
      </w:pPr>
      <w:r>
        <w:rPr>
          <w:sz w:val="22"/>
        </w:rPr>
        <w:t>Visi skolotāji iepazinušies ar j</w:t>
      </w:r>
      <w:r w:rsidRPr="004D12FF">
        <w:rPr>
          <w:sz w:val="22"/>
        </w:rPr>
        <w:t>aun</w:t>
      </w:r>
      <w:r>
        <w:rPr>
          <w:sz w:val="22"/>
        </w:rPr>
        <w:t xml:space="preserve">ajiem </w:t>
      </w:r>
      <w:r w:rsidRPr="004D12FF">
        <w:rPr>
          <w:sz w:val="22"/>
        </w:rPr>
        <w:t>mācību programmu paraugi</w:t>
      </w:r>
      <w:r>
        <w:rPr>
          <w:sz w:val="22"/>
        </w:rPr>
        <w:t>em</w:t>
      </w:r>
      <w:r w:rsidRPr="004D12FF">
        <w:rPr>
          <w:sz w:val="22"/>
        </w:rPr>
        <w:t xml:space="preserve"> pamatizglītībā, kas ir aktuāli no 01.09.2020.</w:t>
      </w:r>
      <w:r>
        <w:rPr>
          <w:sz w:val="22"/>
        </w:rPr>
        <w:t xml:space="preserve"> un</w:t>
      </w:r>
      <w:r w:rsidR="002C3B53">
        <w:rPr>
          <w:sz w:val="22"/>
        </w:rPr>
        <w:t xml:space="preserve"> ir</w:t>
      </w:r>
      <w:r>
        <w:rPr>
          <w:sz w:val="22"/>
        </w:rPr>
        <w:t xml:space="preserve"> sagatavoti jaunā satura ieviešanai 1.,4. un 7.klasē,</w:t>
      </w:r>
    </w:p>
    <w:p w14:paraId="5630A39A" w14:textId="6ED9E9CC" w:rsidR="004D12FF" w:rsidRDefault="004D12FF" w:rsidP="00AC59F5">
      <w:pPr>
        <w:pStyle w:val="ListParagraph"/>
        <w:numPr>
          <w:ilvl w:val="0"/>
          <w:numId w:val="33"/>
        </w:numPr>
        <w:spacing w:after="0"/>
        <w:jc w:val="both"/>
        <w:rPr>
          <w:sz w:val="22"/>
        </w:rPr>
      </w:pPr>
      <w:r>
        <w:rPr>
          <w:sz w:val="22"/>
        </w:rPr>
        <w:t xml:space="preserve">Metodiskajās komisijās ir pārrunāts, </w:t>
      </w:r>
      <w:r w:rsidRPr="004D12FF">
        <w:rPr>
          <w:sz w:val="22"/>
        </w:rPr>
        <w:t xml:space="preserve">kādas prasmes, zināšanas, izpratne un attieksmes skolēniem jāapgūst skolā, </w:t>
      </w:r>
      <w:r>
        <w:rPr>
          <w:sz w:val="22"/>
        </w:rPr>
        <w:t>a</w:t>
      </w:r>
      <w:r w:rsidRPr="004D12FF">
        <w:rPr>
          <w:sz w:val="22"/>
        </w:rPr>
        <w:t xml:space="preserve">tbilstoši noteiktajiem mūsdienīgas lietpratības izglītības mērķiem </w:t>
      </w:r>
      <w:r>
        <w:rPr>
          <w:sz w:val="22"/>
        </w:rPr>
        <w:t>un vietējai situācijai skolā</w:t>
      </w:r>
      <w:r w:rsidR="00D2340A">
        <w:rPr>
          <w:sz w:val="22"/>
        </w:rPr>
        <w:t xml:space="preserve"> (27.08.2020.- pamatskolas un vidusskolas, sākumskolas un klašu audzinātāju MK)</w:t>
      </w:r>
      <w:r>
        <w:rPr>
          <w:sz w:val="22"/>
        </w:rPr>
        <w:t>,</w:t>
      </w:r>
    </w:p>
    <w:p w14:paraId="50A7169A" w14:textId="0869FDC5" w:rsidR="00F25B1A" w:rsidRDefault="004549BD" w:rsidP="00AC59F5">
      <w:pPr>
        <w:pStyle w:val="ListParagraph"/>
        <w:numPr>
          <w:ilvl w:val="0"/>
          <w:numId w:val="33"/>
        </w:numPr>
        <w:spacing w:after="0"/>
        <w:jc w:val="both"/>
        <w:rPr>
          <w:sz w:val="22"/>
        </w:rPr>
      </w:pPr>
      <w:r>
        <w:rPr>
          <w:sz w:val="22"/>
        </w:rPr>
        <w:t>skolotāji pa</w:t>
      </w:r>
      <w:r w:rsidR="004D12FF" w:rsidRPr="004D12FF">
        <w:rPr>
          <w:sz w:val="22"/>
        </w:rPr>
        <w:t>stāvīgi plāno, kā sasnie</w:t>
      </w:r>
      <w:r w:rsidR="004D12FF">
        <w:rPr>
          <w:sz w:val="22"/>
        </w:rPr>
        <w:t>gt skolēniem izvirzītos mērķus</w:t>
      </w:r>
      <w:r w:rsidR="00D2340A">
        <w:rPr>
          <w:sz w:val="22"/>
        </w:rPr>
        <w:t xml:space="preserve"> (stundu vērošana, ieraksti e-klases žurnālā)</w:t>
      </w:r>
      <w:r w:rsidR="004D12FF">
        <w:rPr>
          <w:sz w:val="22"/>
        </w:rPr>
        <w:t>,</w:t>
      </w:r>
    </w:p>
    <w:p w14:paraId="40CC50BD" w14:textId="6031EC34" w:rsidR="002314BB" w:rsidRPr="002314BB" w:rsidRDefault="004D12FF" w:rsidP="00AC59F5">
      <w:pPr>
        <w:pStyle w:val="ListParagraph"/>
        <w:numPr>
          <w:ilvl w:val="0"/>
          <w:numId w:val="33"/>
        </w:numPr>
        <w:spacing w:after="0"/>
        <w:jc w:val="both"/>
        <w:rPr>
          <w:sz w:val="22"/>
        </w:rPr>
      </w:pPr>
      <w:r w:rsidRPr="0009516A">
        <w:rPr>
          <w:sz w:val="22"/>
        </w:rPr>
        <w:t xml:space="preserve">skolotāji </w:t>
      </w:r>
      <w:r w:rsidR="002314BB" w:rsidRPr="0009516A">
        <w:rPr>
          <w:sz w:val="22"/>
        </w:rPr>
        <w:t>ir iepazīstināti ar līmeņu aprakstiem pēc SOLO</w:t>
      </w:r>
      <w:r w:rsidR="002C3B53" w:rsidRPr="0009516A">
        <w:rPr>
          <w:sz w:val="22"/>
        </w:rPr>
        <w:t xml:space="preserve"> </w:t>
      </w:r>
      <w:proofErr w:type="spellStart"/>
      <w:r w:rsidR="002C3B53" w:rsidRPr="0009516A">
        <w:rPr>
          <w:sz w:val="22"/>
        </w:rPr>
        <w:t>taksonomijas</w:t>
      </w:r>
      <w:proofErr w:type="spellEnd"/>
      <w:r w:rsidR="002C3B53" w:rsidRPr="0009516A">
        <w:rPr>
          <w:sz w:val="22"/>
        </w:rPr>
        <w:t>. S</w:t>
      </w:r>
      <w:r w:rsidR="002314BB" w:rsidRPr="0009516A">
        <w:rPr>
          <w:sz w:val="22"/>
        </w:rPr>
        <w:t xml:space="preserve">tundas, diagnosticējošos un </w:t>
      </w:r>
      <w:r w:rsidR="002314BB">
        <w:rPr>
          <w:sz w:val="22"/>
        </w:rPr>
        <w:t xml:space="preserve">pārbaudes darbus cenšas veidot atbilstoši tai, par to liecina savstarpējās </w:t>
      </w:r>
      <w:r w:rsidR="002314BB" w:rsidRPr="002314BB">
        <w:rPr>
          <w:sz w:val="22"/>
        </w:rPr>
        <w:t>mācīšanās laikā iegūtā informācija</w:t>
      </w:r>
      <w:r w:rsidR="00D2340A">
        <w:rPr>
          <w:sz w:val="22"/>
        </w:rPr>
        <w:t xml:space="preserve"> (2019.gada decembris metodisko komisiju sēde)</w:t>
      </w:r>
      <w:r w:rsidR="002314BB" w:rsidRPr="002314BB">
        <w:rPr>
          <w:sz w:val="22"/>
        </w:rPr>
        <w:t>,</w:t>
      </w:r>
    </w:p>
    <w:p w14:paraId="5EF5395E" w14:textId="5CEC62DA" w:rsidR="004D12FF" w:rsidRDefault="002314BB" w:rsidP="00AC59F5">
      <w:pPr>
        <w:pStyle w:val="ListParagraph"/>
        <w:numPr>
          <w:ilvl w:val="0"/>
          <w:numId w:val="33"/>
        </w:numPr>
        <w:spacing w:after="0"/>
        <w:jc w:val="both"/>
        <w:rPr>
          <w:sz w:val="22"/>
        </w:rPr>
      </w:pPr>
      <w:r w:rsidRPr="002314BB">
        <w:rPr>
          <w:sz w:val="22"/>
        </w:rPr>
        <w:t xml:space="preserve">no 57  </w:t>
      </w:r>
      <w:r>
        <w:rPr>
          <w:sz w:val="22"/>
        </w:rPr>
        <w:t>vērotajām stundām var konstatēt, ka s</w:t>
      </w:r>
      <w:r w:rsidRPr="001B1316">
        <w:rPr>
          <w:sz w:val="22"/>
        </w:rPr>
        <w:t xml:space="preserve">kolotāji </w:t>
      </w:r>
      <w:r>
        <w:rPr>
          <w:sz w:val="22"/>
        </w:rPr>
        <w:t xml:space="preserve">mācību procesa organizēšanai </w:t>
      </w:r>
      <w:r w:rsidRPr="001B1316">
        <w:rPr>
          <w:sz w:val="22"/>
        </w:rPr>
        <w:t>plāno mācību satura apguves secību, dažādu tēmu apguvei p</w:t>
      </w:r>
      <w:r w:rsidR="002C3B53">
        <w:rPr>
          <w:sz w:val="22"/>
        </w:rPr>
        <w:t>aredzēto laiku, mācību līdzekļu un metožu atbilstību</w:t>
      </w:r>
      <w:r w:rsidRPr="001B1316">
        <w:rPr>
          <w:sz w:val="22"/>
        </w:rPr>
        <w:t>, vērtēšanas formas un metodiskos paņēmienus, paredz darba diferenciāciju un individualizāciju, izmantojot skolas piedāvātās iespējas (datori, kopētājs, IT, metodisk</w:t>
      </w:r>
      <w:r>
        <w:rPr>
          <w:sz w:val="22"/>
        </w:rPr>
        <w:t>ie materiāli</w:t>
      </w:r>
      <w:r w:rsidR="002C3B53">
        <w:rPr>
          <w:sz w:val="22"/>
        </w:rPr>
        <w:t>),</w:t>
      </w:r>
    </w:p>
    <w:p w14:paraId="59F99039" w14:textId="0207C237" w:rsidR="0088376F" w:rsidRDefault="0052271B" w:rsidP="00AC59F5">
      <w:pPr>
        <w:pStyle w:val="ListParagraph"/>
        <w:numPr>
          <w:ilvl w:val="0"/>
          <w:numId w:val="33"/>
        </w:numPr>
        <w:spacing w:after="0"/>
        <w:jc w:val="both"/>
        <w:rPr>
          <w:sz w:val="22"/>
        </w:rPr>
      </w:pPr>
      <w:r>
        <w:rPr>
          <w:sz w:val="22"/>
        </w:rPr>
        <w:t>ņemot vērā pedagogu, vecāku un skolēnu aptaujas rezultātus, kas veikta 2020.gada februārī ar mērķi noskaidrot skolotāju darba vērtējumu</w:t>
      </w:r>
      <w:r w:rsidR="0088376F">
        <w:rPr>
          <w:sz w:val="22"/>
        </w:rPr>
        <w:t xml:space="preserve"> mācību satura realizēšanai</w:t>
      </w:r>
      <w:r>
        <w:rPr>
          <w:sz w:val="22"/>
        </w:rPr>
        <w:t>, var secināt, ka lielākā daļa vecāku</w:t>
      </w:r>
      <w:r w:rsidR="0088376F">
        <w:rPr>
          <w:sz w:val="22"/>
        </w:rPr>
        <w:t xml:space="preserve"> (70% aptaujāto)</w:t>
      </w:r>
      <w:r>
        <w:rPr>
          <w:sz w:val="22"/>
        </w:rPr>
        <w:t xml:space="preserve"> un skolēnu </w:t>
      </w:r>
      <w:r w:rsidR="0088376F">
        <w:rPr>
          <w:sz w:val="22"/>
        </w:rPr>
        <w:t xml:space="preserve">(85%) </w:t>
      </w:r>
      <w:r>
        <w:rPr>
          <w:sz w:val="22"/>
        </w:rPr>
        <w:t xml:space="preserve">ir apmierināti ar </w:t>
      </w:r>
      <w:r w:rsidR="0088376F">
        <w:rPr>
          <w:sz w:val="22"/>
        </w:rPr>
        <w:t>tā</w:t>
      </w:r>
      <w:r>
        <w:rPr>
          <w:sz w:val="22"/>
        </w:rPr>
        <w:t xml:space="preserve"> norisi skol</w:t>
      </w:r>
      <w:r w:rsidR="0088376F">
        <w:rPr>
          <w:sz w:val="22"/>
        </w:rPr>
        <w:t>ā.</w:t>
      </w:r>
    </w:p>
    <w:p w14:paraId="73991F08" w14:textId="1BBA385D" w:rsidR="002C3B53" w:rsidRDefault="0088376F" w:rsidP="0088376F">
      <w:pPr>
        <w:spacing w:after="0"/>
        <w:ind w:firstLine="709"/>
        <w:jc w:val="both"/>
        <w:rPr>
          <w:sz w:val="22"/>
        </w:rPr>
      </w:pPr>
      <w:r>
        <w:rPr>
          <w:sz w:val="22"/>
        </w:rPr>
        <w:t>Kritērija “Mācību saturs”</w:t>
      </w:r>
      <w:r w:rsidR="0052271B" w:rsidRPr="0088376F">
        <w:rPr>
          <w:sz w:val="22"/>
        </w:rPr>
        <w:t xml:space="preserve"> </w:t>
      </w:r>
      <w:r>
        <w:rPr>
          <w:sz w:val="22"/>
        </w:rPr>
        <w:t>stiprās puses izglītības iestādē, noslēdzot 2019./2020.mācību gadu:</w:t>
      </w:r>
    </w:p>
    <w:p w14:paraId="4F5E024E" w14:textId="0EC27C1D" w:rsidR="0088376F" w:rsidRPr="0088376F" w:rsidRDefault="0088376F" w:rsidP="00AC59F5">
      <w:pPr>
        <w:pStyle w:val="ListParagraph"/>
        <w:numPr>
          <w:ilvl w:val="0"/>
          <w:numId w:val="34"/>
        </w:numPr>
        <w:spacing w:after="0"/>
        <w:jc w:val="both"/>
        <w:rPr>
          <w:sz w:val="22"/>
        </w:rPr>
      </w:pPr>
      <w:r>
        <w:rPr>
          <w:sz w:val="22"/>
        </w:rPr>
        <w:lastRenderedPageBreak/>
        <w:t>skolotāji</w:t>
      </w:r>
      <w:r w:rsidRPr="0088376F">
        <w:rPr>
          <w:sz w:val="22"/>
        </w:rPr>
        <w:t xml:space="preserve"> ir gatavi uzsākt jaunā satura ieviešanu, izprot pamatizglītības satura īstenošanas mērķus un uzdevumus,</w:t>
      </w:r>
    </w:p>
    <w:p w14:paraId="14B32332" w14:textId="77777777" w:rsidR="00D2340A" w:rsidRDefault="0088376F" w:rsidP="00D2340A">
      <w:pPr>
        <w:pStyle w:val="ListParagraph"/>
        <w:numPr>
          <w:ilvl w:val="0"/>
          <w:numId w:val="33"/>
        </w:numPr>
        <w:spacing w:after="0"/>
        <w:jc w:val="both"/>
        <w:rPr>
          <w:sz w:val="22"/>
        </w:rPr>
      </w:pPr>
      <w:r>
        <w:rPr>
          <w:sz w:val="22"/>
        </w:rPr>
        <w:t>skolotāji ir iepazinušies ar “SKOLA 2030” publicēto obligāto saturu un</w:t>
      </w:r>
      <w:r w:rsidRPr="0088376F">
        <w:rPr>
          <w:sz w:val="22"/>
        </w:rPr>
        <w:t xml:space="preserve"> </w:t>
      </w:r>
      <w:r>
        <w:rPr>
          <w:sz w:val="22"/>
        </w:rPr>
        <w:t xml:space="preserve">plānotajiem </w:t>
      </w:r>
      <w:r w:rsidRPr="0088376F">
        <w:rPr>
          <w:sz w:val="22"/>
        </w:rPr>
        <w:t xml:space="preserve">apguves </w:t>
      </w:r>
      <w:r w:rsidR="0009516A">
        <w:rPr>
          <w:sz w:val="22"/>
        </w:rPr>
        <w:t xml:space="preserve">posmiem </w:t>
      </w:r>
      <w:r w:rsidRPr="0088376F">
        <w:rPr>
          <w:sz w:val="22"/>
        </w:rPr>
        <w:t>mācību jomās un īstenošanas princip</w:t>
      </w:r>
      <w:r w:rsidR="0009516A">
        <w:rPr>
          <w:sz w:val="22"/>
        </w:rPr>
        <w:t>iem</w:t>
      </w:r>
      <w:r w:rsidR="00D2340A">
        <w:rPr>
          <w:sz w:val="22"/>
        </w:rPr>
        <w:t xml:space="preserve"> (27.08.2020.- pamatskolas un vidusskolas, sākumskolas un klašu audzinātāju MK),</w:t>
      </w:r>
    </w:p>
    <w:p w14:paraId="6DF45E42" w14:textId="0EA85648" w:rsidR="00D2340A" w:rsidRDefault="0009516A" w:rsidP="00D2340A">
      <w:pPr>
        <w:pStyle w:val="ListParagraph"/>
        <w:numPr>
          <w:ilvl w:val="0"/>
          <w:numId w:val="33"/>
        </w:numPr>
        <w:spacing w:after="0"/>
        <w:jc w:val="both"/>
        <w:rPr>
          <w:sz w:val="22"/>
        </w:rPr>
      </w:pPr>
      <w:r>
        <w:rPr>
          <w:sz w:val="22"/>
        </w:rPr>
        <w:t xml:space="preserve">skolotāji ir iepazinušies </w:t>
      </w:r>
      <w:r w:rsidR="0088376F" w:rsidRPr="0088376F">
        <w:rPr>
          <w:sz w:val="22"/>
        </w:rPr>
        <w:t>mācību sasniegumu vērtēšanas pamatprincip</w:t>
      </w:r>
      <w:r>
        <w:rPr>
          <w:sz w:val="22"/>
        </w:rPr>
        <w:t>iem</w:t>
      </w:r>
      <w:r w:rsidR="0088376F" w:rsidRPr="0088376F">
        <w:rPr>
          <w:sz w:val="22"/>
        </w:rPr>
        <w:t xml:space="preserve"> </w:t>
      </w:r>
      <w:r>
        <w:rPr>
          <w:sz w:val="22"/>
        </w:rPr>
        <w:t>atbilstoši mācību saturam</w:t>
      </w:r>
      <w:r w:rsidR="00D2340A">
        <w:rPr>
          <w:sz w:val="22"/>
        </w:rPr>
        <w:t xml:space="preserve"> (27.08.2020.- pamatskolas un vidusskolas, sākumskolas un klašu audzinātāju MK).</w:t>
      </w:r>
    </w:p>
    <w:p w14:paraId="0C3EB3BB" w14:textId="4369321B" w:rsidR="00F25B1A" w:rsidRDefault="0009516A" w:rsidP="00F92B98">
      <w:pPr>
        <w:pStyle w:val="ListParagraph"/>
        <w:spacing w:after="0"/>
        <w:ind w:left="0" w:firstLine="709"/>
        <w:jc w:val="both"/>
        <w:rPr>
          <w:sz w:val="22"/>
        </w:rPr>
      </w:pPr>
      <w:r>
        <w:rPr>
          <w:sz w:val="22"/>
        </w:rPr>
        <w:t>Kritērija “Mācību saturs”</w:t>
      </w:r>
      <w:r w:rsidRPr="0088376F">
        <w:rPr>
          <w:sz w:val="22"/>
        </w:rPr>
        <w:t xml:space="preserve"> </w:t>
      </w:r>
      <w:r>
        <w:rPr>
          <w:sz w:val="22"/>
        </w:rPr>
        <w:t>turpmākās attīstības prioritātes izglītības iestādē ir:</w:t>
      </w:r>
    </w:p>
    <w:p w14:paraId="35B40589" w14:textId="48C1F2AD" w:rsidR="0009516A" w:rsidRDefault="0009516A" w:rsidP="00AC59F5">
      <w:pPr>
        <w:pStyle w:val="ListParagraph"/>
        <w:numPr>
          <w:ilvl w:val="0"/>
          <w:numId w:val="35"/>
        </w:numPr>
        <w:spacing w:after="0"/>
        <w:jc w:val="both"/>
        <w:rPr>
          <w:sz w:val="22"/>
        </w:rPr>
      </w:pPr>
      <w:r w:rsidRPr="001100CC">
        <w:rPr>
          <w:sz w:val="22"/>
        </w:rPr>
        <w:t>veidot mācību stundas un pārbaudes darbus a</w:t>
      </w:r>
      <w:r>
        <w:rPr>
          <w:sz w:val="22"/>
        </w:rPr>
        <w:t>tbilstoši kompetenču izglītībai,</w:t>
      </w:r>
    </w:p>
    <w:p w14:paraId="5387B69B" w14:textId="03A4D02C" w:rsidR="0009516A" w:rsidRDefault="0009516A" w:rsidP="00AC59F5">
      <w:pPr>
        <w:pStyle w:val="ListParagraph"/>
        <w:numPr>
          <w:ilvl w:val="0"/>
          <w:numId w:val="35"/>
        </w:numPr>
        <w:spacing w:after="0"/>
        <w:jc w:val="both"/>
        <w:rPr>
          <w:sz w:val="22"/>
        </w:rPr>
      </w:pPr>
      <w:r w:rsidRPr="001B1316">
        <w:rPr>
          <w:sz w:val="22"/>
        </w:rPr>
        <w:t>mācību līdzekļu nodrošinājums standart</w:t>
      </w:r>
      <w:r>
        <w:rPr>
          <w:sz w:val="22"/>
        </w:rPr>
        <w:t>a prasību izpildes realizācijai atbilstoši kompetenču izglītībai.</w:t>
      </w:r>
    </w:p>
    <w:p w14:paraId="60DA58DF" w14:textId="0FD780ED" w:rsidR="00EB54F7" w:rsidRDefault="00EB54F7" w:rsidP="00EB54F7">
      <w:pPr>
        <w:jc w:val="both"/>
        <w:rPr>
          <w:b/>
          <w:color w:val="000000" w:themeColor="text1"/>
          <w:szCs w:val="24"/>
        </w:rPr>
      </w:pPr>
      <w:r w:rsidRPr="00275029">
        <w:rPr>
          <w:b/>
          <w:color w:val="000000" w:themeColor="text1"/>
          <w:szCs w:val="24"/>
        </w:rPr>
        <w:t xml:space="preserve">Vērtējums- </w:t>
      </w:r>
      <w:r w:rsidR="00AC66DE" w:rsidRPr="00275029">
        <w:rPr>
          <w:b/>
          <w:color w:val="000000" w:themeColor="text1"/>
          <w:szCs w:val="24"/>
        </w:rPr>
        <w:t>labi</w:t>
      </w:r>
    </w:p>
    <w:p w14:paraId="5979BF84" w14:textId="77777777" w:rsidR="00B03489" w:rsidRPr="00275029" w:rsidRDefault="00B03489" w:rsidP="00EB54F7">
      <w:pPr>
        <w:jc w:val="both"/>
        <w:rPr>
          <w:b/>
          <w:color w:val="000000" w:themeColor="text1"/>
          <w:szCs w:val="24"/>
        </w:rPr>
      </w:pPr>
    </w:p>
    <w:p w14:paraId="339053A1" w14:textId="77777777" w:rsidR="00EE3509" w:rsidRPr="00275029" w:rsidRDefault="00275029" w:rsidP="00AC59F5">
      <w:pPr>
        <w:pStyle w:val="Heading2"/>
        <w:numPr>
          <w:ilvl w:val="1"/>
          <w:numId w:val="30"/>
        </w:numPr>
        <w:rPr>
          <w:rFonts w:ascii="Times New Roman" w:hAnsi="Times New Roman" w:cs="Times New Roman"/>
          <w:sz w:val="24"/>
          <w:szCs w:val="24"/>
        </w:rPr>
      </w:pPr>
      <w:bookmarkStart w:id="9" w:name="_Toc380053081"/>
      <w:r>
        <w:rPr>
          <w:rFonts w:ascii="Times New Roman" w:hAnsi="Times New Roman" w:cs="Times New Roman"/>
          <w:b w:val="0"/>
          <w:color w:val="000000" w:themeColor="text1"/>
          <w:sz w:val="24"/>
          <w:szCs w:val="24"/>
        </w:rPr>
        <w:t xml:space="preserve"> </w:t>
      </w:r>
      <w:bookmarkStart w:id="10" w:name="_Toc51854774"/>
      <w:r w:rsidR="00EE3509" w:rsidRPr="00275029">
        <w:rPr>
          <w:rFonts w:ascii="Times New Roman" w:hAnsi="Times New Roman" w:cs="Times New Roman"/>
          <w:b w:val="0"/>
          <w:color w:val="000000" w:themeColor="text1"/>
          <w:sz w:val="24"/>
          <w:szCs w:val="24"/>
        </w:rPr>
        <w:t xml:space="preserve">Pamatjoma </w:t>
      </w:r>
      <w:r w:rsidR="00EE3509" w:rsidRPr="00275029">
        <w:rPr>
          <w:rFonts w:ascii="Times New Roman" w:hAnsi="Times New Roman" w:cs="Times New Roman"/>
          <w:color w:val="000000" w:themeColor="text1"/>
          <w:sz w:val="24"/>
          <w:szCs w:val="24"/>
        </w:rPr>
        <w:t>Mācīšana un mācīšanās</w:t>
      </w:r>
      <w:bookmarkEnd w:id="9"/>
      <w:bookmarkEnd w:id="10"/>
    </w:p>
    <w:p w14:paraId="42E5218D" w14:textId="77777777" w:rsidR="00EE3509" w:rsidRPr="00275029" w:rsidRDefault="00EE3509" w:rsidP="00AC59F5">
      <w:pPr>
        <w:pStyle w:val="Heading3"/>
        <w:numPr>
          <w:ilvl w:val="2"/>
          <w:numId w:val="30"/>
        </w:numPr>
        <w:jc w:val="both"/>
        <w:rPr>
          <w:rFonts w:ascii="Times New Roman" w:hAnsi="Times New Roman"/>
          <w:b/>
          <w:i w:val="0"/>
          <w:szCs w:val="24"/>
        </w:rPr>
      </w:pPr>
      <w:bookmarkStart w:id="11" w:name="_Toc380053082"/>
      <w:bookmarkStart w:id="12" w:name="_Toc51854775"/>
      <w:r w:rsidRPr="00275029">
        <w:rPr>
          <w:rFonts w:ascii="Times New Roman" w:hAnsi="Times New Roman"/>
          <w:b/>
          <w:i w:val="0"/>
          <w:color w:val="000000" w:themeColor="text1"/>
          <w:szCs w:val="24"/>
        </w:rPr>
        <w:t>Mācīšanas kvalitāte</w:t>
      </w:r>
      <w:bookmarkEnd w:id="11"/>
      <w:bookmarkEnd w:id="12"/>
      <w:r w:rsidRPr="00275029">
        <w:rPr>
          <w:rFonts w:ascii="Times New Roman" w:hAnsi="Times New Roman"/>
          <w:b/>
          <w:i w:val="0"/>
          <w:color w:val="000000" w:themeColor="text1"/>
          <w:szCs w:val="24"/>
        </w:rPr>
        <w:t xml:space="preserve">  </w:t>
      </w:r>
    </w:p>
    <w:p w14:paraId="6B4504CC" w14:textId="77777777" w:rsidR="00EE3509" w:rsidRDefault="00EE3509" w:rsidP="001100CC">
      <w:pPr>
        <w:pStyle w:val="ListParagraph"/>
        <w:spacing w:after="0" w:line="240" w:lineRule="auto"/>
        <w:ind w:left="0" w:firstLine="851"/>
        <w:jc w:val="both"/>
        <w:rPr>
          <w:sz w:val="22"/>
        </w:rPr>
      </w:pPr>
    </w:p>
    <w:p w14:paraId="77927ED7" w14:textId="130DF903" w:rsidR="00D70A3C" w:rsidRDefault="00D70A3C" w:rsidP="00D70A3C">
      <w:pPr>
        <w:pStyle w:val="ListParagraph"/>
        <w:spacing w:after="0"/>
        <w:ind w:left="0" w:firstLine="709"/>
        <w:jc w:val="both"/>
        <w:rPr>
          <w:sz w:val="22"/>
        </w:rPr>
      </w:pPr>
      <w:r>
        <w:rPr>
          <w:sz w:val="22"/>
        </w:rPr>
        <w:t>Kritērijs “Mācīšanas kvalitāte” izglītības iestādē tiek realizēts ar vērtējumu “labi”. To apliecina šāda informācija:</w:t>
      </w:r>
    </w:p>
    <w:p w14:paraId="1A169DD1" w14:textId="39CCD7DE" w:rsidR="00D70A3C" w:rsidRDefault="00D70A3C" w:rsidP="00D33D70">
      <w:pPr>
        <w:pStyle w:val="ListParagraph"/>
        <w:numPr>
          <w:ilvl w:val="0"/>
          <w:numId w:val="37"/>
        </w:numPr>
        <w:spacing w:after="0"/>
        <w:jc w:val="both"/>
        <w:rPr>
          <w:sz w:val="22"/>
        </w:rPr>
      </w:pPr>
      <w:r w:rsidRPr="001B1316">
        <w:rPr>
          <w:sz w:val="22"/>
        </w:rPr>
        <w:t>Mācību procesā skolotāji izmanto daudzveidīgas mācību satura apguvei piemērotas mācīšanas metodes</w:t>
      </w:r>
      <w:r w:rsidR="00D2340A">
        <w:rPr>
          <w:sz w:val="22"/>
        </w:rPr>
        <w:t xml:space="preserve"> </w:t>
      </w:r>
      <w:r w:rsidR="00D33D70">
        <w:rPr>
          <w:sz w:val="22"/>
        </w:rPr>
        <w:t>(s</w:t>
      </w:r>
      <w:r w:rsidR="00D2340A">
        <w:rPr>
          <w:sz w:val="22"/>
        </w:rPr>
        <w:t>tundu vērošana, labās prakses piemēri</w:t>
      </w:r>
      <w:r w:rsidR="00D33D70">
        <w:rPr>
          <w:sz w:val="22"/>
        </w:rPr>
        <w:t>, skolotāju darba pašvērtējums</w:t>
      </w:r>
      <w:r w:rsidR="00D2340A">
        <w:rPr>
          <w:sz w:val="22"/>
        </w:rPr>
        <w:t>)</w:t>
      </w:r>
      <w:r>
        <w:rPr>
          <w:sz w:val="22"/>
        </w:rPr>
        <w:t>,</w:t>
      </w:r>
    </w:p>
    <w:p w14:paraId="567F270B" w14:textId="37F392B1" w:rsidR="00D70A3C" w:rsidRDefault="00D70A3C" w:rsidP="00D33D70">
      <w:pPr>
        <w:pStyle w:val="ListParagraph"/>
        <w:numPr>
          <w:ilvl w:val="0"/>
          <w:numId w:val="37"/>
        </w:numPr>
        <w:spacing w:after="0"/>
        <w:jc w:val="both"/>
        <w:rPr>
          <w:sz w:val="22"/>
        </w:rPr>
      </w:pPr>
      <w:r>
        <w:rPr>
          <w:sz w:val="22"/>
        </w:rPr>
        <w:t>Skolā ir 3 metodiskās komisijas: klašu audzinātāju, sākumskolas, apvienotā pamatskolas un vidusskolas metodiskā komisija.</w:t>
      </w:r>
      <w:r w:rsidRPr="001B1316">
        <w:rPr>
          <w:sz w:val="22"/>
        </w:rPr>
        <w:t xml:space="preserve"> MK </w:t>
      </w:r>
      <w:r>
        <w:rPr>
          <w:sz w:val="22"/>
        </w:rPr>
        <w:t xml:space="preserve">plāno mācību procesa norisi, </w:t>
      </w:r>
      <w:r w:rsidRPr="001B1316">
        <w:rPr>
          <w:sz w:val="22"/>
        </w:rPr>
        <w:t xml:space="preserve">analizē </w:t>
      </w:r>
      <w:r>
        <w:rPr>
          <w:sz w:val="22"/>
        </w:rPr>
        <w:t>skolēnu sasniegumus un turpmāk veicamos uzdevumus,</w:t>
      </w:r>
    </w:p>
    <w:p w14:paraId="6838BC6F" w14:textId="1E9AC4BF" w:rsidR="00D70A3C" w:rsidRPr="00D70A3C" w:rsidRDefault="00D70A3C" w:rsidP="00D33D70">
      <w:pPr>
        <w:pStyle w:val="ListParagraph"/>
        <w:numPr>
          <w:ilvl w:val="0"/>
          <w:numId w:val="37"/>
        </w:numPr>
        <w:spacing w:after="0"/>
        <w:jc w:val="both"/>
        <w:rPr>
          <w:sz w:val="22"/>
        </w:rPr>
      </w:pPr>
      <w:r w:rsidRPr="00D70A3C">
        <w:rPr>
          <w:sz w:val="22"/>
        </w:rPr>
        <w:t>Vērojot</w:t>
      </w:r>
      <w:r w:rsidR="00D33D70">
        <w:rPr>
          <w:sz w:val="22"/>
        </w:rPr>
        <w:t xml:space="preserve"> stundas var secināt, ka stundu</w:t>
      </w:r>
      <w:r w:rsidRPr="00D70A3C">
        <w:rPr>
          <w:sz w:val="22"/>
        </w:rPr>
        <w:t xml:space="preserve"> saturs ir atbilstošs mācību tēmai, skolēna vecumam, skolotājs vai skolēni izvirza mācību mērķi, noskaidro stundā veicamos uzdevumus, veidojot saikni ar iepriekš mācīto un reālo dzīvi. Skolotāja skaid</w:t>
      </w:r>
      <w:r>
        <w:rPr>
          <w:sz w:val="22"/>
        </w:rPr>
        <w:t>rojums ir pamatots un saprotams</w:t>
      </w:r>
      <w:r w:rsidR="00D33D70">
        <w:rPr>
          <w:sz w:val="22"/>
        </w:rPr>
        <w:t xml:space="preserve"> (stundu vērošana)</w:t>
      </w:r>
      <w:r>
        <w:rPr>
          <w:sz w:val="22"/>
        </w:rPr>
        <w:t>,</w:t>
      </w:r>
    </w:p>
    <w:p w14:paraId="164F5AE5" w14:textId="4CC554C4" w:rsidR="00D70A3C" w:rsidRDefault="00D70A3C" w:rsidP="00D33D70">
      <w:pPr>
        <w:pStyle w:val="ListParagraph"/>
        <w:numPr>
          <w:ilvl w:val="0"/>
          <w:numId w:val="37"/>
        </w:numPr>
        <w:spacing w:after="0"/>
        <w:jc w:val="both"/>
        <w:rPr>
          <w:sz w:val="22"/>
        </w:rPr>
      </w:pPr>
      <w:r>
        <w:rPr>
          <w:sz w:val="22"/>
        </w:rPr>
        <w:t xml:space="preserve">Skolotāji </w:t>
      </w:r>
      <w:r w:rsidRPr="00D70A3C">
        <w:rPr>
          <w:sz w:val="22"/>
        </w:rPr>
        <w:t>konsultē skolēnus g</w:t>
      </w:r>
      <w:r>
        <w:rPr>
          <w:sz w:val="22"/>
        </w:rPr>
        <w:t>rupu un individuālā darba laikā, par to liecina 579 konsultāciju stundas,</w:t>
      </w:r>
    </w:p>
    <w:p w14:paraId="4951C01D" w14:textId="58C66160" w:rsidR="000B6783" w:rsidRDefault="000B6783" w:rsidP="00D33D70">
      <w:pPr>
        <w:pStyle w:val="ListParagraph"/>
        <w:numPr>
          <w:ilvl w:val="0"/>
          <w:numId w:val="37"/>
        </w:numPr>
        <w:spacing w:after="0"/>
        <w:jc w:val="both"/>
        <w:rPr>
          <w:sz w:val="22"/>
        </w:rPr>
      </w:pPr>
      <w:r>
        <w:rPr>
          <w:sz w:val="22"/>
        </w:rPr>
        <w:t>Skolotāji ir sagatavojuši 853 darbus skolēniem</w:t>
      </w:r>
      <w:r w:rsidRPr="000B6783">
        <w:rPr>
          <w:sz w:val="22"/>
        </w:rPr>
        <w:t xml:space="preserve"> portāl</w:t>
      </w:r>
      <w:r>
        <w:rPr>
          <w:sz w:val="22"/>
        </w:rPr>
        <w:t>ā</w:t>
      </w:r>
      <w:r w:rsidRPr="000B6783">
        <w:rPr>
          <w:sz w:val="22"/>
        </w:rPr>
        <w:t xml:space="preserve"> „uzdevumi.lv”</w:t>
      </w:r>
      <w:r w:rsidR="00D33D70">
        <w:rPr>
          <w:sz w:val="22"/>
        </w:rPr>
        <w:t xml:space="preserve"> un 150 darbus portālā “soma</w:t>
      </w:r>
      <w:r>
        <w:rPr>
          <w:sz w:val="22"/>
        </w:rPr>
        <w:t>.</w:t>
      </w:r>
      <w:r w:rsidR="00D33D70">
        <w:rPr>
          <w:sz w:val="22"/>
        </w:rPr>
        <w:t>lv”.</w:t>
      </w:r>
    </w:p>
    <w:p w14:paraId="3D5E3F63" w14:textId="53B8B334" w:rsidR="000B6783" w:rsidRDefault="000B6783" w:rsidP="00D33D70">
      <w:pPr>
        <w:spacing w:after="0"/>
        <w:ind w:firstLine="709"/>
        <w:jc w:val="both"/>
        <w:rPr>
          <w:sz w:val="22"/>
        </w:rPr>
      </w:pPr>
      <w:r>
        <w:rPr>
          <w:sz w:val="22"/>
        </w:rPr>
        <w:t>Kritērija “Mācīšanas kvalitāte”</w:t>
      </w:r>
      <w:r w:rsidRPr="0088376F">
        <w:rPr>
          <w:sz w:val="22"/>
        </w:rPr>
        <w:t xml:space="preserve"> </w:t>
      </w:r>
      <w:r>
        <w:rPr>
          <w:sz w:val="22"/>
        </w:rPr>
        <w:t>stiprās puses izglītības iestādē, noslēdzot 2019./2020.mācību gadu:</w:t>
      </w:r>
    </w:p>
    <w:p w14:paraId="6FBFB624" w14:textId="5644DAAF" w:rsidR="000B6783" w:rsidRDefault="000B6783" w:rsidP="00D33D70">
      <w:pPr>
        <w:pStyle w:val="ListParagraph"/>
        <w:numPr>
          <w:ilvl w:val="0"/>
          <w:numId w:val="38"/>
        </w:numPr>
        <w:spacing w:after="0"/>
        <w:jc w:val="both"/>
        <w:rPr>
          <w:sz w:val="22"/>
        </w:rPr>
      </w:pPr>
      <w:r>
        <w:rPr>
          <w:sz w:val="22"/>
        </w:rPr>
        <w:t>s</w:t>
      </w:r>
      <w:r w:rsidRPr="001B1316">
        <w:rPr>
          <w:sz w:val="22"/>
        </w:rPr>
        <w:t>kolotāji stundās izmanto mūsdienīgas tehnoloģijas</w:t>
      </w:r>
      <w:r>
        <w:rPr>
          <w:sz w:val="22"/>
        </w:rPr>
        <w:t xml:space="preserve">, pilnīgi visi kabineti ir aprīkoti ar IT, </w:t>
      </w:r>
    </w:p>
    <w:p w14:paraId="2A864D22" w14:textId="060337C9" w:rsidR="000B6783" w:rsidRPr="000B6783" w:rsidRDefault="000B6783" w:rsidP="00D33D70">
      <w:pPr>
        <w:pStyle w:val="ListParagraph"/>
        <w:numPr>
          <w:ilvl w:val="0"/>
          <w:numId w:val="38"/>
        </w:numPr>
        <w:spacing w:after="0"/>
        <w:jc w:val="both"/>
        <w:rPr>
          <w:sz w:val="22"/>
        </w:rPr>
      </w:pPr>
      <w:r>
        <w:rPr>
          <w:sz w:val="22"/>
        </w:rPr>
        <w:t>skolēni olimpiādēs ieguva 11 godalgotas vietas: bioloģijā divas 2.vietas un viena 1.vieta, ķīmijā 3. vieta, krievu valodā divas 2.vietas un viena 2.vieta un 2.vieta valstī, matemātikā 3.vieta, ekonomikā 2.vieta, starptautiskajā mākslas konkursā 2.vieta</w:t>
      </w:r>
      <w:r w:rsidR="00D33D70">
        <w:rPr>
          <w:sz w:val="22"/>
        </w:rPr>
        <w:t>.</w:t>
      </w:r>
    </w:p>
    <w:p w14:paraId="38FA0055" w14:textId="727CEB6B" w:rsidR="00241053" w:rsidRDefault="00241053" w:rsidP="00D33D70">
      <w:pPr>
        <w:pStyle w:val="ListParagraph"/>
        <w:spacing w:after="0"/>
        <w:ind w:left="0" w:firstLine="709"/>
        <w:jc w:val="both"/>
        <w:rPr>
          <w:sz w:val="22"/>
        </w:rPr>
      </w:pPr>
      <w:r>
        <w:rPr>
          <w:sz w:val="22"/>
        </w:rPr>
        <w:t>Kritērija “Mācīšanas kvalitāte”</w:t>
      </w:r>
      <w:r w:rsidRPr="0088376F">
        <w:rPr>
          <w:sz w:val="22"/>
        </w:rPr>
        <w:t xml:space="preserve"> </w:t>
      </w:r>
      <w:r>
        <w:rPr>
          <w:sz w:val="22"/>
        </w:rPr>
        <w:t>turpmākās attīstības prioritātes izglītības iestādē ir:</w:t>
      </w:r>
    </w:p>
    <w:p w14:paraId="3D606AEC" w14:textId="7ED56C28" w:rsidR="00241053" w:rsidRDefault="00D33D70" w:rsidP="00D33D70">
      <w:pPr>
        <w:pStyle w:val="ListParagraph"/>
        <w:numPr>
          <w:ilvl w:val="0"/>
          <w:numId w:val="39"/>
        </w:numPr>
        <w:spacing w:after="0"/>
        <w:jc w:val="both"/>
        <w:rPr>
          <w:sz w:val="22"/>
        </w:rPr>
      </w:pPr>
      <w:r>
        <w:rPr>
          <w:sz w:val="22"/>
        </w:rPr>
        <w:t>T</w:t>
      </w:r>
      <w:r w:rsidR="00241053">
        <w:rPr>
          <w:sz w:val="22"/>
        </w:rPr>
        <w:t>urpināt pedagogu sadarbību, veidojot kompetencēs balstītas mācību stundas,</w:t>
      </w:r>
    </w:p>
    <w:p w14:paraId="2D751707" w14:textId="3A71D4A1" w:rsidR="00D70A3C" w:rsidRDefault="00241053" w:rsidP="00D33D70">
      <w:pPr>
        <w:pStyle w:val="ListParagraph"/>
        <w:numPr>
          <w:ilvl w:val="0"/>
          <w:numId w:val="39"/>
        </w:numPr>
        <w:spacing w:after="0"/>
        <w:jc w:val="both"/>
        <w:rPr>
          <w:sz w:val="22"/>
        </w:rPr>
      </w:pPr>
      <w:r>
        <w:rPr>
          <w:sz w:val="22"/>
        </w:rPr>
        <w:t>Apmeklēt kursus “</w:t>
      </w:r>
      <w:r w:rsidRPr="00241053">
        <w:rPr>
          <w:sz w:val="22"/>
        </w:rPr>
        <w:t>Digitālā mācību satura veidošana un izmantošana mācību procesā</w:t>
      </w:r>
      <w:r>
        <w:rPr>
          <w:sz w:val="22"/>
        </w:rPr>
        <w:t>” un papildināt zināšanas IT jomā.</w:t>
      </w:r>
    </w:p>
    <w:p w14:paraId="044B6C21" w14:textId="2B7B06F0" w:rsidR="00EE3509" w:rsidRDefault="00EE3509" w:rsidP="00EE3509">
      <w:pPr>
        <w:jc w:val="both"/>
        <w:rPr>
          <w:b/>
          <w:color w:val="000000" w:themeColor="text1"/>
          <w:szCs w:val="24"/>
        </w:rPr>
      </w:pPr>
      <w:r w:rsidRPr="00996C05">
        <w:rPr>
          <w:b/>
          <w:color w:val="000000" w:themeColor="text1"/>
          <w:szCs w:val="24"/>
        </w:rPr>
        <w:t>Vērtējums-</w:t>
      </w:r>
      <w:r w:rsidR="00E336F7" w:rsidRPr="00996C05">
        <w:rPr>
          <w:b/>
          <w:color w:val="000000" w:themeColor="text1"/>
          <w:szCs w:val="24"/>
        </w:rPr>
        <w:t xml:space="preserve"> labi</w:t>
      </w:r>
    </w:p>
    <w:p w14:paraId="29C5E9AC" w14:textId="77777777" w:rsidR="001F386E" w:rsidRDefault="001F386E" w:rsidP="00EE3509">
      <w:pPr>
        <w:jc w:val="both"/>
        <w:rPr>
          <w:b/>
          <w:color w:val="000000" w:themeColor="text1"/>
          <w:szCs w:val="24"/>
        </w:rPr>
      </w:pPr>
    </w:p>
    <w:p w14:paraId="5C7FDC38" w14:textId="77777777" w:rsidR="00EE3509" w:rsidRPr="00996C05" w:rsidRDefault="00EE3509" w:rsidP="00AC59F5">
      <w:pPr>
        <w:pStyle w:val="Heading3"/>
        <w:numPr>
          <w:ilvl w:val="2"/>
          <w:numId w:val="30"/>
        </w:numPr>
        <w:rPr>
          <w:rFonts w:ascii="Times New Roman" w:hAnsi="Times New Roman"/>
          <w:b/>
          <w:i w:val="0"/>
          <w:color w:val="000000" w:themeColor="text1"/>
          <w:szCs w:val="24"/>
        </w:rPr>
      </w:pPr>
      <w:bookmarkStart w:id="13" w:name="_Toc380053083"/>
      <w:bookmarkStart w:id="14" w:name="_Toc51854776"/>
      <w:r w:rsidRPr="00996C05">
        <w:rPr>
          <w:rFonts w:ascii="Times New Roman" w:hAnsi="Times New Roman"/>
          <w:b/>
          <w:i w:val="0"/>
          <w:color w:val="000000" w:themeColor="text1"/>
          <w:szCs w:val="24"/>
        </w:rPr>
        <w:lastRenderedPageBreak/>
        <w:t>Mācīšanās kvalitāte</w:t>
      </w:r>
      <w:bookmarkEnd w:id="13"/>
      <w:bookmarkEnd w:id="14"/>
    </w:p>
    <w:p w14:paraId="30302CF5" w14:textId="77777777" w:rsidR="00EE3509" w:rsidRPr="00F92B98" w:rsidRDefault="00EE3509" w:rsidP="008527B7">
      <w:pPr>
        <w:pStyle w:val="ListParagraph"/>
        <w:spacing w:after="0"/>
        <w:ind w:left="1224"/>
        <w:jc w:val="both"/>
        <w:rPr>
          <w:sz w:val="22"/>
        </w:rPr>
      </w:pPr>
    </w:p>
    <w:p w14:paraId="0CE2AFC4" w14:textId="4C4A2178" w:rsidR="00241053" w:rsidRDefault="00241053" w:rsidP="00241053">
      <w:pPr>
        <w:pStyle w:val="ListParagraph"/>
        <w:spacing w:after="0"/>
        <w:ind w:left="0" w:firstLine="709"/>
        <w:jc w:val="both"/>
        <w:rPr>
          <w:sz w:val="22"/>
        </w:rPr>
      </w:pPr>
      <w:r>
        <w:rPr>
          <w:sz w:val="22"/>
        </w:rPr>
        <w:t>Kritērijs “Mācīšanās kvalitāte” izglītības iestādē tiek realizēts ar vērtējumu “labi”. To apliecina šāda informācija:</w:t>
      </w:r>
    </w:p>
    <w:p w14:paraId="5D76D782" w14:textId="10F733D0" w:rsidR="00A42DF7" w:rsidRDefault="00241053" w:rsidP="00AC59F5">
      <w:pPr>
        <w:pStyle w:val="ListParagraph"/>
        <w:numPr>
          <w:ilvl w:val="0"/>
          <w:numId w:val="40"/>
        </w:numPr>
        <w:spacing w:after="0"/>
        <w:jc w:val="both"/>
        <w:rPr>
          <w:sz w:val="22"/>
        </w:rPr>
      </w:pPr>
      <w:r w:rsidRPr="00F92B98">
        <w:rPr>
          <w:sz w:val="22"/>
        </w:rPr>
        <w:t>Turpinās darbs skolēnu mācīšanās kompetences</w:t>
      </w:r>
      <w:r>
        <w:rPr>
          <w:sz w:val="22"/>
        </w:rPr>
        <w:t xml:space="preserve"> attīstības veicināšanā- skolēnu</w:t>
      </w:r>
      <w:r w:rsidRPr="00F92B98">
        <w:rPr>
          <w:sz w:val="22"/>
        </w:rPr>
        <w:t xml:space="preserve"> </w:t>
      </w:r>
      <w:proofErr w:type="spellStart"/>
      <w:r>
        <w:rPr>
          <w:sz w:val="22"/>
        </w:rPr>
        <w:t>pašvadīta</w:t>
      </w:r>
      <w:proofErr w:type="spellEnd"/>
      <w:r>
        <w:rPr>
          <w:sz w:val="22"/>
        </w:rPr>
        <w:t xml:space="preserve"> mācīšanās, izmantojot </w:t>
      </w:r>
      <w:r w:rsidRPr="00F92B98">
        <w:rPr>
          <w:sz w:val="22"/>
        </w:rPr>
        <w:t>dažād</w:t>
      </w:r>
      <w:r>
        <w:rPr>
          <w:sz w:val="22"/>
        </w:rPr>
        <w:t>us</w:t>
      </w:r>
      <w:r w:rsidRPr="00F92B98">
        <w:rPr>
          <w:sz w:val="22"/>
        </w:rPr>
        <w:t xml:space="preserve"> informācijas avot</w:t>
      </w:r>
      <w:r>
        <w:rPr>
          <w:sz w:val="22"/>
        </w:rPr>
        <w:t>us</w:t>
      </w:r>
      <w:r w:rsidRPr="00F92B98">
        <w:rPr>
          <w:sz w:val="22"/>
        </w:rPr>
        <w:t xml:space="preserve"> (tabulas, shēmas, internets, mācību grāmatas, izziņas literatūra, vārdnīcas</w:t>
      </w:r>
      <w:r w:rsidR="00A42DF7">
        <w:rPr>
          <w:sz w:val="22"/>
        </w:rPr>
        <w:t>, e-vide</w:t>
      </w:r>
      <w:r w:rsidRPr="00F92B98">
        <w:rPr>
          <w:sz w:val="22"/>
        </w:rPr>
        <w:t>), mācās apkopot, interpretēt iegūto informāciju jaunās situācijās (uzdevumi darba lapās, mācību projekti, referāti, zinātniski pētnieciskie darbi u.c.)</w:t>
      </w:r>
      <w:r w:rsidR="00D33D70">
        <w:rPr>
          <w:sz w:val="22"/>
        </w:rPr>
        <w:t xml:space="preserve"> (stundu vērošana, dalība pētnieciskajos darbos)</w:t>
      </w:r>
      <w:r w:rsidRPr="00F92B98">
        <w:rPr>
          <w:sz w:val="22"/>
        </w:rPr>
        <w:t xml:space="preserve">, </w:t>
      </w:r>
    </w:p>
    <w:p w14:paraId="52F2D02F" w14:textId="538CD78F" w:rsidR="00241053" w:rsidRDefault="00A42DF7" w:rsidP="00AC59F5">
      <w:pPr>
        <w:pStyle w:val="ListParagraph"/>
        <w:numPr>
          <w:ilvl w:val="0"/>
          <w:numId w:val="40"/>
        </w:numPr>
        <w:spacing w:after="0"/>
        <w:jc w:val="both"/>
        <w:rPr>
          <w:sz w:val="22"/>
        </w:rPr>
      </w:pPr>
      <w:r>
        <w:rPr>
          <w:sz w:val="22"/>
        </w:rPr>
        <w:t>S</w:t>
      </w:r>
      <w:r w:rsidR="00D33D70">
        <w:rPr>
          <w:sz w:val="22"/>
        </w:rPr>
        <w:t>kolēnu prasme</w:t>
      </w:r>
      <w:r w:rsidR="00241053" w:rsidRPr="00F92B98">
        <w:rPr>
          <w:sz w:val="22"/>
        </w:rPr>
        <w:t xml:space="preserve"> vērtēt savus un citu sasniegumus, </w:t>
      </w:r>
      <w:r>
        <w:rPr>
          <w:sz w:val="22"/>
        </w:rPr>
        <w:t>atgriezeniskā saite stundas noslēgumā</w:t>
      </w:r>
      <w:r w:rsidR="00D33D70">
        <w:rPr>
          <w:sz w:val="22"/>
        </w:rPr>
        <w:t xml:space="preserve"> (stundu vērošana)</w:t>
      </w:r>
      <w:r>
        <w:rPr>
          <w:sz w:val="22"/>
        </w:rPr>
        <w:t>,</w:t>
      </w:r>
    </w:p>
    <w:p w14:paraId="7ED23774" w14:textId="2BECBCB5" w:rsidR="00A42DF7" w:rsidRPr="00A42DF7" w:rsidRDefault="00A42DF7" w:rsidP="00AC59F5">
      <w:pPr>
        <w:pStyle w:val="ListParagraph"/>
        <w:numPr>
          <w:ilvl w:val="0"/>
          <w:numId w:val="40"/>
        </w:numPr>
        <w:spacing w:after="0"/>
        <w:jc w:val="both"/>
        <w:rPr>
          <w:sz w:val="22"/>
        </w:rPr>
      </w:pPr>
      <w:r w:rsidRPr="00A42DF7">
        <w:rPr>
          <w:sz w:val="22"/>
        </w:rPr>
        <w:t>Skolā tiek veikta kavējumu uzskaite</w:t>
      </w:r>
      <w:r>
        <w:rPr>
          <w:sz w:val="22"/>
        </w:rPr>
        <w:t xml:space="preserve"> un analīze, </w:t>
      </w:r>
      <w:r w:rsidRPr="00A42DF7">
        <w:rPr>
          <w:sz w:val="22"/>
        </w:rPr>
        <w:t>pasākumi to novēršanai, skolai ir sadarbība ar pašvaldības iestādēm, bet neraugoties uz to atsevišķiem skolēniem to ir daudz. Šiem skolēniem nesekmības un kavējumu novēršanai izstrādāti individuālie</w:t>
      </w:r>
      <w:r>
        <w:rPr>
          <w:sz w:val="22"/>
        </w:rPr>
        <w:t xml:space="preserve"> mācību</w:t>
      </w:r>
      <w:r w:rsidRPr="00A42DF7">
        <w:rPr>
          <w:sz w:val="22"/>
        </w:rPr>
        <w:t xml:space="preserve"> plāni</w:t>
      </w:r>
      <w:r>
        <w:rPr>
          <w:sz w:val="22"/>
        </w:rPr>
        <w:t xml:space="preserve"> un konsultācijas</w:t>
      </w:r>
      <w:r w:rsidR="001F386E">
        <w:rPr>
          <w:sz w:val="22"/>
        </w:rPr>
        <w:t xml:space="preserve"> (izstrādāti 4 individuālie plāni, noslēgta vienošanās ar skolēniem par individuālajām konsultācijām)</w:t>
      </w:r>
      <w:r w:rsidRPr="00A42DF7">
        <w:rPr>
          <w:sz w:val="22"/>
        </w:rPr>
        <w:t>.</w:t>
      </w:r>
    </w:p>
    <w:p w14:paraId="72881A21" w14:textId="3D28E275" w:rsidR="009D068E" w:rsidRDefault="009D068E" w:rsidP="009D068E">
      <w:pPr>
        <w:spacing w:after="0"/>
        <w:ind w:firstLine="709"/>
        <w:jc w:val="both"/>
        <w:rPr>
          <w:sz w:val="22"/>
        </w:rPr>
      </w:pPr>
      <w:r>
        <w:rPr>
          <w:sz w:val="22"/>
        </w:rPr>
        <w:t>Kritērija “Mācīšanās kvalitāte”</w:t>
      </w:r>
      <w:r w:rsidRPr="0088376F">
        <w:rPr>
          <w:sz w:val="22"/>
        </w:rPr>
        <w:t xml:space="preserve"> </w:t>
      </w:r>
      <w:r>
        <w:rPr>
          <w:sz w:val="22"/>
        </w:rPr>
        <w:t>stiprās puses izglītības iestādē, noslēdzot 2019./2020.mācību gadu:</w:t>
      </w:r>
    </w:p>
    <w:p w14:paraId="174C7942" w14:textId="4FBCEE56" w:rsidR="00923BD1" w:rsidRDefault="009D068E" w:rsidP="00AC59F5">
      <w:pPr>
        <w:pStyle w:val="ListParagraph"/>
        <w:numPr>
          <w:ilvl w:val="0"/>
          <w:numId w:val="41"/>
        </w:numPr>
        <w:spacing w:after="0"/>
        <w:jc w:val="both"/>
        <w:rPr>
          <w:sz w:val="22"/>
        </w:rPr>
      </w:pPr>
      <w:r>
        <w:rPr>
          <w:sz w:val="22"/>
        </w:rPr>
        <w:t>Mācību procesa diferenci</w:t>
      </w:r>
      <w:r w:rsidR="001F386E">
        <w:rPr>
          <w:sz w:val="22"/>
        </w:rPr>
        <w:t>ācija un individualizācija.</w:t>
      </w:r>
      <w:r w:rsidR="006D2AEB">
        <w:rPr>
          <w:sz w:val="22"/>
        </w:rPr>
        <w:t xml:space="preserve"> </w:t>
      </w:r>
      <w:r w:rsidR="001F386E">
        <w:rPr>
          <w:sz w:val="22"/>
        </w:rPr>
        <w:t>B</w:t>
      </w:r>
      <w:r w:rsidR="006D2AEB">
        <w:rPr>
          <w:sz w:val="22"/>
        </w:rPr>
        <w:t xml:space="preserve">ioloģijas stundās </w:t>
      </w:r>
      <w:r w:rsidR="00923BD1">
        <w:rPr>
          <w:sz w:val="22"/>
        </w:rPr>
        <w:t xml:space="preserve">7.,8.,9.,10. un 12.klasē tika noskaidrots </w:t>
      </w:r>
      <w:proofErr w:type="spellStart"/>
      <w:r w:rsidR="00923BD1">
        <w:rPr>
          <w:sz w:val="22"/>
        </w:rPr>
        <w:t>problēmuzdevumu</w:t>
      </w:r>
      <w:proofErr w:type="spellEnd"/>
      <w:r w:rsidR="00923BD1">
        <w:rPr>
          <w:sz w:val="22"/>
        </w:rPr>
        <w:t xml:space="preserve"> risināšanas prasmes līmenis, tas šajās klasēs sastāda 61%, visaugstākais bija 12.klasē-73%</w:t>
      </w:r>
      <w:r w:rsidR="001F386E">
        <w:rPr>
          <w:sz w:val="22"/>
        </w:rPr>
        <w:t xml:space="preserve">, prasmju līmenis pieaug pakāpeniski, atbilstoši klašu grupai un ieguldītajam darbam (7.klasē 48%, 8.klasē 55%, 9.klasē 68%, </w:t>
      </w:r>
      <w:r w:rsidR="00785990">
        <w:rPr>
          <w:sz w:val="22"/>
        </w:rPr>
        <w:t>10.klasē 56%.)</w:t>
      </w:r>
    </w:p>
    <w:p w14:paraId="27C4E411" w14:textId="41DEB70E" w:rsidR="009D068E" w:rsidRDefault="00923BD1" w:rsidP="00AC59F5">
      <w:pPr>
        <w:pStyle w:val="ListParagraph"/>
        <w:numPr>
          <w:ilvl w:val="0"/>
          <w:numId w:val="41"/>
        </w:numPr>
        <w:spacing w:after="0"/>
        <w:jc w:val="both"/>
        <w:rPr>
          <w:sz w:val="22"/>
        </w:rPr>
      </w:pPr>
      <w:r>
        <w:rPr>
          <w:sz w:val="22"/>
        </w:rPr>
        <w:t xml:space="preserve">tika izstrādāti uzdevumi 3.klases skolēniem latviešu valodā, matemātikā, </w:t>
      </w:r>
      <w:proofErr w:type="spellStart"/>
      <w:r>
        <w:rPr>
          <w:sz w:val="22"/>
        </w:rPr>
        <w:t>dabaszinībās</w:t>
      </w:r>
      <w:proofErr w:type="spellEnd"/>
      <w:r>
        <w:rPr>
          <w:sz w:val="22"/>
        </w:rPr>
        <w:t xml:space="preserve"> </w:t>
      </w:r>
      <w:r w:rsidRPr="00923BD1">
        <w:rPr>
          <w:sz w:val="22"/>
        </w:rPr>
        <w:t>zināšan</w:t>
      </w:r>
      <w:r>
        <w:rPr>
          <w:sz w:val="22"/>
        </w:rPr>
        <w:t>u un priekšstatu,</w:t>
      </w:r>
      <w:r w:rsidRPr="00923BD1">
        <w:rPr>
          <w:sz w:val="22"/>
        </w:rPr>
        <w:t xml:space="preserve"> izpratne</w:t>
      </w:r>
      <w:r>
        <w:rPr>
          <w:sz w:val="22"/>
        </w:rPr>
        <w:t xml:space="preserve">s līmeņa noteikšanai, klases vidējais līmenis </w:t>
      </w:r>
      <w:r w:rsidR="00DE483C">
        <w:rPr>
          <w:sz w:val="22"/>
        </w:rPr>
        <w:t>83%.</w:t>
      </w:r>
    </w:p>
    <w:p w14:paraId="08B277BC" w14:textId="0856DE47" w:rsidR="009D068E" w:rsidRDefault="009D068E" w:rsidP="00AC59F5">
      <w:pPr>
        <w:pStyle w:val="ListParagraph"/>
        <w:numPr>
          <w:ilvl w:val="0"/>
          <w:numId w:val="41"/>
        </w:numPr>
        <w:spacing w:after="0"/>
        <w:jc w:val="both"/>
        <w:rPr>
          <w:sz w:val="22"/>
        </w:rPr>
      </w:pPr>
      <w:r w:rsidRPr="009D068E">
        <w:rPr>
          <w:sz w:val="22"/>
        </w:rPr>
        <w:t>Izglītojamie gūst panākumus novada olimpiādēs</w:t>
      </w:r>
      <w:r w:rsidR="00DE483C">
        <w:rPr>
          <w:sz w:val="22"/>
        </w:rPr>
        <w:t xml:space="preserve"> (11 godalgotas vietas </w:t>
      </w:r>
      <w:proofErr w:type="spellStart"/>
      <w:r w:rsidR="00DE483C">
        <w:rPr>
          <w:sz w:val="22"/>
        </w:rPr>
        <w:t>starpnovadu</w:t>
      </w:r>
      <w:proofErr w:type="spellEnd"/>
      <w:r w:rsidR="00DE483C">
        <w:rPr>
          <w:sz w:val="22"/>
        </w:rPr>
        <w:t xml:space="preserve"> olimpiādēs, 1 godalgota vieta valsts olimpiādē, 1 godalgota vieta starptautiskajā konkursā)</w:t>
      </w:r>
      <w:r w:rsidRPr="009D068E">
        <w:rPr>
          <w:sz w:val="22"/>
        </w:rPr>
        <w:t xml:space="preserve">, radošajos konkursos, skatēs, sacensībās, mācību priekšmetu nedēļu pasākumos, projektu izstrādēs, ar saviem darbiem </w:t>
      </w:r>
      <w:r>
        <w:rPr>
          <w:sz w:val="22"/>
        </w:rPr>
        <w:t>piedalās</w:t>
      </w:r>
      <w:r w:rsidRPr="009D068E">
        <w:rPr>
          <w:sz w:val="22"/>
        </w:rPr>
        <w:t xml:space="preserve"> izglītības iestādes un ārpu</w:t>
      </w:r>
      <w:r>
        <w:rPr>
          <w:sz w:val="22"/>
        </w:rPr>
        <w:t>sskolas organizētajās izstādēs,</w:t>
      </w:r>
    </w:p>
    <w:p w14:paraId="64847BE4" w14:textId="450212A6" w:rsidR="009D068E" w:rsidRPr="009D068E" w:rsidRDefault="009D068E" w:rsidP="00AC59F5">
      <w:pPr>
        <w:pStyle w:val="ListParagraph"/>
        <w:numPr>
          <w:ilvl w:val="0"/>
          <w:numId w:val="41"/>
        </w:numPr>
        <w:spacing w:after="0"/>
        <w:jc w:val="both"/>
        <w:rPr>
          <w:sz w:val="22"/>
        </w:rPr>
      </w:pPr>
      <w:r w:rsidRPr="00F92B98">
        <w:rPr>
          <w:sz w:val="22"/>
        </w:rPr>
        <w:t>skolotāju piedāvātās konsultācijas nodrošina mērķtiecīgu atbalstu ikvienam skolēnam</w:t>
      </w:r>
      <w:r w:rsidR="00705C16">
        <w:rPr>
          <w:sz w:val="22"/>
        </w:rPr>
        <w:t xml:space="preserve">, šajā mācību gadā notika 579 konsultāciju stundas, 22 skolēni darbojas “Pumpurā” un </w:t>
      </w:r>
      <w:r w:rsidR="006D2AEB">
        <w:rPr>
          <w:sz w:val="22"/>
        </w:rPr>
        <w:t>43 skolēni tika iesaistīti projektā “</w:t>
      </w:r>
      <w:r w:rsidR="006D2AEB" w:rsidRPr="006D2AEB">
        <w:rPr>
          <w:sz w:val="22"/>
        </w:rPr>
        <w:t>Atbalsts izglītojamo individuālo kompetenču attīstībai</w:t>
      </w:r>
      <w:r w:rsidR="006D2AEB">
        <w:rPr>
          <w:sz w:val="22"/>
        </w:rPr>
        <w:t>”</w:t>
      </w:r>
      <w:r w:rsidR="00705C16">
        <w:rPr>
          <w:sz w:val="22"/>
        </w:rPr>
        <w:t>.</w:t>
      </w:r>
    </w:p>
    <w:p w14:paraId="1F2FA01E" w14:textId="6471E162" w:rsidR="00DE483C" w:rsidRDefault="00DE483C" w:rsidP="00DE483C">
      <w:pPr>
        <w:pStyle w:val="ListParagraph"/>
        <w:spacing w:after="0"/>
        <w:ind w:left="0" w:firstLine="709"/>
        <w:jc w:val="both"/>
        <w:rPr>
          <w:sz w:val="22"/>
        </w:rPr>
      </w:pPr>
      <w:r>
        <w:rPr>
          <w:sz w:val="22"/>
        </w:rPr>
        <w:t>Kritērija “Mācīšanās kvalitāte”</w:t>
      </w:r>
      <w:r w:rsidRPr="0088376F">
        <w:rPr>
          <w:sz w:val="22"/>
        </w:rPr>
        <w:t xml:space="preserve"> </w:t>
      </w:r>
      <w:r>
        <w:rPr>
          <w:sz w:val="22"/>
        </w:rPr>
        <w:t>turpmākās attīstības prioritātes izglītības iestādē ir:</w:t>
      </w:r>
    </w:p>
    <w:p w14:paraId="6F271C57" w14:textId="6EBFAA6A" w:rsidR="00DE483C" w:rsidRPr="0076579D" w:rsidRDefault="00DE483C" w:rsidP="00E91D9E">
      <w:pPr>
        <w:pStyle w:val="ListParagraph"/>
        <w:numPr>
          <w:ilvl w:val="0"/>
          <w:numId w:val="42"/>
        </w:numPr>
        <w:spacing w:after="0"/>
        <w:ind w:left="1418"/>
        <w:jc w:val="both"/>
        <w:rPr>
          <w:sz w:val="22"/>
        </w:rPr>
      </w:pPr>
      <w:r w:rsidRPr="0076579D">
        <w:rPr>
          <w:sz w:val="22"/>
        </w:rPr>
        <w:t>paaugstināt izglītojamo personīgo atbildību un aktīvu iesaistīšanos mācīšanās procesā,</w:t>
      </w:r>
      <w:r w:rsidR="0076579D" w:rsidRPr="0076579D">
        <w:rPr>
          <w:sz w:val="22"/>
        </w:rPr>
        <w:t xml:space="preserve"> panākt, ka </w:t>
      </w:r>
      <w:r w:rsidRPr="0076579D">
        <w:rPr>
          <w:sz w:val="22"/>
        </w:rPr>
        <w:t xml:space="preserve">skolotāji stundās strādā ar </w:t>
      </w:r>
      <w:proofErr w:type="spellStart"/>
      <w:r w:rsidRPr="0076579D">
        <w:rPr>
          <w:sz w:val="22"/>
        </w:rPr>
        <w:t>problēmuzdevumiem</w:t>
      </w:r>
      <w:proofErr w:type="spellEnd"/>
      <w:r w:rsidRPr="0076579D">
        <w:rPr>
          <w:sz w:val="22"/>
        </w:rPr>
        <w:t>.</w:t>
      </w:r>
    </w:p>
    <w:p w14:paraId="52BAEBEB" w14:textId="77777777" w:rsidR="00241053" w:rsidRDefault="00241053" w:rsidP="008527B7">
      <w:pPr>
        <w:pStyle w:val="ListParagraph"/>
        <w:spacing w:after="0"/>
        <w:ind w:left="0" w:firstLine="709"/>
        <w:jc w:val="both"/>
        <w:rPr>
          <w:sz w:val="22"/>
        </w:rPr>
      </w:pPr>
    </w:p>
    <w:p w14:paraId="1D12B9FA" w14:textId="77777777" w:rsidR="00EE3509" w:rsidRPr="00996C05" w:rsidRDefault="00EE3509" w:rsidP="008527B7">
      <w:pPr>
        <w:spacing w:after="0"/>
        <w:jc w:val="both"/>
        <w:rPr>
          <w:b/>
          <w:color w:val="000000" w:themeColor="text1"/>
          <w:szCs w:val="24"/>
        </w:rPr>
      </w:pPr>
      <w:r w:rsidRPr="00996C05">
        <w:rPr>
          <w:b/>
          <w:color w:val="000000" w:themeColor="text1"/>
          <w:szCs w:val="24"/>
        </w:rPr>
        <w:t>Vērtējums- labi</w:t>
      </w:r>
    </w:p>
    <w:p w14:paraId="72757F10" w14:textId="77777777" w:rsidR="008527B7" w:rsidRPr="004F2553" w:rsidRDefault="008527B7" w:rsidP="008527B7">
      <w:pPr>
        <w:spacing w:after="0"/>
        <w:jc w:val="both"/>
        <w:rPr>
          <w:b/>
          <w:color w:val="FF0000"/>
          <w:sz w:val="28"/>
          <w:szCs w:val="28"/>
        </w:rPr>
      </w:pPr>
    </w:p>
    <w:p w14:paraId="20988173" w14:textId="77777777" w:rsidR="00EE3509" w:rsidRPr="00996C05" w:rsidRDefault="00EE3509" w:rsidP="00AC59F5">
      <w:pPr>
        <w:pStyle w:val="Heading3"/>
        <w:numPr>
          <w:ilvl w:val="2"/>
          <w:numId w:val="30"/>
        </w:numPr>
        <w:rPr>
          <w:rFonts w:ascii="Times New Roman" w:hAnsi="Times New Roman"/>
          <w:b/>
          <w:i w:val="0"/>
          <w:color w:val="000000" w:themeColor="text1"/>
          <w:szCs w:val="24"/>
        </w:rPr>
      </w:pPr>
      <w:bookmarkStart w:id="15" w:name="_Toc380053084"/>
      <w:bookmarkStart w:id="16" w:name="_Toc51854777"/>
      <w:r w:rsidRPr="00996C05">
        <w:rPr>
          <w:rFonts w:ascii="Times New Roman" w:hAnsi="Times New Roman"/>
          <w:b/>
          <w:i w:val="0"/>
          <w:color w:val="000000" w:themeColor="text1"/>
          <w:szCs w:val="24"/>
        </w:rPr>
        <w:t>Vērtēšana kā mācību procesa sastāvdaļa</w:t>
      </w:r>
      <w:bookmarkEnd w:id="15"/>
      <w:bookmarkEnd w:id="16"/>
    </w:p>
    <w:p w14:paraId="4DB29702" w14:textId="77777777" w:rsidR="00682F1E" w:rsidRDefault="00682F1E" w:rsidP="00682F1E">
      <w:pPr>
        <w:pStyle w:val="ListParagraph"/>
        <w:spacing w:after="0"/>
        <w:ind w:left="0" w:firstLine="709"/>
        <w:jc w:val="both"/>
        <w:rPr>
          <w:sz w:val="22"/>
        </w:rPr>
      </w:pPr>
    </w:p>
    <w:p w14:paraId="21FE2AFF" w14:textId="626EBF6D" w:rsidR="00DE483C" w:rsidRDefault="00DE483C" w:rsidP="00682F1E">
      <w:pPr>
        <w:pStyle w:val="ListParagraph"/>
        <w:spacing w:after="0"/>
        <w:ind w:left="0" w:firstLine="709"/>
        <w:jc w:val="both"/>
        <w:rPr>
          <w:sz w:val="22"/>
        </w:rPr>
      </w:pPr>
      <w:r>
        <w:rPr>
          <w:sz w:val="22"/>
        </w:rPr>
        <w:t>Kritērijs “</w:t>
      </w:r>
      <w:r w:rsidR="00682F1E">
        <w:rPr>
          <w:sz w:val="22"/>
        </w:rPr>
        <w:t>Vērtēšana kā mācību procesa sastāvdaļa”</w:t>
      </w:r>
      <w:r>
        <w:rPr>
          <w:sz w:val="22"/>
        </w:rPr>
        <w:t xml:space="preserve"> izglītības iestādē tiek realizēts ar vērtējumu “labi”. To apliecina šāda informācija:</w:t>
      </w:r>
    </w:p>
    <w:p w14:paraId="3FCD0B0F" w14:textId="1726F65B" w:rsidR="00DE483C" w:rsidRDefault="00DE483C" w:rsidP="00AC59F5">
      <w:pPr>
        <w:pStyle w:val="ListParagraph"/>
        <w:numPr>
          <w:ilvl w:val="0"/>
          <w:numId w:val="43"/>
        </w:numPr>
        <w:spacing w:after="0"/>
        <w:jc w:val="both"/>
        <w:rPr>
          <w:sz w:val="22"/>
        </w:rPr>
      </w:pPr>
      <w:r w:rsidRPr="00F92B98">
        <w:rPr>
          <w:sz w:val="22"/>
        </w:rPr>
        <w:t>Skolotāji sistemātiski vērtē skolēnu mācību darbu, ievērojot skolā pieņemtu sasniegumu vērtēšanas kārtību, kas izstrādāta balstoties uz spēkā esošiem valsts normatīvajiem dokumentiem</w:t>
      </w:r>
      <w:r>
        <w:rPr>
          <w:sz w:val="22"/>
        </w:rPr>
        <w:t xml:space="preserve">, par to liecina ieraksti e-klases žurnālā, </w:t>
      </w:r>
    </w:p>
    <w:p w14:paraId="4CC5BD27" w14:textId="70DD351B" w:rsidR="00DE483C" w:rsidRDefault="00DE483C" w:rsidP="00AC59F5">
      <w:pPr>
        <w:pStyle w:val="ListParagraph"/>
        <w:numPr>
          <w:ilvl w:val="0"/>
          <w:numId w:val="43"/>
        </w:numPr>
        <w:spacing w:after="0"/>
        <w:jc w:val="both"/>
        <w:rPr>
          <w:sz w:val="22"/>
        </w:rPr>
      </w:pPr>
      <w:r w:rsidRPr="00F92B98">
        <w:rPr>
          <w:sz w:val="22"/>
        </w:rPr>
        <w:t>pārbaudes darbiem ir punktu sistēma, ar ko ie</w:t>
      </w:r>
      <w:r>
        <w:rPr>
          <w:sz w:val="22"/>
        </w:rPr>
        <w:t>pazīstina pirms darba veikšanas</w:t>
      </w:r>
      <w:r w:rsidR="0076579D">
        <w:rPr>
          <w:sz w:val="22"/>
        </w:rPr>
        <w:t xml:space="preserve"> (ieraksti e-klases žurnālā, stundu vērošana)</w:t>
      </w:r>
      <w:r>
        <w:rPr>
          <w:sz w:val="22"/>
        </w:rPr>
        <w:t>,</w:t>
      </w:r>
    </w:p>
    <w:p w14:paraId="0162138C" w14:textId="42242BBB" w:rsidR="00DE483C" w:rsidRDefault="00DE483C" w:rsidP="00AC59F5">
      <w:pPr>
        <w:pStyle w:val="ListParagraph"/>
        <w:numPr>
          <w:ilvl w:val="0"/>
          <w:numId w:val="43"/>
        </w:numPr>
        <w:spacing w:after="0"/>
        <w:jc w:val="both"/>
        <w:rPr>
          <w:sz w:val="22"/>
        </w:rPr>
      </w:pPr>
      <w:r w:rsidRPr="00F92B98">
        <w:rPr>
          <w:sz w:val="22"/>
        </w:rPr>
        <w:lastRenderedPageBreak/>
        <w:t>mācību stundās izmanto pašvērtējumu, savstarpēju vērt</w:t>
      </w:r>
      <w:r>
        <w:rPr>
          <w:sz w:val="22"/>
        </w:rPr>
        <w:t>ēšanu, pamudinājumu un uzslavas</w:t>
      </w:r>
      <w:r w:rsidR="0076579D">
        <w:rPr>
          <w:sz w:val="22"/>
        </w:rPr>
        <w:t xml:space="preserve"> (stundu vērošana)</w:t>
      </w:r>
      <w:r>
        <w:rPr>
          <w:sz w:val="22"/>
        </w:rPr>
        <w:t xml:space="preserve">, </w:t>
      </w:r>
    </w:p>
    <w:p w14:paraId="302B1006" w14:textId="63D8E50F" w:rsidR="00DE483C" w:rsidRPr="00DE483C" w:rsidRDefault="00DE483C" w:rsidP="00AC59F5">
      <w:pPr>
        <w:pStyle w:val="ListParagraph"/>
        <w:numPr>
          <w:ilvl w:val="0"/>
          <w:numId w:val="43"/>
        </w:numPr>
        <w:spacing w:after="0"/>
        <w:jc w:val="both"/>
        <w:rPr>
          <w:sz w:val="22"/>
        </w:rPr>
      </w:pPr>
      <w:r>
        <w:rPr>
          <w:rFonts w:eastAsia="TTA20401A8t00"/>
          <w:color w:val="000000"/>
          <w:sz w:val="22"/>
          <w:lang w:eastAsia="ru-RU"/>
        </w:rPr>
        <w:t xml:space="preserve">e-klasē </w:t>
      </w:r>
      <w:r w:rsidRPr="00F92B98">
        <w:rPr>
          <w:rFonts w:eastAsia="TTA20401A8t00"/>
          <w:color w:val="000000"/>
          <w:sz w:val="22"/>
          <w:lang w:eastAsia="ru-RU"/>
        </w:rPr>
        <w:t xml:space="preserve">tiek </w:t>
      </w:r>
      <w:r>
        <w:rPr>
          <w:rFonts w:eastAsia="TTA20401A8t00"/>
          <w:color w:val="000000"/>
          <w:sz w:val="22"/>
          <w:lang w:eastAsia="ru-RU"/>
        </w:rPr>
        <w:t>veidots pārbaudes darbu grafiks,</w:t>
      </w:r>
    </w:p>
    <w:p w14:paraId="4F199AFB" w14:textId="5AB49E7D" w:rsidR="00DE483C" w:rsidRPr="00DE483C" w:rsidRDefault="00DE483C" w:rsidP="00AC59F5">
      <w:pPr>
        <w:pStyle w:val="ListParagraph"/>
        <w:numPr>
          <w:ilvl w:val="0"/>
          <w:numId w:val="43"/>
        </w:numPr>
        <w:spacing w:after="0"/>
        <w:jc w:val="both"/>
        <w:rPr>
          <w:sz w:val="22"/>
        </w:rPr>
      </w:pPr>
      <w:r w:rsidRPr="00F92B98">
        <w:rPr>
          <w:rFonts w:eastAsia="TTA20401A8t00"/>
          <w:color w:val="000000"/>
          <w:sz w:val="22"/>
          <w:lang w:eastAsia="ru-RU"/>
        </w:rPr>
        <w:t>Ar vērtēšanas procesā iegūto informāciju tiek iepazīstināti arī skolēnu vecāki individuālajās sarunās, sekmju izrakstos (katra mēneša noslēgumā), dienasgrāmatās, telefonsarunās</w:t>
      </w:r>
      <w:r w:rsidR="00980490">
        <w:rPr>
          <w:rFonts w:eastAsia="TTA20401A8t00"/>
          <w:color w:val="000000"/>
          <w:sz w:val="22"/>
          <w:lang w:eastAsia="ru-RU"/>
        </w:rPr>
        <w:t xml:space="preserve"> un e-klasē</w:t>
      </w:r>
      <w:r w:rsidRPr="00F92B98">
        <w:rPr>
          <w:rFonts w:eastAsia="TTA20401A8t00"/>
          <w:color w:val="000000"/>
          <w:sz w:val="22"/>
          <w:lang w:eastAsia="ru-RU"/>
        </w:rPr>
        <w:t xml:space="preserve">. </w:t>
      </w:r>
    </w:p>
    <w:p w14:paraId="12D859E0" w14:textId="44D8E125" w:rsidR="00DE483C" w:rsidRDefault="00DE483C" w:rsidP="00AC59F5">
      <w:pPr>
        <w:pStyle w:val="ListParagraph"/>
        <w:numPr>
          <w:ilvl w:val="0"/>
          <w:numId w:val="43"/>
        </w:numPr>
        <w:spacing w:after="0"/>
        <w:jc w:val="both"/>
        <w:rPr>
          <w:sz w:val="22"/>
        </w:rPr>
      </w:pPr>
      <w:r>
        <w:rPr>
          <w:rFonts w:eastAsia="TTA20401A8t00"/>
          <w:color w:val="000000"/>
          <w:sz w:val="22"/>
          <w:lang w:eastAsia="ru-RU"/>
        </w:rPr>
        <w:t>v</w:t>
      </w:r>
      <w:r w:rsidRPr="00F92B98">
        <w:rPr>
          <w:rFonts w:eastAsia="TTA20401A8t00"/>
          <w:color w:val="000000"/>
          <w:sz w:val="22"/>
          <w:lang w:eastAsia="ru-RU"/>
        </w:rPr>
        <w:t>ērtēšana un informēšan</w:t>
      </w:r>
      <w:r>
        <w:rPr>
          <w:rFonts w:eastAsia="TTA20401A8t00"/>
          <w:color w:val="000000"/>
          <w:sz w:val="22"/>
          <w:lang w:eastAsia="ru-RU"/>
        </w:rPr>
        <w:t xml:space="preserve">a ir sistemātiska un savlaicīga, par to liecina vecāku aptauja, 87% vecāku </w:t>
      </w:r>
      <w:r w:rsidR="00F13171">
        <w:rPr>
          <w:rFonts w:eastAsia="TTA20401A8t00"/>
          <w:color w:val="000000"/>
          <w:sz w:val="22"/>
          <w:lang w:eastAsia="ru-RU"/>
        </w:rPr>
        <w:t>uzskata, ka skolas sniegtā informācija ir savlaicīga un saprotama,</w:t>
      </w:r>
    </w:p>
    <w:p w14:paraId="15AADD57" w14:textId="7BBF46BC" w:rsidR="00EE3509" w:rsidRPr="00682F1E" w:rsidRDefault="00682F1E" w:rsidP="00682F1E">
      <w:pPr>
        <w:pStyle w:val="ListParagraph"/>
        <w:spacing w:after="0"/>
        <w:ind w:left="142" w:firstLine="709"/>
        <w:jc w:val="both"/>
        <w:rPr>
          <w:sz w:val="22"/>
        </w:rPr>
      </w:pPr>
      <w:r w:rsidRPr="00682F1E">
        <w:rPr>
          <w:sz w:val="22"/>
        </w:rPr>
        <w:t xml:space="preserve">Kritērija </w:t>
      </w:r>
      <w:r w:rsidR="00CC67A7">
        <w:rPr>
          <w:sz w:val="22"/>
        </w:rPr>
        <w:t xml:space="preserve">“Vērtēšana kā mācību procesa sastāvdaļa” </w:t>
      </w:r>
      <w:r w:rsidRPr="00682F1E">
        <w:rPr>
          <w:sz w:val="22"/>
        </w:rPr>
        <w:t xml:space="preserve">stiprās puses izglītības iestādē, noslēdzot 2019./2020.mācību gadu: </w:t>
      </w:r>
    </w:p>
    <w:p w14:paraId="29B8F0FA" w14:textId="687AD93D" w:rsidR="00682F1E" w:rsidRDefault="0041329A" w:rsidP="00AC59F5">
      <w:pPr>
        <w:pStyle w:val="ListParagraph"/>
        <w:numPr>
          <w:ilvl w:val="0"/>
          <w:numId w:val="44"/>
        </w:numPr>
        <w:spacing w:after="0"/>
        <w:ind w:left="1418" w:hanging="425"/>
        <w:jc w:val="both"/>
        <w:rPr>
          <w:sz w:val="22"/>
        </w:rPr>
      </w:pPr>
      <w:r>
        <w:rPr>
          <w:sz w:val="22"/>
        </w:rPr>
        <w:t>I</w:t>
      </w:r>
      <w:r w:rsidR="00682F1E" w:rsidRPr="00682F1E">
        <w:rPr>
          <w:sz w:val="22"/>
        </w:rPr>
        <w:t xml:space="preserve">zstrādāta jauna mācību sasniegumu vērtēšanas </w:t>
      </w:r>
      <w:r w:rsidR="00682F1E">
        <w:rPr>
          <w:sz w:val="22"/>
        </w:rPr>
        <w:t xml:space="preserve">kārtība </w:t>
      </w:r>
      <w:r w:rsidR="00682F1E" w:rsidRPr="00682F1E">
        <w:rPr>
          <w:sz w:val="22"/>
        </w:rPr>
        <w:t>2020./2021.m.g</w:t>
      </w:r>
      <w:r w:rsidR="00682F1E">
        <w:rPr>
          <w:sz w:val="22"/>
        </w:rPr>
        <w:t xml:space="preserve">, atbilstoši “SKOLA 2030” </w:t>
      </w:r>
      <w:r w:rsidR="00682F1E" w:rsidRPr="00682F1E">
        <w:rPr>
          <w:sz w:val="22"/>
        </w:rPr>
        <w:t>sasniedzamo rezultātu vērtēšanai katrā mācību jomā. Vērtējums izteiks skolēnu sniegumu pret katras mācību jomas sasniedzamajiem rezultātiem un mācību jomā izvirzītajiem mērķiem un uzdevumiem</w:t>
      </w:r>
      <w:r w:rsidR="001377D3">
        <w:rPr>
          <w:sz w:val="22"/>
        </w:rPr>
        <w:t>, kas pieejami</w:t>
      </w:r>
      <w:r w:rsidR="00682F1E" w:rsidRPr="00682F1E">
        <w:rPr>
          <w:sz w:val="22"/>
        </w:rPr>
        <w:t xml:space="preserve"> pamatizglītības st</w:t>
      </w:r>
      <w:r w:rsidR="001B3C5A">
        <w:rPr>
          <w:sz w:val="22"/>
        </w:rPr>
        <w:t>andarta attiecīgajos pielikumos,</w:t>
      </w:r>
    </w:p>
    <w:p w14:paraId="7DF91E86" w14:textId="5745B914" w:rsidR="00CC67A7" w:rsidRDefault="00CC67A7" w:rsidP="00AC59F5">
      <w:pPr>
        <w:pStyle w:val="ListParagraph"/>
        <w:numPr>
          <w:ilvl w:val="0"/>
          <w:numId w:val="44"/>
        </w:numPr>
        <w:spacing w:after="0"/>
        <w:ind w:left="1418" w:hanging="425"/>
        <w:jc w:val="both"/>
        <w:rPr>
          <w:sz w:val="22"/>
        </w:rPr>
      </w:pPr>
      <w:r w:rsidRPr="00F92B98">
        <w:rPr>
          <w:sz w:val="22"/>
          <w:lang w:eastAsia="ru-RU"/>
        </w:rPr>
        <w:t xml:space="preserve">Vērtēšanas formas un metodiskie paņēmieni atbilst skolas skolēnu vecumam </w:t>
      </w:r>
      <w:r>
        <w:rPr>
          <w:sz w:val="22"/>
          <w:lang w:eastAsia="ru-RU"/>
        </w:rPr>
        <w:t>un mācību priekšmeta specifikai,</w:t>
      </w:r>
    </w:p>
    <w:p w14:paraId="28DA0B09" w14:textId="1281FB88" w:rsidR="00CC67A7" w:rsidRPr="00682F1E" w:rsidRDefault="00CC67A7" w:rsidP="00AC59F5">
      <w:pPr>
        <w:pStyle w:val="ListParagraph"/>
        <w:numPr>
          <w:ilvl w:val="0"/>
          <w:numId w:val="44"/>
        </w:numPr>
        <w:spacing w:after="0"/>
        <w:ind w:left="1418" w:hanging="425"/>
        <w:jc w:val="both"/>
        <w:rPr>
          <w:sz w:val="22"/>
        </w:rPr>
      </w:pPr>
      <w:r>
        <w:rPr>
          <w:sz w:val="22"/>
        </w:rPr>
        <w:t>V</w:t>
      </w:r>
      <w:r w:rsidRPr="00F92B98">
        <w:rPr>
          <w:sz w:val="22"/>
        </w:rPr>
        <w:t>ērtējumu uzskaite tiek pārraudzīta un regulāri kontrolēta</w:t>
      </w:r>
      <w:r>
        <w:rPr>
          <w:sz w:val="22"/>
        </w:rPr>
        <w:t>, par to liecina ieraksti e-klases žurnālā.</w:t>
      </w:r>
    </w:p>
    <w:p w14:paraId="1D3E5FFD" w14:textId="3509123A" w:rsidR="00DE483C" w:rsidRPr="00682F1E" w:rsidRDefault="00CC67A7" w:rsidP="008A1953">
      <w:pPr>
        <w:pStyle w:val="ListParagraph"/>
        <w:spacing w:after="0"/>
        <w:ind w:left="0" w:firstLine="709"/>
        <w:jc w:val="both"/>
        <w:rPr>
          <w:sz w:val="22"/>
        </w:rPr>
      </w:pPr>
      <w:r w:rsidRPr="00CC67A7">
        <w:rPr>
          <w:sz w:val="22"/>
        </w:rPr>
        <w:t>Kritērija “Vērtēšana kā mācību procesa sastāvdaļa” turpmākās attīstības</w:t>
      </w:r>
      <w:r w:rsidR="00D55C82">
        <w:rPr>
          <w:sz w:val="22"/>
        </w:rPr>
        <w:t xml:space="preserve"> prioritātes izglītības iestādē </w:t>
      </w:r>
      <w:r w:rsidRPr="00CC67A7">
        <w:rPr>
          <w:sz w:val="22"/>
        </w:rPr>
        <w:t>ir:</w:t>
      </w:r>
    </w:p>
    <w:p w14:paraId="0127F73F" w14:textId="53AD9DA7" w:rsidR="00DE483C" w:rsidRDefault="0041329A" w:rsidP="00AC59F5">
      <w:pPr>
        <w:pStyle w:val="ListParagraph"/>
        <w:numPr>
          <w:ilvl w:val="0"/>
          <w:numId w:val="45"/>
        </w:numPr>
        <w:spacing w:after="0"/>
        <w:jc w:val="both"/>
        <w:rPr>
          <w:sz w:val="22"/>
        </w:rPr>
      </w:pPr>
      <w:r>
        <w:rPr>
          <w:sz w:val="22"/>
        </w:rPr>
        <w:t>Vērtēt skolēnu sasniegumus atbilstoši pedagoģiskās padomes sēdē apstiprinātajai sasniegumu vērtēšanas kārtībai,</w:t>
      </w:r>
    </w:p>
    <w:p w14:paraId="4685E22A" w14:textId="7F8ED3F0" w:rsidR="0041329A" w:rsidRPr="00682F1E" w:rsidRDefault="0041329A" w:rsidP="00AC59F5">
      <w:pPr>
        <w:pStyle w:val="ListParagraph"/>
        <w:numPr>
          <w:ilvl w:val="0"/>
          <w:numId w:val="45"/>
        </w:numPr>
        <w:spacing w:after="0"/>
        <w:jc w:val="both"/>
        <w:rPr>
          <w:sz w:val="22"/>
        </w:rPr>
      </w:pPr>
      <w:r w:rsidRPr="0041329A">
        <w:rPr>
          <w:sz w:val="22"/>
        </w:rPr>
        <w:t xml:space="preserve">Veicināt izglītojamo </w:t>
      </w:r>
      <w:proofErr w:type="spellStart"/>
      <w:r w:rsidRPr="0041329A">
        <w:rPr>
          <w:sz w:val="22"/>
        </w:rPr>
        <w:t>pašvērtēšanas</w:t>
      </w:r>
      <w:proofErr w:type="spellEnd"/>
      <w:r>
        <w:rPr>
          <w:sz w:val="22"/>
        </w:rPr>
        <w:t xml:space="preserve"> un savstarpējās </w:t>
      </w:r>
      <w:r w:rsidRPr="0041329A">
        <w:rPr>
          <w:sz w:val="22"/>
        </w:rPr>
        <w:t xml:space="preserve"> </w:t>
      </w:r>
      <w:r>
        <w:rPr>
          <w:sz w:val="22"/>
        </w:rPr>
        <w:t xml:space="preserve">vērtēšanas </w:t>
      </w:r>
      <w:r w:rsidRPr="0041329A">
        <w:rPr>
          <w:sz w:val="22"/>
        </w:rPr>
        <w:t>prasmju pilnveidoša</w:t>
      </w:r>
      <w:r>
        <w:rPr>
          <w:sz w:val="22"/>
        </w:rPr>
        <w:t>nu.</w:t>
      </w:r>
    </w:p>
    <w:p w14:paraId="3457742A" w14:textId="77777777" w:rsidR="00DE483C" w:rsidRDefault="00DE483C" w:rsidP="008A1953">
      <w:pPr>
        <w:pStyle w:val="ListParagraph"/>
        <w:spacing w:after="0"/>
        <w:ind w:left="0" w:firstLine="709"/>
        <w:jc w:val="both"/>
        <w:rPr>
          <w:sz w:val="22"/>
        </w:rPr>
      </w:pPr>
    </w:p>
    <w:p w14:paraId="4E6B320F" w14:textId="36398522" w:rsidR="00EE3509" w:rsidRPr="00F92B98" w:rsidRDefault="00927A68" w:rsidP="00EE3509">
      <w:pPr>
        <w:jc w:val="both"/>
        <w:rPr>
          <w:b/>
          <w:color w:val="000000" w:themeColor="text1"/>
          <w:szCs w:val="24"/>
        </w:rPr>
      </w:pPr>
      <w:r w:rsidRPr="00F92B98">
        <w:rPr>
          <w:b/>
          <w:color w:val="000000" w:themeColor="text1"/>
          <w:szCs w:val="24"/>
        </w:rPr>
        <w:t xml:space="preserve">Vērtējums- </w:t>
      </w:r>
      <w:r w:rsidR="00EE3509" w:rsidRPr="00F92B98">
        <w:rPr>
          <w:b/>
          <w:color w:val="000000" w:themeColor="text1"/>
          <w:szCs w:val="24"/>
        </w:rPr>
        <w:t>labi</w:t>
      </w:r>
    </w:p>
    <w:p w14:paraId="016C3D00" w14:textId="77777777" w:rsidR="00FF0C4A" w:rsidRPr="00996C05" w:rsidRDefault="00996C05" w:rsidP="00AC59F5">
      <w:pPr>
        <w:pStyle w:val="Heading2"/>
        <w:numPr>
          <w:ilvl w:val="1"/>
          <w:numId w:val="30"/>
        </w:numPr>
        <w:rPr>
          <w:rFonts w:ascii="Times New Roman" w:hAnsi="Times New Roman" w:cs="Times New Roman"/>
          <w:color w:val="000000" w:themeColor="text1"/>
          <w:sz w:val="24"/>
          <w:szCs w:val="24"/>
        </w:rPr>
      </w:pPr>
      <w:bookmarkStart w:id="17" w:name="_Toc380053085"/>
      <w:r>
        <w:rPr>
          <w:rFonts w:ascii="Times New Roman" w:hAnsi="Times New Roman" w:cs="Times New Roman"/>
          <w:color w:val="000000" w:themeColor="text1"/>
          <w:sz w:val="24"/>
          <w:szCs w:val="24"/>
        </w:rPr>
        <w:t xml:space="preserve"> </w:t>
      </w:r>
      <w:bookmarkStart w:id="18" w:name="_Toc51854778"/>
      <w:r w:rsidR="00FF0C4A" w:rsidRPr="00996C05">
        <w:rPr>
          <w:rFonts w:ascii="Times New Roman" w:hAnsi="Times New Roman" w:cs="Times New Roman"/>
          <w:b w:val="0"/>
          <w:color w:val="000000" w:themeColor="text1"/>
          <w:sz w:val="24"/>
          <w:szCs w:val="24"/>
        </w:rPr>
        <w:t xml:space="preserve">Pamatjoma </w:t>
      </w:r>
      <w:bookmarkEnd w:id="17"/>
      <w:r w:rsidR="00C4322C" w:rsidRPr="00996C05">
        <w:rPr>
          <w:rFonts w:ascii="Times New Roman" w:hAnsi="Times New Roman" w:cs="Times New Roman"/>
          <w:color w:val="000000" w:themeColor="text1"/>
          <w:sz w:val="24"/>
          <w:szCs w:val="24"/>
        </w:rPr>
        <w:t>Iz</w:t>
      </w:r>
      <w:r w:rsidR="00125A4F" w:rsidRPr="00996C05">
        <w:rPr>
          <w:rFonts w:ascii="Times New Roman" w:hAnsi="Times New Roman" w:cs="Times New Roman"/>
          <w:color w:val="000000" w:themeColor="text1"/>
          <w:sz w:val="24"/>
          <w:szCs w:val="24"/>
        </w:rPr>
        <w:t>g</w:t>
      </w:r>
      <w:r w:rsidR="00C4322C" w:rsidRPr="00996C05">
        <w:rPr>
          <w:rFonts w:ascii="Times New Roman" w:hAnsi="Times New Roman" w:cs="Times New Roman"/>
          <w:color w:val="000000" w:themeColor="text1"/>
          <w:sz w:val="24"/>
          <w:szCs w:val="24"/>
        </w:rPr>
        <w:t>lītojamo sasniegumi</w:t>
      </w:r>
      <w:bookmarkEnd w:id="18"/>
    </w:p>
    <w:p w14:paraId="657285D4" w14:textId="74A54E7A" w:rsidR="00DE483C" w:rsidRDefault="0041329A" w:rsidP="00125A4F">
      <w:pPr>
        <w:autoSpaceDE w:val="0"/>
        <w:autoSpaceDN w:val="0"/>
        <w:adjustRightInd w:val="0"/>
        <w:spacing w:after="0"/>
        <w:ind w:firstLine="709"/>
        <w:jc w:val="both"/>
        <w:rPr>
          <w:color w:val="000000"/>
          <w:sz w:val="22"/>
        </w:rPr>
      </w:pPr>
      <w:r w:rsidRPr="0041329A">
        <w:rPr>
          <w:color w:val="000000"/>
          <w:sz w:val="22"/>
        </w:rPr>
        <w:t>“</w:t>
      </w:r>
      <w:r w:rsidR="00E5271E">
        <w:rPr>
          <w:color w:val="000000"/>
          <w:sz w:val="22"/>
        </w:rPr>
        <w:t>Izglītojamo sasniegumi</w:t>
      </w:r>
      <w:r w:rsidRPr="0041329A">
        <w:rPr>
          <w:color w:val="000000"/>
          <w:sz w:val="22"/>
        </w:rPr>
        <w:t>” izglītības iestādē tiek realizēts ar vērtējumu “labi”. To apliecina šāda informācija:</w:t>
      </w:r>
    </w:p>
    <w:p w14:paraId="589E4529" w14:textId="0AA4A3A7" w:rsidR="00FF0C4A" w:rsidRDefault="0011521C" w:rsidP="00AC59F5">
      <w:pPr>
        <w:pStyle w:val="ListParagraph"/>
        <w:numPr>
          <w:ilvl w:val="0"/>
          <w:numId w:val="46"/>
        </w:numPr>
        <w:autoSpaceDE w:val="0"/>
        <w:autoSpaceDN w:val="0"/>
        <w:adjustRightInd w:val="0"/>
        <w:spacing w:after="0"/>
        <w:jc w:val="both"/>
        <w:rPr>
          <w:color w:val="000000"/>
          <w:sz w:val="22"/>
        </w:rPr>
      </w:pPr>
      <w:r w:rsidRPr="0041329A">
        <w:rPr>
          <w:color w:val="000000"/>
          <w:sz w:val="22"/>
        </w:rPr>
        <w:t>Skolēnu sasniegumi ikdienas mācību darbā tiek analizēti MK, pedagoģiskās</w:t>
      </w:r>
      <w:r w:rsidR="00FF0C4A" w:rsidRPr="0041329A">
        <w:rPr>
          <w:color w:val="000000"/>
          <w:sz w:val="22"/>
        </w:rPr>
        <w:t xml:space="preserve"> </w:t>
      </w:r>
      <w:r w:rsidRPr="0041329A">
        <w:rPr>
          <w:color w:val="000000"/>
          <w:sz w:val="22"/>
        </w:rPr>
        <w:t>padomes sēdēs un individuālās sarunās ar vecākiem.</w:t>
      </w:r>
      <w:r w:rsidR="00E25A8A" w:rsidRPr="0041329A">
        <w:rPr>
          <w:color w:val="000000"/>
          <w:sz w:val="22"/>
        </w:rPr>
        <w:t xml:space="preserve"> Vecāki par sasniegumiem tiek informēti ar sekmju izdrukām no e-žurnāla katra mēneša beig</w:t>
      </w:r>
      <w:r w:rsidR="0041329A">
        <w:rPr>
          <w:color w:val="000000"/>
          <w:sz w:val="22"/>
        </w:rPr>
        <w:t>ās, kā arī izsniedzot liecības,</w:t>
      </w:r>
    </w:p>
    <w:p w14:paraId="692701A1" w14:textId="7A58A6FF" w:rsidR="00E74C22" w:rsidRDefault="00E74C22" w:rsidP="00AC59F5">
      <w:pPr>
        <w:pStyle w:val="ListParagraph"/>
        <w:numPr>
          <w:ilvl w:val="0"/>
          <w:numId w:val="46"/>
        </w:numPr>
        <w:autoSpaceDE w:val="0"/>
        <w:autoSpaceDN w:val="0"/>
        <w:adjustRightInd w:val="0"/>
        <w:spacing w:after="0"/>
        <w:jc w:val="both"/>
        <w:rPr>
          <w:color w:val="000000"/>
          <w:sz w:val="22"/>
        </w:rPr>
      </w:pPr>
      <w:r>
        <w:rPr>
          <w:color w:val="000000"/>
          <w:sz w:val="22"/>
        </w:rPr>
        <w:t>Skolēnu sasniegumi valsts pārbaudes darbos tiek uzskaitīti un analizēti, noskaidrotas nepilnības un veicamais darbs to novēršanai.</w:t>
      </w:r>
    </w:p>
    <w:p w14:paraId="360B87E9" w14:textId="77777777" w:rsidR="00980490" w:rsidRDefault="00980490" w:rsidP="00AC59F5">
      <w:pPr>
        <w:pStyle w:val="ListParagraph"/>
        <w:numPr>
          <w:ilvl w:val="0"/>
          <w:numId w:val="46"/>
        </w:numPr>
        <w:autoSpaceDE w:val="0"/>
        <w:autoSpaceDN w:val="0"/>
        <w:adjustRightInd w:val="0"/>
        <w:spacing w:after="0"/>
        <w:jc w:val="both"/>
        <w:rPr>
          <w:color w:val="000000"/>
          <w:sz w:val="22"/>
        </w:rPr>
      </w:pPr>
    </w:p>
    <w:p w14:paraId="45ACCF86" w14:textId="77777777" w:rsidR="00E74C22" w:rsidRDefault="00E74C22" w:rsidP="00996C05">
      <w:pPr>
        <w:spacing w:after="0"/>
        <w:rPr>
          <w:b/>
          <w:i/>
          <w:sz w:val="22"/>
        </w:rPr>
      </w:pPr>
    </w:p>
    <w:p w14:paraId="089BC24E" w14:textId="50074D01" w:rsidR="00B03489" w:rsidRDefault="00B03489">
      <w:pPr>
        <w:spacing w:after="160" w:line="259" w:lineRule="auto"/>
        <w:rPr>
          <w:b/>
          <w:i/>
          <w:sz w:val="22"/>
        </w:rPr>
      </w:pPr>
      <w:r>
        <w:rPr>
          <w:b/>
          <w:i/>
          <w:sz w:val="22"/>
        </w:rPr>
        <w:br w:type="page"/>
      </w:r>
    </w:p>
    <w:p w14:paraId="2BFC953B" w14:textId="607AA008" w:rsidR="006545E1" w:rsidRDefault="00E25A8A" w:rsidP="00996C05">
      <w:pPr>
        <w:spacing w:after="0"/>
        <w:rPr>
          <w:b/>
          <w:i/>
          <w:sz w:val="22"/>
        </w:rPr>
      </w:pPr>
      <w:r w:rsidRPr="00075036">
        <w:rPr>
          <w:b/>
          <w:i/>
          <w:sz w:val="22"/>
        </w:rPr>
        <w:lastRenderedPageBreak/>
        <w:t>Skolas vidējie vērtējumi 3 pēdējos mācību gados</w:t>
      </w:r>
    </w:p>
    <w:p w14:paraId="13F5B2A8" w14:textId="2D8F72D4" w:rsidR="00075036" w:rsidRPr="00075036" w:rsidRDefault="00E74C22" w:rsidP="00996C05">
      <w:pPr>
        <w:spacing w:after="0"/>
        <w:rPr>
          <w:b/>
          <w:i/>
          <w:sz w:val="22"/>
        </w:rPr>
      </w:pPr>
      <w:r>
        <w:rPr>
          <w:noProof/>
          <w:lang w:val="en-US"/>
        </w:rPr>
        <w:drawing>
          <wp:inline distT="0" distB="0" distL="0" distR="0" wp14:anchorId="7334FD8A" wp14:editId="2756D938">
            <wp:extent cx="6107373" cy="1951629"/>
            <wp:effectExtent l="0" t="0" r="825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D38FAD" w14:textId="7E70E0A9" w:rsidR="00075036" w:rsidRDefault="00083E90" w:rsidP="00083E90">
      <w:pPr>
        <w:spacing w:after="0"/>
        <w:jc w:val="both"/>
        <w:rPr>
          <w:i/>
          <w:sz w:val="22"/>
        </w:rPr>
      </w:pPr>
      <w:r>
        <w:rPr>
          <w:b/>
          <w:i/>
          <w:sz w:val="22"/>
        </w:rPr>
        <w:t>Secinājumi:</w:t>
      </w:r>
      <w:r w:rsidR="0048683B">
        <w:rPr>
          <w:b/>
          <w:i/>
          <w:sz w:val="22"/>
        </w:rPr>
        <w:t xml:space="preserve"> </w:t>
      </w:r>
      <w:r w:rsidR="0048683B" w:rsidRPr="0048683B">
        <w:rPr>
          <w:i/>
          <w:sz w:val="22"/>
        </w:rPr>
        <w:t>Diagrammās att</w:t>
      </w:r>
      <w:r w:rsidR="0048683B">
        <w:rPr>
          <w:i/>
          <w:sz w:val="22"/>
        </w:rPr>
        <w:t>ēlotas klašu vidējās atzīmes triju gadu garumā. 5.klasei sasniegumi ir arī par 3. un 4.klasi.</w:t>
      </w:r>
      <w:r w:rsidRPr="0048683B">
        <w:rPr>
          <w:i/>
          <w:sz w:val="22"/>
        </w:rPr>
        <w:t xml:space="preserve"> </w:t>
      </w:r>
      <w:r>
        <w:rPr>
          <w:i/>
          <w:sz w:val="22"/>
        </w:rPr>
        <w:t>Klašu vidējās atzīmes ir virs 5,</w:t>
      </w:r>
      <w:r w:rsidR="00E74C22">
        <w:rPr>
          <w:i/>
          <w:sz w:val="22"/>
        </w:rPr>
        <w:t>3</w:t>
      </w:r>
      <w:r>
        <w:rPr>
          <w:i/>
          <w:sz w:val="22"/>
        </w:rPr>
        <w:t xml:space="preserve">. Rādītājos nav strauju kritumu vai kāpumu. Mācību sasniegumi salīdzinoši viszemākie ir </w:t>
      </w:r>
      <w:r w:rsidR="00E74C22">
        <w:rPr>
          <w:i/>
          <w:sz w:val="22"/>
        </w:rPr>
        <w:t>8</w:t>
      </w:r>
      <w:r>
        <w:rPr>
          <w:i/>
          <w:sz w:val="22"/>
        </w:rPr>
        <w:t>.klasē, tos ietekmē 2 skolēni, kuriem ir mācīšanās grūtības</w:t>
      </w:r>
      <w:r w:rsidR="0048683B">
        <w:rPr>
          <w:i/>
          <w:sz w:val="22"/>
        </w:rPr>
        <w:t>.</w:t>
      </w:r>
      <w:r>
        <w:rPr>
          <w:i/>
          <w:sz w:val="22"/>
        </w:rPr>
        <w:t xml:space="preserve"> Lai palīdzētu šiem skolēniem, ir</w:t>
      </w:r>
      <w:r w:rsidR="005A67B2">
        <w:rPr>
          <w:i/>
          <w:sz w:val="22"/>
        </w:rPr>
        <w:t xml:space="preserve"> izstrādāti individuālie plāni un piedāvātas konsultācijas</w:t>
      </w:r>
      <w:r w:rsidR="00E74C22">
        <w:rPr>
          <w:i/>
          <w:sz w:val="22"/>
        </w:rPr>
        <w:t>, skolēni darbojas projektā “Pumpurs”</w:t>
      </w:r>
      <w:r w:rsidR="005A67B2">
        <w:rPr>
          <w:i/>
          <w:sz w:val="22"/>
        </w:rPr>
        <w:t>.</w:t>
      </w:r>
      <w:r w:rsidR="00E74C22">
        <w:rPr>
          <w:i/>
          <w:sz w:val="22"/>
        </w:rPr>
        <w:t xml:space="preserve"> Straujāks kāpums ir izlaiduma klasēs- gatavojas eksāmeniem papildus.</w:t>
      </w:r>
    </w:p>
    <w:p w14:paraId="4B67C248" w14:textId="10BF6069" w:rsidR="00980490" w:rsidRDefault="00980490" w:rsidP="00083E90">
      <w:pPr>
        <w:spacing w:after="0"/>
        <w:jc w:val="both"/>
        <w:rPr>
          <w:i/>
          <w:sz w:val="22"/>
        </w:rPr>
      </w:pPr>
    </w:p>
    <w:p w14:paraId="18E24475" w14:textId="77777777" w:rsidR="00980490" w:rsidRDefault="00980490" w:rsidP="00083E90">
      <w:pPr>
        <w:spacing w:after="0"/>
        <w:jc w:val="both"/>
        <w:rPr>
          <w:i/>
          <w:sz w:val="22"/>
        </w:rPr>
      </w:pPr>
    </w:p>
    <w:p w14:paraId="763BC5F9" w14:textId="181665FE" w:rsidR="00E73FDF" w:rsidRDefault="00E73FDF" w:rsidP="00996C05">
      <w:pPr>
        <w:spacing w:after="0"/>
        <w:rPr>
          <w:b/>
          <w:i/>
          <w:sz w:val="22"/>
        </w:rPr>
      </w:pPr>
      <w:r w:rsidRPr="00075036">
        <w:rPr>
          <w:b/>
          <w:i/>
          <w:sz w:val="22"/>
        </w:rPr>
        <w:t>Skolēnu sasniegumi valsts pārbaudes darbos</w:t>
      </w:r>
    </w:p>
    <w:p w14:paraId="6E26D166" w14:textId="081505F3" w:rsidR="00075036" w:rsidRDefault="00075036" w:rsidP="00996C05">
      <w:pPr>
        <w:spacing w:after="0"/>
        <w:rPr>
          <w:b/>
          <w:i/>
          <w:sz w:val="22"/>
        </w:rPr>
      </w:pPr>
      <w:r>
        <w:rPr>
          <w:b/>
          <w:i/>
          <w:sz w:val="22"/>
        </w:rPr>
        <w:t>3.klase</w:t>
      </w:r>
    </w:p>
    <w:p w14:paraId="2991FC64" w14:textId="2DC78E56" w:rsidR="00E74C22" w:rsidRDefault="00E74C22" w:rsidP="00996C05">
      <w:pPr>
        <w:spacing w:after="0"/>
        <w:rPr>
          <w:b/>
          <w:i/>
          <w:sz w:val="22"/>
        </w:rPr>
      </w:pPr>
      <w:r>
        <w:rPr>
          <w:noProof/>
          <w:lang w:val="en-US"/>
        </w:rPr>
        <w:drawing>
          <wp:inline distT="0" distB="0" distL="0" distR="0" wp14:anchorId="5BAC3BC7" wp14:editId="5185AE95">
            <wp:extent cx="6106795" cy="1486894"/>
            <wp:effectExtent l="0" t="0" r="8255" b="184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3EB1DE" w14:textId="64EA0197" w:rsidR="00C070F6" w:rsidRPr="00C070F6" w:rsidRDefault="00C070F6" w:rsidP="004D3254">
      <w:pPr>
        <w:spacing w:after="0"/>
        <w:jc w:val="both"/>
        <w:rPr>
          <w:i/>
          <w:sz w:val="22"/>
        </w:rPr>
      </w:pPr>
      <w:r>
        <w:rPr>
          <w:b/>
          <w:i/>
          <w:sz w:val="22"/>
        </w:rPr>
        <w:t xml:space="preserve">Secinājumi: </w:t>
      </w:r>
      <w:r>
        <w:rPr>
          <w:i/>
          <w:sz w:val="22"/>
        </w:rPr>
        <w:t>Apguves koeficients matemātikā ir pa</w:t>
      </w:r>
      <w:r w:rsidR="00E74C22">
        <w:rPr>
          <w:i/>
          <w:sz w:val="22"/>
        </w:rPr>
        <w:t>zeminājies</w:t>
      </w:r>
      <w:r>
        <w:rPr>
          <w:i/>
          <w:sz w:val="22"/>
        </w:rPr>
        <w:t xml:space="preserve">, </w:t>
      </w:r>
      <w:r w:rsidR="00C51607">
        <w:rPr>
          <w:i/>
          <w:sz w:val="22"/>
        </w:rPr>
        <w:t>latviešu valodā aptuveni vienāds. Tas ir svārstīgs tāpēc, ka lielākajai daļai skolēnu dzimtā valoda ir krievu.</w:t>
      </w:r>
      <w:r w:rsidR="004D3254">
        <w:rPr>
          <w:i/>
          <w:sz w:val="22"/>
        </w:rPr>
        <w:t xml:space="preserve"> Salīdzinot pagājušā gada rezultātus ar valsts rezultātiem- latviešu valodas rādītāji ir </w:t>
      </w:r>
      <w:r w:rsidR="005F6F7A">
        <w:rPr>
          <w:i/>
          <w:sz w:val="22"/>
        </w:rPr>
        <w:t xml:space="preserve">līdzīgi kā </w:t>
      </w:r>
      <w:r w:rsidR="004D3254">
        <w:rPr>
          <w:i/>
          <w:sz w:val="22"/>
        </w:rPr>
        <w:t xml:space="preserve">valstī, bet matemātikā ir par </w:t>
      </w:r>
      <w:r w:rsidR="005F6F7A">
        <w:rPr>
          <w:i/>
          <w:sz w:val="22"/>
        </w:rPr>
        <w:t>9,58</w:t>
      </w:r>
      <w:r w:rsidR="004D3254">
        <w:rPr>
          <w:i/>
          <w:sz w:val="22"/>
        </w:rPr>
        <w:t xml:space="preserve"> augstāki.</w:t>
      </w:r>
    </w:p>
    <w:p w14:paraId="0601D526" w14:textId="77777777" w:rsidR="00980490" w:rsidRDefault="00980490" w:rsidP="00996C05">
      <w:pPr>
        <w:spacing w:after="0"/>
        <w:rPr>
          <w:b/>
          <w:i/>
          <w:sz w:val="22"/>
        </w:rPr>
      </w:pPr>
    </w:p>
    <w:p w14:paraId="5866638D" w14:textId="3CFE024F" w:rsidR="00075036" w:rsidRDefault="00075036" w:rsidP="00996C05">
      <w:pPr>
        <w:spacing w:after="0"/>
        <w:rPr>
          <w:b/>
          <w:i/>
          <w:sz w:val="22"/>
        </w:rPr>
      </w:pPr>
      <w:r>
        <w:rPr>
          <w:b/>
          <w:i/>
          <w:sz w:val="22"/>
        </w:rPr>
        <w:t>6.klase</w:t>
      </w:r>
    </w:p>
    <w:p w14:paraId="6B0603E4" w14:textId="4CF0FA49" w:rsidR="00075036" w:rsidRPr="00075036" w:rsidRDefault="005F6F7A" w:rsidP="00996C05">
      <w:pPr>
        <w:spacing w:after="0"/>
        <w:rPr>
          <w:b/>
          <w:i/>
          <w:sz w:val="22"/>
        </w:rPr>
      </w:pPr>
      <w:r>
        <w:rPr>
          <w:noProof/>
          <w:lang w:val="en-US"/>
        </w:rPr>
        <w:drawing>
          <wp:inline distT="0" distB="0" distL="0" distR="0" wp14:anchorId="53BEA6D9" wp14:editId="143C0E87">
            <wp:extent cx="6027088" cy="1741170"/>
            <wp:effectExtent l="0" t="0" r="12065"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0761D6" w14:textId="631BE045" w:rsidR="004D3254" w:rsidRPr="00C070F6" w:rsidRDefault="00932380" w:rsidP="004D3254">
      <w:pPr>
        <w:spacing w:after="0"/>
        <w:jc w:val="both"/>
        <w:rPr>
          <w:i/>
          <w:sz w:val="22"/>
        </w:rPr>
      </w:pPr>
      <w:r>
        <w:rPr>
          <w:b/>
          <w:i/>
          <w:sz w:val="22"/>
        </w:rPr>
        <w:t xml:space="preserve">Secinājumi: </w:t>
      </w:r>
      <w:r>
        <w:rPr>
          <w:i/>
          <w:sz w:val="22"/>
        </w:rPr>
        <w:t xml:space="preserve">Latviešu valodas apguves koeficients izglītojamiem, kuru lielākajai daļai latviešu valoda nav dzimtā, ir </w:t>
      </w:r>
      <w:r w:rsidR="005F6F7A">
        <w:rPr>
          <w:i/>
          <w:sz w:val="22"/>
        </w:rPr>
        <w:t xml:space="preserve">ļoti </w:t>
      </w:r>
      <w:r>
        <w:rPr>
          <w:i/>
          <w:sz w:val="22"/>
        </w:rPr>
        <w:t>labs,</w:t>
      </w:r>
      <w:r w:rsidR="005F6F7A">
        <w:rPr>
          <w:i/>
          <w:sz w:val="22"/>
        </w:rPr>
        <w:t xml:space="preserve"> tas ir par 10,38 augstāks kā valstī, </w:t>
      </w:r>
      <w:r>
        <w:rPr>
          <w:i/>
          <w:sz w:val="22"/>
        </w:rPr>
        <w:t>matemātikas prasmes</w:t>
      </w:r>
      <w:r w:rsidR="005F6F7A">
        <w:rPr>
          <w:i/>
          <w:sz w:val="22"/>
        </w:rPr>
        <w:t xml:space="preserve"> par 2.52 augstākas</w:t>
      </w:r>
      <w:r w:rsidR="000B42DF">
        <w:rPr>
          <w:i/>
          <w:sz w:val="22"/>
        </w:rPr>
        <w:t xml:space="preserve">. </w:t>
      </w:r>
      <w:proofErr w:type="spellStart"/>
      <w:r w:rsidR="000B42DF">
        <w:rPr>
          <w:i/>
          <w:sz w:val="22"/>
        </w:rPr>
        <w:t>D</w:t>
      </w:r>
      <w:r w:rsidR="004D3254">
        <w:rPr>
          <w:i/>
          <w:sz w:val="22"/>
        </w:rPr>
        <w:t>abaszinībās</w:t>
      </w:r>
      <w:proofErr w:type="spellEnd"/>
      <w:r w:rsidR="004D3254">
        <w:rPr>
          <w:i/>
          <w:sz w:val="22"/>
        </w:rPr>
        <w:t xml:space="preserve"> par 1</w:t>
      </w:r>
      <w:r w:rsidR="000B42DF">
        <w:rPr>
          <w:i/>
          <w:sz w:val="22"/>
        </w:rPr>
        <w:t>9</w:t>
      </w:r>
      <w:r w:rsidR="004D3254">
        <w:rPr>
          <w:i/>
          <w:sz w:val="22"/>
        </w:rPr>
        <w:t>,</w:t>
      </w:r>
      <w:r w:rsidR="000B42DF">
        <w:rPr>
          <w:i/>
          <w:sz w:val="22"/>
        </w:rPr>
        <w:t>13</w:t>
      </w:r>
      <w:r w:rsidR="004D3254">
        <w:rPr>
          <w:i/>
          <w:sz w:val="22"/>
        </w:rPr>
        <w:t xml:space="preserve"> augstāki par valsts vidējiem rādītājiem.</w:t>
      </w:r>
      <w:r w:rsidR="000B42DF">
        <w:rPr>
          <w:i/>
          <w:sz w:val="22"/>
        </w:rPr>
        <w:t xml:space="preserve"> Sasniegumi ir vērtējami kā augsti.</w:t>
      </w:r>
    </w:p>
    <w:p w14:paraId="7270E93E" w14:textId="36A42745" w:rsidR="00932380" w:rsidRPr="00932380" w:rsidRDefault="00932380" w:rsidP="004D3254">
      <w:pPr>
        <w:spacing w:after="0"/>
        <w:jc w:val="both"/>
        <w:rPr>
          <w:i/>
          <w:sz w:val="22"/>
        </w:rPr>
      </w:pPr>
    </w:p>
    <w:p w14:paraId="60D042B4" w14:textId="0AD51B47" w:rsidR="00075036" w:rsidRDefault="00075036" w:rsidP="00996C05">
      <w:pPr>
        <w:spacing w:after="0"/>
        <w:rPr>
          <w:b/>
          <w:i/>
          <w:sz w:val="22"/>
        </w:rPr>
      </w:pPr>
      <w:r>
        <w:rPr>
          <w:b/>
          <w:i/>
          <w:sz w:val="22"/>
        </w:rPr>
        <w:t>9.klase</w:t>
      </w:r>
    </w:p>
    <w:p w14:paraId="31825078" w14:textId="5503F897" w:rsidR="00932380" w:rsidRDefault="00B64B67" w:rsidP="00932380">
      <w:pPr>
        <w:spacing w:after="0"/>
        <w:jc w:val="both"/>
        <w:rPr>
          <w:b/>
          <w:i/>
          <w:sz w:val="22"/>
        </w:rPr>
      </w:pPr>
      <w:r>
        <w:rPr>
          <w:i/>
          <w:sz w:val="22"/>
        </w:rPr>
        <w:t>Sasniegumus 9.klasē nav iespējams novērtēt, jo attālinātās mācīšanās dēļ valsts pārbaudījumi tika atcelti.</w:t>
      </w:r>
    </w:p>
    <w:p w14:paraId="5DC9C4A6" w14:textId="086658C5" w:rsidR="00932380" w:rsidRDefault="00932380" w:rsidP="00996C05">
      <w:pPr>
        <w:spacing w:after="0"/>
        <w:rPr>
          <w:b/>
          <w:i/>
          <w:sz w:val="22"/>
        </w:rPr>
      </w:pPr>
    </w:p>
    <w:p w14:paraId="28705B7D" w14:textId="77777777" w:rsidR="00980490" w:rsidRDefault="00980490" w:rsidP="00996C05">
      <w:pPr>
        <w:spacing w:after="0"/>
        <w:rPr>
          <w:b/>
          <w:i/>
          <w:sz w:val="22"/>
        </w:rPr>
      </w:pPr>
    </w:p>
    <w:p w14:paraId="668A062B" w14:textId="6D73D8E3" w:rsidR="00075036" w:rsidRDefault="00075036" w:rsidP="00996C05">
      <w:pPr>
        <w:spacing w:after="0"/>
        <w:rPr>
          <w:b/>
          <w:i/>
          <w:sz w:val="22"/>
        </w:rPr>
      </w:pPr>
      <w:r>
        <w:rPr>
          <w:b/>
          <w:i/>
          <w:sz w:val="22"/>
        </w:rPr>
        <w:t>12.klase</w:t>
      </w:r>
    </w:p>
    <w:p w14:paraId="581B9795" w14:textId="28209602" w:rsidR="00075036" w:rsidRPr="00075036" w:rsidRDefault="00B64B67" w:rsidP="00996C05">
      <w:pPr>
        <w:spacing w:after="0"/>
        <w:rPr>
          <w:b/>
          <w:i/>
          <w:sz w:val="22"/>
        </w:rPr>
      </w:pPr>
      <w:r>
        <w:rPr>
          <w:noProof/>
          <w:lang w:val="en-US"/>
        </w:rPr>
        <w:drawing>
          <wp:inline distT="0" distB="0" distL="0" distR="0" wp14:anchorId="05278626" wp14:editId="6D4B1CC0">
            <wp:extent cx="6058535" cy="1876507"/>
            <wp:effectExtent l="0" t="0" r="1841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93018D" w14:textId="405B917D" w:rsidR="00075036" w:rsidRDefault="00932380" w:rsidP="005439A6">
      <w:pPr>
        <w:spacing w:after="0"/>
        <w:jc w:val="both"/>
        <w:rPr>
          <w:i/>
          <w:sz w:val="22"/>
        </w:rPr>
      </w:pPr>
      <w:r>
        <w:rPr>
          <w:b/>
          <w:i/>
          <w:sz w:val="22"/>
        </w:rPr>
        <w:t xml:space="preserve">Secinājumi: </w:t>
      </w:r>
      <w:r w:rsidR="005439A6" w:rsidRPr="005439A6">
        <w:rPr>
          <w:i/>
          <w:sz w:val="22"/>
        </w:rPr>
        <w:t>Labi rādītāji ir angļu valodā</w:t>
      </w:r>
      <w:r w:rsidR="005439A6">
        <w:rPr>
          <w:i/>
          <w:sz w:val="22"/>
        </w:rPr>
        <w:t xml:space="preserve">, tie ir par </w:t>
      </w:r>
      <w:r w:rsidR="00B64B67">
        <w:rPr>
          <w:i/>
          <w:sz w:val="22"/>
        </w:rPr>
        <w:t xml:space="preserve">2,33 </w:t>
      </w:r>
      <w:r w:rsidR="005439A6">
        <w:rPr>
          <w:i/>
          <w:sz w:val="22"/>
        </w:rPr>
        <w:t>augstāki par valsts vidējiem rādītājiem</w:t>
      </w:r>
      <w:r w:rsidR="00B64B67">
        <w:rPr>
          <w:i/>
          <w:sz w:val="22"/>
        </w:rPr>
        <w:t xml:space="preserve"> un salīdzinājumā ar iepriekšējo gadu par </w:t>
      </w:r>
      <w:r w:rsidR="00E5271E">
        <w:rPr>
          <w:i/>
          <w:sz w:val="22"/>
        </w:rPr>
        <w:t>7</w:t>
      </w:r>
      <w:r w:rsidR="00B64B67">
        <w:rPr>
          <w:i/>
          <w:sz w:val="22"/>
        </w:rPr>
        <w:t>,</w:t>
      </w:r>
      <w:r w:rsidR="005439A6">
        <w:rPr>
          <w:i/>
          <w:sz w:val="22"/>
        </w:rPr>
        <w:t xml:space="preserve"> Matemātikā par </w:t>
      </w:r>
      <w:r w:rsidR="00E5271E">
        <w:rPr>
          <w:i/>
          <w:sz w:val="22"/>
        </w:rPr>
        <w:t>līdzvērtīgi kā valstī un salīdzinājumā ar iepriekšējo gadu par 5,42 augstāki</w:t>
      </w:r>
      <w:r w:rsidR="005439A6">
        <w:rPr>
          <w:i/>
          <w:sz w:val="22"/>
        </w:rPr>
        <w:t>, bet latviešu valodā zemāki par valsts vidējiem rādītājiem</w:t>
      </w:r>
      <w:r w:rsidR="00E5271E">
        <w:rPr>
          <w:i/>
          <w:sz w:val="22"/>
        </w:rPr>
        <w:t>, jo 2/3 skolēnu dzimtā valoda nav latviešu, bet krievu. Salīdzinājumā ar iepriekšējo gadu rezultāti ir uzlabojušies par 3,49</w:t>
      </w:r>
      <w:r w:rsidR="005439A6">
        <w:rPr>
          <w:i/>
          <w:sz w:val="22"/>
        </w:rPr>
        <w:t>.</w:t>
      </w:r>
      <w:r w:rsidR="00E5271E">
        <w:rPr>
          <w:i/>
          <w:sz w:val="22"/>
        </w:rPr>
        <w:t xml:space="preserve"> Iepriecina fizikas rezultāti, jo tie ir virs valsts vidējiem.</w:t>
      </w:r>
    </w:p>
    <w:p w14:paraId="6B6F6532" w14:textId="77777777" w:rsidR="00E5271E" w:rsidRDefault="00E5271E" w:rsidP="00E5271E">
      <w:pPr>
        <w:pStyle w:val="ListParagraph"/>
        <w:spacing w:after="0"/>
        <w:ind w:left="142" w:firstLine="709"/>
        <w:jc w:val="both"/>
        <w:rPr>
          <w:sz w:val="22"/>
        </w:rPr>
      </w:pPr>
    </w:p>
    <w:p w14:paraId="38FCA041" w14:textId="64B91052" w:rsidR="00E5271E" w:rsidRPr="00682F1E" w:rsidRDefault="00E5271E" w:rsidP="00E5271E">
      <w:pPr>
        <w:pStyle w:val="ListParagraph"/>
        <w:spacing w:after="0"/>
        <w:ind w:left="142" w:firstLine="709"/>
        <w:jc w:val="both"/>
        <w:rPr>
          <w:sz w:val="22"/>
        </w:rPr>
      </w:pPr>
      <w:r w:rsidRPr="00682F1E">
        <w:rPr>
          <w:sz w:val="22"/>
        </w:rPr>
        <w:t xml:space="preserve"> </w:t>
      </w:r>
      <w:r w:rsidRPr="00E5271E">
        <w:rPr>
          <w:sz w:val="22"/>
        </w:rPr>
        <w:t xml:space="preserve">“Izglītojamo sasniegumi” </w:t>
      </w:r>
      <w:r w:rsidRPr="00682F1E">
        <w:rPr>
          <w:sz w:val="22"/>
        </w:rPr>
        <w:t xml:space="preserve">stiprās puses izglītības iestādē, noslēdzot 2019./2020.mācību gadu: </w:t>
      </w:r>
    </w:p>
    <w:p w14:paraId="068F0EE7" w14:textId="77777777" w:rsidR="004A3325" w:rsidRPr="00F92B98" w:rsidRDefault="004A3325" w:rsidP="00AC59F5">
      <w:pPr>
        <w:numPr>
          <w:ilvl w:val="0"/>
          <w:numId w:val="8"/>
        </w:numPr>
        <w:autoSpaceDE w:val="0"/>
        <w:autoSpaceDN w:val="0"/>
        <w:adjustRightInd w:val="0"/>
        <w:spacing w:after="0"/>
        <w:ind w:left="1560" w:hanging="426"/>
        <w:jc w:val="both"/>
        <w:rPr>
          <w:rFonts w:eastAsia="Calibri" w:cs="Times New Roman"/>
          <w:color w:val="000000"/>
          <w:sz w:val="22"/>
        </w:rPr>
      </w:pPr>
      <w:r w:rsidRPr="00F92B98">
        <w:rPr>
          <w:rFonts w:eastAsia="Calibri" w:cs="Times New Roman"/>
          <w:color w:val="000000"/>
          <w:sz w:val="22"/>
        </w:rPr>
        <w:t>Skola uzskaita un analizē katra izglītojamā mācību sasniegumus VPD, iegūtos rezultātus izmanto zināšanu kvalitātes paaugstināšanai,</w:t>
      </w:r>
    </w:p>
    <w:p w14:paraId="393B5770" w14:textId="77777777" w:rsidR="004A3325" w:rsidRPr="00F92B98" w:rsidRDefault="004A3325" w:rsidP="00AC59F5">
      <w:pPr>
        <w:numPr>
          <w:ilvl w:val="0"/>
          <w:numId w:val="8"/>
        </w:numPr>
        <w:autoSpaceDE w:val="0"/>
        <w:autoSpaceDN w:val="0"/>
        <w:adjustRightInd w:val="0"/>
        <w:spacing w:after="0"/>
        <w:ind w:left="1560" w:hanging="426"/>
        <w:jc w:val="both"/>
        <w:rPr>
          <w:rFonts w:eastAsia="Calibri" w:cs="Times New Roman"/>
          <w:color w:val="000000"/>
          <w:sz w:val="22"/>
        </w:rPr>
      </w:pPr>
      <w:r w:rsidRPr="00F92B98">
        <w:rPr>
          <w:rFonts w:eastAsia="Calibri" w:cs="Times New Roman"/>
          <w:color w:val="000000"/>
          <w:sz w:val="22"/>
        </w:rPr>
        <w:t xml:space="preserve">Mācību rezultāti VPD ir labi, </w:t>
      </w:r>
      <w:r w:rsidRPr="00F92B98">
        <w:rPr>
          <w:rFonts w:eastAsia="TTA20401A8t00" w:cs="Times New Roman"/>
          <w:sz w:val="22"/>
        </w:rPr>
        <w:t>atbilst izglītojamo ikdienas vērtējumam mācību gada laikā,</w:t>
      </w:r>
    </w:p>
    <w:p w14:paraId="34962668" w14:textId="77777777" w:rsidR="004A3325" w:rsidRPr="00F92B98" w:rsidRDefault="004A3325" w:rsidP="00AC59F5">
      <w:pPr>
        <w:numPr>
          <w:ilvl w:val="0"/>
          <w:numId w:val="8"/>
        </w:numPr>
        <w:autoSpaceDE w:val="0"/>
        <w:autoSpaceDN w:val="0"/>
        <w:adjustRightInd w:val="0"/>
        <w:spacing w:after="0"/>
        <w:ind w:left="1560" w:hanging="426"/>
        <w:rPr>
          <w:rFonts w:eastAsia="Calibri" w:cs="Times New Roman"/>
          <w:color w:val="000000"/>
          <w:sz w:val="22"/>
        </w:rPr>
      </w:pPr>
      <w:r w:rsidRPr="00F92B98">
        <w:rPr>
          <w:rFonts w:eastAsia="Calibri" w:cs="Times New Roman"/>
          <w:color w:val="000000"/>
          <w:sz w:val="22"/>
        </w:rPr>
        <w:t>Skolēnu sasniegumi mācību olimpiādēs, konkursos un skatēs.</w:t>
      </w:r>
    </w:p>
    <w:p w14:paraId="4BB864B0" w14:textId="393FE0C3" w:rsidR="00D55C82" w:rsidRPr="00682F1E" w:rsidRDefault="00D55C82" w:rsidP="00D55C82">
      <w:pPr>
        <w:pStyle w:val="ListParagraph"/>
        <w:spacing w:after="0"/>
        <w:ind w:left="0" w:firstLine="709"/>
        <w:jc w:val="both"/>
        <w:rPr>
          <w:sz w:val="22"/>
        </w:rPr>
      </w:pPr>
      <w:r w:rsidRPr="00E5271E">
        <w:rPr>
          <w:sz w:val="22"/>
        </w:rPr>
        <w:t xml:space="preserve">“Izglītojamo sasniegumi” </w:t>
      </w:r>
      <w:r w:rsidRPr="00CC67A7">
        <w:rPr>
          <w:sz w:val="22"/>
        </w:rPr>
        <w:t>turpmākās attīstības</w:t>
      </w:r>
      <w:r>
        <w:rPr>
          <w:sz w:val="22"/>
        </w:rPr>
        <w:t xml:space="preserve"> prioritātes izglītības iestādē </w:t>
      </w:r>
      <w:r w:rsidRPr="00CC67A7">
        <w:rPr>
          <w:sz w:val="22"/>
        </w:rPr>
        <w:t>ir:</w:t>
      </w:r>
    </w:p>
    <w:p w14:paraId="2B326AF2" w14:textId="236EA015" w:rsidR="004A3325" w:rsidRPr="00B03489" w:rsidRDefault="004A3325" w:rsidP="00AC59F5">
      <w:pPr>
        <w:pStyle w:val="ListParagraph"/>
        <w:numPr>
          <w:ilvl w:val="0"/>
          <w:numId w:val="47"/>
        </w:numPr>
        <w:autoSpaceDE w:val="0"/>
        <w:autoSpaceDN w:val="0"/>
        <w:adjustRightInd w:val="0"/>
        <w:ind w:left="1560" w:hanging="426"/>
        <w:rPr>
          <w:rFonts w:ascii="Times-Roman" w:eastAsia="Calibri" w:hAnsi="Times-Roman" w:cs="Times-Roman"/>
          <w:color w:val="000000"/>
          <w:sz w:val="21"/>
          <w:szCs w:val="21"/>
        </w:rPr>
      </w:pPr>
      <w:r w:rsidRPr="00D55C82">
        <w:rPr>
          <w:rFonts w:eastAsia="Calibri" w:cs="Times New Roman"/>
          <w:sz w:val="21"/>
          <w:szCs w:val="21"/>
        </w:rPr>
        <w:t xml:space="preserve">Uzlabot </w:t>
      </w:r>
      <w:r w:rsidR="00164C25" w:rsidRPr="00D55C82">
        <w:rPr>
          <w:rFonts w:eastAsia="Calibri" w:cs="Times New Roman"/>
          <w:sz w:val="21"/>
          <w:szCs w:val="21"/>
        </w:rPr>
        <w:t>izglītojamo</w:t>
      </w:r>
      <w:r w:rsidRPr="00D55C82">
        <w:rPr>
          <w:rFonts w:eastAsia="Calibri" w:cs="Times New Roman"/>
          <w:sz w:val="21"/>
          <w:szCs w:val="21"/>
        </w:rPr>
        <w:t xml:space="preserve"> sasniegumus ikdienas darbā un Valsts pārbaudes darbos</w:t>
      </w:r>
      <w:r w:rsidR="00D55C82" w:rsidRPr="00D55C82">
        <w:rPr>
          <w:rFonts w:eastAsia="Calibri" w:cs="Times New Roman"/>
          <w:sz w:val="21"/>
          <w:szCs w:val="21"/>
        </w:rPr>
        <w:t>.</w:t>
      </w:r>
      <w:r w:rsidR="00B03489">
        <w:rPr>
          <w:rFonts w:eastAsia="Calibri" w:cs="Times New Roman"/>
          <w:sz w:val="21"/>
          <w:szCs w:val="21"/>
        </w:rPr>
        <w:t xml:space="preserve"> </w:t>
      </w:r>
    </w:p>
    <w:p w14:paraId="66001893" w14:textId="77777777" w:rsidR="00B03489" w:rsidRPr="00D55C82" w:rsidRDefault="00B03489" w:rsidP="00B03489">
      <w:pPr>
        <w:pStyle w:val="ListParagraph"/>
        <w:autoSpaceDE w:val="0"/>
        <w:autoSpaceDN w:val="0"/>
        <w:adjustRightInd w:val="0"/>
        <w:ind w:left="1560"/>
        <w:rPr>
          <w:rFonts w:ascii="Times-Roman" w:eastAsia="Calibri" w:hAnsi="Times-Roman" w:cs="Times-Roman"/>
          <w:color w:val="000000"/>
          <w:sz w:val="21"/>
          <w:szCs w:val="21"/>
        </w:rPr>
      </w:pPr>
    </w:p>
    <w:p w14:paraId="79EAFD0C" w14:textId="42CB24C9" w:rsidR="00732500" w:rsidRPr="001C5606" w:rsidRDefault="00732500" w:rsidP="00AC59F5">
      <w:pPr>
        <w:pStyle w:val="Heading2"/>
        <w:numPr>
          <w:ilvl w:val="1"/>
          <w:numId w:val="30"/>
        </w:numPr>
        <w:ind w:left="1134" w:hanging="558"/>
        <w:rPr>
          <w:rFonts w:ascii="Times New Roman" w:hAnsi="Times New Roman" w:cs="Times New Roman"/>
          <w:color w:val="000000" w:themeColor="text1"/>
          <w:sz w:val="24"/>
          <w:szCs w:val="24"/>
        </w:rPr>
      </w:pPr>
      <w:bookmarkStart w:id="19" w:name="_Toc380053090"/>
      <w:bookmarkStart w:id="20" w:name="_Toc51854779"/>
      <w:r w:rsidRPr="001C5606">
        <w:rPr>
          <w:rFonts w:ascii="Times New Roman" w:hAnsi="Times New Roman" w:cs="Times New Roman"/>
          <w:b w:val="0"/>
          <w:color w:val="000000" w:themeColor="text1"/>
          <w:sz w:val="24"/>
          <w:szCs w:val="24"/>
        </w:rPr>
        <w:t>Pamatjoma</w:t>
      </w:r>
      <w:r w:rsidRPr="001C5606">
        <w:rPr>
          <w:rFonts w:ascii="Times New Roman" w:hAnsi="Times New Roman" w:cs="Times New Roman"/>
          <w:color w:val="000000" w:themeColor="text1"/>
          <w:sz w:val="24"/>
          <w:szCs w:val="24"/>
        </w:rPr>
        <w:t xml:space="preserve"> Atbalsts izglītojamiem</w:t>
      </w:r>
      <w:bookmarkEnd w:id="19"/>
      <w:bookmarkEnd w:id="20"/>
    </w:p>
    <w:p w14:paraId="46FAB75C" w14:textId="77777777" w:rsidR="00732500" w:rsidRPr="001C5606" w:rsidRDefault="00732500" w:rsidP="00AC59F5">
      <w:pPr>
        <w:pStyle w:val="Heading3"/>
        <w:numPr>
          <w:ilvl w:val="2"/>
          <w:numId w:val="30"/>
        </w:numPr>
        <w:jc w:val="both"/>
        <w:rPr>
          <w:rFonts w:ascii="Times New Roman" w:hAnsi="Times New Roman"/>
          <w:b/>
          <w:i w:val="0"/>
          <w:color w:val="000000" w:themeColor="text1"/>
          <w:szCs w:val="24"/>
        </w:rPr>
      </w:pPr>
      <w:bookmarkStart w:id="21" w:name="_Toc380053091"/>
      <w:bookmarkStart w:id="22" w:name="_Toc51854780"/>
      <w:r w:rsidRPr="001C5606">
        <w:rPr>
          <w:rFonts w:ascii="Times New Roman" w:hAnsi="Times New Roman"/>
          <w:b/>
          <w:i w:val="0"/>
          <w:color w:val="000000" w:themeColor="text1"/>
          <w:szCs w:val="24"/>
        </w:rPr>
        <w:t xml:space="preserve">Psiholoģiskais atbalsts, </w:t>
      </w:r>
      <w:proofErr w:type="spellStart"/>
      <w:r w:rsidRPr="001C5606">
        <w:rPr>
          <w:rFonts w:ascii="Times New Roman" w:hAnsi="Times New Roman"/>
          <w:b/>
          <w:i w:val="0"/>
          <w:color w:val="000000" w:themeColor="text1"/>
          <w:szCs w:val="24"/>
        </w:rPr>
        <w:t>sociālpedagoģiskais</w:t>
      </w:r>
      <w:proofErr w:type="spellEnd"/>
      <w:r w:rsidRPr="001C5606">
        <w:rPr>
          <w:rFonts w:ascii="Times New Roman" w:hAnsi="Times New Roman"/>
          <w:b/>
          <w:i w:val="0"/>
          <w:color w:val="000000" w:themeColor="text1"/>
          <w:szCs w:val="24"/>
        </w:rPr>
        <w:t xml:space="preserve"> atbalsts un izglītojamo drošības garantēšana (drošība un darba aizsardzība)</w:t>
      </w:r>
      <w:bookmarkEnd w:id="21"/>
      <w:bookmarkEnd w:id="22"/>
    </w:p>
    <w:p w14:paraId="1B5923F5" w14:textId="77777777" w:rsidR="005F6A56" w:rsidRDefault="005F6A56" w:rsidP="0019312F">
      <w:pPr>
        <w:shd w:val="clear" w:color="auto" w:fill="FFFFFF"/>
        <w:autoSpaceDE w:val="0"/>
        <w:autoSpaceDN w:val="0"/>
        <w:adjustRightInd w:val="0"/>
        <w:spacing w:after="0"/>
        <w:ind w:firstLine="720"/>
        <w:jc w:val="both"/>
        <w:rPr>
          <w:sz w:val="22"/>
        </w:rPr>
      </w:pPr>
    </w:p>
    <w:p w14:paraId="45C5382F" w14:textId="77777777" w:rsidR="00732500" w:rsidRPr="004105E4" w:rsidRDefault="005F6A56" w:rsidP="0019312F">
      <w:pPr>
        <w:shd w:val="clear" w:color="auto" w:fill="FFFFFF"/>
        <w:autoSpaceDE w:val="0"/>
        <w:autoSpaceDN w:val="0"/>
        <w:adjustRightInd w:val="0"/>
        <w:spacing w:after="0"/>
        <w:ind w:firstLine="720"/>
        <w:jc w:val="both"/>
        <w:rPr>
          <w:sz w:val="22"/>
        </w:rPr>
      </w:pPr>
      <w:r>
        <w:rPr>
          <w:sz w:val="22"/>
        </w:rPr>
        <w:t xml:space="preserve">Atbalsts pieejams visiem skolas skolēniem, to nodrošina Atbalsta komanda. </w:t>
      </w:r>
      <w:r w:rsidR="00732500" w:rsidRPr="004105E4">
        <w:rPr>
          <w:sz w:val="22"/>
        </w:rPr>
        <w:t>Skolā strādā psihologs, medicīnas māsa, logopēds, kuri veic pienākumus saskaņā ar amata aprakstu. Regulāri tiek apzinātas skolēnu psiholoģiskās un sociālās vajadzības, šī</w:t>
      </w:r>
      <w:r w:rsidR="00732500" w:rsidRPr="004105E4">
        <w:rPr>
          <w:sz w:val="22"/>
          <w:lang w:eastAsia="ru-RU"/>
        </w:rPr>
        <w:t xml:space="preserve"> informāciju tiek izmantota izglītojamo atbalstam un sadarbībai ar sociālajiem dienestiem </w:t>
      </w:r>
      <w:r w:rsidR="00883D1D">
        <w:rPr>
          <w:sz w:val="22"/>
          <w:lang w:eastAsia="ru-RU"/>
        </w:rPr>
        <w:t>vai</w:t>
      </w:r>
      <w:r w:rsidR="00732500" w:rsidRPr="004105E4">
        <w:rPr>
          <w:sz w:val="22"/>
          <w:lang w:eastAsia="ru-RU"/>
        </w:rPr>
        <w:t xml:space="preserve"> citām atbildīgām valsts pārvaldes institūcijām. </w:t>
      </w:r>
      <w:r w:rsidR="00732500" w:rsidRPr="004105E4">
        <w:rPr>
          <w:sz w:val="22"/>
        </w:rPr>
        <w:t>Izglītojamie, vecāki un skolotāji ir informēti par to, kā var saņemt nepieciešamo atbalstu.</w:t>
      </w:r>
    </w:p>
    <w:p w14:paraId="3A09362C" w14:textId="77777777" w:rsidR="00732500" w:rsidRPr="004105E4" w:rsidRDefault="00732500" w:rsidP="0019312F">
      <w:pPr>
        <w:shd w:val="clear" w:color="auto" w:fill="FFFFFF"/>
        <w:autoSpaceDE w:val="0"/>
        <w:autoSpaceDN w:val="0"/>
        <w:adjustRightInd w:val="0"/>
        <w:spacing w:after="0"/>
        <w:ind w:firstLine="720"/>
        <w:jc w:val="both"/>
        <w:rPr>
          <w:sz w:val="22"/>
          <w:lang w:eastAsia="ru-RU"/>
        </w:rPr>
      </w:pPr>
      <w:r w:rsidRPr="004105E4">
        <w:rPr>
          <w:sz w:val="22"/>
        </w:rPr>
        <w:t xml:space="preserve">Lielākā daļa skolēnu un visi skolotāji zina, kā rīkoties negadījumu, traumu un saslimšanas gadījumos. Informācijas apmaiņa starp skolēnu vecākiem, </w:t>
      </w:r>
      <w:r w:rsidR="005F6A56">
        <w:rPr>
          <w:sz w:val="22"/>
        </w:rPr>
        <w:t>skolas medmāsu un klases audzinātājiem</w:t>
      </w:r>
      <w:r w:rsidRPr="004105E4">
        <w:rPr>
          <w:sz w:val="22"/>
        </w:rPr>
        <w:t xml:space="preserve"> ir regulāra. Skolēnu saslimšanas gadījumā tiek informēti vecāki. </w:t>
      </w:r>
    </w:p>
    <w:p w14:paraId="6D8A7275" w14:textId="77777777" w:rsidR="00F04793" w:rsidRDefault="00F04793" w:rsidP="0019312F">
      <w:pPr>
        <w:spacing w:after="0"/>
        <w:ind w:firstLine="709"/>
        <w:jc w:val="both"/>
        <w:rPr>
          <w:sz w:val="22"/>
          <w:lang w:eastAsia="ru-RU"/>
        </w:rPr>
      </w:pPr>
      <w:r>
        <w:rPr>
          <w:sz w:val="22"/>
          <w:lang w:eastAsia="ru-RU"/>
        </w:rPr>
        <w:t xml:space="preserve">2016.gadā skola ir ieguvusi veselību veicinošas izglītības iestādes statusu un katru gadu strādā pie kritēriju izpildes. Šajā mācību gadā kritēriji ir skolotāju dalība pieredzes apmaiņas programmās un skolotāju un skolēnu iesaistīšanās dažādos sociālajos projektos. Skola iesaistās brīvprātīgo darbā, viesojas dzīvnieku patversmē, sniedz koncertus un vada nodarbības Kalnciema sociālās aprūpes centrā. </w:t>
      </w:r>
    </w:p>
    <w:p w14:paraId="0E6FFA53" w14:textId="00844652" w:rsidR="00732500" w:rsidRPr="004105E4" w:rsidRDefault="00732500" w:rsidP="0019312F">
      <w:pPr>
        <w:spacing w:after="0"/>
        <w:ind w:firstLine="709"/>
        <w:jc w:val="both"/>
        <w:rPr>
          <w:sz w:val="22"/>
          <w:lang w:eastAsia="ru-RU"/>
        </w:rPr>
      </w:pPr>
      <w:r w:rsidRPr="004105E4">
        <w:rPr>
          <w:sz w:val="22"/>
          <w:lang w:eastAsia="ru-RU"/>
        </w:rPr>
        <w:lastRenderedPageBreak/>
        <w:t>Skolā popularizē veselīgu dzīvesveidu un organizē veselību veicinošus pasākumus</w:t>
      </w:r>
      <w:r w:rsidR="005439A6">
        <w:rPr>
          <w:sz w:val="22"/>
          <w:lang w:eastAsia="ru-RU"/>
        </w:rPr>
        <w:t>, piemēram,</w:t>
      </w:r>
      <w:r w:rsidR="00B67777">
        <w:rPr>
          <w:sz w:val="22"/>
          <w:lang w:eastAsia="ru-RU"/>
        </w:rPr>
        <w:t xml:space="preserve"> “Atkarību izraisošo vielu profilakse”, “Stereotipi un reproduktīvā veselība”, “Uzturs”, “Personīgā higiēna” u.c.</w:t>
      </w:r>
      <w:r w:rsidRPr="004105E4">
        <w:rPr>
          <w:sz w:val="22"/>
          <w:lang w:eastAsia="ru-RU"/>
        </w:rPr>
        <w:t xml:space="preserve">, skola piedalās projektā “Skolas auglis” un „Skolas piens”. </w:t>
      </w:r>
      <w:r w:rsidR="005232B7">
        <w:rPr>
          <w:sz w:val="22"/>
          <w:lang w:eastAsia="ru-RU"/>
        </w:rPr>
        <w:t>Lai uzlabotu empātijas spējas, skola jau trešo gadu piedalās Zviedrijas vēstniecības izveidotajā projektā  “Bērni nepiedzimst ar aizspriedumiem”. Projekt</w:t>
      </w:r>
      <w:r w:rsidR="00BD6979">
        <w:rPr>
          <w:sz w:val="22"/>
          <w:lang w:eastAsia="ru-RU"/>
        </w:rPr>
        <w:t xml:space="preserve">a ietvaros bija tikšanās ar cilvēkiem ar īpašām vajadzībām un pārrunas klases stundās. </w:t>
      </w:r>
      <w:r w:rsidRPr="004105E4">
        <w:rPr>
          <w:sz w:val="22"/>
          <w:lang w:eastAsia="ru-RU"/>
        </w:rPr>
        <w:t xml:space="preserve">Klases stundās, mācību stundās, kā arī </w:t>
      </w:r>
      <w:proofErr w:type="spellStart"/>
      <w:r w:rsidRPr="004105E4">
        <w:rPr>
          <w:sz w:val="22"/>
          <w:lang w:eastAsia="ru-RU"/>
        </w:rPr>
        <w:t>ārpusklases</w:t>
      </w:r>
      <w:proofErr w:type="spellEnd"/>
      <w:r w:rsidRPr="004105E4">
        <w:rPr>
          <w:sz w:val="22"/>
          <w:lang w:eastAsia="ru-RU"/>
        </w:rPr>
        <w:t xml:space="preserve"> pasākumos tiek runāts par veselīgu dzīvesveidu.</w:t>
      </w:r>
    </w:p>
    <w:p w14:paraId="33FC09EC" w14:textId="0112AFB9" w:rsidR="00732500" w:rsidRPr="004105E4" w:rsidRDefault="00732500" w:rsidP="0019312F">
      <w:pPr>
        <w:shd w:val="clear" w:color="auto" w:fill="FFFFFF"/>
        <w:autoSpaceDE w:val="0"/>
        <w:autoSpaceDN w:val="0"/>
        <w:adjustRightInd w:val="0"/>
        <w:spacing w:after="0"/>
        <w:ind w:firstLine="720"/>
        <w:jc w:val="both"/>
        <w:rPr>
          <w:sz w:val="22"/>
          <w:lang w:eastAsia="ru-RU"/>
        </w:rPr>
      </w:pPr>
      <w:r w:rsidRPr="004105E4">
        <w:rPr>
          <w:sz w:val="22"/>
          <w:lang w:eastAsia="ru-RU"/>
        </w:rPr>
        <w:t>Skola piedāvā pagarinātās dienas grupas nodarbības</w:t>
      </w:r>
      <w:r w:rsidR="005232B7">
        <w:rPr>
          <w:sz w:val="22"/>
          <w:lang w:eastAsia="ru-RU"/>
        </w:rPr>
        <w:t>, kuras</w:t>
      </w:r>
      <w:r w:rsidRPr="004105E4">
        <w:rPr>
          <w:sz w:val="22"/>
          <w:lang w:eastAsia="ru-RU"/>
        </w:rPr>
        <w:t xml:space="preserve"> izglītojamie aktīvi apmeklē. Pagarinātās dienas grupas komplektējas, pamatojoties uz izglītojamo vecāku iesniegumu. </w:t>
      </w:r>
    </w:p>
    <w:p w14:paraId="671578AD" w14:textId="703C870E" w:rsidR="00732500" w:rsidRPr="004105E4" w:rsidRDefault="00732500" w:rsidP="0019312F">
      <w:pPr>
        <w:spacing w:after="0"/>
        <w:ind w:firstLine="709"/>
        <w:jc w:val="both"/>
        <w:rPr>
          <w:sz w:val="22"/>
        </w:rPr>
      </w:pPr>
      <w:r w:rsidRPr="004105E4">
        <w:rPr>
          <w:sz w:val="22"/>
        </w:rPr>
        <w:t>Skolas psihologs piedalās klases stundās, vecāku sapulcēs, organizē dažādus pasākumus skolēniem (adaptācija</w:t>
      </w:r>
      <w:r w:rsidR="005232B7">
        <w:rPr>
          <w:sz w:val="22"/>
        </w:rPr>
        <w:t>s</w:t>
      </w:r>
      <w:r w:rsidRPr="004105E4">
        <w:rPr>
          <w:sz w:val="22"/>
        </w:rPr>
        <w:t>, karjeras izglītības, profilakses, dažādu vecumposmu īpatnību utt. jautājumos), kā arī veic individuālas konsultācijas skolēniem un viņu vecākiem. Atbilstoši pasūtījumam skolas psihologs veic skolēnu psiholoģisko izpēti, īpašu uzmanību veltot skolēniem ar mācīšanās grūtībām. Skolas darbinieki saskarsmē ar skolēniem ir taktiski un iejūtīgi.</w:t>
      </w:r>
    </w:p>
    <w:p w14:paraId="3DC36BCD" w14:textId="77777777" w:rsidR="00732500" w:rsidRPr="004105E4" w:rsidRDefault="00732500" w:rsidP="0019312F">
      <w:pPr>
        <w:spacing w:after="0"/>
        <w:ind w:firstLine="709"/>
        <w:jc w:val="both"/>
        <w:rPr>
          <w:sz w:val="22"/>
        </w:rPr>
      </w:pPr>
      <w:r w:rsidRPr="004105E4">
        <w:rPr>
          <w:sz w:val="22"/>
        </w:rPr>
        <w:t>1. – 4. klašu grupā strādā logopēds un vada nodarbības individuāli, ievērojot katra skolēna individuālās problēmas un vajadzības.</w:t>
      </w:r>
    </w:p>
    <w:p w14:paraId="0D0B60FB" w14:textId="77777777" w:rsidR="00732500" w:rsidRPr="004105E4" w:rsidRDefault="00732500" w:rsidP="0019312F">
      <w:pPr>
        <w:spacing w:after="0"/>
        <w:ind w:firstLine="709"/>
        <w:jc w:val="both"/>
        <w:rPr>
          <w:sz w:val="22"/>
        </w:rPr>
      </w:pPr>
      <w:r w:rsidRPr="004105E4">
        <w:rPr>
          <w:sz w:val="22"/>
        </w:rPr>
        <w:t>Visiem skolēniem ir pieejama skolas bibliotēka, datorklase, sporta zāle, deju zāle.</w:t>
      </w:r>
      <w:r w:rsidRPr="004105E4">
        <w:rPr>
          <w:sz w:val="22"/>
        </w:rPr>
        <w:tab/>
      </w:r>
    </w:p>
    <w:p w14:paraId="089437EE" w14:textId="4579C8EA" w:rsidR="00732500" w:rsidRPr="004105E4" w:rsidRDefault="00732500" w:rsidP="0019312F">
      <w:pPr>
        <w:spacing w:after="0"/>
        <w:ind w:firstLine="709"/>
        <w:jc w:val="both"/>
        <w:rPr>
          <w:sz w:val="22"/>
        </w:rPr>
      </w:pPr>
      <w:r w:rsidRPr="004105E4">
        <w:rPr>
          <w:sz w:val="22"/>
        </w:rPr>
        <w:t xml:space="preserve">Skola </w:t>
      </w:r>
      <w:r w:rsidR="00B67777">
        <w:rPr>
          <w:sz w:val="22"/>
        </w:rPr>
        <w:t>katru semestri</w:t>
      </w:r>
      <w:r w:rsidR="00B67777" w:rsidRPr="004105E4">
        <w:rPr>
          <w:sz w:val="22"/>
        </w:rPr>
        <w:t xml:space="preserve"> </w:t>
      </w:r>
      <w:r w:rsidRPr="004105E4">
        <w:rPr>
          <w:sz w:val="22"/>
        </w:rPr>
        <w:t>organizē tematiskas vecāku dien</w:t>
      </w:r>
      <w:r w:rsidR="00B67777">
        <w:rPr>
          <w:sz w:val="22"/>
        </w:rPr>
        <w:t>as.</w:t>
      </w:r>
      <w:r w:rsidRPr="004105E4">
        <w:rPr>
          <w:sz w:val="22"/>
        </w:rPr>
        <w:t xml:space="preserve"> Vecāki tiek informēti par individuālo sarunu laiku.</w:t>
      </w:r>
    </w:p>
    <w:p w14:paraId="39326886" w14:textId="77777777" w:rsidR="00732500" w:rsidRPr="004105E4" w:rsidRDefault="00732500" w:rsidP="0019312F">
      <w:pPr>
        <w:spacing w:after="0"/>
        <w:ind w:firstLine="709"/>
        <w:jc w:val="both"/>
        <w:rPr>
          <w:sz w:val="22"/>
        </w:rPr>
      </w:pPr>
      <w:r w:rsidRPr="004105E4">
        <w:rPr>
          <w:sz w:val="22"/>
        </w:rPr>
        <w:t>Pēc vajadzības notiek sadarbība ar sociālo darbinieku, bāriņtiesu, pašvaldības un valsts policiju un citām institūcijām.</w:t>
      </w:r>
    </w:p>
    <w:p w14:paraId="0E4B9A93" w14:textId="77777777" w:rsidR="00732500" w:rsidRPr="004105E4" w:rsidRDefault="00732500" w:rsidP="0019312F">
      <w:pPr>
        <w:spacing w:after="0"/>
        <w:ind w:firstLine="709"/>
        <w:jc w:val="both"/>
        <w:rPr>
          <w:b/>
          <w:i/>
          <w:sz w:val="22"/>
        </w:rPr>
      </w:pPr>
      <w:r w:rsidRPr="004105E4">
        <w:rPr>
          <w:b/>
          <w:i/>
          <w:sz w:val="22"/>
        </w:rPr>
        <w:t>Stiprās puses</w:t>
      </w:r>
    </w:p>
    <w:p w14:paraId="0575A278" w14:textId="77777777" w:rsidR="00732500" w:rsidRPr="004105E4" w:rsidRDefault="00732500" w:rsidP="00AC59F5">
      <w:pPr>
        <w:pStyle w:val="ListParagraph"/>
        <w:numPr>
          <w:ilvl w:val="0"/>
          <w:numId w:val="7"/>
        </w:numPr>
        <w:spacing w:after="0"/>
        <w:jc w:val="both"/>
        <w:rPr>
          <w:sz w:val="22"/>
        </w:rPr>
      </w:pPr>
      <w:r w:rsidRPr="004105E4">
        <w:rPr>
          <w:sz w:val="22"/>
        </w:rPr>
        <w:t>Atbalsta personāla sadarbība un profesionālā kompetence</w:t>
      </w:r>
      <w:r w:rsidR="005F6A56">
        <w:rPr>
          <w:sz w:val="22"/>
        </w:rPr>
        <w:t>.</w:t>
      </w:r>
    </w:p>
    <w:p w14:paraId="0CE67764" w14:textId="77777777" w:rsidR="0019312F" w:rsidRDefault="0019312F" w:rsidP="0019312F">
      <w:pPr>
        <w:spacing w:after="0"/>
        <w:ind w:firstLine="709"/>
        <w:rPr>
          <w:b/>
          <w:i/>
          <w:sz w:val="22"/>
        </w:rPr>
      </w:pPr>
    </w:p>
    <w:p w14:paraId="007EE7BC" w14:textId="77777777" w:rsidR="00732500" w:rsidRPr="004105E4" w:rsidRDefault="00732500" w:rsidP="0019312F">
      <w:pPr>
        <w:spacing w:after="0"/>
        <w:ind w:firstLine="709"/>
        <w:rPr>
          <w:b/>
          <w:i/>
          <w:sz w:val="22"/>
        </w:rPr>
      </w:pPr>
      <w:r w:rsidRPr="004105E4">
        <w:rPr>
          <w:b/>
          <w:i/>
          <w:sz w:val="22"/>
        </w:rPr>
        <w:t>Tālākās attīstības vajadzības:</w:t>
      </w:r>
    </w:p>
    <w:p w14:paraId="1F8CD7D0" w14:textId="6947AA35" w:rsidR="00732500" w:rsidRPr="00883D1D" w:rsidRDefault="00732500" w:rsidP="00AC59F5">
      <w:pPr>
        <w:pStyle w:val="ListParagraph"/>
        <w:numPr>
          <w:ilvl w:val="0"/>
          <w:numId w:val="7"/>
        </w:numPr>
        <w:spacing w:after="0"/>
        <w:rPr>
          <w:b/>
          <w:i/>
          <w:sz w:val="22"/>
        </w:rPr>
      </w:pPr>
      <w:r w:rsidRPr="004105E4">
        <w:rPr>
          <w:sz w:val="22"/>
        </w:rPr>
        <w:t>Turpināt sadarbību ar a</w:t>
      </w:r>
      <w:r w:rsidR="00164C25">
        <w:rPr>
          <w:sz w:val="22"/>
        </w:rPr>
        <w:t>tbi</w:t>
      </w:r>
      <w:r w:rsidR="00FF7043">
        <w:rPr>
          <w:sz w:val="22"/>
        </w:rPr>
        <w:t>l</w:t>
      </w:r>
      <w:r w:rsidR="00164C25">
        <w:rPr>
          <w:sz w:val="22"/>
        </w:rPr>
        <w:t>dīgajiem</w:t>
      </w:r>
      <w:r w:rsidRPr="004105E4">
        <w:rPr>
          <w:sz w:val="22"/>
        </w:rPr>
        <w:t xml:space="preserve"> dienestiem par rīcību ekstremālās situācijās</w:t>
      </w:r>
      <w:r w:rsidR="005F6A56">
        <w:rPr>
          <w:sz w:val="22"/>
        </w:rPr>
        <w:t>.</w:t>
      </w:r>
    </w:p>
    <w:p w14:paraId="79400919" w14:textId="77777777" w:rsidR="00732500" w:rsidRDefault="00883D1D" w:rsidP="00883D1D">
      <w:pPr>
        <w:spacing w:after="0"/>
        <w:jc w:val="both"/>
        <w:rPr>
          <w:b/>
          <w:color w:val="000000" w:themeColor="text1"/>
          <w:szCs w:val="24"/>
        </w:rPr>
      </w:pPr>
      <w:r w:rsidRPr="001C5606">
        <w:rPr>
          <w:b/>
          <w:color w:val="000000" w:themeColor="text1"/>
          <w:szCs w:val="24"/>
        </w:rPr>
        <w:t xml:space="preserve">Vērtējums- </w:t>
      </w:r>
      <w:r w:rsidR="00732500" w:rsidRPr="001C5606">
        <w:rPr>
          <w:b/>
          <w:color w:val="000000" w:themeColor="text1"/>
          <w:szCs w:val="24"/>
        </w:rPr>
        <w:t>ļoti labi</w:t>
      </w:r>
    </w:p>
    <w:p w14:paraId="1B21A103" w14:textId="77777777" w:rsidR="00883D1D" w:rsidRPr="00883D1D" w:rsidRDefault="00883D1D" w:rsidP="00883D1D">
      <w:pPr>
        <w:spacing w:after="0"/>
        <w:jc w:val="both"/>
        <w:rPr>
          <w:b/>
          <w:color w:val="FF0000"/>
          <w:szCs w:val="24"/>
        </w:rPr>
      </w:pPr>
    </w:p>
    <w:p w14:paraId="742AB492" w14:textId="77777777" w:rsidR="008F067F" w:rsidRPr="001C5606" w:rsidRDefault="008F067F" w:rsidP="00AC59F5">
      <w:pPr>
        <w:pStyle w:val="Heading3"/>
        <w:numPr>
          <w:ilvl w:val="2"/>
          <w:numId w:val="11"/>
        </w:numPr>
        <w:ind w:left="1701" w:hanging="567"/>
        <w:rPr>
          <w:rFonts w:ascii="Times New Roman" w:hAnsi="Times New Roman"/>
          <w:b/>
          <w:i w:val="0"/>
          <w:szCs w:val="24"/>
        </w:rPr>
      </w:pPr>
      <w:bookmarkStart w:id="23" w:name="_Toc380053092"/>
      <w:bookmarkStart w:id="24" w:name="_Toc51854781"/>
      <w:r w:rsidRPr="001C5606">
        <w:rPr>
          <w:rFonts w:ascii="Times New Roman" w:hAnsi="Times New Roman"/>
          <w:b/>
          <w:i w:val="0"/>
          <w:color w:val="000000" w:themeColor="text1"/>
          <w:szCs w:val="24"/>
        </w:rPr>
        <w:t>Izglītojamo drošības garantēšana (drošība un darba aizsardzība)</w:t>
      </w:r>
      <w:bookmarkEnd w:id="24"/>
    </w:p>
    <w:p w14:paraId="255E45FE" w14:textId="77777777" w:rsidR="008F067F" w:rsidRDefault="008F067F" w:rsidP="008F067F">
      <w:pPr>
        <w:spacing w:after="0"/>
        <w:jc w:val="both"/>
        <w:rPr>
          <w:sz w:val="22"/>
        </w:rPr>
      </w:pPr>
    </w:p>
    <w:p w14:paraId="2CAFEBFA" w14:textId="628DF27B" w:rsidR="008F067F" w:rsidRPr="008F067F" w:rsidRDefault="008F067F" w:rsidP="0019312F">
      <w:pPr>
        <w:spacing w:after="0"/>
        <w:ind w:firstLine="709"/>
        <w:jc w:val="both"/>
        <w:rPr>
          <w:sz w:val="22"/>
        </w:rPr>
      </w:pPr>
      <w:r w:rsidRPr="008F067F">
        <w:rPr>
          <w:sz w:val="22"/>
        </w:rPr>
        <w:t xml:space="preserve">Skolā ir </w:t>
      </w:r>
      <w:r>
        <w:rPr>
          <w:sz w:val="22"/>
        </w:rPr>
        <w:t>izstrādāti</w:t>
      </w:r>
      <w:r w:rsidRPr="008F067F">
        <w:rPr>
          <w:sz w:val="22"/>
        </w:rPr>
        <w:t xml:space="preserve"> drošības pasākumus reglamentējošie dokumenti. Ar tiem iepazīstināti skolēni un personāls, skolēni zina, kā rīkoties ekstremālu situāciju un evakuācijas gadījumos. Ir informācija, kā sazināties ar palīdzības dienestiem. Skolā garantē skolēnu drošību. Skolēni skolā jūtas droši</w:t>
      </w:r>
      <w:r w:rsidR="00BA358B">
        <w:rPr>
          <w:sz w:val="22"/>
        </w:rPr>
        <w:t xml:space="preserve">, par to liecina aptaujas skolēniem un vecākiem. </w:t>
      </w:r>
      <w:r w:rsidRPr="008F067F">
        <w:rPr>
          <w:sz w:val="22"/>
        </w:rPr>
        <w:t>Katru gadu skolā tie</w:t>
      </w:r>
      <w:r w:rsidR="00883D1D">
        <w:rPr>
          <w:sz w:val="22"/>
        </w:rPr>
        <w:t>k</w:t>
      </w:r>
      <w:r w:rsidRPr="008F067F">
        <w:rPr>
          <w:sz w:val="22"/>
        </w:rPr>
        <w:t xml:space="preserve"> organizētas teorētiskas un praktiskas nodarbības (tikšanās ar ugunsdzēsējiem, glābšanas dienestu, policiju) skolēnu apmācībā.</w:t>
      </w:r>
    </w:p>
    <w:p w14:paraId="73FCB354" w14:textId="77777777" w:rsidR="008F067F" w:rsidRDefault="008F067F" w:rsidP="0019312F">
      <w:pPr>
        <w:spacing w:after="0"/>
        <w:ind w:firstLine="709"/>
        <w:jc w:val="both"/>
        <w:rPr>
          <w:sz w:val="22"/>
        </w:rPr>
      </w:pPr>
      <w:r w:rsidRPr="008F067F">
        <w:rPr>
          <w:sz w:val="22"/>
          <w:lang w:eastAsia="ru-RU"/>
        </w:rPr>
        <w:t xml:space="preserve">Skolas telpās ir izvietota drošības prasībām atbilstoša informācija: norādes, evakuācijas plāni. Skolā ir uzstādīta ugunsdrošības signalizācija. </w:t>
      </w:r>
      <w:r w:rsidRPr="008F067F">
        <w:rPr>
          <w:sz w:val="22"/>
        </w:rPr>
        <w:t xml:space="preserve">Skolā ir izstrādātas un noteiktā kārtībā apstiprinātas darba drošības noteikumu ievērošanas instrukcijas. Skolēni un skolas darbinieki ir iepazīstināti ar darba drošības noteikumu ievērošanas instrukcijām valstī noteiktajai kārtībā. </w:t>
      </w:r>
      <w:r w:rsidRPr="008F067F">
        <w:rPr>
          <w:sz w:val="22"/>
          <w:lang w:eastAsia="ru-RU"/>
        </w:rPr>
        <w:t xml:space="preserve">Skolā pastāv noteikta kārtība </w:t>
      </w:r>
      <w:proofErr w:type="spellStart"/>
      <w:r w:rsidRPr="008F067F">
        <w:rPr>
          <w:sz w:val="22"/>
          <w:lang w:eastAsia="ru-RU"/>
        </w:rPr>
        <w:t>ārpusstundu</w:t>
      </w:r>
      <w:proofErr w:type="spellEnd"/>
      <w:r w:rsidRPr="008F067F">
        <w:rPr>
          <w:sz w:val="22"/>
          <w:lang w:eastAsia="ru-RU"/>
        </w:rPr>
        <w:t xml:space="preserve"> pasākumu organizēšanai.</w:t>
      </w:r>
      <w:r w:rsidRPr="008F067F">
        <w:rPr>
          <w:sz w:val="22"/>
        </w:rPr>
        <w:t xml:space="preserve"> Skolā ir izstrādāta instrukcija ar vienotām prasībām skolēnu ekskursiju organizēšanai un pasākumu apmeklēšanai. </w:t>
      </w:r>
    </w:p>
    <w:p w14:paraId="407891BB" w14:textId="77777777" w:rsidR="008F067F" w:rsidRDefault="008F067F" w:rsidP="0019312F">
      <w:pPr>
        <w:spacing w:after="0"/>
        <w:ind w:firstLine="709"/>
        <w:jc w:val="both"/>
        <w:rPr>
          <w:sz w:val="22"/>
        </w:rPr>
      </w:pPr>
      <w:r>
        <w:rPr>
          <w:sz w:val="22"/>
        </w:rPr>
        <w:t xml:space="preserve">Klases stundu, sociālo zinību stundu ietvaros skolēni tiek iepazīstināti ar satiksmes noteikumiem un citiem drošības pasākumiem. </w:t>
      </w:r>
      <w:r w:rsidR="001360DD">
        <w:rPr>
          <w:sz w:val="22"/>
        </w:rPr>
        <w:t>Sākoties mācību gadam, skolā notiek drošības nedēļa, tās ietvaros tiek organizēta  tikšanās ar Valsts policijas darbiniekiem. Skolēnu drošībai tiek organizēta velo apmācība ar apliecību saņemšanu un peldēšanas apmācība.</w:t>
      </w:r>
    </w:p>
    <w:p w14:paraId="6C7B8248" w14:textId="77777777" w:rsidR="001360DD" w:rsidRDefault="001360DD" w:rsidP="0019312F">
      <w:pPr>
        <w:spacing w:after="0"/>
        <w:ind w:firstLine="709"/>
        <w:jc w:val="both"/>
        <w:rPr>
          <w:sz w:val="22"/>
        </w:rPr>
      </w:pPr>
      <w:r>
        <w:rPr>
          <w:sz w:val="22"/>
        </w:rPr>
        <w:t>Ir izstrādāta kārtība, kādā tiek veiktas instruktāžas par drošības pasākumu ievērošanu mācību priekšmetu kabinetos, sporta aktivitātēs un masu pasākumos.</w:t>
      </w:r>
    </w:p>
    <w:p w14:paraId="5941EBB5" w14:textId="5CD97916" w:rsidR="008F067F" w:rsidRDefault="008F067F" w:rsidP="0019312F">
      <w:pPr>
        <w:spacing w:after="0"/>
        <w:ind w:firstLine="709"/>
        <w:jc w:val="both"/>
        <w:rPr>
          <w:sz w:val="22"/>
        </w:rPr>
      </w:pPr>
      <w:r w:rsidRPr="004105E4">
        <w:rPr>
          <w:sz w:val="22"/>
        </w:rPr>
        <w:lastRenderedPageBreak/>
        <w:t>Skolā ir dežurants</w:t>
      </w:r>
      <w:r w:rsidR="00BA358B">
        <w:rPr>
          <w:sz w:val="22"/>
        </w:rPr>
        <w:t xml:space="preserve">, kurš strādā atbilstoši amata aprakstam, uzrauga kārtību un </w:t>
      </w:r>
      <w:r w:rsidR="00D5049E">
        <w:rPr>
          <w:sz w:val="22"/>
        </w:rPr>
        <w:t xml:space="preserve">darbojas atbilstoši </w:t>
      </w:r>
      <w:r w:rsidR="00BA358B">
        <w:rPr>
          <w:sz w:val="22"/>
        </w:rPr>
        <w:t xml:space="preserve">skolā izstrādātajai </w:t>
      </w:r>
      <w:r w:rsidR="00655D4B">
        <w:rPr>
          <w:sz w:val="22"/>
        </w:rPr>
        <w:t>kārtībai par nepiederošo personu atrašanos izglītības iestādē.</w:t>
      </w:r>
      <w:r w:rsidRPr="004105E4">
        <w:rPr>
          <w:sz w:val="22"/>
        </w:rPr>
        <w:t xml:space="preserve"> Skola rūpējas par skolēnu drošību skolā un skolas teritorijā.</w:t>
      </w:r>
      <w:r w:rsidR="005469C6">
        <w:rPr>
          <w:sz w:val="22"/>
        </w:rPr>
        <w:t xml:space="preserve"> Kalnciema pagasta sociālā vide ir droša un nav bijuši gadījumi</w:t>
      </w:r>
      <w:r w:rsidR="00883D1D">
        <w:rPr>
          <w:sz w:val="22"/>
        </w:rPr>
        <w:t>, k</w:t>
      </w:r>
      <w:r w:rsidR="005469C6">
        <w:rPr>
          <w:sz w:val="22"/>
        </w:rPr>
        <w:t>ad sveši cilvēki bez iemesla apmeklētu skolu.</w:t>
      </w:r>
    </w:p>
    <w:p w14:paraId="50FC59CB" w14:textId="77777777" w:rsidR="005469C6" w:rsidRPr="004105E4" w:rsidRDefault="005469C6" w:rsidP="0019312F">
      <w:pPr>
        <w:spacing w:after="0"/>
        <w:ind w:firstLine="709"/>
        <w:jc w:val="both"/>
        <w:rPr>
          <w:sz w:val="22"/>
        </w:rPr>
      </w:pPr>
      <w:r>
        <w:rPr>
          <w:sz w:val="22"/>
        </w:rPr>
        <w:t>Visi Kalnciema pagasta vidusskolas pedagogi un darbinieki ir apguvuši zināšanas bērnu tiesību aizsardzības jomā.</w:t>
      </w:r>
    </w:p>
    <w:p w14:paraId="7C0D8ED1" w14:textId="77777777" w:rsidR="0019312F" w:rsidRDefault="0019312F" w:rsidP="0019312F">
      <w:pPr>
        <w:spacing w:after="0"/>
        <w:ind w:firstLine="709"/>
        <w:jc w:val="both"/>
        <w:rPr>
          <w:b/>
          <w:i/>
          <w:sz w:val="22"/>
        </w:rPr>
      </w:pPr>
    </w:p>
    <w:p w14:paraId="2F2CF278" w14:textId="77777777" w:rsidR="001C7398" w:rsidRPr="004105E4" w:rsidRDefault="001C7398" w:rsidP="0019312F">
      <w:pPr>
        <w:spacing w:after="0"/>
        <w:ind w:firstLine="709"/>
        <w:jc w:val="both"/>
        <w:rPr>
          <w:b/>
          <w:i/>
          <w:sz w:val="22"/>
        </w:rPr>
      </w:pPr>
      <w:r w:rsidRPr="004105E4">
        <w:rPr>
          <w:b/>
          <w:i/>
          <w:sz w:val="22"/>
        </w:rPr>
        <w:t>Stiprās puses</w:t>
      </w:r>
    </w:p>
    <w:p w14:paraId="6A5EB9E3" w14:textId="77777777" w:rsidR="001C7398" w:rsidRDefault="001C7398" w:rsidP="00AC59F5">
      <w:pPr>
        <w:pStyle w:val="ListParagraph"/>
        <w:numPr>
          <w:ilvl w:val="0"/>
          <w:numId w:val="7"/>
        </w:numPr>
        <w:spacing w:after="0"/>
        <w:jc w:val="both"/>
        <w:rPr>
          <w:sz w:val="22"/>
        </w:rPr>
      </w:pPr>
      <w:r>
        <w:rPr>
          <w:sz w:val="22"/>
        </w:rPr>
        <w:t>Skolas personāls ir zinošs par rīcību ārkārtas situācijās,</w:t>
      </w:r>
    </w:p>
    <w:p w14:paraId="4F0E2091" w14:textId="77777777" w:rsidR="001C7398" w:rsidRDefault="001C7398" w:rsidP="00AC59F5">
      <w:pPr>
        <w:pStyle w:val="ListParagraph"/>
        <w:numPr>
          <w:ilvl w:val="0"/>
          <w:numId w:val="7"/>
        </w:numPr>
        <w:spacing w:after="0"/>
        <w:jc w:val="both"/>
        <w:rPr>
          <w:sz w:val="22"/>
        </w:rPr>
      </w:pPr>
      <w:r>
        <w:rPr>
          <w:sz w:val="22"/>
        </w:rPr>
        <w:t xml:space="preserve">Skolā ir izstrādāta kārtība, kas nosaka rīcību , ja tiek apdraudēta izglītojamā drošība, </w:t>
      </w:r>
    </w:p>
    <w:p w14:paraId="6C04321D" w14:textId="77777777" w:rsidR="001C7398" w:rsidRPr="004105E4" w:rsidRDefault="001C7398" w:rsidP="00AC59F5">
      <w:pPr>
        <w:pStyle w:val="ListParagraph"/>
        <w:numPr>
          <w:ilvl w:val="0"/>
          <w:numId w:val="7"/>
        </w:numPr>
        <w:spacing w:after="0"/>
        <w:jc w:val="both"/>
        <w:rPr>
          <w:sz w:val="22"/>
        </w:rPr>
      </w:pPr>
      <w:r>
        <w:rPr>
          <w:sz w:val="22"/>
        </w:rPr>
        <w:t xml:space="preserve">Regulāri notiek praktiskās nodarbības </w:t>
      </w:r>
      <w:r w:rsidR="00497363">
        <w:rPr>
          <w:sz w:val="22"/>
        </w:rPr>
        <w:t>VUGD.</w:t>
      </w:r>
    </w:p>
    <w:p w14:paraId="780381C3" w14:textId="77777777" w:rsidR="0019312F" w:rsidRDefault="0019312F" w:rsidP="0019312F">
      <w:pPr>
        <w:spacing w:after="0"/>
        <w:ind w:firstLine="709"/>
        <w:rPr>
          <w:b/>
          <w:i/>
          <w:sz w:val="22"/>
        </w:rPr>
      </w:pPr>
    </w:p>
    <w:p w14:paraId="3996002A" w14:textId="77777777" w:rsidR="001C7398" w:rsidRDefault="001C7398" w:rsidP="0019312F">
      <w:pPr>
        <w:spacing w:after="0"/>
        <w:ind w:firstLine="709"/>
        <w:rPr>
          <w:b/>
          <w:i/>
          <w:sz w:val="22"/>
        </w:rPr>
      </w:pPr>
      <w:r w:rsidRPr="004105E4">
        <w:rPr>
          <w:b/>
          <w:i/>
          <w:sz w:val="22"/>
        </w:rPr>
        <w:t>Tālākās attīstības vajadzības:</w:t>
      </w:r>
    </w:p>
    <w:p w14:paraId="4A911B81" w14:textId="77777777" w:rsidR="00497363" w:rsidRPr="003E2B3D" w:rsidRDefault="003E2B3D" w:rsidP="00AC59F5">
      <w:pPr>
        <w:pStyle w:val="ListParagraph"/>
        <w:numPr>
          <w:ilvl w:val="0"/>
          <w:numId w:val="9"/>
        </w:numPr>
        <w:spacing w:after="0"/>
        <w:rPr>
          <w:sz w:val="22"/>
        </w:rPr>
      </w:pPr>
      <w:r w:rsidRPr="003E2B3D">
        <w:rPr>
          <w:sz w:val="22"/>
        </w:rPr>
        <w:t>Sistemātiski aktualizēt informāciju par drošības pasākumiem skolā.</w:t>
      </w:r>
    </w:p>
    <w:p w14:paraId="3BD9124F" w14:textId="77777777" w:rsidR="003771CB" w:rsidRPr="003771CB" w:rsidRDefault="003771CB" w:rsidP="003771CB">
      <w:pPr>
        <w:spacing w:after="0"/>
        <w:jc w:val="both"/>
        <w:rPr>
          <w:b/>
          <w:color w:val="000000" w:themeColor="text1"/>
          <w:szCs w:val="24"/>
        </w:rPr>
      </w:pPr>
      <w:r w:rsidRPr="003771CB">
        <w:rPr>
          <w:b/>
          <w:color w:val="000000" w:themeColor="text1"/>
          <w:szCs w:val="24"/>
        </w:rPr>
        <w:t>Vērtējums- ļoti labi</w:t>
      </w:r>
    </w:p>
    <w:p w14:paraId="11A03080" w14:textId="77777777" w:rsidR="008F067F" w:rsidRPr="008F067F" w:rsidRDefault="008F067F" w:rsidP="003771CB">
      <w:pPr>
        <w:spacing w:after="0"/>
        <w:jc w:val="both"/>
        <w:rPr>
          <w:sz w:val="22"/>
        </w:rPr>
      </w:pPr>
    </w:p>
    <w:p w14:paraId="49716322" w14:textId="77777777" w:rsidR="00732500" w:rsidRPr="001C5606" w:rsidRDefault="00732500" w:rsidP="00AC59F5">
      <w:pPr>
        <w:pStyle w:val="Heading3"/>
        <w:numPr>
          <w:ilvl w:val="2"/>
          <w:numId w:val="11"/>
        </w:numPr>
        <w:ind w:left="1843" w:hanging="709"/>
        <w:rPr>
          <w:rFonts w:ascii="Times New Roman" w:hAnsi="Times New Roman"/>
          <w:b/>
          <w:i w:val="0"/>
          <w:szCs w:val="24"/>
        </w:rPr>
      </w:pPr>
      <w:bookmarkStart w:id="25" w:name="_Toc51854782"/>
      <w:r w:rsidRPr="001C5606">
        <w:rPr>
          <w:rFonts w:ascii="Times New Roman" w:hAnsi="Times New Roman"/>
          <w:b/>
          <w:i w:val="0"/>
          <w:color w:val="000000" w:themeColor="text1"/>
          <w:szCs w:val="24"/>
        </w:rPr>
        <w:t>Atbalsts personības veidošanā</w:t>
      </w:r>
      <w:bookmarkEnd w:id="23"/>
      <w:bookmarkEnd w:id="25"/>
    </w:p>
    <w:p w14:paraId="1DF4F7E1" w14:textId="0B46563B" w:rsidR="00732500" w:rsidRPr="00DD5FC4" w:rsidRDefault="00732500" w:rsidP="00DD5FC4">
      <w:pPr>
        <w:pStyle w:val="ListParagraph"/>
        <w:spacing w:after="0"/>
        <w:ind w:left="0" w:firstLine="851"/>
        <w:jc w:val="both"/>
        <w:rPr>
          <w:sz w:val="22"/>
          <w:lang w:eastAsia="ru-RU"/>
        </w:rPr>
      </w:pPr>
      <w:r w:rsidRPr="00DD5FC4">
        <w:rPr>
          <w:sz w:val="22"/>
          <w:lang w:eastAsia="ru-RU"/>
        </w:rPr>
        <w:t>Skolā darbojas izglītojamo pašpārvalde un plāno savu darbību. Izglītojamo pašpārvaldes darbu vada, koordinē direktores vietniece</w:t>
      </w:r>
      <w:r w:rsidR="00CF7D70" w:rsidRPr="00DD5FC4">
        <w:rPr>
          <w:sz w:val="22"/>
          <w:lang w:eastAsia="ru-RU"/>
        </w:rPr>
        <w:t xml:space="preserve"> audzināšanas jomā</w:t>
      </w:r>
      <w:r w:rsidRPr="00DD5FC4">
        <w:rPr>
          <w:sz w:val="22"/>
          <w:lang w:eastAsia="ru-RU"/>
        </w:rPr>
        <w:t xml:space="preserve">. Skolas izglītojamo pašpārvalde iesaistās Skolas padomes darbā. Skolas pedagogi atbalsta un veicina izglītojamo iesaistīšanos pašpārvaldes darbā. Pašpārvalde plāno un organizē daudzveidīgus </w:t>
      </w:r>
      <w:proofErr w:type="spellStart"/>
      <w:r w:rsidRPr="00DD5FC4">
        <w:rPr>
          <w:sz w:val="22"/>
          <w:lang w:eastAsia="ru-RU"/>
        </w:rPr>
        <w:t>ārpusstundu</w:t>
      </w:r>
      <w:proofErr w:type="spellEnd"/>
      <w:r w:rsidRPr="00DD5FC4">
        <w:rPr>
          <w:sz w:val="22"/>
          <w:lang w:eastAsia="ru-RU"/>
        </w:rPr>
        <w:t xml:space="preserve"> pasākumus. </w:t>
      </w:r>
      <w:proofErr w:type="spellStart"/>
      <w:r w:rsidRPr="00DD5FC4">
        <w:rPr>
          <w:sz w:val="22"/>
          <w:lang w:eastAsia="ru-RU"/>
        </w:rPr>
        <w:t>Ārpusstundu</w:t>
      </w:r>
      <w:proofErr w:type="spellEnd"/>
      <w:r w:rsidRPr="00DD5FC4">
        <w:rPr>
          <w:sz w:val="22"/>
          <w:lang w:eastAsia="ru-RU"/>
        </w:rPr>
        <w:t xml:space="preserve"> darbs norit pēc sastādīta un apstiprināta plāna. Pasākumu organizēšanā un sagatavošanā, pasākumu norisē veiksmīgi iesaistās  </w:t>
      </w:r>
      <w:r w:rsidR="002C6EF4">
        <w:rPr>
          <w:sz w:val="22"/>
          <w:lang w:eastAsia="ru-RU"/>
        </w:rPr>
        <w:t xml:space="preserve">gandrīz </w:t>
      </w:r>
      <w:r w:rsidRPr="00DD5FC4">
        <w:rPr>
          <w:sz w:val="22"/>
          <w:lang w:eastAsia="ru-RU"/>
        </w:rPr>
        <w:t>visi skolas izglītojamie.</w:t>
      </w:r>
    </w:p>
    <w:p w14:paraId="59D63520" w14:textId="5C3AC5FB" w:rsidR="00732500" w:rsidRPr="00DD5FC4" w:rsidRDefault="00732500" w:rsidP="00DD5FC4">
      <w:pPr>
        <w:pStyle w:val="BodyTextIndent"/>
        <w:spacing w:after="0" w:line="276" w:lineRule="auto"/>
        <w:ind w:left="0" w:firstLine="851"/>
        <w:jc w:val="both"/>
        <w:rPr>
          <w:rFonts w:ascii="Times New Roman" w:hAnsi="Times New Roman"/>
          <w:szCs w:val="22"/>
        </w:rPr>
      </w:pPr>
      <w:r w:rsidRPr="00DD5FC4">
        <w:rPr>
          <w:rFonts w:ascii="Times New Roman" w:hAnsi="Times New Roman"/>
          <w:szCs w:val="22"/>
        </w:rPr>
        <w:t>Skolā ir izstrādāti skolēnu iekšējās kārtības noteikumi</w:t>
      </w:r>
      <w:r w:rsidR="00735AE5" w:rsidRPr="00DD5FC4">
        <w:rPr>
          <w:rFonts w:ascii="Times New Roman" w:hAnsi="Times New Roman"/>
          <w:szCs w:val="22"/>
        </w:rPr>
        <w:t xml:space="preserve">, </w:t>
      </w:r>
      <w:r w:rsidR="00B67777">
        <w:rPr>
          <w:rFonts w:ascii="Times New Roman" w:hAnsi="Times New Roman"/>
          <w:szCs w:val="22"/>
        </w:rPr>
        <w:t xml:space="preserve">lielākā daļa </w:t>
      </w:r>
      <w:r w:rsidR="00735AE5" w:rsidRPr="00DD5FC4">
        <w:rPr>
          <w:rFonts w:ascii="Times New Roman" w:hAnsi="Times New Roman"/>
          <w:szCs w:val="22"/>
        </w:rPr>
        <w:t>s</w:t>
      </w:r>
      <w:r w:rsidR="00B67777">
        <w:rPr>
          <w:rFonts w:ascii="Times New Roman" w:hAnsi="Times New Roman"/>
          <w:szCs w:val="22"/>
        </w:rPr>
        <w:t>kolēnu</w:t>
      </w:r>
      <w:r w:rsidRPr="00DD5FC4">
        <w:rPr>
          <w:rFonts w:ascii="Times New Roman" w:hAnsi="Times New Roman"/>
          <w:szCs w:val="22"/>
        </w:rPr>
        <w:t xml:space="preserve"> atzīst, ka </w:t>
      </w:r>
      <w:r w:rsidR="00735AE5" w:rsidRPr="00DD5FC4">
        <w:rPr>
          <w:rFonts w:ascii="Times New Roman" w:hAnsi="Times New Roman"/>
          <w:szCs w:val="22"/>
        </w:rPr>
        <w:t>tos zina</w:t>
      </w:r>
      <w:r w:rsidRPr="00DD5FC4">
        <w:rPr>
          <w:rFonts w:ascii="Times New Roman" w:hAnsi="Times New Roman"/>
          <w:szCs w:val="22"/>
        </w:rPr>
        <w:t>.</w:t>
      </w:r>
      <w:r w:rsidR="005469C6" w:rsidRPr="00DD5FC4">
        <w:rPr>
          <w:rFonts w:ascii="Times New Roman" w:hAnsi="Times New Roman"/>
          <w:szCs w:val="22"/>
        </w:rPr>
        <w:t xml:space="preserve"> </w:t>
      </w:r>
    </w:p>
    <w:p w14:paraId="09C0E3EC" w14:textId="57C41FDA" w:rsidR="00732500" w:rsidRPr="00DD5FC4" w:rsidRDefault="00732500" w:rsidP="00DD5FC4">
      <w:pPr>
        <w:pStyle w:val="BodyTextIndent"/>
        <w:spacing w:after="0" w:line="276" w:lineRule="auto"/>
        <w:ind w:left="0" w:firstLine="851"/>
        <w:jc w:val="both"/>
        <w:rPr>
          <w:rFonts w:ascii="Times New Roman" w:hAnsi="Times New Roman"/>
          <w:szCs w:val="22"/>
        </w:rPr>
      </w:pPr>
      <w:r w:rsidRPr="00DD5FC4">
        <w:rPr>
          <w:rFonts w:ascii="Times New Roman" w:hAnsi="Times New Roman"/>
          <w:szCs w:val="22"/>
          <w:lang w:eastAsia="ru-RU"/>
        </w:rPr>
        <w:t xml:space="preserve">Klašu audzinātāji </w:t>
      </w:r>
      <w:r w:rsidR="00E3709A">
        <w:rPr>
          <w:rFonts w:ascii="Times New Roman" w:hAnsi="Times New Roman"/>
          <w:szCs w:val="22"/>
          <w:lang w:eastAsia="ru-RU"/>
        </w:rPr>
        <w:t>klases</w:t>
      </w:r>
      <w:r w:rsidRPr="00DD5FC4">
        <w:rPr>
          <w:rFonts w:ascii="Times New Roman" w:hAnsi="Times New Roman"/>
          <w:szCs w:val="22"/>
          <w:lang w:eastAsia="ru-RU"/>
        </w:rPr>
        <w:t xml:space="preserve"> stundās </w:t>
      </w:r>
      <w:r w:rsidR="00FE28B8">
        <w:rPr>
          <w:rFonts w:ascii="Times New Roman" w:hAnsi="Times New Roman"/>
          <w:szCs w:val="22"/>
          <w:lang w:eastAsia="ru-RU"/>
        </w:rPr>
        <w:t xml:space="preserve">un ikdienas darbā </w:t>
      </w:r>
      <w:r w:rsidRPr="00DD5FC4">
        <w:rPr>
          <w:rFonts w:ascii="Times New Roman" w:hAnsi="Times New Roman"/>
          <w:szCs w:val="22"/>
          <w:lang w:eastAsia="ru-RU"/>
        </w:rPr>
        <w:t>veicina vispusīgu personības attīstību. Stundu saturs</w:t>
      </w:r>
      <w:r w:rsidR="005469C6" w:rsidRPr="00DD5FC4">
        <w:rPr>
          <w:rFonts w:ascii="Times New Roman" w:hAnsi="Times New Roman"/>
          <w:szCs w:val="22"/>
          <w:lang w:eastAsia="ru-RU"/>
        </w:rPr>
        <w:t xml:space="preserve"> atbilst</w:t>
      </w:r>
      <w:r w:rsidRPr="00DD5FC4">
        <w:rPr>
          <w:rFonts w:ascii="Times New Roman" w:hAnsi="Times New Roman"/>
          <w:szCs w:val="22"/>
          <w:lang w:eastAsia="ru-RU"/>
        </w:rPr>
        <w:t xml:space="preserve"> skolas audzināšanas darba programm</w:t>
      </w:r>
      <w:r w:rsidR="005469C6" w:rsidRPr="00DD5FC4">
        <w:rPr>
          <w:rFonts w:ascii="Times New Roman" w:hAnsi="Times New Roman"/>
          <w:szCs w:val="22"/>
          <w:lang w:eastAsia="ru-RU"/>
        </w:rPr>
        <w:t>ai</w:t>
      </w:r>
      <w:r w:rsidRPr="00DD5FC4">
        <w:rPr>
          <w:rFonts w:ascii="Times New Roman" w:hAnsi="Times New Roman"/>
          <w:szCs w:val="22"/>
          <w:lang w:eastAsia="ru-RU"/>
        </w:rPr>
        <w:t>.</w:t>
      </w:r>
      <w:r w:rsidRPr="00DD5FC4">
        <w:rPr>
          <w:rFonts w:ascii="Times New Roman" w:hAnsi="Times New Roman"/>
          <w:szCs w:val="22"/>
        </w:rPr>
        <w:t xml:space="preserve"> Klašu audzinātāju darba plāni ietver šādus tematus: sevis izzināšana un pilnveidošana; „es” ģimenē, klasē un skolā; sabiedriskā līdzdalība; karjeras iz</w:t>
      </w:r>
      <w:r w:rsidR="005469C6" w:rsidRPr="00DD5FC4">
        <w:rPr>
          <w:rFonts w:ascii="Times New Roman" w:hAnsi="Times New Roman"/>
          <w:szCs w:val="22"/>
        </w:rPr>
        <w:t>vēle; veselība, vide un drošība u.c.</w:t>
      </w:r>
      <w:r w:rsidR="00735AE5" w:rsidRPr="00DD5FC4">
        <w:rPr>
          <w:rFonts w:ascii="Times New Roman" w:hAnsi="Times New Roman"/>
          <w:szCs w:val="22"/>
        </w:rPr>
        <w:t xml:space="preserve"> Skolā tiek izvērtēts audzināšanas</w:t>
      </w:r>
      <w:r w:rsidR="002C6EF4">
        <w:rPr>
          <w:rFonts w:ascii="Times New Roman" w:hAnsi="Times New Roman"/>
          <w:szCs w:val="22"/>
        </w:rPr>
        <w:t xml:space="preserve"> darbs un noteiktas prioritātes, katra mācību gada beigās klašu audzinātāji iesniedz audzināšanas darba analīzi un audzināšanas darba atskaiti- </w:t>
      </w:r>
      <w:proofErr w:type="spellStart"/>
      <w:r w:rsidR="002C6EF4">
        <w:rPr>
          <w:rFonts w:ascii="Times New Roman" w:hAnsi="Times New Roman"/>
          <w:szCs w:val="22"/>
        </w:rPr>
        <w:t>pašanalīzi</w:t>
      </w:r>
      <w:proofErr w:type="spellEnd"/>
      <w:r w:rsidR="002C6EF4">
        <w:rPr>
          <w:rFonts w:ascii="Times New Roman" w:hAnsi="Times New Roman"/>
          <w:szCs w:val="22"/>
        </w:rPr>
        <w:t xml:space="preserve">, ir izstrādāti atskaites vērtēšanas kritēriju līmeņu apraksti. Analīzes un atskaites formas ir vienotas, tās ir iekļautas </w:t>
      </w:r>
      <w:r w:rsidR="00C609F3">
        <w:rPr>
          <w:rFonts w:ascii="Times New Roman" w:hAnsi="Times New Roman"/>
          <w:szCs w:val="22"/>
        </w:rPr>
        <w:t xml:space="preserve">audzināšanas </w:t>
      </w:r>
      <w:r w:rsidR="002C6EF4">
        <w:rPr>
          <w:rFonts w:ascii="Times New Roman" w:hAnsi="Times New Roman"/>
          <w:szCs w:val="22"/>
        </w:rPr>
        <w:t>programmā.</w:t>
      </w:r>
    </w:p>
    <w:p w14:paraId="47F4794D" w14:textId="77777777" w:rsidR="00732500" w:rsidRPr="00DD5FC4" w:rsidRDefault="00732500" w:rsidP="00DD5FC4">
      <w:pPr>
        <w:pStyle w:val="BodyText"/>
        <w:spacing w:after="0"/>
        <w:ind w:left="11" w:firstLine="840"/>
        <w:jc w:val="both"/>
        <w:rPr>
          <w:sz w:val="22"/>
        </w:rPr>
      </w:pPr>
      <w:r w:rsidRPr="00DD5FC4">
        <w:rPr>
          <w:sz w:val="22"/>
        </w:rPr>
        <w:t>Skolā īsteno interešu izglītības programmas. Interešu izglītības programmu piedāvājums veicina vispusīgu izglītojamo personības attīstību. Interešu programmu laiki plānoti atbilstoši skolēnu vajadzībām un skolas iespējām.</w:t>
      </w:r>
    </w:p>
    <w:p w14:paraId="08DE4B07" w14:textId="0395ED78" w:rsidR="0077016C" w:rsidRPr="00DD5FC4" w:rsidRDefault="00732500" w:rsidP="00DD5FC4">
      <w:pPr>
        <w:spacing w:after="0"/>
        <w:ind w:firstLine="851"/>
        <w:jc w:val="both"/>
        <w:rPr>
          <w:rFonts w:eastAsia="Times New Roman" w:cs="Times New Roman"/>
          <w:bCs/>
          <w:color w:val="000000"/>
          <w:sz w:val="22"/>
          <w:shd w:val="clear" w:color="auto" w:fill="FFFFFF"/>
        </w:rPr>
      </w:pPr>
      <w:r w:rsidRPr="00DD5FC4">
        <w:rPr>
          <w:sz w:val="22"/>
        </w:rPr>
        <w:t xml:space="preserve">Izglītojamo vecāki ir informēti par skolas piedāvātajām interešu izglītības programmām. Skola informē izglītojamos, vecākus, skolas darbiniekus un sabiedrību par skolēnu individuālajiem un skolas komandu sasniegumiem (vecāku sapulces, informatīvie stendi, publikācijas laikrakstos, sociālajos tīklos, informācija skolas </w:t>
      </w:r>
      <w:r w:rsidR="005469C6" w:rsidRPr="00DD5FC4">
        <w:rPr>
          <w:sz w:val="22"/>
        </w:rPr>
        <w:t xml:space="preserve">pasākumos u.c. aktivitātes) </w:t>
      </w:r>
      <w:r w:rsidR="005469C6" w:rsidRPr="00CE384F">
        <w:rPr>
          <w:rFonts w:cs="Times New Roman"/>
          <w:sz w:val="22"/>
        </w:rPr>
        <w:t>atbilstoši</w:t>
      </w:r>
      <w:r w:rsidR="00735AE5" w:rsidRPr="00CE384F">
        <w:rPr>
          <w:rFonts w:cs="Times New Roman"/>
          <w:sz w:val="22"/>
        </w:rPr>
        <w:t xml:space="preserve"> </w:t>
      </w:r>
      <w:r w:rsidR="00CE384F" w:rsidRPr="00CE384F">
        <w:rPr>
          <w:rFonts w:eastAsia="Times New Roman" w:cs="Times New Roman"/>
          <w:bCs/>
          <w:sz w:val="22"/>
          <w:shd w:val="clear" w:color="auto" w:fill="FFFFFF"/>
        </w:rPr>
        <w:t>“Fizisko personu datu apstrādes likumam</w:t>
      </w:r>
      <w:r w:rsidR="00CE384F">
        <w:rPr>
          <w:rFonts w:eastAsia="Times New Roman" w:cs="Times New Roman"/>
          <w:bCs/>
          <w:sz w:val="22"/>
          <w:shd w:val="clear" w:color="auto" w:fill="FFFFFF"/>
        </w:rPr>
        <w:t>”.</w:t>
      </w:r>
    </w:p>
    <w:p w14:paraId="52F10D08" w14:textId="77777777" w:rsidR="00732500" w:rsidRPr="00DD5FC4" w:rsidRDefault="00732500" w:rsidP="00DD5FC4">
      <w:pPr>
        <w:spacing w:after="0"/>
        <w:ind w:firstLine="851"/>
        <w:jc w:val="both"/>
        <w:rPr>
          <w:sz w:val="22"/>
        </w:rPr>
      </w:pPr>
      <w:r w:rsidRPr="00DD5FC4">
        <w:rPr>
          <w:sz w:val="22"/>
        </w:rPr>
        <w:t>Katru gadu skolēni par sasniegumiem tiek apbalvoti un godināti skolas organizētajos pasākumos</w:t>
      </w:r>
      <w:r w:rsidR="005469C6" w:rsidRPr="00DD5FC4">
        <w:rPr>
          <w:sz w:val="22"/>
        </w:rPr>
        <w:t>, kā arī aicināti uz Jelgavas novada olimpiāžu laureātu apbalvošanu.</w:t>
      </w:r>
    </w:p>
    <w:p w14:paraId="048DBC4F" w14:textId="77777777" w:rsidR="00735AE5" w:rsidRPr="00DD5FC4" w:rsidRDefault="00735AE5" w:rsidP="00DD5FC4">
      <w:pPr>
        <w:spacing w:after="0"/>
        <w:ind w:firstLine="709"/>
        <w:jc w:val="both"/>
        <w:rPr>
          <w:b/>
          <w:i/>
          <w:sz w:val="22"/>
        </w:rPr>
      </w:pPr>
    </w:p>
    <w:p w14:paraId="4C7DD25A" w14:textId="77777777" w:rsidR="00732500" w:rsidRPr="00DD5FC4" w:rsidRDefault="00732500" w:rsidP="00DD5FC4">
      <w:pPr>
        <w:spacing w:after="0"/>
        <w:ind w:firstLine="709"/>
        <w:jc w:val="both"/>
        <w:rPr>
          <w:b/>
          <w:i/>
          <w:sz w:val="22"/>
        </w:rPr>
      </w:pPr>
      <w:r w:rsidRPr="00DD5FC4">
        <w:rPr>
          <w:b/>
          <w:i/>
          <w:sz w:val="22"/>
        </w:rPr>
        <w:t>Stiprās puses</w:t>
      </w:r>
    </w:p>
    <w:p w14:paraId="11FBB49E" w14:textId="77777777" w:rsidR="00732500" w:rsidRPr="00DD5FC4" w:rsidRDefault="00732500" w:rsidP="00AC59F5">
      <w:pPr>
        <w:pStyle w:val="BodyText"/>
        <w:numPr>
          <w:ilvl w:val="0"/>
          <w:numId w:val="10"/>
        </w:numPr>
        <w:tabs>
          <w:tab w:val="clear" w:pos="644"/>
          <w:tab w:val="num" w:pos="1276"/>
        </w:tabs>
        <w:spacing w:after="0"/>
        <w:ind w:left="1276" w:hanging="283"/>
        <w:jc w:val="both"/>
        <w:rPr>
          <w:sz w:val="22"/>
        </w:rPr>
      </w:pPr>
      <w:r w:rsidRPr="00DD5FC4">
        <w:rPr>
          <w:sz w:val="22"/>
        </w:rPr>
        <w:t>Skolas izglītojamiem ir iespēja attīstīt savas spējas, dotības, vēlmes un vajadzības interešu izglītības programmās, mācību olimpiādēs un konkursos, projektos</w:t>
      </w:r>
      <w:r w:rsidR="007164FE" w:rsidRPr="00DD5FC4">
        <w:rPr>
          <w:sz w:val="22"/>
        </w:rPr>
        <w:t>,</w:t>
      </w:r>
    </w:p>
    <w:p w14:paraId="004CD6C9" w14:textId="77777777" w:rsidR="00732500" w:rsidRPr="00DD5FC4" w:rsidRDefault="00732500" w:rsidP="00AC59F5">
      <w:pPr>
        <w:pStyle w:val="BodyText"/>
        <w:numPr>
          <w:ilvl w:val="0"/>
          <w:numId w:val="10"/>
        </w:numPr>
        <w:tabs>
          <w:tab w:val="clear" w:pos="644"/>
        </w:tabs>
        <w:spacing w:after="0"/>
        <w:ind w:left="1276" w:hanging="283"/>
        <w:jc w:val="both"/>
        <w:rPr>
          <w:sz w:val="22"/>
        </w:rPr>
      </w:pPr>
      <w:r w:rsidRPr="00DD5FC4">
        <w:rPr>
          <w:sz w:val="22"/>
        </w:rPr>
        <w:t>Skolas izglītojamo, pedagogu godināšana par labiem sasniegumiem</w:t>
      </w:r>
      <w:r w:rsidR="007164FE" w:rsidRPr="00DD5FC4">
        <w:rPr>
          <w:sz w:val="22"/>
        </w:rPr>
        <w:t>.</w:t>
      </w:r>
    </w:p>
    <w:p w14:paraId="1ED89824" w14:textId="77777777" w:rsidR="00732500" w:rsidRPr="00DD5FC4" w:rsidRDefault="00732500" w:rsidP="00DD5FC4">
      <w:pPr>
        <w:pStyle w:val="BodyText"/>
        <w:spacing w:after="0"/>
        <w:ind w:left="993"/>
        <w:jc w:val="both"/>
        <w:rPr>
          <w:sz w:val="22"/>
        </w:rPr>
      </w:pPr>
    </w:p>
    <w:p w14:paraId="76515C9E" w14:textId="77777777" w:rsidR="00732500" w:rsidRPr="00DD5FC4" w:rsidRDefault="00732500" w:rsidP="00DD5FC4">
      <w:pPr>
        <w:spacing w:after="0"/>
        <w:ind w:firstLine="709"/>
        <w:jc w:val="both"/>
        <w:rPr>
          <w:b/>
          <w:i/>
          <w:sz w:val="22"/>
        </w:rPr>
      </w:pPr>
      <w:r w:rsidRPr="00DD5FC4">
        <w:rPr>
          <w:b/>
          <w:i/>
          <w:sz w:val="22"/>
        </w:rPr>
        <w:lastRenderedPageBreak/>
        <w:t>Tālākās attīstības vajadzības:</w:t>
      </w:r>
    </w:p>
    <w:p w14:paraId="2A5B02D3" w14:textId="464050C9" w:rsidR="007164FE" w:rsidRPr="00DD5FC4" w:rsidRDefault="007164FE" w:rsidP="00AC59F5">
      <w:pPr>
        <w:pStyle w:val="ListParagraph"/>
        <w:numPr>
          <w:ilvl w:val="0"/>
          <w:numId w:val="7"/>
        </w:numPr>
        <w:spacing w:after="0"/>
        <w:jc w:val="both"/>
        <w:rPr>
          <w:color w:val="FF0000"/>
          <w:sz w:val="22"/>
        </w:rPr>
      </w:pPr>
      <w:r w:rsidRPr="00DD5FC4">
        <w:rPr>
          <w:sz w:val="22"/>
        </w:rPr>
        <w:t xml:space="preserve">Motivēt </w:t>
      </w:r>
      <w:r w:rsidR="00D2509C">
        <w:rPr>
          <w:sz w:val="22"/>
        </w:rPr>
        <w:t xml:space="preserve"> izglītojamos</w:t>
      </w:r>
      <w:r w:rsidRPr="00DD5FC4">
        <w:rPr>
          <w:sz w:val="22"/>
        </w:rPr>
        <w:t xml:space="preserve"> uzņemties atbildību par savu rīcību.</w:t>
      </w:r>
    </w:p>
    <w:p w14:paraId="00882203" w14:textId="77777777" w:rsidR="00732500" w:rsidRPr="0077016C" w:rsidRDefault="00735AE5" w:rsidP="00732500">
      <w:pPr>
        <w:jc w:val="both"/>
        <w:rPr>
          <w:b/>
          <w:color w:val="000000" w:themeColor="text1"/>
          <w:szCs w:val="24"/>
        </w:rPr>
      </w:pPr>
      <w:r w:rsidRPr="0077016C">
        <w:rPr>
          <w:b/>
          <w:color w:val="000000" w:themeColor="text1"/>
          <w:szCs w:val="24"/>
        </w:rPr>
        <w:t xml:space="preserve">Vērtējums- </w:t>
      </w:r>
      <w:r w:rsidR="00732500" w:rsidRPr="0077016C">
        <w:rPr>
          <w:b/>
          <w:color w:val="000000" w:themeColor="text1"/>
          <w:szCs w:val="24"/>
        </w:rPr>
        <w:t>ļoti labi</w:t>
      </w:r>
    </w:p>
    <w:p w14:paraId="018D79E7" w14:textId="77777777" w:rsidR="00732500" w:rsidRPr="0077016C" w:rsidRDefault="00732500" w:rsidP="00AC59F5">
      <w:pPr>
        <w:pStyle w:val="Heading3"/>
        <w:numPr>
          <w:ilvl w:val="2"/>
          <w:numId w:val="11"/>
        </w:numPr>
        <w:ind w:left="1418" w:hanging="567"/>
        <w:rPr>
          <w:rFonts w:ascii="Times New Roman" w:hAnsi="Times New Roman"/>
          <w:b/>
          <w:i w:val="0"/>
          <w:color w:val="000000" w:themeColor="text1"/>
          <w:szCs w:val="24"/>
        </w:rPr>
      </w:pPr>
      <w:bookmarkStart w:id="26" w:name="_Toc380053093"/>
      <w:bookmarkStart w:id="27" w:name="_Toc51854783"/>
      <w:r w:rsidRPr="0077016C">
        <w:rPr>
          <w:rFonts w:ascii="Times New Roman" w:hAnsi="Times New Roman"/>
          <w:b/>
          <w:i w:val="0"/>
          <w:color w:val="000000" w:themeColor="text1"/>
          <w:szCs w:val="24"/>
        </w:rPr>
        <w:t>Atbalsts karjeras izglītībā</w:t>
      </w:r>
      <w:bookmarkEnd w:id="26"/>
      <w:bookmarkEnd w:id="27"/>
    </w:p>
    <w:p w14:paraId="2B8A37DC" w14:textId="77777777" w:rsidR="00732500" w:rsidRPr="00DD5FC4" w:rsidRDefault="007164FE" w:rsidP="00DD5FC4">
      <w:pPr>
        <w:pStyle w:val="ListParagraph"/>
        <w:spacing w:after="0"/>
        <w:ind w:left="0" w:firstLine="709"/>
        <w:jc w:val="both"/>
        <w:rPr>
          <w:sz w:val="22"/>
        </w:rPr>
      </w:pPr>
      <w:r w:rsidRPr="00DD5FC4">
        <w:rPr>
          <w:sz w:val="22"/>
        </w:rPr>
        <w:t xml:space="preserve">No 2017./2018.mācību gada skola piedalās ESF finansētajā projektā “Karjeras atbalsts vispārējās un profesionālajās izglītības iestādēs” Nr.8.3.5.0/16/I/001. Karjeras izglītības koordinēšanu veic pedagogs- karjeras konsultants. Kopā ar klases audzinātājiem un direktores vietnieci audzināšanas jomā </w:t>
      </w:r>
      <w:r w:rsidR="00B104D7" w:rsidRPr="00DD5FC4">
        <w:rPr>
          <w:sz w:val="22"/>
        </w:rPr>
        <w:t>regulāri notiek atbalsta pasākumu organizēšana, pārraudzība un izvērtēšana.</w:t>
      </w:r>
    </w:p>
    <w:p w14:paraId="708DC6F3" w14:textId="77777777" w:rsidR="00732500" w:rsidRPr="00DD5FC4" w:rsidRDefault="00732500" w:rsidP="00DD5FC4">
      <w:pPr>
        <w:spacing w:after="0"/>
        <w:ind w:firstLine="720"/>
        <w:jc w:val="both"/>
        <w:rPr>
          <w:sz w:val="22"/>
          <w:lang w:eastAsia="ru-RU"/>
        </w:rPr>
      </w:pPr>
      <w:r w:rsidRPr="00DD5FC4">
        <w:rPr>
          <w:sz w:val="22"/>
        </w:rPr>
        <w:t xml:space="preserve">Skolā tiek sistemātiski un kvalitatīvi plānots atbalsts karjeras izvēlē. </w:t>
      </w:r>
      <w:r w:rsidRPr="00DD5FC4">
        <w:rPr>
          <w:sz w:val="22"/>
          <w:lang w:eastAsia="ru-RU"/>
        </w:rPr>
        <w:t xml:space="preserve">Skola mērķtiecīgi palīdz skolas izglītojamiem apzināt savas spējas un vajadzības, intereses, sniedz konsultācijas un atbalstu profesiju izvēlē. </w:t>
      </w:r>
      <w:r w:rsidR="00041966" w:rsidRPr="00DD5FC4">
        <w:rPr>
          <w:sz w:val="22"/>
        </w:rPr>
        <w:t>Skolēni zina, kā</w:t>
      </w:r>
      <w:r w:rsidRPr="00DD5FC4">
        <w:rPr>
          <w:sz w:val="22"/>
        </w:rPr>
        <w:t xml:space="preserve"> var saņemt konsultāciju vajadzīgās informācijas iegūšanai. Klašu audzinātāju stundās ir iekļauti ar karjeras izvēli saistītie temati.</w:t>
      </w:r>
      <w:r w:rsidRPr="00DD5FC4">
        <w:rPr>
          <w:sz w:val="22"/>
          <w:lang w:eastAsia="ru-RU"/>
        </w:rPr>
        <w:t xml:space="preserve"> Skola izglītojamiem sniedz vispusīgu informāciju par dažādām profesijām, regulāri organizē kvalitatīvus karjeras izglītības pasākumus visām izglītojamo vecumgrupām. </w:t>
      </w:r>
      <w:r w:rsidR="006C6245">
        <w:rPr>
          <w:sz w:val="22"/>
          <w:lang w:eastAsia="ru-RU"/>
        </w:rPr>
        <w:t>Karjeras izglītības saturs tiek integrēts dažādu mācību priekšmetu saturā, iepazīstinot izglītojamos ar dažādām profesijām. Bibliotēkā, mācību telpās uz informācijas stendiem ir pieejama informācija par tālākizglītības iespējām.</w:t>
      </w:r>
      <w:r w:rsidR="009036FF">
        <w:rPr>
          <w:sz w:val="22"/>
          <w:lang w:eastAsia="ru-RU"/>
        </w:rPr>
        <w:t xml:space="preserve"> Izglītojamie piedalās novada organizētajās karjeras dienās Zaļeniekos.</w:t>
      </w:r>
    </w:p>
    <w:p w14:paraId="0A164989" w14:textId="5C5DA6C4" w:rsidR="00732500" w:rsidRPr="00DD5FC4" w:rsidRDefault="00732500" w:rsidP="00DD5FC4">
      <w:pPr>
        <w:spacing w:after="0"/>
        <w:ind w:firstLine="720"/>
        <w:jc w:val="both"/>
        <w:rPr>
          <w:sz w:val="22"/>
        </w:rPr>
      </w:pPr>
      <w:r w:rsidRPr="00DD5FC4">
        <w:rPr>
          <w:sz w:val="22"/>
        </w:rPr>
        <w:t>9.klašu skolēniem regulāri tiek veikta aptauja, lai noteiktu skolēnu intereses un profesionālo orientāciju, pēc tam tiek organizētas gan individuālas, gan grupu pārrunas. Skolēni mācās apgūt nākotnes plānošanas iemaņas.</w:t>
      </w:r>
    </w:p>
    <w:p w14:paraId="140FC232" w14:textId="6DBB5A36" w:rsidR="00732500" w:rsidRPr="00DD5FC4" w:rsidRDefault="009143B8" w:rsidP="00DD5FC4">
      <w:pPr>
        <w:autoSpaceDE w:val="0"/>
        <w:autoSpaceDN w:val="0"/>
        <w:adjustRightInd w:val="0"/>
        <w:spacing w:after="0"/>
        <w:ind w:firstLine="720"/>
        <w:jc w:val="both"/>
        <w:rPr>
          <w:sz w:val="22"/>
        </w:rPr>
      </w:pPr>
      <w:r>
        <w:rPr>
          <w:sz w:val="22"/>
        </w:rPr>
        <w:t>9.-</w:t>
      </w:r>
      <w:r w:rsidR="00732500" w:rsidRPr="00DD5FC4">
        <w:rPr>
          <w:sz w:val="22"/>
        </w:rPr>
        <w:t xml:space="preserve">12.klašu skolēni regulāri apmeklē izglītības izstādi „Skola- 2***”, lai iegūtu profesionālu informāciju par dažādām </w:t>
      </w:r>
      <w:r>
        <w:rPr>
          <w:sz w:val="22"/>
        </w:rPr>
        <w:t>tālāk</w:t>
      </w:r>
      <w:r w:rsidR="00732500" w:rsidRPr="00DD5FC4">
        <w:rPr>
          <w:sz w:val="22"/>
        </w:rPr>
        <w:t xml:space="preserve">izglītības programmām un pieņemtu lēmumu par atbilstošo </w:t>
      </w:r>
      <w:r>
        <w:rPr>
          <w:sz w:val="22"/>
        </w:rPr>
        <w:t>mācību iestādi</w:t>
      </w:r>
      <w:r w:rsidR="00732500" w:rsidRPr="00DD5FC4">
        <w:rPr>
          <w:sz w:val="22"/>
        </w:rPr>
        <w:t xml:space="preserve">, kurā iegūt izglītību, izmanto iespējas tikties ar </w:t>
      </w:r>
      <w:r>
        <w:rPr>
          <w:sz w:val="22"/>
        </w:rPr>
        <w:t>izglītības iestāžu</w:t>
      </w:r>
      <w:r w:rsidR="00732500" w:rsidRPr="00DD5FC4">
        <w:rPr>
          <w:sz w:val="22"/>
        </w:rPr>
        <w:t xml:space="preserve"> pārstāvjiem, kā arī interneta informācijas resursus. </w:t>
      </w:r>
    </w:p>
    <w:p w14:paraId="3B99BF32" w14:textId="2F3FB477" w:rsidR="00732500" w:rsidRPr="00DD5FC4" w:rsidRDefault="00732500" w:rsidP="00DD5FC4">
      <w:pPr>
        <w:autoSpaceDE w:val="0"/>
        <w:autoSpaceDN w:val="0"/>
        <w:adjustRightInd w:val="0"/>
        <w:spacing w:after="0"/>
        <w:ind w:firstLine="720"/>
        <w:jc w:val="both"/>
        <w:rPr>
          <w:sz w:val="22"/>
        </w:rPr>
      </w:pPr>
      <w:r w:rsidRPr="00DD5FC4">
        <w:rPr>
          <w:sz w:val="22"/>
        </w:rPr>
        <w:t>Izglītojamiem ir organizētas tikšanās ar absolventiem un dažādu profesiju pārstāvjiem: ugunsdzēsēji, robežsardze, policija, NBS, elektriķi, frizieri, automehāniķi, stilisti</w:t>
      </w:r>
      <w:r w:rsidR="009143B8">
        <w:rPr>
          <w:sz w:val="22"/>
        </w:rPr>
        <w:t>, fizioterapeiti</w:t>
      </w:r>
      <w:r w:rsidRPr="00DD5FC4">
        <w:rPr>
          <w:sz w:val="22"/>
        </w:rPr>
        <w:t>.</w:t>
      </w:r>
    </w:p>
    <w:p w14:paraId="1448C280" w14:textId="77777777" w:rsidR="00732500" w:rsidRPr="00DD5FC4" w:rsidRDefault="00732500" w:rsidP="00DD5FC4">
      <w:pPr>
        <w:autoSpaceDE w:val="0"/>
        <w:autoSpaceDN w:val="0"/>
        <w:adjustRightInd w:val="0"/>
        <w:spacing w:after="0"/>
        <w:ind w:firstLine="720"/>
        <w:jc w:val="both"/>
        <w:rPr>
          <w:sz w:val="22"/>
        </w:rPr>
      </w:pPr>
      <w:r w:rsidRPr="00DD5FC4">
        <w:rPr>
          <w:sz w:val="22"/>
        </w:rPr>
        <w:t>Tiek rīkotas izglītojošās ekskursijas uz Z/S „Lāči”, SIA „</w:t>
      </w:r>
      <w:proofErr w:type="spellStart"/>
      <w:r w:rsidRPr="00DD5FC4">
        <w:rPr>
          <w:sz w:val="22"/>
        </w:rPr>
        <w:t>Spectre</w:t>
      </w:r>
      <w:proofErr w:type="spellEnd"/>
      <w:r w:rsidRPr="00DD5FC4">
        <w:rPr>
          <w:sz w:val="22"/>
        </w:rPr>
        <w:t>”, SIA „</w:t>
      </w:r>
      <w:proofErr w:type="spellStart"/>
      <w:r w:rsidRPr="00DD5FC4">
        <w:rPr>
          <w:sz w:val="22"/>
        </w:rPr>
        <w:t>Baltic</w:t>
      </w:r>
      <w:proofErr w:type="spellEnd"/>
      <w:r w:rsidRPr="00DD5FC4">
        <w:rPr>
          <w:sz w:val="22"/>
        </w:rPr>
        <w:t xml:space="preserve"> </w:t>
      </w:r>
      <w:proofErr w:type="spellStart"/>
      <w:r w:rsidRPr="00DD5FC4">
        <w:rPr>
          <w:sz w:val="22"/>
        </w:rPr>
        <w:t>candles</w:t>
      </w:r>
      <w:proofErr w:type="spellEnd"/>
      <w:r w:rsidRPr="00DD5FC4">
        <w:rPr>
          <w:sz w:val="22"/>
        </w:rPr>
        <w:t xml:space="preserve"> LTD”, Rīgas kinostudija, Latvijas televīzija. Skolēni piedalījās </w:t>
      </w:r>
      <w:r w:rsidRPr="00DD5FC4">
        <w:rPr>
          <w:rStyle w:val="radius3"/>
          <w:sz w:val="22"/>
        </w:rPr>
        <w:t xml:space="preserve">karjeras stundā Valsts ugunsdzēsības un glābšanas dienesta Zemgales reģiona brigādes Jelgavas daļas Kalnciema postenī, </w:t>
      </w:r>
      <w:r w:rsidRPr="00DD5FC4">
        <w:rPr>
          <w:sz w:val="22"/>
        </w:rPr>
        <w:t>novada organizētajā karjeras nedēļā, policijas dienās.</w:t>
      </w:r>
    </w:p>
    <w:p w14:paraId="465A5A1A" w14:textId="35B816A6" w:rsidR="00732500" w:rsidRPr="00DD5FC4" w:rsidRDefault="00732500" w:rsidP="00DD5FC4">
      <w:pPr>
        <w:autoSpaceDE w:val="0"/>
        <w:autoSpaceDN w:val="0"/>
        <w:adjustRightInd w:val="0"/>
        <w:spacing w:after="0"/>
        <w:ind w:firstLine="851"/>
        <w:jc w:val="both"/>
        <w:rPr>
          <w:sz w:val="22"/>
        </w:rPr>
      </w:pPr>
      <w:r w:rsidRPr="00DD5FC4">
        <w:rPr>
          <w:sz w:val="22"/>
        </w:rPr>
        <w:t>8.-12.klašu skolēni katru gadu piedalās Vislatvijas Ēnu dienā, kuras laikā uzzina par dažādām profesijām.</w:t>
      </w:r>
      <w:r w:rsidR="00E85D9F">
        <w:rPr>
          <w:sz w:val="22"/>
        </w:rPr>
        <w:t xml:space="preserve"> Skolēniem bija iespēja piedalīties karjeras izglītības nodarbībās, kuras tika veidotas balstoties uz ERASMUS+ projekta ietvaros iegūto pieredzi.</w:t>
      </w:r>
    </w:p>
    <w:p w14:paraId="133F7ABA" w14:textId="77777777" w:rsidR="006C6245" w:rsidRDefault="006C6245" w:rsidP="00DD5FC4">
      <w:pPr>
        <w:spacing w:after="0"/>
        <w:ind w:firstLine="709"/>
        <w:jc w:val="both"/>
        <w:rPr>
          <w:b/>
          <w:i/>
          <w:sz w:val="22"/>
        </w:rPr>
      </w:pPr>
    </w:p>
    <w:p w14:paraId="0553FEE6" w14:textId="77777777" w:rsidR="00041966" w:rsidRPr="00DD5FC4" w:rsidRDefault="00041966" w:rsidP="00DD5FC4">
      <w:pPr>
        <w:spacing w:after="0"/>
        <w:ind w:firstLine="709"/>
        <w:jc w:val="both"/>
        <w:rPr>
          <w:b/>
          <w:i/>
          <w:sz w:val="22"/>
        </w:rPr>
      </w:pPr>
      <w:r w:rsidRPr="00DD5FC4">
        <w:rPr>
          <w:b/>
          <w:i/>
          <w:sz w:val="22"/>
        </w:rPr>
        <w:t>Stiprās puses</w:t>
      </w:r>
    </w:p>
    <w:p w14:paraId="0266826B" w14:textId="77777777" w:rsidR="005C7E8C" w:rsidRPr="00DD5FC4" w:rsidRDefault="005C7E8C" w:rsidP="00AC59F5">
      <w:pPr>
        <w:pStyle w:val="BodyText"/>
        <w:numPr>
          <w:ilvl w:val="0"/>
          <w:numId w:val="10"/>
        </w:numPr>
        <w:tabs>
          <w:tab w:val="clear" w:pos="644"/>
        </w:tabs>
        <w:spacing w:after="0"/>
        <w:ind w:left="993" w:hanging="425"/>
        <w:jc w:val="both"/>
        <w:rPr>
          <w:sz w:val="22"/>
        </w:rPr>
      </w:pPr>
      <w:r w:rsidRPr="00DD5FC4">
        <w:rPr>
          <w:sz w:val="22"/>
        </w:rPr>
        <w:t xml:space="preserve">Skolā strādā kvalificēts pedagogs karjeras konsultants, kurš nodrošina darbu ar izglītojamiem, </w:t>
      </w:r>
    </w:p>
    <w:p w14:paraId="31A5F393" w14:textId="77777777" w:rsidR="00041966" w:rsidRPr="00DD5FC4" w:rsidRDefault="005C7E8C" w:rsidP="00AC59F5">
      <w:pPr>
        <w:pStyle w:val="BodyText"/>
        <w:numPr>
          <w:ilvl w:val="0"/>
          <w:numId w:val="10"/>
        </w:numPr>
        <w:tabs>
          <w:tab w:val="clear" w:pos="644"/>
        </w:tabs>
        <w:spacing w:after="0"/>
        <w:ind w:left="993" w:hanging="425"/>
        <w:jc w:val="both"/>
        <w:rPr>
          <w:sz w:val="22"/>
        </w:rPr>
      </w:pPr>
      <w:r w:rsidRPr="00DD5FC4">
        <w:rPr>
          <w:sz w:val="22"/>
        </w:rPr>
        <w:t>skolā ir izstrādāts un tiek izpildīts karjeras izglītības plāns.</w:t>
      </w:r>
    </w:p>
    <w:p w14:paraId="467E2ACB" w14:textId="77777777" w:rsidR="006C6245" w:rsidRDefault="006C6245" w:rsidP="00DD5FC4">
      <w:pPr>
        <w:spacing w:after="0"/>
        <w:ind w:firstLine="709"/>
        <w:rPr>
          <w:b/>
          <w:i/>
          <w:sz w:val="22"/>
        </w:rPr>
      </w:pPr>
    </w:p>
    <w:p w14:paraId="713C76CC" w14:textId="77777777" w:rsidR="00041966" w:rsidRPr="00DD5FC4" w:rsidRDefault="00041966" w:rsidP="00DD5FC4">
      <w:pPr>
        <w:spacing w:after="0"/>
        <w:ind w:firstLine="709"/>
        <w:rPr>
          <w:b/>
          <w:i/>
          <w:sz w:val="22"/>
        </w:rPr>
      </w:pPr>
      <w:r w:rsidRPr="00DD5FC4">
        <w:rPr>
          <w:b/>
          <w:i/>
          <w:sz w:val="22"/>
        </w:rPr>
        <w:t>Tālākās attīstības vajadzības:</w:t>
      </w:r>
    </w:p>
    <w:p w14:paraId="37A67422" w14:textId="64998AF6" w:rsidR="00041966" w:rsidRPr="00DD5FC4" w:rsidRDefault="00D2509C" w:rsidP="00AC59F5">
      <w:pPr>
        <w:pStyle w:val="ListParagraph"/>
        <w:numPr>
          <w:ilvl w:val="0"/>
          <w:numId w:val="29"/>
        </w:numPr>
        <w:ind w:left="993" w:hanging="426"/>
        <w:rPr>
          <w:b/>
          <w:i/>
          <w:sz w:val="22"/>
        </w:rPr>
      </w:pPr>
      <w:r>
        <w:rPr>
          <w:sz w:val="22"/>
        </w:rPr>
        <w:t>T</w:t>
      </w:r>
      <w:r w:rsidR="005C7E8C" w:rsidRPr="00DD5FC4">
        <w:rPr>
          <w:sz w:val="22"/>
        </w:rPr>
        <w:t>urpināt darbu, nodrošinot individuālu pieeju izglītojamie</w:t>
      </w:r>
      <w:r>
        <w:rPr>
          <w:sz w:val="22"/>
        </w:rPr>
        <w:t>m karjeras izvēlē.</w:t>
      </w:r>
    </w:p>
    <w:p w14:paraId="07C2184B" w14:textId="77777777" w:rsidR="00DD5FC4" w:rsidRPr="00DD5FC4" w:rsidRDefault="00DD5FC4" w:rsidP="00DD5FC4">
      <w:pPr>
        <w:jc w:val="both"/>
        <w:rPr>
          <w:b/>
          <w:color w:val="000000" w:themeColor="text1"/>
          <w:szCs w:val="24"/>
        </w:rPr>
      </w:pPr>
      <w:r w:rsidRPr="00DD5FC4">
        <w:rPr>
          <w:b/>
          <w:color w:val="000000" w:themeColor="text1"/>
          <w:szCs w:val="24"/>
        </w:rPr>
        <w:t>Vērtējums- ļoti labi</w:t>
      </w:r>
    </w:p>
    <w:p w14:paraId="3C2AA3DA" w14:textId="77777777" w:rsidR="00732500" w:rsidRPr="007F38A6" w:rsidRDefault="00C4322C" w:rsidP="00C4322C">
      <w:pPr>
        <w:pStyle w:val="Heading3"/>
        <w:numPr>
          <w:ilvl w:val="0"/>
          <w:numId w:val="0"/>
        </w:numPr>
        <w:ind w:left="851"/>
        <w:rPr>
          <w:rFonts w:ascii="Times New Roman" w:hAnsi="Times New Roman"/>
          <w:b/>
          <w:i w:val="0"/>
          <w:color w:val="000000" w:themeColor="text1"/>
          <w:szCs w:val="24"/>
        </w:rPr>
      </w:pPr>
      <w:bookmarkStart w:id="28" w:name="_Toc51854784"/>
      <w:r w:rsidRPr="007F38A6">
        <w:rPr>
          <w:rFonts w:ascii="Times New Roman" w:hAnsi="Times New Roman"/>
          <w:b/>
          <w:i w:val="0"/>
          <w:color w:val="000000" w:themeColor="text1"/>
          <w:szCs w:val="24"/>
        </w:rPr>
        <w:t>4.4.5.Atbalsts mācību diferenciācijai</w:t>
      </w:r>
      <w:bookmarkEnd w:id="28"/>
    </w:p>
    <w:p w14:paraId="4ADCBB49" w14:textId="77777777" w:rsidR="00C4322C" w:rsidRDefault="00C4322C" w:rsidP="00D205CB">
      <w:pPr>
        <w:spacing w:after="0"/>
        <w:ind w:firstLine="567"/>
        <w:jc w:val="both"/>
        <w:rPr>
          <w:sz w:val="22"/>
        </w:rPr>
      </w:pPr>
      <w:r w:rsidRPr="00C4322C">
        <w:rPr>
          <w:sz w:val="22"/>
        </w:rPr>
        <w:t>Plānojot mācību darbu</w:t>
      </w:r>
      <w:r>
        <w:rPr>
          <w:sz w:val="22"/>
        </w:rPr>
        <w:t>, pedagogi lielu vērību velta gan talantīgo, gan izglītojamo ar mācīšanās grūtībām atbalstam, piedāvājot diferencētus uzdevumus atbilstošā jomā.</w:t>
      </w:r>
      <w:r w:rsidR="00B92462">
        <w:rPr>
          <w:sz w:val="22"/>
        </w:rPr>
        <w:t xml:space="preserve"> </w:t>
      </w:r>
    </w:p>
    <w:p w14:paraId="1109B83D" w14:textId="77777777" w:rsidR="00C4322C" w:rsidRPr="00F8104D" w:rsidRDefault="00C4322C" w:rsidP="00D205CB">
      <w:pPr>
        <w:spacing w:after="0"/>
        <w:ind w:firstLine="426"/>
        <w:jc w:val="both"/>
        <w:rPr>
          <w:sz w:val="22"/>
        </w:rPr>
      </w:pPr>
      <w:r>
        <w:rPr>
          <w:sz w:val="22"/>
        </w:rPr>
        <w:t>Skola mērķtiecīgi plāno un atbalsta izglītojamo piedalīšanos mācību priekšmetu olimpiādēs, konkursos, skatēs, sporta sacensībās, projektos. Pedagogi strādā ar talantīgajiem skolēniem individuālajās konsultācijās</w:t>
      </w:r>
      <w:r w:rsidR="00923144">
        <w:rPr>
          <w:sz w:val="22"/>
        </w:rPr>
        <w:t xml:space="preserve">, </w:t>
      </w:r>
      <w:r w:rsidR="00923144">
        <w:rPr>
          <w:sz w:val="22"/>
        </w:rPr>
        <w:lastRenderedPageBreak/>
        <w:t>interešu izglītības nodarbībās. Savus talantus, spējas un radošo potenciālu izglītojamie regulāri attīsta un demonstrē skolas tradicionālajos pasākumos, konkursos skolā un ārpus tās.</w:t>
      </w:r>
      <w:r w:rsidR="0054688E" w:rsidRPr="0054688E">
        <w:rPr>
          <w:sz w:val="22"/>
        </w:rPr>
        <w:t xml:space="preserve"> </w:t>
      </w:r>
      <w:r w:rsidR="0054688E" w:rsidRPr="000A2435">
        <w:rPr>
          <w:sz w:val="22"/>
        </w:rPr>
        <w:t>Skolēni piedalās projektā Nr. 8.3.2.2/16/I/001 “Atbalsts izglītojamo individuālo kompetenču attīstībai”</w:t>
      </w:r>
      <w:r w:rsidR="0054688E">
        <w:rPr>
          <w:sz w:val="22"/>
        </w:rPr>
        <w:t>.</w:t>
      </w:r>
      <w:r w:rsidR="00F8104D">
        <w:rPr>
          <w:sz w:val="22"/>
        </w:rPr>
        <w:t xml:space="preserve"> </w:t>
      </w:r>
      <w:r w:rsidR="00F8104D" w:rsidRPr="00F8104D">
        <w:rPr>
          <w:sz w:val="22"/>
        </w:rPr>
        <w:t>Skolēni  un viņu vecāki ir informēti par individuālo konsultāciju iespējām skolā.</w:t>
      </w:r>
    </w:p>
    <w:p w14:paraId="3CEDB209" w14:textId="77777777" w:rsidR="00923144" w:rsidRDefault="00923144" w:rsidP="00D205CB">
      <w:pPr>
        <w:spacing w:after="0"/>
        <w:ind w:firstLine="426"/>
        <w:jc w:val="both"/>
        <w:rPr>
          <w:sz w:val="22"/>
        </w:rPr>
      </w:pPr>
      <w:r>
        <w:rPr>
          <w:sz w:val="22"/>
        </w:rPr>
        <w:t>Izglītojamiem, kuriem ir mācīšanās grūt</w:t>
      </w:r>
      <w:r w:rsidR="000A520C">
        <w:rPr>
          <w:sz w:val="22"/>
        </w:rPr>
        <w:t xml:space="preserve">ības, ir pieejamas mācību priekšmetu konsultācijas, psihologa nozīmētie atbalsta pasākumi (laika pagarinājums, atgādnes, skaidrojums, uzdevuma apjoma samazināšana u.c.) </w:t>
      </w:r>
      <w:r w:rsidR="00B92462">
        <w:rPr>
          <w:sz w:val="22"/>
        </w:rPr>
        <w:t xml:space="preserve">Nelielais skolēnu skaits klasē ļauj skolotājam izvēlēties darba formas un metodes atbilstoši skolēnu spējām. Ir izstrādāts rīcības plāns darbā ar izglītojamo disciplīnas pārkāpumu, neattaisnoto kavējumu un nepietiekamu vērtējumu gadījumiem. </w:t>
      </w:r>
      <w:r w:rsidR="000A520C">
        <w:rPr>
          <w:sz w:val="22"/>
        </w:rPr>
        <w:t xml:space="preserve">Klašu audzinātāji un mācību priekšmetus skolotāji mērķtiecīgi sadarbojas ar skolas Atbalsta komandu. Atbalsta personāls nodrošina kvalitatīvu palīdzību ikdienas darbā. </w:t>
      </w:r>
      <w:r w:rsidR="0054688E">
        <w:rPr>
          <w:sz w:val="22"/>
        </w:rPr>
        <w:t xml:space="preserve">Pēc vajadzības skola nodrošina mājas apmācību ilgstoši slimojošiem bērniem. </w:t>
      </w:r>
    </w:p>
    <w:p w14:paraId="05D3CDC1" w14:textId="77777777" w:rsidR="00B92462" w:rsidRDefault="00B92462" w:rsidP="00D205CB">
      <w:pPr>
        <w:spacing w:after="0"/>
        <w:ind w:firstLine="426"/>
        <w:jc w:val="both"/>
        <w:rPr>
          <w:rFonts w:cs="Times New Roman"/>
          <w:sz w:val="22"/>
          <w:shd w:val="clear" w:color="auto" w:fill="FFFFFF"/>
        </w:rPr>
      </w:pPr>
      <w:r>
        <w:rPr>
          <w:sz w:val="22"/>
        </w:rPr>
        <w:t xml:space="preserve">Skola informē un sniedz atbalstu vecākiem, kā palīdzēt savam bērnam mācību procesā. Elektroniskajā žurnālā notiek informācijas apmaiņa, katru mēnesi vecāki saņem elektroniskā žurnāla sekmju izrakstus. Sākumskolas skolēnu vecākiem, atvedot bērnus uz skolu, ir iespēja </w:t>
      </w:r>
      <w:r w:rsidR="00AE0424">
        <w:rPr>
          <w:sz w:val="22"/>
        </w:rPr>
        <w:t>noskaidrot interesējošos jautājumus, pamatskolas skolēnu vecāki vienojas ar skolotājiem par tikšanās laiku individuālām sarunām.</w:t>
      </w:r>
      <w:r w:rsidR="001D0DDE">
        <w:rPr>
          <w:sz w:val="22"/>
        </w:rPr>
        <w:t xml:space="preserve"> Skolēni piedalās</w:t>
      </w:r>
      <w:r w:rsidR="0054688E" w:rsidRPr="000A2435">
        <w:rPr>
          <w:sz w:val="22"/>
        </w:rPr>
        <w:t xml:space="preserve"> </w:t>
      </w:r>
      <w:r w:rsidR="0054688E" w:rsidRPr="000A2435">
        <w:rPr>
          <w:rFonts w:cs="Times New Roman"/>
          <w:sz w:val="22"/>
          <w:shd w:val="clear" w:color="auto" w:fill="FFFFFF"/>
        </w:rPr>
        <w:t>projektā Nr. 8.3.4.0/16/I/001 "Atbalsts priekšlaicīgas mācību pārtraukšanas samazināšanai", lai mazinātu to bērnu un jauniešu skaitu, kas pārtrauc mācības un nepabeidz skolu.</w:t>
      </w:r>
    </w:p>
    <w:p w14:paraId="2989075B" w14:textId="77777777" w:rsidR="00F8104D" w:rsidRDefault="00F8104D" w:rsidP="00D205CB">
      <w:pPr>
        <w:spacing w:after="0"/>
        <w:ind w:firstLine="709"/>
        <w:jc w:val="both"/>
        <w:rPr>
          <w:rStyle w:val="Hyperlink"/>
          <w:color w:val="FF0000"/>
          <w:sz w:val="22"/>
        </w:rPr>
      </w:pPr>
      <w:r w:rsidRPr="00D0674D">
        <w:rPr>
          <w:sz w:val="22"/>
        </w:rPr>
        <w:t xml:space="preserve">Skolas vadība </w:t>
      </w:r>
      <w:r>
        <w:rPr>
          <w:sz w:val="22"/>
        </w:rPr>
        <w:t>un skolotāji vēro</w:t>
      </w:r>
      <w:r w:rsidRPr="00D0674D">
        <w:rPr>
          <w:sz w:val="22"/>
        </w:rPr>
        <w:t xml:space="preserve"> mācību stundas, kopīgi ar mācību priekšmetu pedagogiem pārrunā mācību formas, metodes, laika sadalījumu, nepieciešamā atbalsta pasākumus, kas sekmētu talantīgo skolēnu izglītību un skolēnu ar mācību grūtībām izaugsmi. Skolā tiek plānotas mācību priekšmetu nedēļas, tiek rīkoti konkursi, viktorīnas, radoši pasākumi, sporta spēles, izstādes, prezentācijas</w:t>
      </w:r>
      <w:r w:rsidRPr="00BE5AA6">
        <w:rPr>
          <w:sz w:val="22"/>
        </w:rPr>
        <w:t xml:space="preserve">. (skatīt </w:t>
      </w:r>
      <w:r w:rsidR="00BE5AA6" w:rsidRPr="007F44F2">
        <w:rPr>
          <w:rFonts w:eastAsia="Calibri" w:cs="Times New Roman"/>
          <w:snapToGrid w:val="0"/>
          <w:color w:val="2F5496" w:themeColor="accent5" w:themeShade="BF"/>
          <w:sz w:val="22"/>
        </w:rPr>
        <w:t>@</w:t>
      </w:r>
      <w:proofErr w:type="spellStart"/>
      <w:r w:rsidR="00BE5AA6" w:rsidRPr="007F44F2">
        <w:rPr>
          <w:rFonts w:eastAsia="Calibri" w:cs="Times New Roman"/>
          <w:snapToGrid w:val="0"/>
          <w:color w:val="2F5496" w:themeColor="accent5" w:themeShade="BF"/>
          <w:sz w:val="22"/>
        </w:rPr>
        <w:t>kalnciemapagvsk</w:t>
      </w:r>
      <w:proofErr w:type="spellEnd"/>
      <w:r w:rsidR="00EF031F">
        <w:rPr>
          <w:rFonts w:eastAsia="Calibri" w:cs="Times New Roman"/>
          <w:snapToGrid w:val="0"/>
          <w:color w:val="2F5496" w:themeColor="accent5" w:themeShade="BF"/>
          <w:sz w:val="22"/>
        </w:rPr>
        <w:t xml:space="preserve">, </w:t>
      </w:r>
      <w:r w:rsidR="00EF031F" w:rsidRPr="00EF031F">
        <w:rPr>
          <w:rFonts w:eastAsia="Calibri" w:cs="Times New Roman"/>
          <w:snapToGrid w:val="0"/>
          <w:color w:val="2F5496" w:themeColor="accent5" w:themeShade="BF"/>
          <w:sz w:val="22"/>
        </w:rPr>
        <w:t>https://www.draugiem.lv/kpvsk/</w:t>
      </w:r>
      <w:r w:rsidR="00BE5AA6">
        <w:rPr>
          <w:rFonts w:eastAsia="Calibri" w:cs="Times New Roman"/>
          <w:snapToGrid w:val="0"/>
          <w:sz w:val="22"/>
        </w:rPr>
        <w:t>)</w:t>
      </w:r>
    </w:p>
    <w:p w14:paraId="08EC0847" w14:textId="77777777" w:rsidR="00F8104D" w:rsidRPr="00D0674D" w:rsidRDefault="00F8104D" w:rsidP="00D205CB">
      <w:pPr>
        <w:pStyle w:val="ListParagraph"/>
        <w:spacing w:after="0"/>
        <w:ind w:left="0" w:firstLine="709"/>
        <w:jc w:val="both"/>
        <w:rPr>
          <w:sz w:val="22"/>
        </w:rPr>
      </w:pPr>
      <w:r w:rsidRPr="00D0674D">
        <w:rPr>
          <w:sz w:val="22"/>
        </w:rPr>
        <w:t>Par sasniegumiem</w:t>
      </w:r>
      <w:r w:rsidR="00A36B2C">
        <w:rPr>
          <w:sz w:val="22"/>
        </w:rPr>
        <w:t xml:space="preserve"> mācību</w:t>
      </w:r>
      <w:r w:rsidRPr="00D0674D">
        <w:rPr>
          <w:sz w:val="22"/>
        </w:rPr>
        <w:t xml:space="preserve"> priekšmetos arī liecina ieg</w:t>
      </w:r>
      <w:r w:rsidRPr="00D0674D">
        <w:rPr>
          <w:rFonts w:eastAsia="TimesNewRoman"/>
          <w:sz w:val="22"/>
        </w:rPr>
        <w:t>ū</w:t>
      </w:r>
      <w:r w:rsidRPr="00D0674D">
        <w:rPr>
          <w:sz w:val="22"/>
        </w:rPr>
        <w:t>tie rezult</w:t>
      </w:r>
      <w:r w:rsidRPr="00D0674D">
        <w:rPr>
          <w:rFonts w:eastAsia="TimesNewRoman"/>
          <w:sz w:val="22"/>
        </w:rPr>
        <w:t>ā</w:t>
      </w:r>
      <w:r w:rsidRPr="00D0674D">
        <w:rPr>
          <w:sz w:val="22"/>
        </w:rPr>
        <w:t>ti olimpi</w:t>
      </w:r>
      <w:r w:rsidRPr="00D0674D">
        <w:rPr>
          <w:rFonts w:eastAsia="TimesNewRoman"/>
          <w:sz w:val="22"/>
        </w:rPr>
        <w:t>ā</w:t>
      </w:r>
      <w:r w:rsidRPr="00D0674D">
        <w:rPr>
          <w:sz w:val="22"/>
        </w:rPr>
        <w:t>d</w:t>
      </w:r>
      <w:r w:rsidRPr="00D0674D">
        <w:rPr>
          <w:rFonts w:eastAsia="TimesNewRoman"/>
          <w:sz w:val="22"/>
        </w:rPr>
        <w:t>ē</w:t>
      </w:r>
      <w:r w:rsidRPr="00D0674D">
        <w:rPr>
          <w:sz w:val="22"/>
        </w:rPr>
        <w:t>s, zin</w:t>
      </w:r>
      <w:r w:rsidRPr="00D0674D">
        <w:rPr>
          <w:rFonts w:eastAsia="TimesNewRoman"/>
          <w:sz w:val="22"/>
        </w:rPr>
        <w:t>ā</w:t>
      </w:r>
      <w:r w:rsidRPr="00D0674D">
        <w:rPr>
          <w:sz w:val="22"/>
        </w:rPr>
        <w:t>tniski p</w:t>
      </w:r>
      <w:r w:rsidRPr="00D0674D">
        <w:rPr>
          <w:rFonts w:eastAsia="TimesNewRoman"/>
          <w:sz w:val="22"/>
        </w:rPr>
        <w:t>ē</w:t>
      </w:r>
      <w:r w:rsidRPr="00D0674D">
        <w:rPr>
          <w:sz w:val="22"/>
        </w:rPr>
        <w:t>tniecisko darbu skates skol</w:t>
      </w:r>
      <w:r>
        <w:rPr>
          <w:rFonts w:eastAsia="TimesNewRoman"/>
          <w:sz w:val="22"/>
        </w:rPr>
        <w:t>ā</w:t>
      </w:r>
      <w:r w:rsidRPr="00D0674D">
        <w:rPr>
          <w:sz w:val="22"/>
        </w:rPr>
        <w:t>,</w:t>
      </w:r>
      <w:r>
        <w:rPr>
          <w:sz w:val="22"/>
        </w:rPr>
        <w:t xml:space="preserve"> novadā un valstī, kā arī</w:t>
      </w:r>
      <w:r w:rsidRPr="00D0674D">
        <w:rPr>
          <w:sz w:val="22"/>
        </w:rPr>
        <w:t xml:space="preserve"> konkursos un citos pasākumos.</w:t>
      </w:r>
      <w:r>
        <w:rPr>
          <w:sz w:val="22"/>
        </w:rPr>
        <w:t xml:space="preserve"> Par sasniegumiem skolēni tiek materiāli atbalstīti.</w:t>
      </w:r>
    </w:p>
    <w:p w14:paraId="62063394" w14:textId="77777777" w:rsidR="000E04EE" w:rsidRDefault="000E04EE" w:rsidP="00D205CB">
      <w:pPr>
        <w:spacing w:after="0"/>
        <w:ind w:firstLine="709"/>
        <w:jc w:val="both"/>
        <w:rPr>
          <w:b/>
          <w:i/>
          <w:sz w:val="22"/>
        </w:rPr>
      </w:pPr>
      <w:r w:rsidRPr="007164FE">
        <w:rPr>
          <w:b/>
          <w:i/>
          <w:sz w:val="22"/>
        </w:rPr>
        <w:t>Stiprās puses</w:t>
      </w:r>
    </w:p>
    <w:p w14:paraId="22F59FEA" w14:textId="77777777" w:rsidR="000E04EE" w:rsidRDefault="000E04EE" w:rsidP="00AC59F5">
      <w:pPr>
        <w:pStyle w:val="ListParagraph"/>
        <w:numPr>
          <w:ilvl w:val="0"/>
          <w:numId w:val="12"/>
        </w:numPr>
        <w:spacing w:after="0"/>
        <w:jc w:val="both"/>
        <w:rPr>
          <w:sz w:val="22"/>
        </w:rPr>
      </w:pPr>
      <w:r>
        <w:rPr>
          <w:sz w:val="22"/>
        </w:rPr>
        <w:t>Skolā pastāv noteikta kārtība, kādā skolotāji strādā ar talantīgiem skolēniem un tiem, kam ir mācīšanās grūtības,</w:t>
      </w:r>
    </w:p>
    <w:p w14:paraId="4404A41B" w14:textId="77777777" w:rsidR="000E04EE" w:rsidRPr="000E04EE" w:rsidRDefault="000E04EE" w:rsidP="00AC59F5">
      <w:pPr>
        <w:pStyle w:val="ListParagraph"/>
        <w:numPr>
          <w:ilvl w:val="0"/>
          <w:numId w:val="12"/>
        </w:numPr>
        <w:spacing w:after="0"/>
        <w:jc w:val="both"/>
        <w:rPr>
          <w:sz w:val="22"/>
        </w:rPr>
      </w:pPr>
      <w:r>
        <w:rPr>
          <w:sz w:val="22"/>
        </w:rPr>
        <w:t>Izglītojamiem tiek nodrošināta iespēja piedalīties mācību priekšmetu olimpiādēs</w:t>
      </w:r>
      <w:r w:rsidR="004318AE">
        <w:rPr>
          <w:sz w:val="22"/>
        </w:rPr>
        <w:t>, skatēs, konkursos.</w:t>
      </w:r>
    </w:p>
    <w:p w14:paraId="01188052" w14:textId="77777777" w:rsidR="000E04EE" w:rsidRPr="007164FE" w:rsidRDefault="000E04EE" w:rsidP="00D205CB">
      <w:pPr>
        <w:spacing w:after="0"/>
        <w:ind w:firstLine="709"/>
        <w:jc w:val="both"/>
        <w:rPr>
          <w:b/>
          <w:i/>
          <w:sz w:val="22"/>
        </w:rPr>
      </w:pPr>
      <w:r w:rsidRPr="007164FE">
        <w:rPr>
          <w:b/>
          <w:i/>
          <w:sz w:val="22"/>
        </w:rPr>
        <w:t>Tālākās attīstības vajadzības:</w:t>
      </w:r>
    </w:p>
    <w:p w14:paraId="23FF7B78" w14:textId="77777777" w:rsidR="009F3E6D" w:rsidRPr="009F3E6D" w:rsidRDefault="004318AE" w:rsidP="00AC59F5">
      <w:pPr>
        <w:pStyle w:val="ListParagraph"/>
        <w:numPr>
          <w:ilvl w:val="0"/>
          <w:numId w:val="13"/>
        </w:numPr>
        <w:spacing w:after="0"/>
        <w:jc w:val="both"/>
        <w:rPr>
          <w:b/>
          <w:color w:val="000000" w:themeColor="text1"/>
          <w:szCs w:val="24"/>
        </w:rPr>
      </w:pPr>
      <w:r w:rsidRPr="009F3E6D">
        <w:rPr>
          <w:sz w:val="22"/>
        </w:rPr>
        <w:t>Pilnveidot individuālu un diferencētu pieeju ikdienas mācību procesos,</w:t>
      </w:r>
    </w:p>
    <w:p w14:paraId="1B306E7C" w14:textId="55EF023C" w:rsidR="009F3E6D" w:rsidRPr="009F3E6D" w:rsidRDefault="009F3E6D" w:rsidP="00AC59F5">
      <w:pPr>
        <w:pStyle w:val="ListParagraph"/>
        <w:numPr>
          <w:ilvl w:val="0"/>
          <w:numId w:val="13"/>
        </w:numPr>
        <w:spacing w:after="0"/>
        <w:jc w:val="both"/>
        <w:rPr>
          <w:b/>
          <w:color w:val="000000" w:themeColor="text1"/>
          <w:szCs w:val="24"/>
        </w:rPr>
      </w:pPr>
      <w:r w:rsidRPr="009F3E6D">
        <w:rPr>
          <w:sz w:val="22"/>
        </w:rPr>
        <w:t xml:space="preserve">Attīstīt </w:t>
      </w:r>
      <w:r w:rsidR="00D2509C">
        <w:rPr>
          <w:sz w:val="22"/>
        </w:rPr>
        <w:t>izglītojamo</w:t>
      </w:r>
      <w:r w:rsidRPr="009F3E6D">
        <w:rPr>
          <w:sz w:val="22"/>
        </w:rPr>
        <w:t xml:space="preserve"> izpratni par mācību rezultātu ietekmi uz viņu turpmāko dzīvi </w:t>
      </w:r>
      <w:r>
        <w:rPr>
          <w:sz w:val="22"/>
        </w:rPr>
        <w:t>un karjeras veidošanas iespējām.</w:t>
      </w:r>
    </w:p>
    <w:p w14:paraId="2C0B3964" w14:textId="59E45E41" w:rsidR="000E04EE" w:rsidRPr="009F3E6D" w:rsidRDefault="00BE5AA6" w:rsidP="009F3E6D">
      <w:pPr>
        <w:spacing w:after="0"/>
        <w:jc w:val="both"/>
        <w:rPr>
          <w:b/>
          <w:color w:val="000000" w:themeColor="text1"/>
          <w:szCs w:val="24"/>
        </w:rPr>
      </w:pPr>
      <w:r w:rsidRPr="009F3E6D">
        <w:rPr>
          <w:b/>
          <w:color w:val="000000" w:themeColor="text1"/>
          <w:szCs w:val="24"/>
        </w:rPr>
        <w:t>Vērtējums-</w:t>
      </w:r>
      <w:r w:rsidR="00F8104D" w:rsidRPr="009F3E6D">
        <w:rPr>
          <w:b/>
          <w:color w:val="000000" w:themeColor="text1"/>
          <w:szCs w:val="24"/>
        </w:rPr>
        <w:t xml:space="preserve"> labi</w:t>
      </w:r>
    </w:p>
    <w:p w14:paraId="45A58536" w14:textId="77777777" w:rsidR="007F38A6" w:rsidRPr="007F38A6" w:rsidRDefault="007F38A6" w:rsidP="007F38A6">
      <w:pPr>
        <w:pStyle w:val="Heading3"/>
        <w:numPr>
          <w:ilvl w:val="0"/>
          <w:numId w:val="0"/>
        </w:numPr>
        <w:ind w:left="720"/>
        <w:rPr>
          <w:b/>
          <w:i w:val="0"/>
          <w:color w:val="000000" w:themeColor="text1"/>
        </w:rPr>
      </w:pPr>
    </w:p>
    <w:p w14:paraId="79F43C92" w14:textId="77777777" w:rsidR="00F8104D" w:rsidRPr="007F38A6" w:rsidRDefault="007F38A6" w:rsidP="007F38A6">
      <w:pPr>
        <w:pStyle w:val="Heading3"/>
        <w:numPr>
          <w:ilvl w:val="0"/>
          <w:numId w:val="0"/>
        </w:numPr>
        <w:ind w:left="720"/>
        <w:rPr>
          <w:rFonts w:ascii="Times New Roman" w:hAnsi="Times New Roman"/>
          <w:b/>
          <w:i w:val="0"/>
          <w:color w:val="000000" w:themeColor="text1"/>
        </w:rPr>
      </w:pPr>
      <w:bookmarkStart w:id="29" w:name="_Toc380053095"/>
      <w:bookmarkStart w:id="30" w:name="_Toc51854785"/>
      <w:r>
        <w:rPr>
          <w:rFonts w:ascii="Times New Roman" w:hAnsi="Times New Roman"/>
          <w:b/>
          <w:i w:val="0"/>
          <w:color w:val="000000" w:themeColor="text1"/>
        </w:rPr>
        <w:t xml:space="preserve">4.4.6. </w:t>
      </w:r>
      <w:r w:rsidR="00F8104D" w:rsidRPr="007F38A6">
        <w:rPr>
          <w:rFonts w:ascii="Times New Roman" w:hAnsi="Times New Roman"/>
          <w:b/>
          <w:i w:val="0"/>
          <w:color w:val="000000" w:themeColor="text1"/>
        </w:rPr>
        <w:t>Atbalsts izglītojamiem ar speciālām vajadzībām</w:t>
      </w:r>
      <w:bookmarkEnd w:id="29"/>
      <w:bookmarkEnd w:id="30"/>
    </w:p>
    <w:p w14:paraId="29C4AE5E" w14:textId="77777777" w:rsidR="00F8104D" w:rsidRDefault="00F8104D" w:rsidP="00D205CB">
      <w:pPr>
        <w:pStyle w:val="ListParagraph"/>
        <w:ind w:left="0" w:firstLine="567"/>
        <w:jc w:val="both"/>
        <w:rPr>
          <w:sz w:val="22"/>
        </w:rPr>
      </w:pPr>
      <w:r w:rsidRPr="00D0674D">
        <w:rPr>
          <w:sz w:val="22"/>
        </w:rPr>
        <w:t xml:space="preserve">Skolā </w:t>
      </w:r>
      <w:r w:rsidR="009B0737">
        <w:rPr>
          <w:sz w:val="22"/>
        </w:rPr>
        <w:t>regulāri tiek apzinātas un apkopotas ziņas par izglītojamo īpašajām vajadzībām. Ir skolēni, kam ir psihologa slēdziens par atbalsta pasākumiem ikdienas un valsts pārbaudes darbos</w:t>
      </w:r>
      <w:r w:rsidR="00072E79">
        <w:rPr>
          <w:sz w:val="22"/>
        </w:rPr>
        <w:t xml:space="preserve"> un skolēni, kam nepieciešams </w:t>
      </w:r>
      <w:proofErr w:type="spellStart"/>
      <w:r w:rsidR="00072E79">
        <w:rPr>
          <w:sz w:val="22"/>
        </w:rPr>
        <w:t>izvērtējums</w:t>
      </w:r>
      <w:proofErr w:type="spellEnd"/>
      <w:r w:rsidR="00072E79">
        <w:rPr>
          <w:sz w:val="22"/>
        </w:rPr>
        <w:t xml:space="preserve"> Jelgavas novada pedagoģiski medicīniskajā komisijā. Atbalsta komisija </w:t>
      </w:r>
      <w:r w:rsidR="00C45F2F">
        <w:rPr>
          <w:sz w:val="22"/>
        </w:rPr>
        <w:t>koordinē</w:t>
      </w:r>
      <w:r w:rsidR="00072E79">
        <w:rPr>
          <w:sz w:val="22"/>
        </w:rPr>
        <w:t xml:space="preserve"> šo procesu savlaicīgu un kvalitatīvu izpildi.</w:t>
      </w:r>
    </w:p>
    <w:p w14:paraId="79621367" w14:textId="57161C8D" w:rsidR="00B03489" w:rsidRDefault="00072E79" w:rsidP="00D205CB">
      <w:pPr>
        <w:pStyle w:val="ListParagraph"/>
        <w:ind w:left="0" w:firstLine="567"/>
        <w:jc w:val="both"/>
        <w:rPr>
          <w:sz w:val="22"/>
        </w:rPr>
      </w:pPr>
      <w:r>
        <w:rPr>
          <w:sz w:val="22"/>
        </w:rPr>
        <w:t>Pedagogi nodrošina individuālu pieeju katram izglītojamam ar mācīšanās grūtībām. Ir atbilstošs pedagoģiskais un atbalsta personāls</w:t>
      </w:r>
      <w:r w:rsidR="00C45F2F">
        <w:rPr>
          <w:sz w:val="22"/>
        </w:rPr>
        <w:t>, pagarinātās dienas grupas un nepieciešamie resursi.</w:t>
      </w:r>
      <w:r w:rsidR="001A45F9">
        <w:rPr>
          <w:sz w:val="22"/>
        </w:rPr>
        <w:t xml:space="preserve"> Izglītojamā vecāki  vai likumiskie pārstāvji regulāri tiek informēti par atbalsta pasākumiem, par iespējām sekmīgam mācību procesam.</w:t>
      </w:r>
    </w:p>
    <w:p w14:paraId="0652415E" w14:textId="77777777" w:rsidR="00B03489" w:rsidRDefault="00B03489">
      <w:pPr>
        <w:spacing w:after="160" w:line="259" w:lineRule="auto"/>
        <w:rPr>
          <w:sz w:val="22"/>
        </w:rPr>
      </w:pPr>
      <w:r>
        <w:rPr>
          <w:sz w:val="22"/>
        </w:rPr>
        <w:br w:type="page"/>
      </w:r>
    </w:p>
    <w:p w14:paraId="428F4CA8" w14:textId="77777777" w:rsidR="001A45F9" w:rsidRDefault="001A45F9" w:rsidP="00D205CB">
      <w:pPr>
        <w:spacing w:after="0"/>
        <w:ind w:firstLine="709"/>
        <w:jc w:val="both"/>
        <w:rPr>
          <w:b/>
          <w:i/>
          <w:sz w:val="22"/>
        </w:rPr>
      </w:pPr>
      <w:r w:rsidRPr="007164FE">
        <w:rPr>
          <w:b/>
          <w:i/>
          <w:sz w:val="22"/>
        </w:rPr>
        <w:lastRenderedPageBreak/>
        <w:t>Stiprās puses</w:t>
      </w:r>
    </w:p>
    <w:p w14:paraId="0E7C94C9" w14:textId="77777777" w:rsidR="001A45F9" w:rsidRDefault="001A45F9" w:rsidP="00AC59F5">
      <w:pPr>
        <w:pStyle w:val="ListParagraph"/>
        <w:numPr>
          <w:ilvl w:val="0"/>
          <w:numId w:val="16"/>
        </w:numPr>
        <w:spacing w:after="0"/>
        <w:ind w:left="142" w:firstLine="425"/>
        <w:jc w:val="both"/>
        <w:rPr>
          <w:sz w:val="22"/>
        </w:rPr>
      </w:pPr>
      <w:r>
        <w:rPr>
          <w:sz w:val="22"/>
        </w:rPr>
        <w:t xml:space="preserve">Izglītojamo speciālo vajadzību savlaicīga diagnosticēšana un atbalsta pasākumu piemērošana, </w:t>
      </w:r>
    </w:p>
    <w:p w14:paraId="5C64AEFF" w14:textId="77777777" w:rsidR="001A45F9" w:rsidRPr="001A45F9" w:rsidRDefault="00BC48E3" w:rsidP="00AC59F5">
      <w:pPr>
        <w:pStyle w:val="ListParagraph"/>
        <w:numPr>
          <w:ilvl w:val="0"/>
          <w:numId w:val="16"/>
        </w:numPr>
        <w:spacing w:after="0"/>
        <w:ind w:left="142" w:firstLine="425"/>
        <w:jc w:val="both"/>
        <w:rPr>
          <w:sz w:val="22"/>
        </w:rPr>
      </w:pPr>
      <w:r>
        <w:rPr>
          <w:sz w:val="22"/>
        </w:rPr>
        <w:t>Izglītojamo attīstības dinamikas izvērtēšana.</w:t>
      </w:r>
    </w:p>
    <w:p w14:paraId="1D9A4D85" w14:textId="77777777" w:rsidR="0087717D" w:rsidRDefault="0087717D" w:rsidP="00D205CB">
      <w:pPr>
        <w:spacing w:after="0"/>
        <w:ind w:firstLine="709"/>
        <w:rPr>
          <w:b/>
          <w:i/>
          <w:sz w:val="22"/>
        </w:rPr>
      </w:pPr>
    </w:p>
    <w:p w14:paraId="439CBBD6" w14:textId="77777777" w:rsidR="001A45F9" w:rsidRPr="007164FE" w:rsidRDefault="001A45F9" w:rsidP="00D205CB">
      <w:pPr>
        <w:spacing w:after="0"/>
        <w:ind w:firstLine="709"/>
        <w:rPr>
          <w:b/>
          <w:i/>
          <w:sz w:val="22"/>
        </w:rPr>
      </w:pPr>
      <w:r w:rsidRPr="007164FE">
        <w:rPr>
          <w:b/>
          <w:i/>
          <w:sz w:val="22"/>
        </w:rPr>
        <w:t>Tālākās attīstības vajadzības:</w:t>
      </w:r>
    </w:p>
    <w:p w14:paraId="6EDED662" w14:textId="77777777" w:rsidR="001A45F9" w:rsidRPr="00BC48E3" w:rsidRDefault="00BC48E3" w:rsidP="00AC59F5">
      <w:pPr>
        <w:pStyle w:val="ListParagraph"/>
        <w:numPr>
          <w:ilvl w:val="0"/>
          <w:numId w:val="17"/>
        </w:numPr>
        <w:tabs>
          <w:tab w:val="left" w:pos="426"/>
        </w:tabs>
        <w:spacing w:after="0"/>
        <w:ind w:left="851" w:hanging="284"/>
        <w:jc w:val="both"/>
        <w:rPr>
          <w:sz w:val="22"/>
        </w:rPr>
      </w:pPr>
      <w:r>
        <w:rPr>
          <w:sz w:val="22"/>
        </w:rPr>
        <w:t xml:space="preserve">Pilnveidot sadarbību </w:t>
      </w:r>
      <w:r>
        <w:rPr>
          <w:b/>
          <w:i/>
          <w:sz w:val="22"/>
        </w:rPr>
        <w:t>vecāks -klases audzinātājs- atbalsta personāls.</w:t>
      </w:r>
    </w:p>
    <w:p w14:paraId="75D35F0A" w14:textId="35F2E301" w:rsidR="00B53846" w:rsidRPr="00B53846" w:rsidRDefault="00B53846" w:rsidP="00B53846">
      <w:pPr>
        <w:spacing w:after="0"/>
        <w:jc w:val="both"/>
        <w:rPr>
          <w:b/>
          <w:color w:val="000000" w:themeColor="text1"/>
          <w:szCs w:val="24"/>
        </w:rPr>
      </w:pPr>
      <w:r w:rsidRPr="00B53846">
        <w:rPr>
          <w:b/>
          <w:color w:val="000000" w:themeColor="text1"/>
          <w:szCs w:val="24"/>
        </w:rPr>
        <w:t>Vērtējums- labi</w:t>
      </w:r>
    </w:p>
    <w:p w14:paraId="48F20322" w14:textId="77777777" w:rsidR="00F8104D" w:rsidRDefault="00F8104D" w:rsidP="0087717D">
      <w:pPr>
        <w:pStyle w:val="ListParagraph"/>
        <w:spacing w:after="0"/>
        <w:rPr>
          <w:szCs w:val="24"/>
        </w:rPr>
      </w:pPr>
    </w:p>
    <w:p w14:paraId="076F1CFA" w14:textId="77777777" w:rsidR="00F8104D" w:rsidRPr="0087717D" w:rsidRDefault="00BC48E3" w:rsidP="00BC48E3">
      <w:pPr>
        <w:pStyle w:val="Heading3"/>
        <w:numPr>
          <w:ilvl w:val="0"/>
          <w:numId w:val="0"/>
        </w:numPr>
        <w:ind w:left="851"/>
        <w:rPr>
          <w:rFonts w:ascii="Times New Roman" w:hAnsi="Times New Roman"/>
          <w:b/>
          <w:i w:val="0"/>
          <w:color w:val="000000" w:themeColor="text1"/>
        </w:rPr>
      </w:pPr>
      <w:bookmarkStart w:id="31" w:name="_Toc380053096"/>
      <w:bookmarkStart w:id="32" w:name="_Toc51854786"/>
      <w:r w:rsidRPr="0087717D">
        <w:rPr>
          <w:rFonts w:ascii="Times New Roman" w:hAnsi="Times New Roman"/>
          <w:b/>
          <w:i w:val="0"/>
          <w:color w:val="000000" w:themeColor="text1"/>
        </w:rPr>
        <w:t>4.4.7.</w:t>
      </w:r>
      <w:r w:rsidR="00F8104D" w:rsidRPr="0087717D">
        <w:rPr>
          <w:rFonts w:ascii="Times New Roman" w:hAnsi="Times New Roman"/>
          <w:b/>
          <w:i w:val="0"/>
          <w:color w:val="000000" w:themeColor="text1"/>
        </w:rPr>
        <w:t>Sadarbība ar izglītojamā ģimeni</w:t>
      </w:r>
      <w:bookmarkEnd w:id="31"/>
      <w:bookmarkEnd w:id="32"/>
    </w:p>
    <w:p w14:paraId="4CB74C55" w14:textId="77777777" w:rsidR="00F8104D" w:rsidRPr="00D205CB" w:rsidRDefault="00F8104D" w:rsidP="00D205CB">
      <w:pPr>
        <w:autoSpaceDE w:val="0"/>
        <w:autoSpaceDN w:val="0"/>
        <w:adjustRightInd w:val="0"/>
        <w:spacing w:after="0"/>
        <w:ind w:firstLine="720"/>
        <w:jc w:val="both"/>
        <w:rPr>
          <w:sz w:val="22"/>
        </w:rPr>
      </w:pPr>
      <w:r w:rsidRPr="00D205CB">
        <w:rPr>
          <w:sz w:val="22"/>
        </w:rPr>
        <w:t xml:space="preserve">Skola regulāri un sistemātiski informē skolēnu vecākus par skolas darbību. Klašu audzinātāji </w:t>
      </w:r>
      <w:r w:rsidR="00B626DA" w:rsidRPr="00D205CB">
        <w:rPr>
          <w:sz w:val="22"/>
        </w:rPr>
        <w:t xml:space="preserve">sniedz informāciju </w:t>
      </w:r>
      <w:r w:rsidRPr="00D205CB">
        <w:rPr>
          <w:sz w:val="22"/>
        </w:rPr>
        <w:t>vecāk</w:t>
      </w:r>
      <w:r w:rsidR="00B626DA" w:rsidRPr="00D205CB">
        <w:rPr>
          <w:sz w:val="22"/>
        </w:rPr>
        <w:t>iem</w:t>
      </w:r>
      <w:r w:rsidRPr="00D205CB">
        <w:rPr>
          <w:sz w:val="22"/>
        </w:rPr>
        <w:t xml:space="preserve"> par bērnu sekmēm, skolas apmeklējumiem, arī par uzvedību un attieksmi pret mācībām.</w:t>
      </w:r>
    </w:p>
    <w:p w14:paraId="2EF8247C" w14:textId="7A99E2A1" w:rsidR="00F8104D" w:rsidRPr="00D205CB" w:rsidRDefault="00F8104D" w:rsidP="00D205CB">
      <w:pPr>
        <w:autoSpaceDE w:val="0"/>
        <w:autoSpaceDN w:val="0"/>
        <w:adjustRightInd w:val="0"/>
        <w:spacing w:after="0"/>
        <w:ind w:firstLine="720"/>
        <w:jc w:val="both"/>
        <w:rPr>
          <w:sz w:val="22"/>
        </w:rPr>
      </w:pPr>
      <w:r w:rsidRPr="00D205CB">
        <w:rPr>
          <w:sz w:val="22"/>
        </w:rPr>
        <w:t>Vecāki tiek iepazīstināti ar novada un valsts pārbaudes darbu norisi (MK noteikumi Nr.335 „Noteikumi par centralizēto eksāmenu saturu un norises kārtību”, MK noteikumi Nr.1510 „Noteikumi par Valsts pārbaudījumu norises kārtību”), Valsts izglītības satura centra (VISC) noteiktajiem valsts pārbaudījum</w:t>
      </w:r>
      <w:r w:rsidR="00B626DA" w:rsidRPr="00D205CB">
        <w:rPr>
          <w:sz w:val="22"/>
        </w:rPr>
        <w:t>u</w:t>
      </w:r>
      <w:r w:rsidRPr="00D205CB">
        <w:rPr>
          <w:sz w:val="22"/>
        </w:rPr>
        <w:t xml:space="preserve"> norises laikiem, norises kārtību un saturu. Skolas atbalsta </w:t>
      </w:r>
      <w:r w:rsidR="00BC48E3" w:rsidRPr="00D205CB">
        <w:rPr>
          <w:sz w:val="22"/>
        </w:rPr>
        <w:t xml:space="preserve">personāls </w:t>
      </w:r>
      <w:r w:rsidRPr="00D205CB">
        <w:rPr>
          <w:sz w:val="22"/>
        </w:rPr>
        <w:t>sniedz konsultācijas un atbalstu vecākiem, kuru bērniem ir mācīšanās grūtības. Tiek piedāvātas individuālās konsultācijas</w:t>
      </w:r>
      <w:r w:rsidR="0092671C">
        <w:rPr>
          <w:sz w:val="22"/>
        </w:rPr>
        <w:t xml:space="preserve">, darbība projektā </w:t>
      </w:r>
      <w:r w:rsidR="0092671C">
        <w:rPr>
          <w:rFonts w:ascii="Arial" w:hAnsi="Arial" w:cs="Arial"/>
          <w:color w:val="333333"/>
          <w:sz w:val="20"/>
          <w:szCs w:val="20"/>
          <w:shd w:val="clear" w:color="auto" w:fill="FFFFFF"/>
        </w:rPr>
        <w:t> </w:t>
      </w:r>
      <w:r w:rsidR="0092671C" w:rsidRPr="0092671C">
        <w:rPr>
          <w:rFonts w:cs="Times New Roman"/>
          <w:color w:val="333333"/>
          <w:sz w:val="22"/>
          <w:shd w:val="clear" w:color="auto" w:fill="FFFFFF"/>
        </w:rPr>
        <w:t>Nr. 8.3.4.0/16/I/001 “Atbalsts priekšlaicīgas mācību pārtraukšanas samazināšanai”</w:t>
      </w:r>
      <w:r w:rsidRPr="0092671C">
        <w:rPr>
          <w:rFonts w:cs="Times New Roman"/>
          <w:sz w:val="22"/>
        </w:rPr>
        <w:t xml:space="preserve"> un</w:t>
      </w:r>
      <w:r w:rsidRPr="00D205CB">
        <w:rPr>
          <w:sz w:val="22"/>
        </w:rPr>
        <w:t xml:space="preserve"> iespēja saņemt informāciju</w:t>
      </w:r>
      <w:r w:rsidR="0092671C">
        <w:rPr>
          <w:sz w:val="22"/>
        </w:rPr>
        <w:t>.</w:t>
      </w:r>
      <w:r w:rsidRPr="00D205CB">
        <w:rPr>
          <w:sz w:val="22"/>
        </w:rPr>
        <w:t xml:space="preserve"> </w:t>
      </w:r>
    </w:p>
    <w:p w14:paraId="009C6717" w14:textId="3799ACE7" w:rsidR="00F8104D" w:rsidRPr="00D205CB" w:rsidRDefault="00F8104D" w:rsidP="00D205CB">
      <w:pPr>
        <w:autoSpaceDE w:val="0"/>
        <w:autoSpaceDN w:val="0"/>
        <w:adjustRightInd w:val="0"/>
        <w:spacing w:after="0"/>
        <w:ind w:firstLine="720"/>
        <w:jc w:val="both"/>
        <w:rPr>
          <w:sz w:val="22"/>
        </w:rPr>
      </w:pPr>
      <w:r w:rsidRPr="00D205CB">
        <w:rPr>
          <w:sz w:val="22"/>
        </w:rPr>
        <w:t xml:space="preserve">Skola organizē pasākumus vecākiem: </w:t>
      </w:r>
      <w:r w:rsidR="00615889">
        <w:rPr>
          <w:sz w:val="22"/>
        </w:rPr>
        <w:t xml:space="preserve">divas reizes gadā </w:t>
      </w:r>
      <w:r w:rsidRPr="00D205CB">
        <w:rPr>
          <w:sz w:val="22"/>
        </w:rPr>
        <w:t xml:space="preserve">vecāku dienas, </w:t>
      </w:r>
      <w:r w:rsidR="0036551E" w:rsidRPr="00D205CB">
        <w:rPr>
          <w:sz w:val="22"/>
        </w:rPr>
        <w:t xml:space="preserve">klašu </w:t>
      </w:r>
      <w:r w:rsidRPr="00D205CB">
        <w:rPr>
          <w:sz w:val="22"/>
        </w:rPr>
        <w:t>vecāku sapulces</w:t>
      </w:r>
      <w:r w:rsidR="00615889">
        <w:rPr>
          <w:sz w:val="22"/>
        </w:rPr>
        <w:t xml:space="preserve"> un </w:t>
      </w:r>
      <w:r w:rsidRPr="00D205CB">
        <w:rPr>
          <w:sz w:val="22"/>
        </w:rPr>
        <w:t xml:space="preserve">individuālās </w:t>
      </w:r>
      <w:r w:rsidR="0036551E" w:rsidRPr="00D205CB">
        <w:rPr>
          <w:sz w:val="22"/>
        </w:rPr>
        <w:t>tikšanās</w:t>
      </w:r>
      <w:r w:rsidR="00615889" w:rsidRPr="00615889">
        <w:rPr>
          <w:sz w:val="22"/>
        </w:rPr>
        <w:t xml:space="preserve"> </w:t>
      </w:r>
      <w:r w:rsidR="00615889">
        <w:rPr>
          <w:sz w:val="22"/>
        </w:rPr>
        <w:t>pēc vajadzības</w:t>
      </w:r>
      <w:r w:rsidR="0036551E" w:rsidRPr="00D205CB">
        <w:rPr>
          <w:sz w:val="22"/>
        </w:rPr>
        <w:t>, izstādes, koncertus</w:t>
      </w:r>
      <w:r w:rsidRPr="00D205CB">
        <w:rPr>
          <w:sz w:val="22"/>
        </w:rPr>
        <w:t xml:space="preserve">. </w:t>
      </w:r>
      <w:r w:rsidR="0036551E" w:rsidRPr="00D205CB">
        <w:rPr>
          <w:sz w:val="22"/>
        </w:rPr>
        <w:t>Vecākiem tiek piedāvāta mācību priekšmetu stundu vērošana</w:t>
      </w:r>
      <w:r w:rsidR="001B73E3">
        <w:rPr>
          <w:sz w:val="22"/>
        </w:rPr>
        <w:t>,</w:t>
      </w:r>
      <w:r w:rsidR="002008D6" w:rsidRPr="00D205CB">
        <w:rPr>
          <w:sz w:val="22"/>
        </w:rPr>
        <w:t xml:space="preserve"> saskaņojot ar skolas administrāciju. </w:t>
      </w:r>
      <w:r w:rsidRPr="00D205CB">
        <w:rPr>
          <w:sz w:val="22"/>
        </w:rPr>
        <w:t xml:space="preserve">Sākumskolā </w:t>
      </w:r>
      <w:r w:rsidR="0036551E" w:rsidRPr="00D205CB">
        <w:rPr>
          <w:sz w:val="22"/>
        </w:rPr>
        <w:t>notiek</w:t>
      </w:r>
      <w:r w:rsidRPr="00D205CB">
        <w:rPr>
          <w:sz w:val="22"/>
        </w:rPr>
        <w:t xml:space="preserve"> klases vakari kopā ar vecākiem, vecāki piedalās arī klašu telpu rotāšanā Ziemassvētkos un Lieldienās.</w:t>
      </w:r>
      <w:r w:rsidR="00615889">
        <w:rPr>
          <w:sz w:val="22"/>
        </w:rPr>
        <w:t xml:space="preserve"> Sākumskolas un izlaiduma klašu vecāku aktivitāte ir lielāka. </w:t>
      </w:r>
    </w:p>
    <w:p w14:paraId="0B2BA01F" w14:textId="1E1BFFA3" w:rsidR="002008D6" w:rsidRPr="00D205CB" w:rsidRDefault="00F8104D" w:rsidP="00D205CB">
      <w:pPr>
        <w:autoSpaceDE w:val="0"/>
        <w:autoSpaceDN w:val="0"/>
        <w:adjustRightInd w:val="0"/>
        <w:spacing w:after="0"/>
        <w:ind w:firstLine="720"/>
        <w:jc w:val="both"/>
        <w:rPr>
          <w:sz w:val="22"/>
        </w:rPr>
      </w:pPr>
      <w:r w:rsidRPr="00D205CB">
        <w:rPr>
          <w:sz w:val="22"/>
        </w:rPr>
        <w:t xml:space="preserve">Vecākiem ir iespēja darboties Izglītības iestādes padomē, tās sastāvā </w:t>
      </w:r>
      <w:r w:rsidR="005232B7">
        <w:rPr>
          <w:sz w:val="22"/>
        </w:rPr>
        <w:t>izglītojamo</w:t>
      </w:r>
      <w:r w:rsidRPr="00D205CB">
        <w:rPr>
          <w:sz w:val="22"/>
        </w:rPr>
        <w:t xml:space="preserve"> vecāku pārstāvji ir vairākumā. Izglītības iestād</w:t>
      </w:r>
      <w:r w:rsidR="0036551E" w:rsidRPr="00D205CB">
        <w:rPr>
          <w:sz w:val="22"/>
        </w:rPr>
        <w:t>es padome sniedz priekšlikumus</w:t>
      </w:r>
      <w:r w:rsidRPr="00D205CB">
        <w:rPr>
          <w:sz w:val="22"/>
        </w:rPr>
        <w:t xml:space="preserve"> skolas ikdienas darbīb</w:t>
      </w:r>
      <w:r w:rsidR="0036551E" w:rsidRPr="00D205CB">
        <w:rPr>
          <w:sz w:val="22"/>
        </w:rPr>
        <w:t>a</w:t>
      </w:r>
      <w:r w:rsidR="001B73E3">
        <w:rPr>
          <w:sz w:val="22"/>
        </w:rPr>
        <w:t>s</w:t>
      </w:r>
      <w:r w:rsidR="0036551E" w:rsidRPr="00D205CB">
        <w:rPr>
          <w:sz w:val="22"/>
        </w:rPr>
        <w:t xml:space="preserve"> pilnveidošanai</w:t>
      </w:r>
      <w:r w:rsidRPr="00D205CB">
        <w:rPr>
          <w:sz w:val="22"/>
        </w:rPr>
        <w:t xml:space="preserve">. Sēdes </w:t>
      </w:r>
      <w:r w:rsidR="0036551E" w:rsidRPr="00D205CB">
        <w:rPr>
          <w:sz w:val="22"/>
        </w:rPr>
        <w:t>tiek</w:t>
      </w:r>
      <w:r w:rsidRPr="00D205CB">
        <w:rPr>
          <w:sz w:val="22"/>
        </w:rPr>
        <w:t xml:space="preserve"> protokolētas. Klašu </w:t>
      </w:r>
      <w:r w:rsidR="0036551E" w:rsidRPr="00D205CB">
        <w:rPr>
          <w:sz w:val="22"/>
        </w:rPr>
        <w:t xml:space="preserve">vecāku </w:t>
      </w:r>
      <w:r w:rsidRPr="00D205CB">
        <w:rPr>
          <w:sz w:val="22"/>
        </w:rPr>
        <w:t xml:space="preserve">pārstāvji ar tiem iepazīstina </w:t>
      </w:r>
      <w:r w:rsidR="0036551E" w:rsidRPr="00D205CB">
        <w:rPr>
          <w:sz w:val="22"/>
        </w:rPr>
        <w:t>pārējos</w:t>
      </w:r>
      <w:r w:rsidRPr="00D205CB">
        <w:rPr>
          <w:sz w:val="22"/>
        </w:rPr>
        <w:t xml:space="preserve"> vecākus.</w:t>
      </w:r>
      <w:r w:rsidR="002008D6" w:rsidRPr="00D205CB">
        <w:rPr>
          <w:sz w:val="22"/>
        </w:rPr>
        <w:t xml:space="preserve"> Skola izsaka pateicību par sadarbību ar skolu to skolēnu vecākiem, kuri iesaistījušies skolas darbā, un kuru bērni ir saņēmuši atzinību novada organizētajos pasākumos.</w:t>
      </w:r>
    </w:p>
    <w:p w14:paraId="23AA72AC" w14:textId="7F72C386" w:rsidR="002008D6" w:rsidRPr="00D205CB" w:rsidRDefault="002008D6" w:rsidP="00D205CB">
      <w:pPr>
        <w:spacing w:after="0"/>
        <w:ind w:firstLine="709"/>
        <w:jc w:val="both"/>
        <w:rPr>
          <w:sz w:val="22"/>
        </w:rPr>
      </w:pPr>
      <w:r w:rsidRPr="00D205CB">
        <w:rPr>
          <w:sz w:val="22"/>
        </w:rPr>
        <w:t xml:space="preserve">Informācija par pasākumiem ir savlaicīga un korekta, tā tiek nodrošināta ar dienasgrāmatu un </w:t>
      </w:r>
      <w:hyperlink r:id="rId20" w:history="1">
        <w:r w:rsidRPr="00D205CB">
          <w:rPr>
            <w:rStyle w:val="Hyperlink"/>
            <w:sz w:val="22"/>
          </w:rPr>
          <w:t>www.e-klase.lv</w:t>
        </w:r>
      </w:hyperlink>
      <w:r w:rsidR="005232B7">
        <w:rPr>
          <w:sz w:val="22"/>
        </w:rPr>
        <w:t xml:space="preserve"> vietnes palīdzību, pirms pasākuma vecāki rakstisku informāciju, kuru apstiprina ar savu parakstu.</w:t>
      </w:r>
      <w:r w:rsidR="00340526" w:rsidRPr="00D205CB">
        <w:rPr>
          <w:sz w:val="22"/>
        </w:rPr>
        <w:fldChar w:fldCharType="begin"/>
      </w:r>
      <w:r w:rsidRPr="00D205CB">
        <w:rPr>
          <w:sz w:val="22"/>
        </w:rPr>
        <w:instrText xml:space="preserve"> HYPERLINK "https://www.e-klase.lv/" </w:instrText>
      </w:r>
      <w:r w:rsidR="00340526" w:rsidRPr="00D205CB">
        <w:rPr>
          <w:sz w:val="22"/>
        </w:rPr>
        <w:fldChar w:fldCharType="separate"/>
      </w:r>
    </w:p>
    <w:p w14:paraId="5CFDF24F" w14:textId="77777777" w:rsidR="00F8104D" w:rsidRPr="00D205CB" w:rsidRDefault="00340526" w:rsidP="00D205CB">
      <w:pPr>
        <w:autoSpaceDE w:val="0"/>
        <w:autoSpaceDN w:val="0"/>
        <w:adjustRightInd w:val="0"/>
        <w:spacing w:after="0"/>
        <w:ind w:firstLine="720"/>
        <w:jc w:val="both"/>
        <w:rPr>
          <w:sz w:val="22"/>
        </w:rPr>
      </w:pPr>
      <w:r w:rsidRPr="00D205CB">
        <w:rPr>
          <w:sz w:val="22"/>
        </w:rPr>
        <w:fldChar w:fldCharType="end"/>
      </w:r>
      <w:r w:rsidR="002008D6" w:rsidRPr="00D205CB">
        <w:rPr>
          <w:sz w:val="22"/>
        </w:rPr>
        <w:t xml:space="preserve"> </w:t>
      </w:r>
    </w:p>
    <w:p w14:paraId="15459D47" w14:textId="77777777" w:rsidR="00F8104D" w:rsidRPr="00D0674D" w:rsidRDefault="00F8104D" w:rsidP="00B626DA">
      <w:pPr>
        <w:spacing w:after="0"/>
        <w:ind w:firstLine="709"/>
        <w:jc w:val="both"/>
        <w:rPr>
          <w:b/>
          <w:i/>
          <w:sz w:val="22"/>
        </w:rPr>
      </w:pPr>
      <w:r w:rsidRPr="00D0674D">
        <w:rPr>
          <w:b/>
          <w:i/>
          <w:sz w:val="22"/>
        </w:rPr>
        <w:t>Stiprās puses</w:t>
      </w:r>
    </w:p>
    <w:p w14:paraId="2AAF5D0C" w14:textId="77777777" w:rsidR="00F8104D" w:rsidRPr="00D0674D" w:rsidRDefault="00F8104D" w:rsidP="00AC59F5">
      <w:pPr>
        <w:pStyle w:val="BodyText"/>
        <w:numPr>
          <w:ilvl w:val="0"/>
          <w:numId w:val="14"/>
        </w:numPr>
        <w:spacing w:after="0"/>
        <w:jc w:val="both"/>
        <w:rPr>
          <w:sz w:val="22"/>
        </w:rPr>
      </w:pPr>
      <w:r w:rsidRPr="00D0674D">
        <w:rPr>
          <w:sz w:val="22"/>
        </w:rPr>
        <w:t>Skola regulāri un sistemātiski informē izglītojamo vecākus par skolas darbību, vecākiem ir iespēja piedalīties skolas pasākumos</w:t>
      </w:r>
      <w:r w:rsidR="00491EDB">
        <w:rPr>
          <w:sz w:val="22"/>
        </w:rPr>
        <w:t>,</w:t>
      </w:r>
    </w:p>
    <w:p w14:paraId="24916E4D" w14:textId="77777777" w:rsidR="00F8104D" w:rsidRPr="00D0674D" w:rsidRDefault="00F8104D" w:rsidP="00AC59F5">
      <w:pPr>
        <w:pStyle w:val="BodyText"/>
        <w:numPr>
          <w:ilvl w:val="0"/>
          <w:numId w:val="14"/>
        </w:numPr>
        <w:tabs>
          <w:tab w:val="left" w:pos="709"/>
        </w:tabs>
        <w:spacing w:after="0"/>
        <w:jc w:val="both"/>
        <w:rPr>
          <w:sz w:val="22"/>
        </w:rPr>
      </w:pPr>
      <w:r w:rsidRPr="00D0674D">
        <w:rPr>
          <w:sz w:val="22"/>
        </w:rPr>
        <w:t>Izglītojamo vecāki aktīvi darbojas Izglītības iestādes padomē, palīdz risināt jautājumus, kuri saistīti ar skolas darbu</w:t>
      </w:r>
      <w:r w:rsidR="00491EDB">
        <w:rPr>
          <w:sz w:val="22"/>
        </w:rPr>
        <w:t>.</w:t>
      </w:r>
    </w:p>
    <w:p w14:paraId="7A414ABF" w14:textId="77777777" w:rsidR="00F8104D" w:rsidRPr="00D0674D" w:rsidRDefault="00F8104D" w:rsidP="00B626DA">
      <w:pPr>
        <w:pStyle w:val="BodyText"/>
        <w:tabs>
          <w:tab w:val="left" w:pos="709"/>
        </w:tabs>
        <w:spacing w:after="0"/>
        <w:ind w:left="1429"/>
        <w:jc w:val="both"/>
        <w:rPr>
          <w:sz w:val="22"/>
        </w:rPr>
      </w:pPr>
    </w:p>
    <w:p w14:paraId="35DD8C3B" w14:textId="77777777" w:rsidR="00F8104D" w:rsidRPr="00D0674D" w:rsidRDefault="00F8104D" w:rsidP="00B626DA">
      <w:pPr>
        <w:spacing w:after="0"/>
        <w:ind w:firstLine="709"/>
        <w:rPr>
          <w:b/>
          <w:i/>
          <w:sz w:val="22"/>
        </w:rPr>
      </w:pPr>
      <w:r w:rsidRPr="00D0674D">
        <w:rPr>
          <w:b/>
          <w:i/>
          <w:sz w:val="22"/>
        </w:rPr>
        <w:t>Tālākās attīstības vajadzības:</w:t>
      </w:r>
    </w:p>
    <w:p w14:paraId="0F597D3E" w14:textId="77777777" w:rsidR="00F8104D" w:rsidRPr="00491EDB" w:rsidRDefault="00F8104D" w:rsidP="00AC59F5">
      <w:pPr>
        <w:pStyle w:val="ListParagraph"/>
        <w:numPr>
          <w:ilvl w:val="0"/>
          <w:numId w:val="18"/>
        </w:numPr>
        <w:autoSpaceDE w:val="0"/>
        <w:autoSpaceDN w:val="0"/>
        <w:adjustRightInd w:val="0"/>
        <w:spacing w:after="0"/>
        <w:ind w:left="1418" w:hanging="284"/>
        <w:jc w:val="both"/>
        <w:rPr>
          <w:sz w:val="22"/>
        </w:rPr>
      </w:pPr>
      <w:r w:rsidRPr="00491EDB">
        <w:rPr>
          <w:sz w:val="22"/>
        </w:rPr>
        <w:t>Meklēt jaunas sadarbības formas ar neieinteresētajiem vecākiem</w:t>
      </w:r>
      <w:r w:rsidR="00491EDB">
        <w:rPr>
          <w:sz w:val="22"/>
        </w:rPr>
        <w:t>.</w:t>
      </w:r>
    </w:p>
    <w:p w14:paraId="772663C6" w14:textId="2A41B66D" w:rsidR="00F8104D" w:rsidRDefault="00B626DA" w:rsidP="00F8104D">
      <w:pPr>
        <w:jc w:val="both"/>
        <w:rPr>
          <w:b/>
          <w:color w:val="000000" w:themeColor="text1"/>
          <w:szCs w:val="24"/>
        </w:rPr>
      </w:pPr>
      <w:r w:rsidRPr="00CB2941">
        <w:rPr>
          <w:b/>
          <w:color w:val="000000" w:themeColor="text1"/>
          <w:szCs w:val="24"/>
        </w:rPr>
        <w:t xml:space="preserve">Vērtējums- </w:t>
      </w:r>
      <w:r w:rsidR="00F8104D" w:rsidRPr="00CB2941">
        <w:rPr>
          <w:b/>
          <w:color w:val="000000" w:themeColor="text1"/>
          <w:szCs w:val="24"/>
        </w:rPr>
        <w:t>labi</w:t>
      </w:r>
      <w:r w:rsidR="00B03489">
        <w:rPr>
          <w:b/>
          <w:color w:val="000000" w:themeColor="text1"/>
          <w:szCs w:val="24"/>
        </w:rPr>
        <w:t xml:space="preserve"> </w:t>
      </w:r>
    </w:p>
    <w:p w14:paraId="36004652" w14:textId="77777777" w:rsidR="00B03489" w:rsidRPr="00CB2941" w:rsidRDefault="00B03489" w:rsidP="00F8104D">
      <w:pPr>
        <w:jc w:val="both"/>
        <w:rPr>
          <w:b/>
          <w:color w:val="000000" w:themeColor="text1"/>
          <w:szCs w:val="24"/>
        </w:rPr>
      </w:pPr>
    </w:p>
    <w:p w14:paraId="16CEA23C" w14:textId="77777777" w:rsidR="00EB34C8" w:rsidRPr="006C3325" w:rsidRDefault="00EB34C8" w:rsidP="00AC59F5">
      <w:pPr>
        <w:pStyle w:val="Heading2"/>
        <w:numPr>
          <w:ilvl w:val="1"/>
          <w:numId w:val="21"/>
        </w:numPr>
        <w:ind w:left="851" w:hanging="426"/>
        <w:rPr>
          <w:rFonts w:ascii="Times New Roman" w:hAnsi="Times New Roman" w:cs="Times New Roman"/>
          <w:color w:val="000000" w:themeColor="text1"/>
          <w:sz w:val="24"/>
          <w:szCs w:val="24"/>
        </w:rPr>
      </w:pPr>
      <w:bookmarkStart w:id="33" w:name="_Toc380053097"/>
      <w:bookmarkStart w:id="34" w:name="_Toc51854787"/>
      <w:r w:rsidRPr="006C3325">
        <w:rPr>
          <w:rFonts w:ascii="Times New Roman" w:hAnsi="Times New Roman" w:cs="Times New Roman"/>
          <w:b w:val="0"/>
          <w:color w:val="000000" w:themeColor="text1"/>
          <w:sz w:val="24"/>
          <w:szCs w:val="24"/>
        </w:rPr>
        <w:t>Pamatjoma</w:t>
      </w:r>
      <w:r w:rsidRPr="006C3325">
        <w:rPr>
          <w:rFonts w:ascii="Times New Roman" w:hAnsi="Times New Roman" w:cs="Times New Roman"/>
          <w:color w:val="000000" w:themeColor="text1"/>
          <w:sz w:val="24"/>
          <w:szCs w:val="24"/>
        </w:rPr>
        <w:t xml:space="preserve"> Skolas vide</w:t>
      </w:r>
      <w:bookmarkEnd w:id="33"/>
      <w:bookmarkEnd w:id="34"/>
    </w:p>
    <w:p w14:paraId="1032A2A7" w14:textId="77777777" w:rsidR="00EB34C8" w:rsidRPr="00CB2941" w:rsidRDefault="00EB34C8" w:rsidP="00AC59F5">
      <w:pPr>
        <w:pStyle w:val="Heading3"/>
        <w:numPr>
          <w:ilvl w:val="2"/>
          <w:numId w:val="21"/>
        </w:numPr>
        <w:rPr>
          <w:rFonts w:ascii="Times New Roman" w:hAnsi="Times New Roman"/>
          <w:b/>
          <w:i w:val="0"/>
          <w:color w:val="000000" w:themeColor="text1"/>
        </w:rPr>
      </w:pPr>
      <w:bookmarkStart w:id="35" w:name="_Toc380053098"/>
      <w:bookmarkStart w:id="36" w:name="_Toc51854788"/>
      <w:r w:rsidRPr="00CB2941">
        <w:rPr>
          <w:rFonts w:ascii="Times New Roman" w:hAnsi="Times New Roman"/>
          <w:b/>
          <w:i w:val="0"/>
          <w:color w:val="000000" w:themeColor="text1"/>
        </w:rPr>
        <w:t>Mikroklimats</w:t>
      </w:r>
      <w:bookmarkEnd w:id="35"/>
      <w:bookmarkEnd w:id="36"/>
    </w:p>
    <w:p w14:paraId="0196A5C2" w14:textId="77777777" w:rsidR="00EB34C8" w:rsidRPr="00CB2941" w:rsidRDefault="00EB34C8" w:rsidP="007066CB">
      <w:pPr>
        <w:spacing w:after="0"/>
        <w:ind w:firstLine="720"/>
        <w:jc w:val="both"/>
        <w:rPr>
          <w:sz w:val="22"/>
        </w:rPr>
      </w:pPr>
      <w:r w:rsidRPr="00CB2941">
        <w:rPr>
          <w:sz w:val="22"/>
          <w:lang w:eastAsia="ru-RU"/>
        </w:rPr>
        <w:t xml:space="preserve">Skola veiksmīgi plāno un īsteno skolas tēla veidošanu, ievieš jaunas un kopj jau esošās skolas tradīcijas. </w:t>
      </w:r>
      <w:r w:rsidRPr="00CB2941">
        <w:rPr>
          <w:sz w:val="22"/>
        </w:rPr>
        <w:t>Skolai ir savas tradīcijas</w:t>
      </w:r>
      <w:r w:rsidR="00DD29FA" w:rsidRPr="00CB2941">
        <w:rPr>
          <w:sz w:val="22"/>
        </w:rPr>
        <w:t>, ar kurām lepojas gan skolēni, gan skolotāji</w:t>
      </w:r>
      <w:r w:rsidRPr="00CB2941">
        <w:rPr>
          <w:sz w:val="22"/>
        </w:rPr>
        <w:t xml:space="preserve">: Zinību diena, Ziedu izstāde, Dzejas diena, Miķeļdiena, </w:t>
      </w:r>
      <w:proofErr w:type="spellStart"/>
      <w:r w:rsidRPr="00CB2941">
        <w:rPr>
          <w:sz w:val="22"/>
        </w:rPr>
        <w:t>Skolotājdiena</w:t>
      </w:r>
      <w:proofErr w:type="spellEnd"/>
      <w:r w:rsidRPr="00CB2941">
        <w:rPr>
          <w:sz w:val="22"/>
        </w:rPr>
        <w:t xml:space="preserve">, Mārtiņu nedēļa ar Mārtiņdienas tirdziņu, Lāčplēša diena kopā ar </w:t>
      </w:r>
      <w:r w:rsidRPr="00CB2941">
        <w:rPr>
          <w:sz w:val="22"/>
        </w:rPr>
        <w:lastRenderedPageBreak/>
        <w:t xml:space="preserve">kopienu, LR dzimšanas diena, Ziemassvētki, Sveču diena, Žetonu vakars, Talantu fabrika, Eiropas diena, Mātes diena, Pēdējais zvans, Mācību priekšmetu nedēļas, Labdarības akcijas, Erudīts, Karjeras nedēļa, Sporta dienas, Drošības nedēļa, Brīvprātīgo darbs, Starptautiskā veco ļaužu diena (tiek apmeklēts Jelgavas novada SARC). Skolēni piedalās dažādās novada un valsts olimpiādēs, konkursos, skatēs, sacensībās, skolēni un skolotāji veido pozitīvu un atpazīstamu skolas tēlu. </w:t>
      </w:r>
    </w:p>
    <w:p w14:paraId="0B61A2BA" w14:textId="77777777" w:rsidR="00EB34C8" w:rsidRPr="00CB2941" w:rsidRDefault="00EB34C8" w:rsidP="007066CB">
      <w:pPr>
        <w:spacing w:after="0"/>
        <w:ind w:firstLine="851"/>
        <w:jc w:val="both"/>
        <w:rPr>
          <w:sz w:val="22"/>
        </w:rPr>
      </w:pPr>
      <w:r w:rsidRPr="00CB2941">
        <w:rPr>
          <w:sz w:val="22"/>
        </w:rPr>
        <w:t xml:space="preserve">Skolai ir sava emblēma un karogs. </w:t>
      </w:r>
      <w:r w:rsidR="000D1460" w:rsidRPr="00CB2941">
        <w:rPr>
          <w:sz w:val="22"/>
        </w:rPr>
        <w:t>I</w:t>
      </w:r>
      <w:r w:rsidRPr="00CB2941">
        <w:rPr>
          <w:sz w:val="22"/>
        </w:rPr>
        <w:t xml:space="preserve">nformācija par mācību procesu organizēšanu, pasākumiem, foto materiāli un tml. </w:t>
      </w:r>
      <w:r w:rsidR="000D1460" w:rsidRPr="00CB2941">
        <w:rPr>
          <w:sz w:val="22"/>
        </w:rPr>
        <w:t xml:space="preserve">tiek ievietoti interneta vietnē </w:t>
      </w:r>
      <w:r w:rsidR="000D1460" w:rsidRPr="00CB2941">
        <w:rPr>
          <w:rFonts w:eastAsia="Calibri" w:cs="Times New Roman"/>
          <w:snapToGrid w:val="0"/>
          <w:color w:val="2F5496" w:themeColor="accent5" w:themeShade="BF"/>
          <w:sz w:val="22"/>
        </w:rPr>
        <w:t>@</w:t>
      </w:r>
      <w:proofErr w:type="spellStart"/>
      <w:r w:rsidR="000D1460" w:rsidRPr="00CB2941">
        <w:rPr>
          <w:rFonts w:eastAsia="Calibri" w:cs="Times New Roman"/>
          <w:snapToGrid w:val="0"/>
          <w:color w:val="2F5496" w:themeColor="accent5" w:themeShade="BF"/>
          <w:sz w:val="22"/>
        </w:rPr>
        <w:t>kalnciemapagvsk</w:t>
      </w:r>
      <w:proofErr w:type="spellEnd"/>
      <w:r w:rsidR="00EF031F">
        <w:rPr>
          <w:rFonts w:eastAsia="Calibri" w:cs="Times New Roman"/>
          <w:snapToGrid w:val="0"/>
          <w:color w:val="2F5496" w:themeColor="accent5" w:themeShade="BF"/>
          <w:sz w:val="22"/>
        </w:rPr>
        <w:t xml:space="preserve"> </w:t>
      </w:r>
      <w:r w:rsidR="00EF031F" w:rsidRPr="00EF031F">
        <w:rPr>
          <w:rFonts w:eastAsia="Calibri" w:cs="Times New Roman"/>
          <w:snapToGrid w:val="0"/>
          <w:color w:val="000000" w:themeColor="text1"/>
          <w:sz w:val="22"/>
        </w:rPr>
        <w:t>un</w:t>
      </w:r>
      <w:r w:rsidR="00EF031F">
        <w:rPr>
          <w:rFonts w:eastAsia="Calibri" w:cs="Times New Roman"/>
          <w:snapToGrid w:val="0"/>
          <w:color w:val="2F5496" w:themeColor="accent5" w:themeShade="BF"/>
          <w:sz w:val="22"/>
        </w:rPr>
        <w:t xml:space="preserve"> </w:t>
      </w:r>
      <w:r w:rsidR="00EF031F" w:rsidRPr="00EF031F">
        <w:rPr>
          <w:rFonts w:eastAsia="Calibri" w:cs="Times New Roman"/>
          <w:snapToGrid w:val="0"/>
          <w:color w:val="2F5496" w:themeColor="accent5" w:themeShade="BF"/>
          <w:sz w:val="22"/>
        </w:rPr>
        <w:t>https://www.draugiem.lv/kpvsk/</w:t>
      </w:r>
      <w:r w:rsidR="000D1460" w:rsidRPr="00CB2941">
        <w:rPr>
          <w:rFonts w:eastAsia="Calibri" w:cs="Times New Roman"/>
          <w:snapToGrid w:val="0"/>
          <w:sz w:val="22"/>
        </w:rPr>
        <w:t>.</w:t>
      </w:r>
    </w:p>
    <w:p w14:paraId="3BAC633B" w14:textId="77777777" w:rsidR="00EB34C8" w:rsidRPr="00CB2941" w:rsidRDefault="00EB34C8" w:rsidP="007066CB">
      <w:pPr>
        <w:spacing w:after="0"/>
        <w:ind w:firstLine="851"/>
        <w:jc w:val="both"/>
        <w:rPr>
          <w:sz w:val="22"/>
        </w:rPr>
      </w:pPr>
      <w:r w:rsidRPr="00CB2941">
        <w:rPr>
          <w:sz w:val="22"/>
        </w:rPr>
        <w:t xml:space="preserve">No 2012./2013.mācību gada skolā ir ieviesta nominācija „Skolas lepnums”- skolotāji un skolēni, kuriem ir sasniegumi mācībās, sportā, sabiedriskās aktivitātēs, vai tie, kuri skolas vārdu popularizē sabiedrībā, saņem krūšu nozīmi. </w:t>
      </w:r>
    </w:p>
    <w:p w14:paraId="5F67B379" w14:textId="77939C54" w:rsidR="00EB34C8" w:rsidRPr="00CB2941" w:rsidRDefault="00EB34C8" w:rsidP="007066CB">
      <w:pPr>
        <w:autoSpaceDE w:val="0"/>
        <w:autoSpaceDN w:val="0"/>
        <w:adjustRightInd w:val="0"/>
        <w:spacing w:after="0"/>
        <w:ind w:firstLine="720"/>
        <w:jc w:val="both"/>
        <w:rPr>
          <w:sz w:val="22"/>
          <w:lang w:eastAsia="ru-RU"/>
        </w:rPr>
      </w:pPr>
      <w:r w:rsidRPr="00CB2941">
        <w:rPr>
          <w:sz w:val="22"/>
        </w:rPr>
        <w:t xml:space="preserve">Skolā darbojas skolas iekšējās kārtības noteikumi, kas nosaka skolēnu tiesības, pienākumus, kā arī nosaka </w:t>
      </w:r>
      <w:r w:rsidR="001F5692" w:rsidRPr="00CB2941">
        <w:rPr>
          <w:sz w:val="22"/>
        </w:rPr>
        <w:t xml:space="preserve">rīcību </w:t>
      </w:r>
      <w:r w:rsidRPr="00CB2941">
        <w:rPr>
          <w:sz w:val="22"/>
        </w:rPr>
        <w:t>disciplīnas pārkāpumu</w:t>
      </w:r>
      <w:r w:rsidR="001F5692" w:rsidRPr="00CB2941">
        <w:rPr>
          <w:sz w:val="22"/>
        </w:rPr>
        <w:t xml:space="preserve"> gadījumos.</w:t>
      </w:r>
      <w:r w:rsidRPr="00CB2941">
        <w:rPr>
          <w:sz w:val="22"/>
          <w:lang w:eastAsia="ru-RU"/>
        </w:rPr>
        <w:t xml:space="preserve"> Skolas iekšējas kārtības noteikumi ir izstrādāti atbilstoši normatīvo dokumentu prasībām, skolēni ir iepazīstināti un cenšas tos ievērot.</w:t>
      </w:r>
    </w:p>
    <w:p w14:paraId="285D13CE" w14:textId="77777777" w:rsidR="00EB34C8" w:rsidRPr="00CB2941" w:rsidRDefault="00DD29FA" w:rsidP="007066CB">
      <w:pPr>
        <w:autoSpaceDE w:val="0"/>
        <w:autoSpaceDN w:val="0"/>
        <w:adjustRightInd w:val="0"/>
        <w:spacing w:after="0"/>
        <w:ind w:firstLine="720"/>
        <w:jc w:val="both"/>
        <w:rPr>
          <w:sz w:val="22"/>
          <w:lang w:eastAsia="ru-RU"/>
        </w:rPr>
      </w:pPr>
      <w:r w:rsidRPr="00CB2941">
        <w:rPr>
          <w:sz w:val="22"/>
          <w:lang w:eastAsia="ru-RU"/>
        </w:rPr>
        <w:t xml:space="preserve">Skolā tiek respektētas katra skolēna un darbinieka tiesības, spējas un paveiktais darbs. </w:t>
      </w:r>
      <w:r w:rsidR="00EB34C8" w:rsidRPr="00CB2941">
        <w:rPr>
          <w:sz w:val="22"/>
          <w:lang w:eastAsia="ru-RU"/>
        </w:rPr>
        <w:t>Skolēni, skolotāji un skolas darbinieki jūtas vienlīdzīgi neatkarīgi no dzimuma, nacionālās un reliģiskās piederības.</w:t>
      </w:r>
      <w:r w:rsidRPr="00CB2941">
        <w:rPr>
          <w:sz w:val="22"/>
          <w:lang w:eastAsia="ru-RU"/>
        </w:rPr>
        <w:t xml:space="preserve"> Skolas darbinieki cenšas būt godīgi un taisnīgi pret visiem skolēniem un visām ģimenēm. </w:t>
      </w:r>
      <w:r w:rsidR="00EB34C8" w:rsidRPr="00CB2941">
        <w:rPr>
          <w:sz w:val="22"/>
          <w:lang w:eastAsia="ru-RU"/>
        </w:rPr>
        <w:t xml:space="preserve"> Skol</w:t>
      </w:r>
      <w:r w:rsidRPr="00CB2941">
        <w:rPr>
          <w:sz w:val="22"/>
          <w:lang w:eastAsia="ru-RU"/>
        </w:rPr>
        <w:t>ā</w:t>
      </w:r>
      <w:r w:rsidR="00EB34C8" w:rsidRPr="00CB2941">
        <w:rPr>
          <w:sz w:val="22"/>
          <w:lang w:eastAsia="ru-RU"/>
        </w:rPr>
        <w:t xml:space="preserve"> konfliktsituācijas risina taisnīgi. Skolas vadības, personāla un izglītojamo attiecībās valda labvēlīga attieksme un cieņa. </w:t>
      </w:r>
    </w:p>
    <w:p w14:paraId="2D488709" w14:textId="77777777" w:rsidR="00B03489" w:rsidRDefault="00B03489" w:rsidP="007066CB">
      <w:pPr>
        <w:spacing w:after="0"/>
        <w:ind w:firstLine="709"/>
        <w:jc w:val="both"/>
        <w:rPr>
          <w:b/>
          <w:i/>
          <w:sz w:val="22"/>
        </w:rPr>
      </w:pPr>
    </w:p>
    <w:p w14:paraId="15CDA06D" w14:textId="7CFDBCFF" w:rsidR="00EB34C8" w:rsidRPr="00CB2941" w:rsidRDefault="00EB34C8" w:rsidP="007066CB">
      <w:pPr>
        <w:spacing w:after="0"/>
        <w:ind w:firstLine="709"/>
        <w:jc w:val="both"/>
        <w:rPr>
          <w:b/>
          <w:i/>
          <w:sz w:val="22"/>
        </w:rPr>
      </w:pPr>
      <w:r w:rsidRPr="00CB2941">
        <w:rPr>
          <w:b/>
          <w:i/>
          <w:sz w:val="22"/>
        </w:rPr>
        <w:t>Stiprās puses</w:t>
      </w:r>
    </w:p>
    <w:p w14:paraId="0C90403B" w14:textId="77777777" w:rsidR="00EB34C8" w:rsidRPr="00CB2941" w:rsidRDefault="00EB34C8" w:rsidP="00AC59F5">
      <w:pPr>
        <w:pStyle w:val="BodyText"/>
        <w:numPr>
          <w:ilvl w:val="0"/>
          <w:numId w:val="14"/>
        </w:numPr>
        <w:spacing w:after="0"/>
        <w:jc w:val="both"/>
        <w:rPr>
          <w:sz w:val="22"/>
        </w:rPr>
      </w:pPr>
      <w:r w:rsidRPr="00CB2941">
        <w:rPr>
          <w:sz w:val="22"/>
        </w:rPr>
        <w:t>Skolā ir savas tradīcijas</w:t>
      </w:r>
      <w:r w:rsidR="00DD29FA" w:rsidRPr="00CB2941">
        <w:rPr>
          <w:sz w:val="22"/>
        </w:rPr>
        <w:t>, kas tiek koptas un attīstītas.</w:t>
      </w:r>
    </w:p>
    <w:p w14:paraId="31181E13" w14:textId="621402AD" w:rsidR="00620D37" w:rsidRDefault="00620D37">
      <w:pPr>
        <w:spacing w:after="160" w:line="259" w:lineRule="auto"/>
        <w:rPr>
          <w:b/>
          <w:i/>
          <w:sz w:val="22"/>
        </w:rPr>
      </w:pPr>
    </w:p>
    <w:p w14:paraId="14FCC79E" w14:textId="52F23640" w:rsidR="00EB34C8" w:rsidRPr="00CB2941" w:rsidRDefault="00EB34C8" w:rsidP="007066CB">
      <w:pPr>
        <w:spacing w:after="0"/>
        <w:ind w:firstLine="709"/>
        <w:rPr>
          <w:b/>
          <w:i/>
          <w:sz w:val="22"/>
        </w:rPr>
      </w:pPr>
      <w:r w:rsidRPr="00CB2941">
        <w:rPr>
          <w:b/>
          <w:i/>
          <w:sz w:val="22"/>
        </w:rPr>
        <w:t>Tālākās attīstības vajadzības:</w:t>
      </w:r>
    </w:p>
    <w:p w14:paraId="4082A402" w14:textId="77777777" w:rsidR="00EB34C8" w:rsidRPr="00CB2941" w:rsidRDefault="00DD29FA" w:rsidP="00AC59F5">
      <w:pPr>
        <w:pStyle w:val="ListParagraph"/>
        <w:numPr>
          <w:ilvl w:val="0"/>
          <w:numId w:val="15"/>
        </w:numPr>
        <w:autoSpaceDE w:val="0"/>
        <w:autoSpaceDN w:val="0"/>
        <w:adjustRightInd w:val="0"/>
        <w:spacing w:after="0"/>
        <w:ind w:left="1418" w:hanging="425"/>
        <w:jc w:val="both"/>
        <w:rPr>
          <w:b/>
          <w:sz w:val="22"/>
        </w:rPr>
      </w:pPr>
      <w:r w:rsidRPr="00CB2941">
        <w:rPr>
          <w:sz w:val="22"/>
        </w:rPr>
        <w:t>Skolotājiem un skolas darbiniekiem būt vienotiem prasībās par iekšējās kārtības noteikumu ievērošanu.</w:t>
      </w:r>
    </w:p>
    <w:p w14:paraId="6EDAAFA0" w14:textId="2BB421E4" w:rsidR="00EB34C8" w:rsidRDefault="000D1460" w:rsidP="00EB34C8">
      <w:pPr>
        <w:jc w:val="both"/>
        <w:rPr>
          <w:b/>
          <w:color w:val="000000" w:themeColor="text1"/>
          <w:szCs w:val="24"/>
        </w:rPr>
      </w:pPr>
      <w:r w:rsidRPr="00CB2941">
        <w:rPr>
          <w:b/>
          <w:color w:val="000000" w:themeColor="text1"/>
          <w:szCs w:val="24"/>
        </w:rPr>
        <w:t>Vērtējums- ļoti labi</w:t>
      </w:r>
    </w:p>
    <w:p w14:paraId="3884E38C" w14:textId="77777777" w:rsidR="00B03489" w:rsidRPr="00CB2941" w:rsidRDefault="00B03489" w:rsidP="00EB34C8">
      <w:pPr>
        <w:jc w:val="both"/>
        <w:rPr>
          <w:b/>
          <w:color w:val="000000" w:themeColor="text1"/>
          <w:szCs w:val="24"/>
        </w:rPr>
      </w:pPr>
    </w:p>
    <w:p w14:paraId="5690713A" w14:textId="77777777" w:rsidR="00EB34C8" w:rsidRPr="00CB2941" w:rsidRDefault="00EB34C8" w:rsidP="00AC59F5">
      <w:pPr>
        <w:pStyle w:val="Heading3"/>
        <w:numPr>
          <w:ilvl w:val="2"/>
          <w:numId w:val="21"/>
        </w:numPr>
        <w:ind w:left="720" w:firstLine="131"/>
        <w:rPr>
          <w:rFonts w:ascii="Times New Roman" w:hAnsi="Times New Roman"/>
          <w:b/>
          <w:i w:val="0"/>
          <w:color w:val="000000" w:themeColor="text1"/>
        </w:rPr>
      </w:pPr>
      <w:bookmarkStart w:id="37" w:name="_Toc380053099"/>
      <w:bookmarkStart w:id="38" w:name="_Toc51854789"/>
      <w:r w:rsidRPr="00CB2941">
        <w:rPr>
          <w:rFonts w:ascii="Times New Roman" w:hAnsi="Times New Roman"/>
          <w:b/>
          <w:i w:val="0"/>
          <w:color w:val="000000" w:themeColor="text1"/>
        </w:rPr>
        <w:t>Fiziskā vide</w:t>
      </w:r>
      <w:bookmarkEnd w:id="37"/>
      <w:bookmarkEnd w:id="38"/>
    </w:p>
    <w:p w14:paraId="7E54B1AE" w14:textId="77777777" w:rsidR="00EB34C8" w:rsidRPr="007066CB" w:rsidRDefault="00DD29FA" w:rsidP="00CB2941">
      <w:pPr>
        <w:spacing w:after="0"/>
        <w:ind w:firstLine="851"/>
        <w:jc w:val="both"/>
        <w:rPr>
          <w:sz w:val="22"/>
          <w:lang w:eastAsia="ru-RU"/>
        </w:rPr>
      </w:pPr>
      <w:r w:rsidRPr="007066CB">
        <w:rPr>
          <w:sz w:val="22"/>
          <w:lang w:eastAsia="ru-RU"/>
        </w:rPr>
        <w:t xml:space="preserve">Skolā kopumā ir sakārtota fiziskā vide. </w:t>
      </w:r>
      <w:r w:rsidR="00EB34C8" w:rsidRPr="007066CB">
        <w:rPr>
          <w:sz w:val="22"/>
          <w:lang w:eastAsia="ru-RU"/>
        </w:rPr>
        <w:t xml:space="preserve">Skolas telpas ir funkcionālas, estētiski noformētas, tīras un kārtīgas. Skolas telpu sanitāri higiēniskie apstākļi ir atbilstoši mācību procesa prasībām. Skolai piederošā teritorija ir sakopta, apzaļumota, estētiski iekārtota un uzturēta labā kārtībā. </w:t>
      </w:r>
    </w:p>
    <w:p w14:paraId="12316AD5" w14:textId="77777777" w:rsidR="00EB34C8" w:rsidRPr="007066CB" w:rsidRDefault="00EB34C8" w:rsidP="00CB2941">
      <w:pPr>
        <w:spacing w:after="0"/>
        <w:ind w:firstLine="851"/>
        <w:jc w:val="both"/>
        <w:rPr>
          <w:sz w:val="22"/>
        </w:rPr>
      </w:pPr>
      <w:r w:rsidRPr="007066CB">
        <w:rPr>
          <w:sz w:val="22"/>
        </w:rPr>
        <w:t xml:space="preserve">Sadarbībā ar dibinātāju ESF projekta ietvaros izremontēti un modernizēti </w:t>
      </w:r>
      <w:proofErr w:type="spellStart"/>
      <w:r w:rsidRPr="007066CB">
        <w:rPr>
          <w:sz w:val="22"/>
        </w:rPr>
        <w:t>dabaszinību</w:t>
      </w:r>
      <w:proofErr w:type="spellEnd"/>
      <w:r w:rsidRPr="007066CB">
        <w:rPr>
          <w:sz w:val="22"/>
        </w:rPr>
        <w:t xml:space="preserve"> un matemātikas kabineti, veikta skolas siltināšana. Katru gadu tiek veikts dažu telpu kosmētiskais remonts, īpaša uzmanība tiek veltīta 1.klases telpu iekārtošanai.</w:t>
      </w:r>
    </w:p>
    <w:p w14:paraId="0CDC225B" w14:textId="77777777" w:rsidR="00EB34C8" w:rsidRPr="007066CB" w:rsidRDefault="00EB34C8" w:rsidP="00CB2941">
      <w:pPr>
        <w:spacing w:after="0"/>
        <w:ind w:firstLine="851"/>
        <w:jc w:val="both"/>
        <w:rPr>
          <w:sz w:val="22"/>
        </w:rPr>
      </w:pPr>
      <w:r w:rsidRPr="007066CB">
        <w:rPr>
          <w:sz w:val="22"/>
        </w:rPr>
        <w:t xml:space="preserve">Skola ir apzaļumota. </w:t>
      </w:r>
      <w:r w:rsidR="00DD29FA" w:rsidRPr="007066CB">
        <w:rPr>
          <w:sz w:val="22"/>
        </w:rPr>
        <w:t>I</w:t>
      </w:r>
      <w:r w:rsidRPr="007066CB">
        <w:rPr>
          <w:sz w:val="22"/>
        </w:rPr>
        <w:t xml:space="preserve">enākot šajā skolas </w:t>
      </w:r>
      <w:r w:rsidR="00C17240" w:rsidRPr="007066CB">
        <w:rPr>
          <w:sz w:val="22"/>
        </w:rPr>
        <w:t>ēkā</w:t>
      </w:r>
      <w:r w:rsidRPr="007066CB">
        <w:rPr>
          <w:sz w:val="22"/>
        </w:rPr>
        <w:t>, tika uzsākta akcija „Mana zaļā skola”, skolēni, vietējie iedzīvotāji un skolas darbinieki atnesa dekoratīvos augus. Augu kolekcija nepārtraukti tiek pavairota un papildināta, skolas kolektīvs par to rūpējas.</w:t>
      </w:r>
    </w:p>
    <w:p w14:paraId="741EC0A4" w14:textId="77777777" w:rsidR="00EB34C8" w:rsidRPr="007066CB" w:rsidRDefault="00EB34C8" w:rsidP="00CB2941">
      <w:pPr>
        <w:spacing w:after="0"/>
        <w:ind w:firstLine="709"/>
        <w:jc w:val="both"/>
        <w:rPr>
          <w:sz w:val="22"/>
        </w:rPr>
      </w:pPr>
      <w:r w:rsidRPr="007066CB">
        <w:rPr>
          <w:sz w:val="22"/>
        </w:rPr>
        <w:t>Skolotāji un skolēni ir atbildīgi par telpu un inventāra uzturēšanu kārtībā.</w:t>
      </w:r>
    </w:p>
    <w:p w14:paraId="5AD14DA3" w14:textId="77777777" w:rsidR="00CB2941" w:rsidRPr="007066CB" w:rsidRDefault="00CB2941" w:rsidP="00CB2941">
      <w:pPr>
        <w:spacing w:after="0"/>
        <w:ind w:firstLine="709"/>
        <w:jc w:val="both"/>
        <w:rPr>
          <w:b/>
          <w:i/>
          <w:sz w:val="22"/>
        </w:rPr>
      </w:pPr>
    </w:p>
    <w:p w14:paraId="7364D7C4" w14:textId="77777777" w:rsidR="00EB34C8" w:rsidRPr="007066CB" w:rsidRDefault="00EB34C8" w:rsidP="00CB2941">
      <w:pPr>
        <w:spacing w:after="0"/>
        <w:ind w:firstLine="709"/>
        <w:jc w:val="both"/>
        <w:rPr>
          <w:b/>
          <w:i/>
          <w:sz w:val="22"/>
        </w:rPr>
      </w:pPr>
      <w:r w:rsidRPr="007066CB">
        <w:rPr>
          <w:b/>
          <w:i/>
          <w:sz w:val="22"/>
        </w:rPr>
        <w:t>Stiprās puses</w:t>
      </w:r>
    </w:p>
    <w:p w14:paraId="7EB680EC" w14:textId="77777777" w:rsidR="00EB34C8" w:rsidRPr="007066CB" w:rsidRDefault="00EB34C8" w:rsidP="00AC59F5">
      <w:pPr>
        <w:numPr>
          <w:ilvl w:val="0"/>
          <w:numId w:val="15"/>
        </w:numPr>
        <w:spacing w:after="0"/>
        <w:ind w:left="993" w:hanging="284"/>
        <w:jc w:val="both"/>
        <w:rPr>
          <w:sz w:val="22"/>
        </w:rPr>
      </w:pPr>
      <w:r w:rsidRPr="007066CB">
        <w:rPr>
          <w:sz w:val="22"/>
          <w:lang w:eastAsia="ru-RU"/>
        </w:rPr>
        <w:t>Skolas telpas ir funkcionālas, estētiski noformētas, tīras un kārtīgas atbilstošas sanitāri higiēniskajām prasībām</w:t>
      </w:r>
      <w:r w:rsidR="008D357C" w:rsidRPr="007066CB">
        <w:rPr>
          <w:sz w:val="22"/>
          <w:lang w:eastAsia="ru-RU"/>
        </w:rPr>
        <w:t>,</w:t>
      </w:r>
    </w:p>
    <w:p w14:paraId="3A7CCE5A" w14:textId="77777777" w:rsidR="00EB34C8" w:rsidRPr="007066CB" w:rsidRDefault="00EB34C8" w:rsidP="00AC59F5">
      <w:pPr>
        <w:pStyle w:val="ListParagraph"/>
        <w:numPr>
          <w:ilvl w:val="0"/>
          <w:numId w:val="15"/>
        </w:numPr>
        <w:spacing w:after="0"/>
        <w:ind w:left="993" w:hanging="284"/>
        <w:jc w:val="both"/>
        <w:rPr>
          <w:sz w:val="22"/>
        </w:rPr>
      </w:pPr>
      <w:r w:rsidRPr="007066CB">
        <w:rPr>
          <w:sz w:val="22"/>
        </w:rPr>
        <w:t xml:space="preserve">ESF projekta ietvaros izremontēti un modernizēti </w:t>
      </w:r>
      <w:proofErr w:type="spellStart"/>
      <w:r w:rsidRPr="007066CB">
        <w:rPr>
          <w:sz w:val="22"/>
        </w:rPr>
        <w:t>dabaszinību</w:t>
      </w:r>
      <w:proofErr w:type="spellEnd"/>
      <w:r w:rsidRPr="007066CB">
        <w:rPr>
          <w:sz w:val="22"/>
        </w:rPr>
        <w:t xml:space="preserve"> kabineti</w:t>
      </w:r>
      <w:r w:rsidR="008D357C" w:rsidRPr="007066CB">
        <w:rPr>
          <w:sz w:val="22"/>
        </w:rPr>
        <w:t>,</w:t>
      </w:r>
    </w:p>
    <w:p w14:paraId="61052CD5" w14:textId="77777777" w:rsidR="00EB34C8" w:rsidRPr="007066CB" w:rsidRDefault="00EB34C8" w:rsidP="00AC59F5">
      <w:pPr>
        <w:pStyle w:val="ListParagraph"/>
        <w:numPr>
          <w:ilvl w:val="0"/>
          <w:numId w:val="15"/>
        </w:numPr>
        <w:spacing w:after="0"/>
        <w:ind w:left="993" w:hanging="284"/>
        <w:jc w:val="both"/>
        <w:rPr>
          <w:sz w:val="22"/>
        </w:rPr>
      </w:pPr>
      <w:r w:rsidRPr="007066CB">
        <w:rPr>
          <w:sz w:val="22"/>
        </w:rPr>
        <w:t>ESF projekta iet</w:t>
      </w:r>
      <w:r w:rsidR="008D357C" w:rsidRPr="007066CB">
        <w:rPr>
          <w:sz w:val="22"/>
        </w:rPr>
        <w:t>varos veikta skolas siltināšana.</w:t>
      </w:r>
    </w:p>
    <w:p w14:paraId="1E95D4ED" w14:textId="77777777" w:rsidR="007066CB" w:rsidRDefault="007066CB" w:rsidP="00CB2941">
      <w:pPr>
        <w:spacing w:after="0"/>
        <w:ind w:left="993" w:hanging="284"/>
        <w:rPr>
          <w:b/>
          <w:i/>
          <w:sz w:val="22"/>
        </w:rPr>
      </w:pPr>
    </w:p>
    <w:p w14:paraId="75165100" w14:textId="77777777" w:rsidR="00EB34C8" w:rsidRPr="007066CB" w:rsidRDefault="00EB34C8" w:rsidP="00CB2941">
      <w:pPr>
        <w:spacing w:after="0"/>
        <w:ind w:left="993" w:hanging="284"/>
        <w:rPr>
          <w:b/>
          <w:i/>
          <w:sz w:val="22"/>
        </w:rPr>
      </w:pPr>
      <w:r w:rsidRPr="007066CB">
        <w:rPr>
          <w:b/>
          <w:i/>
          <w:sz w:val="22"/>
        </w:rPr>
        <w:lastRenderedPageBreak/>
        <w:t>Tālākās attīstības vajadzības:</w:t>
      </w:r>
    </w:p>
    <w:p w14:paraId="742E6316" w14:textId="77777777" w:rsidR="00EB34C8" w:rsidRPr="007066CB" w:rsidRDefault="00EB34C8" w:rsidP="00AC59F5">
      <w:pPr>
        <w:pStyle w:val="ListParagraph"/>
        <w:numPr>
          <w:ilvl w:val="0"/>
          <w:numId w:val="19"/>
        </w:numPr>
        <w:autoSpaceDE w:val="0"/>
        <w:autoSpaceDN w:val="0"/>
        <w:adjustRightInd w:val="0"/>
        <w:spacing w:after="0"/>
        <w:ind w:left="993" w:hanging="284"/>
        <w:jc w:val="both"/>
        <w:rPr>
          <w:sz w:val="22"/>
        </w:rPr>
      </w:pPr>
      <w:r w:rsidRPr="007066CB">
        <w:rPr>
          <w:sz w:val="22"/>
        </w:rPr>
        <w:t xml:space="preserve">Nepieciešams </w:t>
      </w:r>
      <w:r w:rsidR="008D357C" w:rsidRPr="007066CB">
        <w:rPr>
          <w:sz w:val="22"/>
        </w:rPr>
        <w:t xml:space="preserve">skolas iekštelpu </w:t>
      </w:r>
      <w:r w:rsidRPr="007066CB">
        <w:rPr>
          <w:sz w:val="22"/>
        </w:rPr>
        <w:t>remonts</w:t>
      </w:r>
      <w:r w:rsidR="008D357C" w:rsidRPr="007066CB">
        <w:rPr>
          <w:sz w:val="22"/>
        </w:rPr>
        <w:t>.</w:t>
      </w:r>
    </w:p>
    <w:p w14:paraId="329C2706" w14:textId="1F37C8F7" w:rsidR="00EB34C8" w:rsidRDefault="001646B7" w:rsidP="001646B7">
      <w:pPr>
        <w:spacing w:after="0"/>
        <w:jc w:val="both"/>
        <w:rPr>
          <w:b/>
          <w:color w:val="000000" w:themeColor="text1"/>
          <w:szCs w:val="24"/>
        </w:rPr>
      </w:pPr>
      <w:r w:rsidRPr="00CB2941">
        <w:rPr>
          <w:b/>
          <w:color w:val="000000" w:themeColor="text1"/>
          <w:szCs w:val="24"/>
        </w:rPr>
        <w:t xml:space="preserve">Vērtējums- </w:t>
      </w:r>
      <w:r w:rsidR="00EB34C8" w:rsidRPr="00CB2941">
        <w:rPr>
          <w:b/>
          <w:color w:val="000000" w:themeColor="text1"/>
          <w:szCs w:val="24"/>
        </w:rPr>
        <w:t>labi</w:t>
      </w:r>
    </w:p>
    <w:p w14:paraId="3A257011" w14:textId="77777777" w:rsidR="00B03489" w:rsidRPr="00CB2941" w:rsidRDefault="00B03489" w:rsidP="001646B7">
      <w:pPr>
        <w:spacing w:after="0"/>
        <w:jc w:val="both"/>
        <w:rPr>
          <w:b/>
          <w:color w:val="000000" w:themeColor="text1"/>
          <w:szCs w:val="24"/>
        </w:rPr>
      </w:pPr>
    </w:p>
    <w:p w14:paraId="2B91D78A" w14:textId="77777777" w:rsidR="00EB34C8" w:rsidRPr="006C3325" w:rsidRDefault="00EB34C8" w:rsidP="00AC59F5">
      <w:pPr>
        <w:pStyle w:val="Heading2"/>
        <w:numPr>
          <w:ilvl w:val="1"/>
          <w:numId w:val="21"/>
        </w:numPr>
        <w:ind w:left="576" w:hanging="434"/>
        <w:rPr>
          <w:rFonts w:ascii="Times New Roman" w:hAnsi="Times New Roman" w:cs="Times New Roman"/>
          <w:color w:val="000000" w:themeColor="text1"/>
          <w:sz w:val="24"/>
          <w:szCs w:val="24"/>
        </w:rPr>
      </w:pPr>
      <w:r w:rsidRPr="006C3325">
        <w:rPr>
          <w:rFonts w:ascii="Times New Roman" w:hAnsi="Times New Roman" w:cs="Times New Roman"/>
          <w:color w:val="000000" w:themeColor="text1"/>
          <w:sz w:val="24"/>
          <w:szCs w:val="24"/>
        </w:rPr>
        <w:t xml:space="preserve"> </w:t>
      </w:r>
      <w:bookmarkStart w:id="39" w:name="_Toc380053100"/>
      <w:bookmarkStart w:id="40" w:name="_Toc51854790"/>
      <w:r w:rsidRPr="006C3325">
        <w:rPr>
          <w:rFonts w:ascii="Times New Roman" w:hAnsi="Times New Roman" w:cs="Times New Roman"/>
          <w:b w:val="0"/>
          <w:color w:val="000000" w:themeColor="text1"/>
          <w:sz w:val="24"/>
          <w:szCs w:val="24"/>
        </w:rPr>
        <w:t>Pamatjoma</w:t>
      </w:r>
      <w:r w:rsidRPr="006C3325">
        <w:rPr>
          <w:rFonts w:ascii="Times New Roman" w:hAnsi="Times New Roman" w:cs="Times New Roman"/>
          <w:color w:val="000000" w:themeColor="text1"/>
          <w:sz w:val="24"/>
          <w:szCs w:val="24"/>
        </w:rPr>
        <w:t xml:space="preserve"> Skolas resursi</w:t>
      </w:r>
      <w:bookmarkEnd w:id="39"/>
      <w:bookmarkEnd w:id="40"/>
    </w:p>
    <w:p w14:paraId="1506921E" w14:textId="77777777" w:rsidR="00EB34C8" w:rsidRPr="00CB2941" w:rsidRDefault="00EB34C8" w:rsidP="00AC59F5">
      <w:pPr>
        <w:pStyle w:val="Heading3"/>
        <w:numPr>
          <w:ilvl w:val="2"/>
          <w:numId w:val="21"/>
        </w:numPr>
        <w:ind w:left="720" w:hanging="11"/>
        <w:rPr>
          <w:rFonts w:ascii="Times New Roman" w:hAnsi="Times New Roman"/>
          <w:b/>
          <w:i w:val="0"/>
          <w:color w:val="000000" w:themeColor="text1"/>
        </w:rPr>
      </w:pPr>
      <w:bookmarkStart w:id="41" w:name="_Toc380053101"/>
      <w:bookmarkStart w:id="42" w:name="_Toc51854791"/>
      <w:r w:rsidRPr="00CB2941">
        <w:rPr>
          <w:rFonts w:ascii="Times New Roman" w:hAnsi="Times New Roman"/>
          <w:b/>
          <w:i w:val="0"/>
          <w:color w:val="000000" w:themeColor="text1"/>
        </w:rPr>
        <w:t>Iekārtas un materiāltehniskie resursi</w:t>
      </w:r>
      <w:bookmarkEnd w:id="41"/>
      <w:bookmarkEnd w:id="42"/>
    </w:p>
    <w:p w14:paraId="3820393A" w14:textId="77777777" w:rsidR="00EB34C8" w:rsidRPr="00CB2941" w:rsidRDefault="00EB34C8" w:rsidP="001646B7">
      <w:pPr>
        <w:autoSpaceDE w:val="0"/>
        <w:autoSpaceDN w:val="0"/>
        <w:adjustRightInd w:val="0"/>
        <w:spacing w:after="0"/>
        <w:ind w:firstLine="720"/>
        <w:jc w:val="both"/>
        <w:rPr>
          <w:sz w:val="22"/>
        </w:rPr>
      </w:pPr>
      <w:r w:rsidRPr="00CB2941">
        <w:rPr>
          <w:sz w:val="22"/>
          <w:lang w:eastAsia="ru-RU"/>
        </w:rPr>
        <w:t xml:space="preserve">Skolā ir visu izglītības programmu īstenošanai nepieciešamās telpas. Skolas telpu iekārtojums atbilst izglītojamo skaitam, vecumam, augumam un </w:t>
      </w:r>
      <w:r w:rsidRPr="00CB2941">
        <w:rPr>
          <w:sz w:val="22"/>
        </w:rPr>
        <w:t xml:space="preserve">nodrošina sekmīgu izglītības programmu realizēšanu. </w:t>
      </w:r>
      <w:r w:rsidRPr="00CB2941">
        <w:rPr>
          <w:sz w:val="22"/>
          <w:lang w:eastAsia="ru-RU"/>
        </w:rPr>
        <w:t xml:space="preserve">Ir telpas skolas atbalsta personālam. Atsevišķu telpu nodrošinājums dod iespēju veikt kvalitatīvu konsultatīvo darbu. Skolas telpu izmantojums ir racionāls un atbilst mācību procesa prasībām. </w:t>
      </w:r>
      <w:r w:rsidRPr="00CB2941">
        <w:rPr>
          <w:sz w:val="22"/>
        </w:rPr>
        <w:t>Skolā ir kabinetu sistēma, uz telpu durvīm ir norādes, telpas atbilstošas darbam. Skolotāji, kuri strādā kabinetā, ir atbildīgi par mācību tehniskajiem līdzekļiem.</w:t>
      </w:r>
    </w:p>
    <w:p w14:paraId="474045FA" w14:textId="77777777" w:rsidR="00EB34C8" w:rsidRPr="00CB2941" w:rsidRDefault="00EB34C8" w:rsidP="001646B7">
      <w:pPr>
        <w:pStyle w:val="ListParagraph"/>
        <w:spacing w:after="0"/>
        <w:ind w:left="0" w:firstLine="851"/>
        <w:jc w:val="both"/>
        <w:rPr>
          <w:sz w:val="22"/>
          <w:lang w:eastAsia="ru-RU"/>
        </w:rPr>
      </w:pPr>
      <w:r w:rsidRPr="00CB2941">
        <w:rPr>
          <w:sz w:val="22"/>
          <w:lang w:eastAsia="ru-RU"/>
        </w:rPr>
        <w:t>Skolā ir visi nepieciešamie izglītības programmu īstenošanai nepieciešamie materiāltehniskie resursi, t.sk. IT. Materiāltehniskie līdzekļi un iekārtas ir darba kārtībā. Skolotāju mācīšanas metodes ir mūsdienīgas, tiek izmantoti datori, interaktīvā tāfele, interneta izziņas avoti, dokumentu kameras.</w:t>
      </w:r>
      <w:r w:rsidR="00D06CB6" w:rsidRPr="00CB2941">
        <w:rPr>
          <w:sz w:val="22"/>
          <w:lang w:eastAsia="ru-RU"/>
        </w:rPr>
        <w:t xml:space="preserve"> Katrā mācību priekšmeta kabinetā pedagoga vajadzībām ir interneta </w:t>
      </w:r>
      <w:proofErr w:type="spellStart"/>
      <w:r w:rsidR="00D06CB6" w:rsidRPr="00CB2941">
        <w:rPr>
          <w:sz w:val="22"/>
          <w:lang w:eastAsia="ru-RU"/>
        </w:rPr>
        <w:t>pieslēgums</w:t>
      </w:r>
      <w:proofErr w:type="spellEnd"/>
      <w:r w:rsidR="00D06CB6" w:rsidRPr="00CB2941">
        <w:rPr>
          <w:sz w:val="22"/>
          <w:lang w:eastAsia="ru-RU"/>
        </w:rPr>
        <w:t>, dators, interaktīvā tāfele vai ekrāns un projektors.</w:t>
      </w:r>
      <w:r w:rsidRPr="00CB2941">
        <w:rPr>
          <w:sz w:val="22"/>
          <w:lang w:eastAsia="ru-RU"/>
        </w:rPr>
        <w:t xml:space="preserve"> Skolas telpas, iekārtas un citi resursi tiek izmantoti arī interešu izglītības programmu un </w:t>
      </w:r>
      <w:proofErr w:type="spellStart"/>
      <w:r w:rsidRPr="00CB2941">
        <w:rPr>
          <w:sz w:val="22"/>
          <w:lang w:eastAsia="ru-RU"/>
        </w:rPr>
        <w:t>ārpusstundu</w:t>
      </w:r>
      <w:proofErr w:type="spellEnd"/>
      <w:r w:rsidRPr="00CB2941">
        <w:rPr>
          <w:sz w:val="22"/>
          <w:lang w:eastAsia="ru-RU"/>
        </w:rPr>
        <w:t xml:space="preserve"> pasākumu nodrošināšanai, rīkošanai gan skolas, pagasta mērogā.</w:t>
      </w:r>
      <w:r w:rsidR="00825D1D" w:rsidRPr="00CB2941">
        <w:rPr>
          <w:sz w:val="22"/>
          <w:lang w:eastAsia="ru-RU"/>
        </w:rPr>
        <w:t xml:space="preserve"> Katra mācību gada sākumā skolotāji iesniedz priekšlikumus budžeta sastādīšanai, mērķtiecīgi papildinot darbam nepieciešamos mācību līdzekļus.</w:t>
      </w:r>
    </w:p>
    <w:p w14:paraId="07C974D8" w14:textId="77777777" w:rsidR="00EB34C8" w:rsidRPr="00CB2941" w:rsidRDefault="00EB34C8" w:rsidP="001646B7">
      <w:pPr>
        <w:autoSpaceDE w:val="0"/>
        <w:autoSpaceDN w:val="0"/>
        <w:adjustRightInd w:val="0"/>
        <w:spacing w:after="0"/>
        <w:ind w:firstLine="720"/>
        <w:jc w:val="both"/>
        <w:rPr>
          <w:sz w:val="22"/>
        </w:rPr>
      </w:pPr>
      <w:r w:rsidRPr="00CB2941">
        <w:rPr>
          <w:sz w:val="22"/>
        </w:rPr>
        <w:t xml:space="preserve">Ir uzbūvēta sporta zāle, ir ģērbtuves, dušas telpas un tualetes, trenera telpa un noliktava inventāram. </w:t>
      </w:r>
      <w:r w:rsidRPr="00CB2941">
        <w:rPr>
          <w:sz w:val="22"/>
          <w:lang w:eastAsia="ru-RU"/>
        </w:rPr>
        <w:t xml:space="preserve">Skolā ir piemērotas telpas </w:t>
      </w:r>
      <w:proofErr w:type="spellStart"/>
      <w:r w:rsidRPr="00CB2941">
        <w:rPr>
          <w:sz w:val="22"/>
          <w:lang w:eastAsia="ru-RU"/>
        </w:rPr>
        <w:t>ārpusstundu</w:t>
      </w:r>
      <w:proofErr w:type="spellEnd"/>
      <w:r w:rsidRPr="00CB2941">
        <w:rPr>
          <w:sz w:val="22"/>
          <w:lang w:eastAsia="ru-RU"/>
        </w:rPr>
        <w:t xml:space="preserve"> nodarbībām un pasākumiem. </w:t>
      </w:r>
      <w:proofErr w:type="spellStart"/>
      <w:r w:rsidRPr="00CB2941">
        <w:rPr>
          <w:sz w:val="22"/>
        </w:rPr>
        <w:t>Ārpusstundu</w:t>
      </w:r>
      <w:proofErr w:type="spellEnd"/>
      <w:r w:rsidRPr="00CB2941">
        <w:rPr>
          <w:sz w:val="22"/>
        </w:rPr>
        <w:t xml:space="preserve"> darbs notiek zālē, sporta zālē un klašu telpās.</w:t>
      </w:r>
    </w:p>
    <w:p w14:paraId="569440F5" w14:textId="77777777" w:rsidR="00EB34C8" w:rsidRPr="00CB2941" w:rsidRDefault="00EB34C8" w:rsidP="001646B7">
      <w:pPr>
        <w:autoSpaceDE w:val="0"/>
        <w:autoSpaceDN w:val="0"/>
        <w:adjustRightInd w:val="0"/>
        <w:spacing w:after="0"/>
        <w:ind w:firstLine="720"/>
        <w:jc w:val="both"/>
        <w:rPr>
          <w:sz w:val="22"/>
        </w:rPr>
      </w:pPr>
      <w:r w:rsidRPr="00CB2941">
        <w:rPr>
          <w:sz w:val="22"/>
        </w:rPr>
        <w:t xml:space="preserve">Projektu </w:t>
      </w:r>
      <w:r w:rsidRPr="00CB2941">
        <w:rPr>
          <w:b/>
          <w:sz w:val="22"/>
        </w:rPr>
        <w:t>„</w:t>
      </w:r>
      <w:r w:rsidRPr="00CB2941">
        <w:rPr>
          <w:sz w:val="22"/>
        </w:rPr>
        <w:t>Lauku attīstības programmas</w:t>
      </w:r>
      <w:r w:rsidR="003114E2" w:rsidRPr="00CB2941">
        <w:rPr>
          <w:sz w:val="22"/>
        </w:rPr>
        <w:t>”</w:t>
      </w:r>
      <w:r w:rsidRPr="00CB2941">
        <w:rPr>
          <w:sz w:val="22"/>
        </w:rPr>
        <w:t xml:space="preserve"> pasākumā „Lauku ekonomikas dažādošana un dzīves kvalitātes veicināšana vietējo attīstības stratēģiju īstenošanas teritorijā” ietvaros īstenoti 2 projekti- iegādāts florbola inventārs (vārti, borti, vārtsarga ekipējums)  un mājturības kabineta iekārtas- kokapstrādes un metālapstrādes darbagaldi. </w:t>
      </w:r>
    </w:p>
    <w:p w14:paraId="108CE394" w14:textId="77777777" w:rsidR="00EB34C8" w:rsidRPr="00CB2941" w:rsidRDefault="00EB34C8" w:rsidP="001646B7">
      <w:pPr>
        <w:pStyle w:val="BodyText"/>
        <w:spacing w:after="0"/>
        <w:ind w:firstLine="709"/>
        <w:jc w:val="both"/>
        <w:rPr>
          <w:color w:val="000000" w:themeColor="text1"/>
          <w:sz w:val="22"/>
        </w:rPr>
      </w:pPr>
      <w:r w:rsidRPr="00CB2941">
        <w:rPr>
          <w:sz w:val="22"/>
        </w:rPr>
        <w:t xml:space="preserve">Skolā ir skolas bibliotēka un grāmatu krātuve, kas nodrošina skolēnus ar mācību grāmatām, arī ar daiļliteratūru, skolas pedagogus ar pedagoģisko un metodisko literatūru. Bibliotekāre konsultē par pieejamo literatūru. </w:t>
      </w:r>
      <w:r w:rsidR="00825D1D" w:rsidRPr="00CB2941">
        <w:rPr>
          <w:color w:val="000000" w:themeColor="text1"/>
          <w:sz w:val="22"/>
        </w:rPr>
        <w:t>V</w:t>
      </w:r>
      <w:r w:rsidR="008D357C" w:rsidRPr="00CB2941">
        <w:rPr>
          <w:color w:val="000000" w:themeColor="text1"/>
          <w:sz w:val="22"/>
        </w:rPr>
        <w:t>ecāki</w:t>
      </w:r>
      <w:r w:rsidRPr="00CB2941">
        <w:rPr>
          <w:color w:val="000000" w:themeColor="text1"/>
          <w:sz w:val="22"/>
        </w:rPr>
        <w:t xml:space="preserve"> </w:t>
      </w:r>
      <w:r w:rsidR="00825D1D" w:rsidRPr="00CB2941">
        <w:rPr>
          <w:color w:val="000000" w:themeColor="text1"/>
          <w:sz w:val="22"/>
        </w:rPr>
        <w:t>piekrīt</w:t>
      </w:r>
      <w:r w:rsidRPr="00CB2941">
        <w:rPr>
          <w:color w:val="000000" w:themeColor="text1"/>
          <w:sz w:val="22"/>
        </w:rPr>
        <w:t>, ka skola nodrošina visus mācību darbam nepieciešamos līdzekļus.</w:t>
      </w:r>
    </w:p>
    <w:p w14:paraId="08035FD0" w14:textId="77777777" w:rsidR="00825D1D" w:rsidRPr="00CB2941" w:rsidRDefault="00825D1D" w:rsidP="001646B7">
      <w:pPr>
        <w:pStyle w:val="BodyText"/>
        <w:spacing w:after="0"/>
        <w:ind w:firstLine="709"/>
        <w:jc w:val="both"/>
        <w:rPr>
          <w:color w:val="000000" w:themeColor="text1"/>
          <w:sz w:val="22"/>
        </w:rPr>
      </w:pPr>
      <w:r w:rsidRPr="00CB2941">
        <w:rPr>
          <w:color w:val="000000" w:themeColor="text1"/>
          <w:sz w:val="22"/>
        </w:rPr>
        <w:t>Skolā ir ierīkota ugunsdrošības signalizācija.</w:t>
      </w:r>
    </w:p>
    <w:p w14:paraId="047F6723" w14:textId="77777777" w:rsidR="00CB2941" w:rsidRDefault="00EB34C8" w:rsidP="001646B7">
      <w:pPr>
        <w:spacing w:after="0"/>
        <w:ind w:firstLine="1276"/>
        <w:jc w:val="both"/>
        <w:rPr>
          <w:sz w:val="22"/>
        </w:rPr>
      </w:pPr>
      <w:r w:rsidRPr="00CB2941">
        <w:rPr>
          <w:sz w:val="22"/>
        </w:rPr>
        <w:tab/>
      </w:r>
    </w:p>
    <w:p w14:paraId="26A46283" w14:textId="77777777" w:rsidR="00EB34C8" w:rsidRPr="00CB2941" w:rsidRDefault="00EB34C8" w:rsidP="001646B7">
      <w:pPr>
        <w:spacing w:after="0"/>
        <w:ind w:firstLine="1276"/>
        <w:jc w:val="both"/>
        <w:rPr>
          <w:b/>
          <w:i/>
          <w:sz w:val="22"/>
        </w:rPr>
      </w:pPr>
      <w:r w:rsidRPr="00CB2941">
        <w:rPr>
          <w:b/>
          <w:i/>
          <w:sz w:val="22"/>
        </w:rPr>
        <w:t>Stiprās puses</w:t>
      </w:r>
    </w:p>
    <w:p w14:paraId="0B64094B" w14:textId="77777777" w:rsidR="00EB34C8" w:rsidRPr="00CB2941" w:rsidRDefault="00825D1D" w:rsidP="00AC59F5">
      <w:pPr>
        <w:pStyle w:val="ListParagraph"/>
        <w:numPr>
          <w:ilvl w:val="0"/>
          <w:numId w:val="15"/>
        </w:numPr>
        <w:spacing w:after="0" w:line="240" w:lineRule="auto"/>
        <w:ind w:left="993" w:hanging="284"/>
        <w:jc w:val="both"/>
        <w:rPr>
          <w:rFonts w:eastAsia="Times New Roman"/>
          <w:sz w:val="22"/>
          <w:lang w:eastAsia="lv-LV"/>
        </w:rPr>
      </w:pPr>
      <w:r w:rsidRPr="00CB2941">
        <w:rPr>
          <w:rFonts w:eastAsia="Times New Roman"/>
          <w:sz w:val="22"/>
          <w:lang w:eastAsia="lv-LV"/>
        </w:rPr>
        <w:t>Skolas telpas ir nodrošinātas ar licencēto izglītības programmu īstenošanai nepieciešamajiem materiāltehniskajiem resursiem, iekārtām, internetu, IT.</w:t>
      </w:r>
    </w:p>
    <w:p w14:paraId="17C54396" w14:textId="77777777" w:rsidR="00EB34C8" w:rsidRPr="00CB2941" w:rsidRDefault="00EB34C8" w:rsidP="001646B7">
      <w:pPr>
        <w:spacing w:after="0"/>
        <w:ind w:left="1276"/>
        <w:jc w:val="both"/>
        <w:rPr>
          <w:b/>
          <w:i/>
          <w:sz w:val="22"/>
        </w:rPr>
      </w:pPr>
    </w:p>
    <w:p w14:paraId="05BE93F5" w14:textId="77777777" w:rsidR="00EB34C8" w:rsidRPr="00CB2941" w:rsidRDefault="00EB34C8" w:rsidP="001646B7">
      <w:pPr>
        <w:spacing w:after="0"/>
        <w:ind w:left="1276"/>
        <w:jc w:val="both"/>
        <w:rPr>
          <w:b/>
          <w:i/>
          <w:sz w:val="22"/>
        </w:rPr>
      </w:pPr>
      <w:r w:rsidRPr="00CB2941">
        <w:rPr>
          <w:b/>
          <w:i/>
          <w:sz w:val="22"/>
        </w:rPr>
        <w:t>Tālākās attīstības vajadzības:</w:t>
      </w:r>
    </w:p>
    <w:p w14:paraId="7B3ED5E6" w14:textId="14730CE3" w:rsidR="00EB34C8" w:rsidRPr="00CB2941" w:rsidRDefault="00825D1D" w:rsidP="00AC59F5">
      <w:pPr>
        <w:pStyle w:val="ListParagraph"/>
        <w:numPr>
          <w:ilvl w:val="0"/>
          <w:numId w:val="15"/>
        </w:numPr>
        <w:spacing w:after="0"/>
        <w:ind w:left="993" w:hanging="284"/>
        <w:jc w:val="both"/>
        <w:rPr>
          <w:b/>
          <w:i/>
          <w:sz w:val="22"/>
        </w:rPr>
      </w:pPr>
      <w:r w:rsidRPr="00CB2941">
        <w:rPr>
          <w:sz w:val="22"/>
        </w:rPr>
        <w:t>Datortehnikas atjaunošana</w:t>
      </w:r>
      <w:r w:rsidR="00D2509C">
        <w:rPr>
          <w:sz w:val="22"/>
        </w:rPr>
        <w:t>.</w:t>
      </w:r>
    </w:p>
    <w:p w14:paraId="16CE3D13" w14:textId="77777777" w:rsidR="00EB34C8" w:rsidRDefault="003114E2" w:rsidP="001646B7">
      <w:pPr>
        <w:spacing w:after="0"/>
        <w:jc w:val="both"/>
        <w:rPr>
          <w:b/>
          <w:color w:val="000000" w:themeColor="text1"/>
          <w:szCs w:val="24"/>
        </w:rPr>
      </w:pPr>
      <w:r w:rsidRPr="00CB2941">
        <w:rPr>
          <w:b/>
          <w:color w:val="000000" w:themeColor="text1"/>
          <w:szCs w:val="24"/>
        </w:rPr>
        <w:t xml:space="preserve">Vērtējums- </w:t>
      </w:r>
      <w:r w:rsidR="00EB34C8" w:rsidRPr="00CB2941">
        <w:rPr>
          <w:b/>
          <w:color w:val="000000" w:themeColor="text1"/>
          <w:szCs w:val="24"/>
        </w:rPr>
        <w:t>labi</w:t>
      </w:r>
    </w:p>
    <w:p w14:paraId="0109C6D7" w14:textId="77777777" w:rsidR="00CB2941" w:rsidRPr="00CB2941" w:rsidRDefault="00CB2941" w:rsidP="001646B7">
      <w:pPr>
        <w:spacing w:after="0"/>
        <w:jc w:val="both"/>
        <w:rPr>
          <w:b/>
          <w:color w:val="000000" w:themeColor="text1"/>
          <w:szCs w:val="24"/>
        </w:rPr>
      </w:pPr>
    </w:p>
    <w:p w14:paraId="6F1DDDC6" w14:textId="77777777" w:rsidR="00EB34C8" w:rsidRPr="00CB2941" w:rsidRDefault="00EB34C8" w:rsidP="00AC59F5">
      <w:pPr>
        <w:pStyle w:val="Heading3"/>
        <w:numPr>
          <w:ilvl w:val="2"/>
          <w:numId w:val="21"/>
        </w:numPr>
        <w:ind w:left="720" w:firstLine="131"/>
        <w:rPr>
          <w:rFonts w:ascii="Times New Roman" w:hAnsi="Times New Roman"/>
          <w:b/>
          <w:i w:val="0"/>
          <w:color w:val="000000" w:themeColor="text1"/>
        </w:rPr>
      </w:pPr>
      <w:bookmarkStart w:id="43" w:name="_Toc380053102"/>
      <w:bookmarkStart w:id="44" w:name="_Toc51854792"/>
      <w:r w:rsidRPr="00CB2941">
        <w:rPr>
          <w:rFonts w:ascii="Times New Roman" w:hAnsi="Times New Roman"/>
          <w:b/>
          <w:i w:val="0"/>
          <w:color w:val="000000" w:themeColor="text1"/>
        </w:rPr>
        <w:t>Personālresursi</w:t>
      </w:r>
      <w:bookmarkEnd w:id="43"/>
      <w:bookmarkEnd w:id="44"/>
    </w:p>
    <w:p w14:paraId="67D1F38F" w14:textId="77777777" w:rsidR="00EB34C8" w:rsidRPr="00CB2941" w:rsidRDefault="00EB34C8" w:rsidP="007066CB">
      <w:pPr>
        <w:pStyle w:val="ListParagraph"/>
        <w:spacing w:after="0"/>
        <w:ind w:left="0" w:firstLine="851"/>
        <w:jc w:val="both"/>
        <w:rPr>
          <w:sz w:val="22"/>
        </w:rPr>
      </w:pPr>
      <w:r w:rsidRPr="00CB2941">
        <w:rPr>
          <w:sz w:val="22"/>
        </w:rPr>
        <w:t xml:space="preserve">Skolā ir viss izglītības </w:t>
      </w:r>
      <w:r w:rsidR="00A556F6" w:rsidRPr="00CB2941">
        <w:rPr>
          <w:sz w:val="22"/>
        </w:rPr>
        <w:t xml:space="preserve">nepieciešamais pedagoģiskais personāls </w:t>
      </w:r>
      <w:r w:rsidRPr="00CB2941">
        <w:rPr>
          <w:sz w:val="22"/>
        </w:rPr>
        <w:t>programmu īstenošanai</w:t>
      </w:r>
      <w:r w:rsidR="00A556F6" w:rsidRPr="00CB2941">
        <w:rPr>
          <w:sz w:val="22"/>
        </w:rPr>
        <w:t xml:space="preserve"> atbilstoši normatīvajiem aktiem</w:t>
      </w:r>
      <w:r w:rsidRPr="00CB2941">
        <w:rPr>
          <w:sz w:val="22"/>
        </w:rPr>
        <w:t>. Skolā strādā 2</w:t>
      </w:r>
      <w:r w:rsidR="00271588" w:rsidRPr="00CB2941">
        <w:rPr>
          <w:sz w:val="22"/>
        </w:rPr>
        <w:t>4</w:t>
      </w:r>
      <w:r w:rsidRPr="00CB2941">
        <w:rPr>
          <w:sz w:val="22"/>
        </w:rPr>
        <w:t xml:space="preserve"> skolotāji, medicīnas darbinieks, logopēds, psihologs un </w:t>
      </w:r>
      <w:r w:rsidR="00271588" w:rsidRPr="00CB2941">
        <w:rPr>
          <w:sz w:val="22"/>
        </w:rPr>
        <w:t>8</w:t>
      </w:r>
      <w:r w:rsidRPr="00CB2941">
        <w:rPr>
          <w:sz w:val="22"/>
        </w:rPr>
        <w:t xml:space="preserve"> tehniskie darbinieki.</w:t>
      </w:r>
    </w:p>
    <w:p w14:paraId="7C799946" w14:textId="77777777" w:rsidR="00EB34C8" w:rsidRPr="00CB2941" w:rsidRDefault="00EB34C8" w:rsidP="007066CB">
      <w:pPr>
        <w:pStyle w:val="ListParagraph"/>
        <w:spacing w:after="0"/>
        <w:ind w:left="0" w:firstLine="851"/>
        <w:jc w:val="both"/>
        <w:rPr>
          <w:sz w:val="22"/>
        </w:rPr>
      </w:pPr>
      <w:r w:rsidRPr="00CB2941">
        <w:rPr>
          <w:sz w:val="22"/>
        </w:rPr>
        <w:t>Divi skolotāji ir skolas absolventi. Skolotāji piedalās ar pedagoģisko darbu saistītās aktivitātēs, apmeklē novada mācību priekšmetu metodiskās apvienības, dalās pieredzē, vada atklātās stundas Jelgavas novada skolotājiem</w:t>
      </w:r>
      <w:r w:rsidR="00271588" w:rsidRPr="00CB2941">
        <w:rPr>
          <w:sz w:val="22"/>
        </w:rPr>
        <w:t>. Skola</w:t>
      </w:r>
      <w:r w:rsidRPr="00CB2941">
        <w:rPr>
          <w:sz w:val="22"/>
        </w:rPr>
        <w:t xml:space="preserve"> nodrošina prakses vietas pedagoģisko augstskolu studentiem, izstrādā profesionālus </w:t>
      </w:r>
      <w:r w:rsidRPr="00CB2941">
        <w:rPr>
          <w:sz w:val="22"/>
        </w:rPr>
        <w:lastRenderedPageBreak/>
        <w:t>metodiskos un IT mater</w:t>
      </w:r>
      <w:r w:rsidR="00870BA9" w:rsidRPr="00CB2941">
        <w:rPr>
          <w:sz w:val="22"/>
        </w:rPr>
        <w:t>iālus savām stundām</w:t>
      </w:r>
      <w:r w:rsidRPr="00CB2941">
        <w:rPr>
          <w:sz w:val="22"/>
        </w:rPr>
        <w:t xml:space="preserve">. Angļu valodas skolotājas darbojas Starptautiskajā angļu valodas skolotāju (An </w:t>
      </w:r>
      <w:proofErr w:type="spellStart"/>
      <w:r w:rsidRPr="00CB2941">
        <w:rPr>
          <w:sz w:val="22"/>
        </w:rPr>
        <w:t>Associate</w:t>
      </w:r>
      <w:proofErr w:type="spellEnd"/>
      <w:r w:rsidRPr="00CB2941">
        <w:rPr>
          <w:sz w:val="22"/>
        </w:rPr>
        <w:t xml:space="preserve"> </w:t>
      </w:r>
      <w:proofErr w:type="spellStart"/>
      <w:r w:rsidRPr="00CB2941">
        <w:rPr>
          <w:sz w:val="22"/>
        </w:rPr>
        <w:t>of</w:t>
      </w:r>
      <w:proofErr w:type="spellEnd"/>
      <w:r w:rsidRPr="00CB2941">
        <w:rPr>
          <w:sz w:val="22"/>
        </w:rPr>
        <w:t xml:space="preserve"> IATEFL) asociācijā. </w:t>
      </w:r>
      <w:r w:rsidR="00271588" w:rsidRPr="00CB2941">
        <w:rPr>
          <w:sz w:val="22"/>
        </w:rPr>
        <w:t>Skolotāji darbojas mācību priekšmetu skolotāju asociācijās.</w:t>
      </w:r>
    </w:p>
    <w:p w14:paraId="5FFA1AF3" w14:textId="77777777" w:rsidR="00EB34C8" w:rsidRPr="00CB2941" w:rsidRDefault="00EB34C8" w:rsidP="007066CB">
      <w:pPr>
        <w:spacing w:after="0"/>
        <w:ind w:firstLine="851"/>
        <w:jc w:val="both"/>
        <w:rPr>
          <w:sz w:val="22"/>
        </w:rPr>
      </w:pPr>
      <w:r w:rsidRPr="00CB2941">
        <w:rPr>
          <w:sz w:val="22"/>
        </w:rPr>
        <w:t>Skolas vadību nodrošina direktore, direktores vietniece izglītības un direktores vietniece audzināšanas jomā, skolā darbojas Metodiskās komisijas metodiskās palīdzības nodrošināšanai, inovatīvu atziņu aprobēšanai, analīzei, pieredzes apkopošanai un popularizēšanai.</w:t>
      </w:r>
    </w:p>
    <w:p w14:paraId="18E8B452" w14:textId="77777777" w:rsidR="00EB34C8" w:rsidRPr="00CB2941" w:rsidRDefault="00EB34C8" w:rsidP="007066CB">
      <w:pPr>
        <w:pStyle w:val="BodyText"/>
        <w:ind w:firstLine="720"/>
        <w:jc w:val="both"/>
        <w:rPr>
          <w:sz w:val="22"/>
        </w:rPr>
      </w:pPr>
      <w:r w:rsidRPr="00CB2941">
        <w:rPr>
          <w:sz w:val="22"/>
          <w:lang w:eastAsia="ru-RU"/>
        </w:rPr>
        <w:t xml:space="preserve">Skolas pedagogu izglītība un profesionālā kvalifikācija, kā arī profesionālā pilnveide </w:t>
      </w:r>
      <w:r w:rsidR="00271588" w:rsidRPr="00CB2941">
        <w:rPr>
          <w:sz w:val="22"/>
          <w:lang w:eastAsia="ru-RU"/>
        </w:rPr>
        <w:t xml:space="preserve">atbilst normatīvo aktu prasībām, </w:t>
      </w:r>
      <w:r w:rsidR="00271588" w:rsidRPr="00CB2941">
        <w:rPr>
          <w:color w:val="000000" w:themeColor="text1"/>
          <w:sz w:val="22"/>
          <w:lang w:eastAsia="ru-RU"/>
        </w:rPr>
        <w:t>skolotāji</w:t>
      </w:r>
      <w:r w:rsidR="00CB2941" w:rsidRPr="00CB2941">
        <w:rPr>
          <w:color w:val="000000" w:themeColor="text1"/>
          <w:sz w:val="22"/>
          <w:lang w:eastAsia="ru-RU"/>
        </w:rPr>
        <w:t xml:space="preserve"> triju gadu laikā apgūst 36 stundu kursus</w:t>
      </w:r>
      <w:r w:rsidR="00271588" w:rsidRPr="00CB2941">
        <w:rPr>
          <w:sz w:val="22"/>
          <w:lang w:eastAsia="ru-RU"/>
        </w:rPr>
        <w:t>.</w:t>
      </w:r>
      <w:r w:rsidRPr="00CB2941">
        <w:rPr>
          <w:sz w:val="22"/>
          <w:lang w:eastAsia="ru-RU"/>
        </w:rPr>
        <w:t xml:space="preserve"> Skolas pedagogu profesionālā pilnveide tiek plānota un koordinēta saskaņā ar ārējo normatīvo dokumentu prasībām, pedagogu interesēm un vajadzībām, kā arī skolas attīstības prioritātēm. </w:t>
      </w:r>
      <w:r w:rsidRPr="00CB2941">
        <w:rPr>
          <w:sz w:val="22"/>
        </w:rPr>
        <w:t xml:space="preserve">Skolas pedagogi tiek regulāri  informēti pat tālākizglītības iespējām. </w:t>
      </w:r>
    </w:p>
    <w:p w14:paraId="325A71AD" w14:textId="77777777" w:rsidR="00271588" w:rsidRPr="00CB2941" w:rsidRDefault="00600F9A" w:rsidP="007066CB">
      <w:pPr>
        <w:pStyle w:val="BodyText"/>
        <w:ind w:firstLine="720"/>
        <w:jc w:val="both"/>
        <w:rPr>
          <w:sz w:val="22"/>
        </w:rPr>
      </w:pPr>
      <w:r w:rsidRPr="00CB2941">
        <w:rPr>
          <w:sz w:val="22"/>
        </w:rPr>
        <w:t xml:space="preserve">No 2018.gada skolotāji piedalās ERASMUS+ kursos un izmanto </w:t>
      </w:r>
      <w:r w:rsidRPr="00CB2941">
        <w:rPr>
          <w:color w:val="000000"/>
          <w:sz w:val="22"/>
          <w:shd w:val="clear" w:color="auto" w:fill="FFFFFF"/>
        </w:rPr>
        <w:t>skolu pedagoģiskajam personālam piedāvātās profesionālās pilnveides iespējas ārvalstīs, uzlabojot un dažādojot metodiskās zināšanas un prasmes un veidojot plašāku izpratni par izglītības sistēmām Eiropā. Kursus apmeklējuši  3 skolotāji un skolas psihologs, pieteikušies 6.</w:t>
      </w:r>
    </w:p>
    <w:p w14:paraId="52C7C30D" w14:textId="77777777" w:rsidR="00EB34C8" w:rsidRPr="00CB2941" w:rsidRDefault="00EB34C8" w:rsidP="007066CB">
      <w:pPr>
        <w:pStyle w:val="BodyText"/>
        <w:ind w:firstLine="851"/>
        <w:jc w:val="both"/>
        <w:rPr>
          <w:sz w:val="22"/>
        </w:rPr>
      </w:pPr>
      <w:r w:rsidRPr="00CB2941">
        <w:rPr>
          <w:sz w:val="22"/>
          <w:lang w:eastAsia="ru-RU"/>
        </w:rPr>
        <w:t xml:space="preserve"> Skolas pedagogi piedalās dažādās aktivitātēs gan skolas līmenī, gan ārpus skolas. </w:t>
      </w:r>
    </w:p>
    <w:p w14:paraId="5492B552" w14:textId="77777777" w:rsidR="00EB34C8" w:rsidRPr="00CB2941" w:rsidRDefault="00EB34C8" w:rsidP="007066CB">
      <w:pPr>
        <w:ind w:firstLine="1276"/>
        <w:jc w:val="both"/>
        <w:rPr>
          <w:b/>
          <w:i/>
          <w:sz w:val="22"/>
        </w:rPr>
      </w:pPr>
      <w:r w:rsidRPr="00CB2941">
        <w:rPr>
          <w:b/>
          <w:i/>
          <w:sz w:val="22"/>
        </w:rPr>
        <w:t>Stiprās puses</w:t>
      </w:r>
    </w:p>
    <w:p w14:paraId="1B42DE56" w14:textId="77777777" w:rsidR="00EB34C8" w:rsidRPr="00CB2941" w:rsidRDefault="00EB34C8" w:rsidP="00AC59F5">
      <w:pPr>
        <w:pStyle w:val="BodyText"/>
        <w:numPr>
          <w:ilvl w:val="0"/>
          <w:numId w:val="20"/>
        </w:numPr>
        <w:spacing w:after="0"/>
        <w:ind w:left="1134" w:hanging="425"/>
        <w:jc w:val="both"/>
        <w:rPr>
          <w:b/>
          <w:bCs/>
          <w:sz w:val="22"/>
        </w:rPr>
      </w:pPr>
      <w:r w:rsidRPr="00CB2941">
        <w:rPr>
          <w:sz w:val="22"/>
          <w:lang w:eastAsia="ru-RU"/>
        </w:rPr>
        <w:t>Skolā ir viss izglītības programmu īstenošanai nepieciešamais kvalificēts personāls, skolā sekmīgi darbojas atbalsta personāls</w:t>
      </w:r>
      <w:r w:rsidR="00600F9A" w:rsidRPr="00CB2941">
        <w:rPr>
          <w:sz w:val="22"/>
          <w:lang w:eastAsia="ru-RU"/>
        </w:rPr>
        <w:t>,</w:t>
      </w:r>
    </w:p>
    <w:p w14:paraId="6F585105" w14:textId="77777777" w:rsidR="00EB34C8" w:rsidRPr="00CB2941" w:rsidRDefault="00600F9A" w:rsidP="00AC59F5">
      <w:pPr>
        <w:pStyle w:val="BodyText"/>
        <w:numPr>
          <w:ilvl w:val="0"/>
          <w:numId w:val="20"/>
        </w:numPr>
        <w:spacing w:after="0"/>
        <w:ind w:left="1134" w:hanging="425"/>
        <w:jc w:val="both"/>
        <w:rPr>
          <w:b/>
          <w:bCs/>
          <w:sz w:val="22"/>
        </w:rPr>
      </w:pPr>
      <w:r w:rsidRPr="00CB2941">
        <w:rPr>
          <w:sz w:val="22"/>
          <w:lang w:eastAsia="ru-RU"/>
        </w:rPr>
        <w:t>Pedagogi pilnveido savu profesionālo kompetenci tālākizglītības programmās.</w:t>
      </w:r>
    </w:p>
    <w:p w14:paraId="2A292D78" w14:textId="77777777" w:rsidR="00EB34C8" w:rsidRPr="00CB2941" w:rsidRDefault="00EB34C8" w:rsidP="007066CB">
      <w:pPr>
        <w:spacing w:after="0"/>
        <w:ind w:left="1134"/>
        <w:jc w:val="both"/>
        <w:rPr>
          <w:b/>
          <w:i/>
          <w:sz w:val="22"/>
        </w:rPr>
      </w:pPr>
    </w:p>
    <w:p w14:paraId="08C229CA" w14:textId="12E63554" w:rsidR="00600F9A" w:rsidRPr="00CB2941" w:rsidRDefault="00EB34C8" w:rsidP="007066CB">
      <w:pPr>
        <w:spacing w:after="0"/>
        <w:ind w:left="1276"/>
        <w:jc w:val="both"/>
        <w:rPr>
          <w:b/>
          <w:i/>
          <w:sz w:val="22"/>
        </w:rPr>
      </w:pPr>
      <w:r w:rsidRPr="00CB2941">
        <w:rPr>
          <w:b/>
          <w:sz w:val="22"/>
        </w:rPr>
        <w:t xml:space="preserve"> </w:t>
      </w:r>
      <w:r w:rsidR="00600F9A" w:rsidRPr="00CB2941">
        <w:rPr>
          <w:b/>
          <w:i/>
          <w:sz w:val="22"/>
        </w:rPr>
        <w:t>Tālākās attīstības vajadzības:</w:t>
      </w:r>
    </w:p>
    <w:p w14:paraId="1BC9F204" w14:textId="77777777" w:rsidR="00EB34C8" w:rsidRPr="00CB2941" w:rsidRDefault="008168AB" w:rsidP="00AC59F5">
      <w:pPr>
        <w:pStyle w:val="ListParagraph"/>
        <w:numPr>
          <w:ilvl w:val="0"/>
          <w:numId w:val="22"/>
        </w:numPr>
        <w:spacing w:after="0"/>
        <w:ind w:left="1134" w:hanging="425"/>
        <w:jc w:val="both"/>
        <w:rPr>
          <w:sz w:val="22"/>
        </w:rPr>
      </w:pPr>
      <w:r w:rsidRPr="00CB2941">
        <w:rPr>
          <w:sz w:val="22"/>
        </w:rPr>
        <w:t>Pedagogu profesionālās meistarības un kompetences pilnveide jauno standarta prasību nodrošināšanai.</w:t>
      </w:r>
    </w:p>
    <w:p w14:paraId="2D564FCE" w14:textId="369EC7C5" w:rsidR="00EB34C8" w:rsidRDefault="008D2BE2" w:rsidP="00CB2941">
      <w:pPr>
        <w:pStyle w:val="ListParagraph"/>
        <w:ind w:hanging="720"/>
        <w:jc w:val="both"/>
        <w:rPr>
          <w:b/>
          <w:color w:val="000000" w:themeColor="text1"/>
          <w:szCs w:val="24"/>
        </w:rPr>
      </w:pPr>
      <w:r w:rsidRPr="00CB2941">
        <w:rPr>
          <w:b/>
          <w:color w:val="000000" w:themeColor="text1"/>
          <w:szCs w:val="24"/>
        </w:rPr>
        <w:t>Vērtējums-</w:t>
      </w:r>
      <w:r w:rsidR="00EB34C8" w:rsidRPr="00CB2941">
        <w:rPr>
          <w:b/>
          <w:color w:val="000000" w:themeColor="text1"/>
          <w:szCs w:val="24"/>
        </w:rPr>
        <w:t>ļoti labi</w:t>
      </w:r>
    </w:p>
    <w:p w14:paraId="04629761" w14:textId="77777777" w:rsidR="00B03489" w:rsidRPr="00CB2941" w:rsidRDefault="00B03489" w:rsidP="00CB2941">
      <w:pPr>
        <w:pStyle w:val="ListParagraph"/>
        <w:ind w:hanging="720"/>
        <w:jc w:val="both"/>
        <w:rPr>
          <w:b/>
          <w:color w:val="000000" w:themeColor="text1"/>
          <w:szCs w:val="24"/>
        </w:rPr>
      </w:pPr>
    </w:p>
    <w:p w14:paraId="39F6B771" w14:textId="77777777" w:rsidR="00CF06B0" w:rsidRPr="006C3325" w:rsidRDefault="00CF06B0" w:rsidP="00AC59F5">
      <w:pPr>
        <w:pStyle w:val="Heading2"/>
        <w:numPr>
          <w:ilvl w:val="1"/>
          <w:numId w:val="21"/>
        </w:numPr>
        <w:ind w:left="851" w:hanging="426"/>
        <w:jc w:val="both"/>
        <w:rPr>
          <w:rFonts w:ascii="Times New Roman" w:hAnsi="Times New Roman" w:cs="Times New Roman"/>
          <w:color w:val="000000" w:themeColor="text1"/>
          <w:sz w:val="24"/>
          <w:szCs w:val="24"/>
        </w:rPr>
      </w:pPr>
      <w:r w:rsidRPr="006C3325">
        <w:rPr>
          <w:rFonts w:ascii="Times New Roman" w:hAnsi="Times New Roman" w:cs="Times New Roman"/>
          <w:color w:val="000000" w:themeColor="text1"/>
          <w:sz w:val="24"/>
          <w:szCs w:val="24"/>
        </w:rPr>
        <w:t xml:space="preserve"> </w:t>
      </w:r>
      <w:bookmarkStart w:id="45" w:name="_Toc380053103"/>
      <w:bookmarkStart w:id="46" w:name="_Toc51854793"/>
      <w:r w:rsidRPr="006C3325">
        <w:rPr>
          <w:rFonts w:ascii="Times New Roman" w:hAnsi="Times New Roman" w:cs="Times New Roman"/>
          <w:b w:val="0"/>
          <w:color w:val="000000" w:themeColor="text1"/>
          <w:sz w:val="24"/>
          <w:szCs w:val="24"/>
        </w:rPr>
        <w:t>Pamatjoma</w:t>
      </w:r>
      <w:r w:rsidRPr="006C3325">
        <w:rPr>
          <w:rFonts w:ascii="Times New Roman" w:hAnsi="Times New Roman" w:cs="Times New Roman"/>
          <w:color w:val="000000" w:themeColor="text1"/>
          <w:sz w:val="24"/>
          <w:szCs w:val="24"/>
        </w:rPr>
        <w:t xml:space="preserve"> Skolas darba organizācija, vadība un kvalitātes nodrošināšana</w:t>
      </w:r>
      <w:bookmarkEnd w:id="45"/>
      <w:bookmarkEnd w:id="46"/>
    </w:p>
    <w:p w14:paraId="48E84191" w14:textId="77777777" w:rsidR="00CF06B0" w:rsidRPr="006C3325" w:rsidRDefault="00CF06B0" w:rsidP="00AC59F5">
      <w:pPr>
        <w:pStyle w:val="Heading3"/>
        <w:numPr>
          <w:ilvl w:val="2"/>
          <w:numId w:val="21"/>
        </w:numPr>
        <w:ind w:left="1701" w:hanging="567"/>
        <w:rPr>
          <w:rFonts w:ascii="Times New Roman" w:hAnsi="Times New Roman"/>
          <w:b/>
          <w:i w:val="0"/>
        </w:rPr>
      </w:pPr>
      <w:bookmarkStart w:id="47" w:name="_Toc380053104"/>
      <w:bookmarkStart w:id="48" w:name="_Toc51854794"/>
      <w:r w:rsidRPr="006C3325">
        <w:rPr>
          <w:rFonts w:ascii="Times New Roman" w:hAnsi="Times New Roman"/>
          <w:b/>
          <w:i w:val="0"/>
          <w:color w:val="000000" w:themeColor="text1"/>
        </w:rPr>
        <w:t xml:space="preserve">Iestādes darba </w:t>
      </w:r>
      <w:proofErr w:type="spellStart"/>
      <w:r w:rsidRPr="006C3325">
        <w:rPr>
          <w:rFonts w:ascii="Times New Roman" w:hAnsi="Times New Roman"/>
          <w:b/>
          <w:i w:val="0"/>
          <w:color w:val="000000" w:themeColor="text1"/>
        </w:rPr>
        <w:t>pašvērtēšana</w:t>
      </w:r>
      <w:proofErr w:type="spellEnd"/>
      <w:r w:rsidRPr="006C3325">
        <w:rPr>
          <w:rFonts w:ascii="Times New Roman" w:hAnsi="Times New Roman"/>
          <w:b/>
          <w:i w:val="0"/>
          <w:color w:val="000000" w:themeColor="text1"/>
        </w:rPr>
        <w:t xml:space="preserve"> un attīstības plānošana</w:t>
      </w:r>
      <w:bookmarkEnd w:id="47"/>
      <w:bookmarkEnd w:id="48"/>
    </w:p>
    <w:p w14:paraId="11283783" w14:textId="77777777" w:rsidR="00CF06B0" w:rsidRPr="00552BBB" w:rsidRDefault="00CF06B0" w:rsidP="00552BBB">
      <w:pPr>
        <w:pStyle w:val="BodyText"/>
        <w:shd w:val="clear" w:color="auto" w:fill="FFFFFF"/>
        <w:tabs>
          <w:tab w:val="left" w:pos="2040"/>
        </w:tabs>
        <w:spacing w:after="0"/>
        <w:ind w:firstLine="709"/>
        <w:jc w:val="both"/>
        <w:rPr>
          <w:sz w:val="22"/>
        </w:rPr>
      </w:pPr>
      <w:r w:rsidRPr="00552BBB">
        <w:rPr>
          <w:sz w:val="22"/>
          <w:lang w:eastAsia="ru-RU"/>
        </w:rPr>
        <w:t xml:space="preserve">Skolas vadība plāno, organizē, koordinē skolas un skolotāju darbu un tā izvērtēšanu. </w:t>
      </w:r>
      <w:r w:rsidRPr="00552BBB">
        <w:rPr>
          <w:sz w:val="22"/>
        </w:rPr>
        <w:t xml:space="preserve">Skolas </w:t>
      </w:r>
      <w:proofErr w:type="spellStart"/>
      <w:r w:rsidRPr="00552BBB">
        <w:rPr>
          <w:sz w:val="22"/>
        </w:rPr>
        <w:t>pašvērtēšanas</w:t>
      </w:r>
      <w:proofErr w:type="spellEnd"/>
      <w:r w:rsidRPr="00552BBB">
        <w:rPr>
          <w:sz w:val="22"/>
        </w:rPr>
        <w:t xml:space="preserve"> sistēma ir skaidri strukturēta un veiksmīgi plānota. Skolas vadība noteiktā laika periodā sistemātiski organizē un īsteno kontroli un vērtēšanu visas skolas darba jomās, bet katru gadu prioritārajās jomās. Katru mācību gadu izvērtē skolēnu mācību sasniegumus. Skolā ir izstrādātas </w:t>
      </w:r>
      <w:proofErr w:type="spellStart"/>
      <w:r w:rsidRPr="00552BBB">
        <w:rPr>
          <w:sz w:val="22"/>
        </w:rPr>
        <w:t>pašvērtēšanas</w:t>
      </w:r>
      <w:proofErr w:type="spellEnd"/>
      <w:r w:rsidRPr="00552BBB">
        <w:rPr>
          <w:sz w:val="22"/>
        </w:rPr>
        <w:t xml:space="preserve"> lapas skolotājiem. Katrs skolotājs mācību gada beigās, pamatojoties uz faktiem un pierādījumiem, veic sava darba pašvērtējumu.</w:t>
      </w:r>
    </w:p>
    <w:p w14:paraId="4EE65C47" w14:textId="77777777" w:rsidR="00CF06B0" w:rsidRPr="00552BBB" w:rsidRDefault="00CF06B0" w:rsidP="00552BBB">
      <w:pPr>
        <w:pStyle w:val="BodyText"/>
        <w:spacing w:after="0"/>
        <w:ind w:firstLine="720"/>
        <w:jc w:val="both"/>
        <w:rPr>
          <w:sz w:val="22"/>
        </w:rPr>
      </w:pPr>
      <w:r w:rsidRPr="00552BBB">
        <w:rPr>
          <w:sz w:val="22"/>
        </w:rPr>
        <w:t>Skolas metodiskais darbs tiek organizēts metodiskajās komisijās, un to vada skolas metodiskā</w:t>
      </w:r>
      <w:r w:rsidR="00035A5C" w:rsidRPr="00552BBB">
        <w:rPr>
          <w:sz w:val="22"/>
        </w:rPr>
        <w:t>s komisijas vadītājs</w:t>
      </w:r>
      <w:r w:rsidRPr="00552BBB">
        <w:rPr>
          <w:sz w:val="22"/>
        </w:rPr>
        <w:t>. Darbs tiek dokumentēts. Katra metodiskā komisija regulāri vērtē savu darbu, par ko liecina MK protokoli.</w:t>
      </w:r>
    </w:p>
    <w:p w14:paraId="766EF8C4" w14:textId="77777777" w:rsidR="00CF06B0" w:rsidRPr="00552BBB" w:rsidRDefault="00CF06B0" w:rsidP="00552BBB">
      <w:pPr>
        <w:pStyle w:val="BodyText"/>
        <w:spacing w:after="0"/>
        <w:ind w:firstLine="720"/>
        <w:jc w:val="both"/>
        <w:rPr>
          <w:sz w:val="22"/>
        </w:rPr>
      </w:pPr>
      <w:r w:rsidRPr="00552BBB">
        <w:rPr>
          <w:sz w:val="22"/>
        </w:rPr>
        <w:t xml:space="preserve">Skolas attīstības plāns ir loģiski strukturēts, pārskatāms un skaidrs. Skolas attīstības plāns ir veidots, ņemot vērā skolas pašvērtējumu, iepriekš veikto darbu un tā </w:t>
      </w:r>
      <w:proofErr w:type="spellStart"/>
      <w:r w:rsidRPr="00552BBB">
        <w:rPr>
          <w:sz w:val="22"/>
        </w:rPr>
        <w:t>izvērtējumu</w:t>
      </w:r>
      <w:proofErr w:type="spellEnd"/>
      <w:r w:rsidRPr="00552BBB">
        <w:rPr>
          <w:sz w:val="22"/>
        </w:rPr>
        <w:t xml:space="preserve">. </w:t>
      </w:r>
      <w:r w:rsidRPr="00552BBB">
        <w:rPr>
          <w:sz w:val="22"/>
          <w:lang w:eastAsia="ru-RU"/>
        </w:rPr>
        <w:t>Attīstības plāna prioritāšu īstenošanas plānojums ietver sasniedzamus</w:t>
      </w:r>
      <w:r w:rsidR="00881D3C" w:rsidRPr="00552BBB">
        <w:rPr>
          <w:sz w:val="22"/>
          <w:lang w:eastAsia="ru-RU"/>
        </w:rPr>
        <w:t>,</w:t>
      </w:r>
      <w:r w:rsidRPr="00552BBB">
        <w:rPr>
          <w:sz w:val="22"/>
          <w:lang w:eastAsia="ru-RU"/>
        </w:rPr>
        <w:t xml:space="preserve"> konkrētus mērķus, uzdevumus, ka arī novērtēšanas kritērijus. </w:t>
      </w:r>
      <w:r w:rsidR="00881D3C" w:rsidRPr="00552BBB">
        <w:rPr>
          <w:sz w:val="22"/>
          <w:lang w:eastAsia="ru-RU"/>
        </w:rPr>
        <w:t>2019./2020.m.g.</w:t>
      </w:r>
      <w:r w:rsidRPr="00552BBB">
        <w:rPr>
          <w:sz w:val="22"/>
          <w:lang w:eastAsia="ru-RU"/>
        </w:rPr>
        <w:t xml:space="preserve"> mācību gadā prioritātes noteiktas </w:t>
      </w:r>
      <w:r w:rsidR="00881D3C" w:rsidRPr="00552BBB">
        <w:rPr>
          <w:color w:val="000000" w:themeColor="text1"/>
          <w:sz w:val="22"/>
          <w:lang w:eastAsia="ru-RU"/>
        </w:rPr>
        <w:t xml:space="preserve">balstītas uz jaunajiem mācību standartiem. </w:t>
      </w:r>
      <w:r w:rsidRPr="00552BBB">
        <w:rPr>
          <w:sz w:val="22"/>
          <w:lang w:eastAsia="ru-RU"/>
        </w:rPr>
        <w:t xml:space="preserve">Attīstības plāna izstrādē piedalās skolas vadība, metodiskās komisijas, skolēnu pašpārvalde un skolas Padome. </w:t>
      </w:r>
    </w:p>
    <w:p w14:paraId="1A4A6367" w14:textId="77777777" w:rsidR="007066CB" w:rsidRDefault="00CF06B0" w:rsidP="00552BBB">
      <w:pPr>
        <w:spacing w:after="0"/>
        <w:ind w:firstLine="1276"/>
        <w:jc w:val="both"/>
        <w:rPr>
          <w:sz w:val="22"/>
        </w:rPr>
      </w:pPr>
      <w:r w:rsidRPr="00552BBB">
        <w:rPr>
          <w:sz w:val="22"/>
        </w:rPr>
        <w:tab/>
      </w:r>
    </w:p>
    <w:p w14:paraId="32D424FC" w14:textId="77777777" w:rsidR="00CF06B0" w:rsidRPr="00552BBB" w:rsidRDefault="00CF06B0" w:rsidP="00552BBB">
      <w:pPr>
        <w:spacing w:after="0"/>
        <w:ind w:firstLine="1276"/>
        <w:jc w:val="both"/>
        <w:rPr>
          <w:b/>
          <w:i/>
          <w:sz w:val="22"/>
        </w:rPr>
      </w:pPr>
      <w:r w:rsidRPr="00552BBB">
        <w:rPr>
          <w:b/>
          <w:i/>
          <w:sz w:val="22"/>
        </w:rPr>
        <w:t>Stiprās puses</w:t>
      </w:r>
    </w:p>
    <w:p w14:paraId="0F9BA4BA" w14:textId="77777777" w:rsidR="00CF06B0" w:rsidRPr="00552BBB" w:rsidRDefault="00CF06B0" w:rsidP="00AC59F5">
      <w:pPr>
        <w:pStyle w:val="ListParagraph"/>
        <w:numPr>
          <w:ilvl w:val="0"/>
          <w:numId w:val="23"/>
        </w:numPr>
        <w:tabs>
          <w:tab w:val="left" w:pos="993"/>
          <w:tab w:val="left" w:pos="1418"/>
        </w:tabs>
        <w:spacing w:after="0"/>
        <w:ind w:left="993" w:hanging="284"/>
        <w:jc w:val="both"/>
        <w:rPr>
          <w:b/>
          <w:i/>
          <w:sz w:val="22"/>
        </w:rPr>
      </w:pPr>
      <w:r w:rsidRPr="00552BBB">
        <w:rPr>
          <w:rFonts w:eastAsia="TTA20401A8t00"/>
          <w:color w:val="000000"/>
          <w:sz w:val="22"/>
          <w:lang w:eastAsia="ru-RU"/>
        </w:rPr>
        <w:t>Skolas pašvērtējums ir skaidri strukturēts un plānots, tas ir pieejams visiem,</w:t>
      </w:r>
    </w:p>
    <w:p w14:paraId="610B2A7E" w14:textId="77777777" w:rsidR="00CF06B0" w:rsidRPr="00552BBB" w:rsidRDefault="00CF06B0" w:rsidP="00AC59F5">
      <w:pPr>
        <w:pStyle w:val="ListParagraph"/>
        <w:numPr>
          <w:ilvl w:val="0"/>
          <w:numId w:val="23"/>
        </w:numPr>
        <w:tabs>
          <w:tab w:val="left" w:pos="993"/>
        </w:tabs>
        <w:spacing w:after="0"/>
        <w:ind w:left="993" w:hanging="284"/>
        <w:jc w:val="both"/>
        <w:rPr>
          <w:b/>
          <w:i/>
          <w:sz w:val="22"/>
        </w:rPr>
      </w:pPr>
      <w:r w:rsidRPr="00552BBB">
        <w:rPr>
          <w:rFonts w:eastAsia="TTA20401A8t00"/>
          <w:color w:val="000000"/>
          <w:sz w:val="22"/>
          <w:lang w:eastAsia="ru-RU"/>
        </w:rPr>
        <w:lastRenderedPageBreak/>
        <w:t xml:space="preserve">Skolas darba </w:t>
      </w:r>
      <w:proofErr w:type="spellStart"/>
      <w:r w:rsidRPr="00552BBB">
        <w:rPr>
          <w:rFonts w:eastAsia="TTA20401A8t00"/>
          <w:color w:val="000000"/>
          <w:sz w:val="22"/>
          <w:lang w:eastAsia="ru-RU"/>
        </w:rPr>
        <w:t>pašnovērtēšanā</w:t>
      </w:r>
      <w:proofErr w:type="spellEnd"/>
      <w:r w:rsidRPr="00552BBB">
        <w:rPr>
          <w:rFonts w:eastAsia="TTA20401A8t00"/>
          <w:color w:val="000000"/>
          <w:sz w:val="22"/>
          <w:lang w:eastAsia="ru-RU"/>
        </w:rPr>
        <w:t xml:space="preserve"> iegūtie secinājumi tiek izmantoti skolas attīstības plāna papildināšanai un pilnveidei</w:t>
      </w:r>
      <w:r w:rsidR="00881D3C" w:rsidRPr="00552BBB">
        <w:rPr>
          <w:rFonts w:eastAsia="TTA20401A8t00"/>
          <w:color w:val="000000"/>
          <w:sz w:val="22"/>
          <w:lang w:eastAsia="ru-RU"/>
        </w:rPr>
        <w:t>.</w:t>
      </w:r>
    </w:p>
    <w:p w14:paraId="046A0316" w14:textId="77777777" w:rsidR="00035A5C" w:rsidRPr="00552BBB" w:rsidRDefault="00035A5C" w:rsidP="00552BBB">
      <w:pPr>
        <w:pStyle w:val="ListParagraph"/>
        <w:spacing w:after="0"/>
        <w:ind w:left="928"/>
        <w:jc w:val="both"/>
        <w:rPr>
          <w:b/>
          <w:i/>
          <w:sz w:val="22"/>
        </w:rPr>
      </w:pPr>
    </w:p>
    <w:p w14:paraId="72051843" w14:textId="77777777" w:rsidR="00035A5C" w:rsidRPr="00552BBB" w:rsidRDefault="00035A5C" w:rsidP="00552BBB">
      <w:pPr>
        <w:pStyle w:val="ListParagraph"/>
        <w:spacing w:after="0"/>
        <w:ind w:left="928"/>
        <w:jc w:val="both"/>
        <w:rPr>
          <w:b/>
          <w:i/>
          <w:sz w:val="22"/>
        </w:rPr>
      </w:pPr>
      <w:r w:rsidRPr="00552BBB">
        <w:rPr>
          <w:b/>
          <w:i/>
          <w:sz w:val="22"/>
        </w:rPr>
        <w:t>Tālākās attīstības vajadzības:</w:t>
      </w:r>
    </w:p>
    <w:p w14:paraId="4880C829" w14:textId="77777777" w:rsidR="00CF06B0" w:rsidRPr="00552BBB" w:rsidRDefault="00951076" w:rsidP="00AC59F5">
      <w:pPr>
        <w:pStyle w:val="ListParagraph"/>
        <w:numPr>
          <w:ilvl w:val="0"/>
          <w:numId w:val="26"/>
        </w:numPr>
        <w:spacing w:after="0"/>
        <w:ind w:left="993" w:hanging="284"/>
        <w:jc w:val="both"/>
        <w:rPr>
          <w:sz w:val="22"/>
        </w:rPr>
      </w:pPr>
      <w:r w:rsidRPr="00552BBB">
        <w:rPr>
          <w:sz w:val="22"/>
        </w:rPr>
        <w:t>Jauna skolas attīstības plāna veidošana.</w:t>
      </w:r>
    </w:p>
    <w:p w14:paraId="0F8BB69F" w14:textId="77777777" w:rsidR="00CF06B0" w:rsidRPr="00CD33DB" w:rsidRDefault="00881D3C" w:rsidP="00881D3C">
      <w:pPr>
        <w:spacing w:after="0"/>
        <w:jc w:val="both"/>
        <w:rPr>
          <w:b/>
          <w:color w:val="000000" w:themeColor="text1"/>
          <w:szCs w:val="24"/>
        </w:rPr>
      </w:pPr>
      <w:r w:rsidRPr="00CD33DB">
        <w:rPr>
          <w:b/>
          <w:color w:val="000000" w:themeColor="text1"/>
          <w:szCs w:val="24"/>
        </w:rPr>
        <w:t xml:space="preserve">Vērtējums- </w:t>
      </w:r>
      <w:r w:rsidR="00CF06B0" w:rsidRPr="00CD33DB">
        <w:rPr>
          <w:b/>
          <w:color w:val="000000" w:themeColor="text1"/>
          <w:szCs w:val="24"/>
        </w:rPr>
        <w:t>ļoti labi</w:t>
      </w:r>
    </w:p>
    <w:p w14:paraId="7DE9B08C" w14:textId="77777777" w:rsidR="00CF06B0" w:rsidRPr="00A05251" w:rsidRDefault="00CF06B0" w:rsidP="00CF06B0">
      <w:pPr>
        <w:autoSpaceDE w:val="0"/>
        <w:autoSpaceDN w:val="0"/>
        <w:adjustRightInd w:val="0"/>
        <w:spacing w:after="0"/>
        <w:jc w:val="both"/>
        <w:rPr>
          <w:rFonts w:eastAsia="TTA20401A8t00"/>
          <w:color w:val="000000"/>
          <w:szCs w:val="24"/>
          <w:lang w:eastAsia="ru-RU"/>
        </w:rPr>
      </w:pPr>
    </w:p>
    <w:p w14:paraId="0926F34F" w14:textId="77777777" w:rsidR="00CF06B0" w:rsidRPr="00CD33DB" w:rsidRDefault="00CF06B0" w:rsidP="00AC59F5">
      <w:pPr>
        <w:pStyle w:val="Heading3"/>
        <w:numPr>
          <w:ilvl w:val="2"/>
          <w:numId w:val="21"/>
        </w:numPr>
        <w:ind w:left="1276" w:hanging="425"/>
        <w:jc w:val="both"/>
        <w:rPr>
          <w:rFonts w:ascii="Times New Roman" w:hAnsi="Times New Roman"/>
          <w:b/>
          <w:i w:val="0"/>
          <w:color w:val="000000" w:themeColor="text1"/>
        </w:rPr>
      </w:pPr>
      <w:bookmarkStart w:id="49" w:name="_Toc380053105"/>
      <w:bookmarkStart w:id="50" w:name="_Toc51854795"/>
      <w:r w:rsidRPr="00CD33DB">
        <w:rPr>
          <w:rFonts w:ascii="Times New Roman" w:hAnsi="Times New Roman"/>
          <w:b/>
          <w:i w:val="0"/>
          <w:color w:val="000000" w:themeColor="text1"/>
          <w:lang w:eastAsia="ru-RU"/>
        </w:rPr>
        <w:t>Skolas vadības darbs un personāla pārvaldība</w:t>
      </w:r>
      <w:bookmarkEnd w:id="49"/>
      <w:bookmarkEnd w:id="50"/>
    </w:p>
    <w:p w14:paraId="3650C856" w14:textId="77777777" w:rsidR="00951076" w:rsidRPr="00CD33DB" w:rsidRDefault="00951076" w:rsidP="00CD33DB">
      <w:pPr>
        <w:pStyle w:val="BodyText"/>
        <w:spacing w:after="0"/>
        <w:ind w:firstLine="720"/>
        <w:jc w:val="both"/>
        <w:rPr>
          <w:sz w:val="22"/>
          <w:lang w:eastAsia="ru-RU"/>
        </w:rPr>
      </w:pPr>
      <w:r w:rsidRPr="00CD33DB">
        <w:rPr>
          <w:sz w:val="22"/>
          <w:lang w:eastAsia="ru-RU"/>
        </w:rPr>
        <w:t xml:space="preserve">Skolas direktore plāno, organizē un vada skolas darbu, deleģē pienākumus un pārrauga to izpildi. </w:t>
      </w:r>
      <w:r w:rsidR="005E17D1" w:rsidRPr="00CD33DB">
        <w:rPr>
          <w:sz w:val="22"/>
          <w:lang w:eastAsia="ru-RU"/>
        </w:rPr>
        <w:t xml:space="preserve">Skolas administrāciju veido direktores vietnieces izglītības un audzināšanas jomā. </w:t>
      </w:r>
      <w:r w:rsidRPr="00CD33DB">
        <w:rPr>
          <w:sz w:val="22"/>
          <w:lang w:eastAsia="ru-RU"/>
        </w:rPr>
        <w:t xml:space="preserve">Direktores vietnieki iecelti, ievērojot viņu kvalifikāciju, pieredzi un skolas vajadzības. Vietnieku darba pienākumi, tiesības un atbildības jomas ir noteiktas amatu aprakstos. Direktores vietnieki veiksmīgi pārrauga personāla pienākumu izpildi. </w:t>
      </w:r>
      <w:r w:rsidR="005E17D1" w:rsidRPr="00CD33DB">
        <w:rPr>
          <w:sz w:val="22"/>
          <w:lang w:eastAsia="ru-RU"/>
        </w:rPr>
        <w:t>Skolas vadības sanāksmes ir plānotas un notiek regulāri, sanāksmes ir dokumentētas. Skolas vadība nodrošina informācijas apmaiņu par pieņemtajiem lēmumiem un to izpildi.</w:t>
      </w:r>
    </w:p>
    <w:p w14:paraId="54224C47" w14:textId="77777777" w:rsidR="00951076" w:rsidRPr="00CD33DB" w:rsidRDefault="00CF06B0" w:rsidP="00CD33DB">
      <w:pPr>
        <w:pStyle w:val="BodyText"/>
        <w:spacing w:after="0"/>
        <w:ind w:firstLine="709"/>
        <w:jc w:val="both"/>
        <w:rPr>
          <w:sz w:val="22"/>
        </w:rPr>
      </w:pPr>
      <w:r w:rsidRPr="00CD33DB">
        <w:rPr>
          <w:sz w:val="22"/>
          <w:lang w:eastAsia="ru-RU"/>
        </w:rPr>
        <w:t>Skolā ir visa pedagoģiskā procesa organizēšanai nepieciešamā obligātā dokumentā</w:t>
      </w:r>
      <w:r w:rsidR="005E17D1" w:rsidRPr="00CD33DB">
        <w:rPr>
          <w:sz w:val="22"/>
          <w:lang w:eastAsia="ru-RU"/>
        </w:rPr>
        <w:t>cija. Skolai ir gada darba plāni</w:t>
      </w:r>
      <w:r w:rsidRPr="00CD33DB">
        <w:rPr>
          <w:sz w:val="22"/>
          <w:lang w:eastAsia="ru-RU"/>
        </w:rPr>
        <w:t>, pārskats par iepriekšēj</w:t>
      </w:r>
      <w:r w:rsidR="005E17D1" w:rsidRPr="00CD33DB">
        <w:rPr>
          <w:sz w:val="22"/>
          <w:lang w:eastAsia="ru-RU"/>
        </w:rPr>
        <w:t xml:space="preserve">o </w:t>
      </w:r>
      <w:r w:rsidRPr="00CD33DB">
        <w:rPr>
          <w:sz w:val="22"/>
          <w:lang w:eastAsia="ru-RU"/>
        </w:rPr>
        <w:t>darba plān</w:t>
      </w:r>
      <w:r w:rsidR="005E17D1" w:rsidRPr="00CD33DB">
        <w:rPr>
          <w:sz w:val="22"/>
          <w:lang w:eastAsia="ru-RU"/>
        </w:rPr>
        <w:t>u</w:t>
      </w:r>
      <w:r w:rsidRPr="00CD33DB">
        <w:rPr>
          <w:sz w:val="22"/>
          <w:lang w:eastAsia="ru-RU"/>
        </w:rPr>
        <w:t xml:space="preserve"> izpildi. Skolai ir personāla amatu apraksti. Skolas iekšējie normatīvie akti izstrādāti atbilstoši prasībām. Skolas dokumenti atbilst dokumentu izstrādāšanas un noformēšanas prasībām un ir sakārtoti atbilstoši skolas lietu nomenklatūrai. </w:t>
      </w:r>
      <w:r w:rsidR="00951076" w:rsidRPr="00CD33DB">
        <w:rPr>
          <w:sz w:val="22"/>
        </w:rPr>
        <w:t>Skolas vadība sadarbojas ar vecākiem un sabiedrību, laba ir sadarbība ar skolas pašpārvaldi, ar izglītības pārvaldi, ar skolas Padomi. Skolas vadība sadarbojas ar sabiedriskajām organizācijām.</w:t>
      </w:r>
    </w:p>
    <w:p w14:paraId="42D5331C" w14:textId="77777777" w:rsidR="005E17D1" w:rsidRPr="00CD33DB" w:rsidRDefault="005E17D1" w:rsidP="00CD33DB">
      <w:pPr>
        <w:pStyle w:val="BodyText"/>
        <w:spacing w:after="0"/>
        <w:ind w:firstLine="709"/>
        <w:jc w:val="both"/>
        <w:rPr>
          <w:sz w:val="22"/>
        </w:rPr>
      </w:pPr>
      <w:r w:rsidRPr="00CD33DB">
        <w:rPr>
          <w:sz w:val="22"/>
        </w:rPr>
        <w:t>Skolas administrācija rūpējas par skolas tēlu un prestižu sabiedrībā, veicina skolas sadarbību ar citām izglītības iestādēm arī ārpus Latvijas robežām. Skolā valda radoša, darbīga un savstarpēji atbalstoša gaisotne. Skolas vadības darbs notiek demokrātiski, akcentējot katra atbildību, uzticību un radošo iniciatīvu.</w:t>
      </w:r>
    </w:p>
    <w:p w14:paraId="0816818E" w14:textId="77777777" w:rsidR="00CD33DB" w:rsidRDefault="00CD33DB" w:rsidP="00CD33DB">
      <w:pPr>
        <w:spacing w:after="0"/>
        <w:ind w:firstLine="1276"/>
        <w:jc w:val="both"/>
        <w:rPr>
          <w:b/>
          <w:i/>
          <w:sz w:val="22"/>
        </w:rPr>
      </w:pPr>
    </w:p>
    <w:p w14:paraId="6274E9E5" w14:textId="77777777" w:rsidR="00CF06B0" w:rsidRPr="00CD33DB" w:rsidRDefault="00CF06B0" w:rsidP="00CD33DB">
      <w:pPr>
        <w:spacing w:after="0"/>
        <w:ind w:firstLine="1276"/>
        <w:jc w:val="both"/>
        <w:rPr>
          <w:b/>
          <w:i/>
          <w:sz w:val="22"/>
        </w:rPr>
      </w:pPr>
      <w:r w:rsidRPr="00CD33DB">
        <w:rPr>
          <w:b/>
          <w:i/>
          <w:sz w:val="22"/>
        </w:rPr>
        <w:t>Stiprās puses</w:t>
      </w:r>
    </w:p>
    <w:p w14:paraId="3A3DD0B5" w14:textId="77777777" w:rsidR="00CF06B0" w:rsidRPr="00CD33DB" w:rsidRDefault="00CF06B0" w:rsidP="00AC59F5">
      <w:pPr>
        <w:numPr>
          <w:ilvl w:val="0"/>
          <w:numId w:val="15"/>
        </w:numPr>
        <w:tabs>
          <w:tab w:val="left" w:pos="1276"/>
        </w:tabs>
        <w:autoSpaceDE w:val="0"/>
        <w:autoSpaceDN w:val="0"/>
        <w:adjustRightInd w:val="0"/>
        <w:spacing w:after="0"/>
        <w:ind w:left="993" w:hanging="284"/>
        <w:jc w:val="both"/>
        <w:rPr>
          <w:rFonts w:eastAsia="TTA20401A8t00"/>
          <w:color w:val="000000"/>
          <w:sz w:val="22"/>
          <w:lang w:eastAsia="ru-RU"/>
        </w:rPr>
      </w:pPr>
      <w:r w:rsidRPr="00CD33DB">
        <w:rPr>
          <w:rFonts w:eastAsia="TTA20401A8t00"/>
          <w:color w:val="000000"/>
          <w:sz w:val="22"/>
          <w:lang w:eastAsia="ru-RU"/>
        </w:rPr>
        <w:t>Skolas direktore deleģē pienākumus, konsultējas ar vadības komandu un skolas pedagogiem pirms lēmumu pieņemšanas</w:t>
      </w:r>
      <w:r w:rsidR="005E17D1" w:rsidRPr="00CD33DB">
        <w:rPr>
          <w:rFonts w:eastAsia="TTA20401A8t00"/>
          <w:color w:val="000000"/>
          <w:sz w:val="22"/>
          <w:lang w:eastAsia="ru-RU"/>
        </w:rPr>
        <w:t>,</w:t>
      </w:r>
    </w:p>
    <w:p w14:paraId="707C7369" w14:textId="77777777" w:rsidR="00CF06B0" w:rsidRPr="00CD33DB" w:rsidRDefault="00CF06B0" w:rsidP="00AC59F5">
      <w:pPr>
        <w:numPr>
          <w:ilvl w:val="0"/>
          <w:numId w:val="15"/>
        </w:numPr>
        <w:tabs>
          <w:tab w:val="left" w:pos="1276"/>
        </w:tabs>
        <w:autoSpaceDE w:val="0"/>
        <w:autoSpaceDN w:val="0"/>
        <w:adjustRightInd w:val="0"/>
        <w:spacing w:after="0"/>
        <w:ind w:left="993" w:hanging="284"/>
        <w:jc w:val="both"/>
        <w:rPr>
          <w:rFonts w:eastAsia="TTA20401A8t00"/>
          <w:color w:val="000000"/>
          <w:sz w:val="22"/>
          <w:lang w:eastAsia="ru-RU"/>
        </w:rPr>
      </w:pPr>
      <w:r w:rsidRPr="00CD33DB">
        <w:rPr>
          <w:sz w:val="22"/>
        </w:rPr>
        <w:t>Skol</w:t>
      </w:r>
      <w:r w:rsidR="005E17D1" w:rsidRPr="00CD33DB">
        <w:rPr>
          <w:sz w:val="22"/>
        </w:rPr>
        <w:t>ā ir veiksmīgs un sadarbību veicinošs skolas vadības darbs.</w:t>
      </w:r>
    </w:p>
    <w:p w14:paraId="7164842B" w14:textId="77777777" w:rsidR="00CF06B0" w:rsidRPr="00CD33DB" w:rsidRDefault="00CF06B0" w:rsidP="00CD33DB">
      <w:pPr>
        <w:spacing w:after="0"/>
        <w:ind w:left="993" w:hanging="284"/>
        <w:jc w:val="both"/>
        <w:rPr>
          <w:b/>
          <w:i/>
          <w:sz w:val="22"/>
        </w:rPr>
      </w:pPr>
    </w:p>
    <w:p w14:paraId="382F5DBB" w14:textId="77777777" w:rsidR="005E17D1" w:rsidRPr="00CD33DB" w:rsidRDefault="005E17D1" w:rsidP="00CD33DB">
      <w:pPr>
        <w:pStyle w:val="ListParagraph"/>
        <w:spacing w:after="0"/>
        <w:ind w:left="928"/>
        <w:jc w:val="both"/>
        <w:rPr>
          <w:b/>
          <w:i/>
          <w:sz w:val="22"/>
        </w:rPr>
      </w:pPr>
      <w:r w:rsidRPr="00CD33DB">
        <w:rPr>
          <w:b/>
          <w:i/>
          <w:sz w:val="22"/>
        </w:rPr>
        <w:t>Tālākās attīstības vajadzības:</w:t>
      </w:r>
    </w:p>
    <w:p w14:paraId="0C2BAF5F" w14:textId="77777777" w:rsidR="005E17D1" w:rsidRPr="00CD33DB" w:rsidRDefault="00A737B6" w:rsidP="00AC59F5">
      <w:pPr>
        <w:pStyle w:val="ListParagraph"/>
        <w:numPr>
          <w:ilvl w:val="0"/>
          <w:numId w:val="27"/>
        </w:numPr>
        <w:spacing w:after="0"/>
        <w:ind w:left="993" w:hanging="284"/>
        <w:jc w:val="both"/>
        <w:rPr>
          <w:sz w:val="22"/>
        </w:rPr>
      </w:pPr>
      <w:r w:rsidRPr="00CD33DB">
        <w:rPr>
          <w:sz w:val="22"/>
        </w:rPr>
        <w:t>Pilnveidot informācijas apriti.</w:t>
      </w:r>
    </w:p>
    <w:p w14:paraId="02F37A3A" w14:textId="77777777" w:rsidR="00CF06B0" w:rsidRPr="00CD33DB" w:rsidRDefault="00881D3C" w:rsidP="00881D3C">
      <w:pPr>
        <w:spacing w:after="0"/>
        <w:jc w:val="both"/>
        <w:rPr>
          <w:b/>
          <w:color w:val="000000" w:themeColor="text1"/>
          <w:szCs w:val="24"/>
        </w:rPr>
      </w:pPr>
      <w:r w:rsidRPr="00CD33DB">
        <w:rPr>
          <w:b/>
          <w:color w:val="000000" w:themeColor="text1"/>
          <w:szCs w:val="24"/>
        </w:rPr>
        <w:t xml:space="preserve">Vērtējums- </w:t>
      </w:r>
      <w:r w:rsidR="00CF06B0" w:rsidRPr="00CD33DB">
        <w:rPr>
          <w:b/>
          <w:color w:val="000000" w:themeColor="text1"/>
          <w:szCs w:val="24"/>
        </w:rPr>
        <w:t>ļoti labi</w:t>
      </w:r>
    </w:p>
    <w:p w14:paraId="51A4A4B6" w14:textId="77777777" w:rsidR="00CF06B0" w:rsidRPr="00901BEC" w:rsidRDefault="00CF06B0" w:rsidP="00CF06B0">
      <w:pPr>
        <w:pStyle w:val="ListParagraph"/>
        <w:spacing w:after="0"/>
        <w:ind w:left="1224"/>
        <w:jc w:val="both"/>
        <w:rPr>
          <w:szCs w:val="24"/>
        </w:rPr>
      </w:pPr>
    </w:p>
    <w:p w14:paraId="344FC950" w14:textId="77777777" w:rsidR="00CF06B0" w:rsidRPr="00CD33DB" w:rsidRDefault="00CF06B0" w:rsidP="00AC59F5">
      <w:pPr>
        <w:pStyle w:val="Heading3"/>
        <w:numPr>
          <w:ilvl w:val="2"/>
          <w:numId w:val="21"/>
        </w:numPr>
        <w:ind w:left="1560" w:hanging="567"/>
        <w:rPr>
          <w:rFonts w:ascii="Times New Roman" w:hAnsi="Times New Roman"/>
          <w:b/>
          <w:i w:val="0"/>
          <w:color w:val="000000" w:themeColor="text1"/>
        </w:rPr>
      </w:pPr>
      <w:bookmarkStart w:id="51" w:name="_Toc380053106"/>
      <w:bookmarkStart w:id="52" w:name="_Toc51854796"/>
      <w:r w:rsidRPr="00CD33DB">
        <w:rPr>
          <w:rFonts w:ascii="Times New Roman" w:hAnsi="Times New Roman"/>
          <w:b/>
          <w:i w:val="0"/>
          <w:color w:val="000000" w:themeColor="text1"/>
          <w:lang w:eastAsia="ru-RU"/>
        </w:rPr>
        <w:t>Skolas sadarbība ar citām institūcijām</w:t>
      </w:r>
      <w:bookmarkEnd w:id="51"/>
      <w:bookmarkEnd w:id="52"/>
    </w:p>
    <w:p w14:paraId="73EAE1D1" w14:textId="77777777" w:rsidR="00CF06B0" w:rsidRPr="00CD33DB" w:rsidRDefault="00CF06B0" w:rsidP="00CD33DB">
      <w:pPr>
        <w:autoSpaceDE w:val="0"/>
        <w:autoSpaceDN w:val="0"/>
        <w:adjustRightInd w:val="0"/>
        <w:spacing w:after="0"/>
        <w:ind w:firstLine="720"/>
        <w:jc w:val="both"/>
        <w:rPr>
          <w:rFonts w:eastAsia="TTA20401A8t00"/>
          <w:sz w:val="22"/>
          <w:lang w:eastAsia="ru-RU"/>
        </w:rPr>
      </w:pPr>
      <w:r w:rsidRPr="00CD33DB">
        <w:rPr>
          <w:rFonts w:eastAsia="TTA20401A8t00"/>
          <w:sz w:val="22"/>
          <w:lang w:eastAsia="ru-RU"/>
        </w:rPr>
        <w:t xml:space="preserve">Skola sadarbojas ar citām iestādēm skolas attīstības prioritāšu īstenošanai. </w:t>
      </w:r>
    </w:p>
    <w:p w14:paraId="14E61460" w14:textId="77777777" w:rsidR="00CF06B0" w:rsidRPr="00CD33DB" w:rsidRDefault="00CF06B0" w:rsidP="00CD33DB">
      <w:pPr>
        <w:autoSpaceDE w:val="0"/>
        <w:autoSpaceDN w:val="0"/>
        <w:adjustRightInd w:val="0"/>
        <w:spacing w:after="0"/>
        <w:ind w:right="-57" w:firstLine="720"/>
        <w:jc w:val="both"/>
        <w:rPr>
          <w:rFonts w:eastAsia="TTA20401A8t00"/>
          <w:sz w:val="22"/>
          <w:lang w:eastAsia="ru-RU"/>
        </w:rPr>
      </w:pPr>
      <w:r w:rsidRPr="00CD33DB">
        <w:rPr>
          <w:rFonts w:eastAsia="TTA20401A8t00"/>
          <w:sz w:val="22"/>
          <w:lang w:eastAsia="ru-RU"/>
        </w:rPr>
        <w:t>Skola mērķtiecīgi organizē sadarbību ar Valsts institūcijām un nevalstiskajam organizācijām:</w:t>
      </w:r>
    </w:p>
    <w:p w14:paraId="59A86DAE" w14:textId="77777777" w:rsidR="00CF06B0" w:rsidRPr="00CD33DB" w:rsidRDefault="00CF06B0" w:rsidP="00AC59F5">
      <w:pPr>
        <w:pStyle w:val="ListParagraph"/>
        <w:numPr>
          <w:ilvl w:val="0"/>
          <w:numId w:val="24"/>
        </w:numPr>
        <w:spacing w:after="0"/>
        <w:jc w:val="both"/>
        <w:rPr>
          <w:sz w:val="22"/>
        </w:rPr>
      </w:pPr>
      <w:r w:rsidRPr="00CD33DB">
        <w:rPr>
          <w:sz w:val="22"/>
        </w:rPr>
        <w:t xml:space="preserve">Jelgavas novada pašvaldība- sadarbība budžeta veidošanā un izpildes nodrošināšanā, </w:t>
      </w:r>
    </w:p>
    <w:p w14:paraId="2D849F01" w14:textId="77777777" w:rsidR="00CF06B0" w:rsidRPr="00CD33DB" w:rsidRDefault="00CF06B0" w:rsidP="00AC59F5">
      <w:pPr>
        <w:pStyle w:val="ListParagraph"/>
        <w:numPr>
          <w:ilvl w:val="0"/>
          <w:numId w:val="24"/>
        </w:numPr>
        <w:spacing w:after="0"/>
        <w:jc w:val="both"/>
        <w:rPr>
          <w:sz w:val="22"/>
        </w:rPr>
      </w:pPr>
      <w:r w:rsidRPr="00CD33DB">
        <w:rPr>
          <w:sz w:val="22"/>
        </w:rPr>
        <w:t xml:space="preserve">Jelgavas novada Izglītības pārvalde- dokumentu aprite skolas darba plānošanas un kontroles nodrošināšanai, finanšu dokumentu aprite, </w:t>
      </w:r>
    </w:p>
    <w:p w14:paraId="53D4A754" w14:textId="77777777" w:rsidR="00CF06B0" w:rsidRPr="00CD33DB" w:rsidRDefault="00CF06B0" w:rsidP="00AC59F5">
      <w:pPr>
        <w:pStyle w:val="ListParagraph"/>
        <w:numPr>
          <w:ilvl w:val="0"/>
          <w:numId w:val="24"/>
        </w:numPr>
        <w:spacing w:after="0"/>
        <w:jc w:val="both"/>
        <w:rPr>
          <w:sz w:val="22"/>
        </w:rPr>
      </w:pPr>
      <w:r w:rsidRPr="00CD33DB">
        <w:rPr>
          <w:sz w:val="22"/>
        </w:rPr>
        <w:t xml:space="preserve">izglītības iestādes- līdzdalība sporta, kultūras un mākslas pasākumos, pieredzes apmaiņa, </w:t>
      </w:r>
    </w:p>
    <w:p w14:paraId="202423AD" w14:textId="77777777" w:rsidR="00CF06B0" w:rsidRPr="00CD33DB" w:rsidRDefault="00CF06B0" w:rsidP="00AC59F5">
      <w:pPr>
        <w:pStyle w:val="ListParagraph"/>
        <w:numPr>
          <w:ilvl w:val="0"/>
          <w:numId w:val="24"/>
        </w:numPr>
        <w:spacing w:after="0"/>
        <w:jc w:val="both"/>
        <w:rPr>
          <w:sz w:val="22"/>
        </w:rPr>
      </w:pPr>
      <w:r w:rsidRPr="00CD33DB">
        <w:rPr>
          <w:sz w:val="22"/>
        </w:rPr>
        <w:t>Kalnciema pagasta pārvaldi- sko</w:t>
      </w:r>
      <w:r w:rsidR="00A737B6" w:rsidRPr="00CD33DB">
        <w:rPr>
          <w:sz w:val="22"/>
        </w:rPr>
        <w:t>las ikdienas darba nodrošināšana</w:t>
      </w:r>
      <w:r w:rsidRPr="00CD33DB">
        <w:rPr>
          <w:sz w:val="22"/>
        </w:rPr>
        <w:t xml:space="preserve">, </w:t>
      </w:r>
    </w:p>
    <w:p w14:paraId="25795561" w14:textId="77777777" w:rsidR="00CF06B0" w:rsidRPr="00CD33DB" w:rsidRDefault="00CF06B0" w:rsidP="00AC59F5">
      <w:pPr>
        <w:pStyle w:val="ListParagraph"/>
        <w:numPr>
          <w:ilvl w:val="0"/>
          <w:numId w:val="24"/>
        </w:numPr>
        <w:spacing w:after="0"/>
        <w:jc w:val="both"/>
        <w:rPr>
          <w:sz w:val="22"/>
        </w:rPr>
      </w:pPr>
      <w:r w:rsidRPr="00CD33DB">
        <w:rPr>
          <w:sz w:val="22"/>
        </w:rPr>
        <w:t>Pašvaldības sociālais dienests- skolēnu ģimeņu problēmu risināšana un konsultācijas,</w:t>
      </w:r>
    </w:p>
    <w:p w14:paraId="3ACD2030" w14:textId="77777777" w:rsidR="00CF06B0" w:rsidRPr="00CD33DB" w:rsidRDefault="00CF06B0" w:rsidP="00AC59F5">
      <w:pPr>
        <w:pStyle w:val="ListParagraph"/>
        <w:numPr>
          <w:ilvl w:val="0"/>
          <w:numId w:val="24"/>
        </w:numPr>
        <w:spacing w:after="0"/>
        <w:jc w:val="both"/>
        <w:rPr>
          <w:sz w:val="22"/>
        </w:rPr>
      </w:pPr>
      <w:r w:rsidRPr="00CD33DB">
        <w:rPr>
          <w:sz w:val="22"/>
        </w:rPr>
        <w:t>Bāriņtiesa- ģimenes jautājumu konsultācijas,</w:t>
      </w:r>
    </w:p>
    <w:p w14:paraId="6A58A2E2" w14:textId="77777777" w:rsidR="00CF06B0" w:rsidRPr="00CD33DB" w:rsidRDefault="00CF06B0" w:rsidP="00AC59F5">
      <w:pPr>
        <w:pStyle w:val="ListParagraph"/>
        <w:numPr>
          <w:ilvl w:val="0"/>
          <w:numId w:val="24"/>
        </w:numPr>
        <w:spacing w:after="0"/>
        <w:jc w:val="both"/>
        <w:rPr>
          <w:sz w:val="22"/>
        </w:rPr>
      </w:pPr>
      <w:r w:rsidRPr="00CD33DB">
        <w:rPr>
          <w:sz w:val="22"/>
        </w:rPr>
        <w:t>Jelgavas novada pašvaldības policija- preventīvo pasākumu organizēšana skolēniem un vecākiem,</w:t>
      </w:r>
    </w:p>
    <w:p w14:paraId="656DA2F3" w14:textId="77777777" w:rsidR="00CF06B0" w:rsidRDefault="00CF06B0" w:rsidP="00AC59F5">
      <w:pPr>
        <w:pStyle w:val="ListParagraph"/>
        <w:numPr>
          <w:ilvl w:val="0"/>
          <w:numId w:val="24"/>
        </w:numPr>
        <w:spacing w:after="0"/>
        <w:jc w:val="both"/>
        <w:rPr>
          <w:sz w:val="22"/>
        </w:rPr>
      </w:pPr>
      <w:r w:rsidRPr="00CD33DB">
        <w:rPr>
          <w:sz w:val="22"/>
        </w:rPr>
        <w:t>VUGD- drošības nedēļas, rīcība ekstremālās situācijās,</w:t>
      </w:r>
    </w:p>
    <w:p w14:paraId="3A111EDE" w14:textId="77777777" w:rsidR="00CD33DB" w:rsidRPr="00CD33DB" w:rsidRDefault="00CD33DB" w:rsidP="00AC59F5">
      <w:pPr>
        <w:pStyle w:val="ListParagraph"/>
        <w:numPr>
          <w:ilvl w:val="0"/>
          <w:numId w:val="24"/>
        </w:numPr>
        <w:spacing w:after="0"/>
        <w:jc w:val="both"/>
        <w:rPr>
          <w:sz w:val="22"/>
        </w:rPr>
      </w:pPr>
      <w:r>
        <w:rPr>
          <w:sz w:val="22"/>
        </w:rPr>
        <w:lastRenderedPageBreak/>
        <w:t>“112 diena”- nodarbība ar VUGD daļas komandieri,</w:t>
      </w:r>
    </w:p>
    <w:p w14:paraId="3DD9F547" w14:textId="77777777" w:rsidR="00A737B6" w:rsidRPr="00CD33DB" w:rsidRDefault="00CF06B0" w:rsidP="00AC59F5">
      <w:pPr>
        <w:pStyle w:val="ListParagraph"/>
        <w:numPr>
          <w:ilvl w:val="0"/>
          <w:numId w:val="24"/>
        </w:numPr>
        <w:spacing w:after="0"/>
        <w:ind w:left="1418"/>
        <w:jc w:val="both"/>
        <w:rPr>
          <w:sz w:val="22"/>
        </w:rPr>
      </w:pPr>
      <w:r w:rsidRPr="00CD33DB">
        <w:rPr>
          <w:sz w:val="22"/>
        </w:rPr>
        <w:t>VISC- mācību satura nodrošināšana, Valsts pārbaudes darbu organizēšana,</w:t>
      </w:r>
    </w:p>
    <w:p w14:paraId="6DA37B55" w14:textId="77777777" w:rsidR="00A737B6" w:rsidRPr="00CD33DB" w:rsidRDefault="00CF06B0" w:rsidP="00AC59F5">
      <w:pPr>
        <w:pStyle w:val="ListParagraph"/>
        <w:numPr>
          <w:ilvl w:val="0"/>
          <w:numId w:val="24"/>
        </w:numPr>
        <w:spacing w:after="0"/>
        <w:ind w:left="1418"/>
        <w:jc w:val="both"/>
        <w:rPr>
          <w:sz w:val="22"/>
        </w:rPr>
      </w:pPr>
      <w:r w:rsidRPr="00CD33DB">
        <w:rPr>
          <w:sz w:val="22"/>
        </w:rPr>
        <w:t>VIIS - elektronisko dokumentu apmaiņa, skolas datu bāze,</w:t>
      </w:r>
    </w:p>
    <w:p w14:paraId="33BF6437" w14:textId="77777777" w:rsidR="00CF06B0" w:rsidRPr="00CD33DB" w:rsidRDefault="00A737B6" w:rsidP="00AC59F5">
      <w:pPr>
        <w:pStyle w:val="ListParagraph"/>
        <w:numPr>
          <w:ilvl w:val="0"/>
          <w:numId w:val="24"/>
        </w:numPr>
        <w:spacing w:after="0"/>
        <w:ind w:left="1418"/>
        <w:jc w:val="both"/>
        <w:rPr>
          <w:sz w:val="22"/>
        </w:rPr>
      </w:pPr>
      <w:r w:rsidRPr="00CD33DB">
        <w:rPr>
          <w:sz w:val="22"/>
        </w:rPr>
        <w:t>E-klase</w:t>
      </w:r>
      <w:r w:rsidR="00CF06B0" w:rsidRPr="00CD33DB">
        <w:rPr>
          <w:sz w:val="22"/>
        </w:rPr>
        <w:t>- e-žurnāla darbības nodrošināšana,</w:t>
      </w:r>
    </w:p>
    <w:p w14:paraId="50746107" w14:textId="77777777" w:rsidR="00CF06B0" w:rsidRPr="00CD33DB" w:rsidRDefault="00CF06B0" w:rsidP="00AC59F5">
      <w:pPr>
        <w:pStyle w:val="ListParagraph"/>
        <w:numPr>
          <w:ilvl w:val="0"/>
          <w:numId w:val="24"/>
        </w:numPr>
        <w:spacing w:after="0"/>
        <w:jc w:val="both"/>
        <w:rPr>
          <w:sz w:val="22"/>
        </w:rPr>
      </w:pPr>
      <w:r w:rsidRPr="00CD33DB">
        <w:rPr>
          <w:sz w:val="22"/>
        </w:rPr>
        <w:t>PII „Mārīte”- bērnu sagatavošana skolai,</w:t>
      </w:r>
    </w:p>
    <w:p w14:paraId="1BBB3B96" w14:textId="77777777" w:rsidR="00CF06B0" w:rsidRPr="00CD33DB" w:rsidRDefault="00CF06B0" w:rsidP="00AC59F5">
      <w:pPr>
        <w:pStyle w:val="ListParagraph"/>
        <w:numPr>
          <w:ilvl w:val="0"/>
          <w:numId w:val="24"/>
        </w:numPr>
        <w:spacing w:after="0"/>
        <w:jc w:val="both"/>
        <w:rPr>
          <w:sz w:val="22"/>
        </w:rPr>
      </w:pPr>
      <w:r w:rsidRPr="00CD33DB">
        <w:rPr>
          <w:sz w:val="22"/>
        </w:rPr>
        <w:t>Augstskolas- RSU, LLU, RTU- konsultācijas karjeras jautājumos, studiju iespējas,</w:t>
      </w:r>
    </w:p>
    <w:p w14:paraId="78E9AE7F" w14:textId="77777777" w:rsidR="00CF06B0" w:rsidRPr="00CD33DB" w:rsidRDefault="00CF06B0" w:rsidP="00AC59F5">
      <w:pPr>
        <w:pStyle w:val="ListParagraph"/>
        <w:numPr>
          <w:ilvl w:val="0"/>
          <w:numId w:val="24"/>
        </w:numPr>
        <w:spacing w:after="0"/>
        <w:jc w:val="both"/>
        <w:rPr>
          <w:sz w:val="22"/>
        </w:rPr>
      </w:pPr>
      <w:r w:rsidRPr="00CD33DB">
        <w:rPr>
          <w:sz w:val="22"/>
        </w:rPr>
        <w:t>SIA „</w:t>
      </w:r>
      <w:proofErr w:type="spellStart"/>
      <w:r w:rsidRPr="00CD33DB">
        <w:rPr>
          <w:sz w:val="22"/>
        </w:rPr>
        <w:t>Spectre</w:t>
      </w:r>
      <w:proofErr w:type="spellEnd"/>
      <w:r w:rsidRPr="00CD33DB">
        <w:rPr>
          <w:sz w:val="22"/>
        </w:rPr>
        <w:t>”-  prakses nodrošināšana mājsaimniecības programmas apguvei,</w:t>
      </w:r>
    </w:p>
    <w:p w14:paraId="37D84981" w14:textId="77777777" w:rsidR="00CF06B0" w:rsidRPr="00CD33DB" w:rsidRDefault="00A737B6" w:rsidP="00AC59F5">
      <w:pPr>
        <w:pStyle w:val="ListParagraph"/>
        <w:numPr>
          <w:ilvl w:val="0"/>
          <w:numId w:val="24"/>
        </w:numPr>
        <w:spacing w:after="0"/>
        <w:jc w:val="both"/>
        <w:rPr>
          <w:sz w:val="22"/>
        </w:rPr>
      </w:pPr>
      <w:r w:rsidRPr="00CD33DB">
        <w:rPr>
          <w:sz w:val="22"/>
        </w:rPr>
        <w:t xml:space="preserve">Šūšanas un rokdarbu skola </w:t>
      </w:r>
      <w:r w:rsidR="00CF06B0" w:rsidRPr="00CD33DB">
        <w:rPr>
          <w:sz w:val="22"/>
        </w:rPr>
        <w:t xml:space="preserve">„ </w:t>
      </w:r>
      <w:proofErr w:type="spellStart"/>
      <w:r w:rsidR="00CF06B0" w:rsidRPr="00CD33DB">
        <w:rPr>
          <w:sz w:val="22"/>
        </w:rPr>
        <w:t>Burda</w:t>
      </w:r>
      <w:proofErr w:type="spellEnd"/>
      <w:r w:rsidRPr="00CD33DB">
        <w:rPr>
          <w:sz w:val="22"/>
        </w:rPr>
        <w:t xml:space="preserve"> Rīga</w:t>
      </w:r>
      <w:r w:rsidR="00CF06B0" w:rsidRPr="00CD33DB">
        <w:rPr>
          <w:sz w:val="22"/>
        </w:rPr>
        <w:t xml:space="preserve">”- apliecība par apgūto </w:t>
      </w:r>
      <w:r w:rsidRPr="00CD33DB">
        <w:rPr>
          <w:sz w:val="22"/>
        </w:rPr>
        <w:t xml:space="preserve">mājturības profilēto kursu profesionālās pilnveides programmās </w:t>
      </w:r>
      <w:r w:rsidR="00CF06B0" w:rsidRPr="00CD33DB">
        <w:rPr>
          <w:sz w:val="22"/>
        </w:rPr>
        <w:t>„Šūto izst</w:t>
      </w:r>
      <w:r w:rsidRPr="00CD33DB">
        <w:rPr>
          <w:sz w:val="22"/>
        </w:rPr>
        <w:t>rādājumu ražošanas tehnoloģija” un “Sieviešu vieglā apģērba šūšana”</w:t>
      </w:r>
    </w:p>
    <w:p w14:paraId="7F88AE01" w14:textId="77777777" w:rsidR="00CF06B0" w:rsidRPr="00CD33DB" w:rsidRDefault="00CF06B0" w:rsidP="00AC59F5">
      <w:pPr>
        <w:pStyle w:val="ListParagraph"/>
        <w:numPr>
          <w:ilvl w:val="0"/>
          <w:numId w:val="24"/>
        </w:numPr>
        <w:spacing w:after="0"/>
        <w:jc w:val="both"/>
        <w:rPr>
          <w:sz w:val="22"/>
        </w:rPr>
      </w:pPr>
      <w:r w:rsidRPr="00CD33DB">
        <w:rPr>
          <w:sz w:val="22"/>
        </w:rPr>
        <w:t>SIA „ANIVA”- ēdināšanas pakalpojumi,</w:t>
      </w:r>
    </w:p>
    <w:p w14:paraId="39885BE4" w14:textId="77777777" w:rsidR="00CF06B0" w:rsidRPr="00CD33DB" w:rsidRDefault="00CF06B0" w:rsidP="00AC59F5">
      <w:pPr>
        <w:pStyle w:val="ListParagraph"/>
        <w:numPr>
          <w:ilvl w:val="0"/>
          <w:numId w:val="24"/>
        </w:numPr>
        <w:spacing w:after="0"/>
        <w:jc w:val="both"/>
        <w:rPr>
          <w:sz w:val="22"/>
        </w:rPr>
      </w:pPr>
      <w:r w:rsidRPr="00CD33DB">
        <w:rPr>
          <w:sz w:val="22"/>
        </w:rPr>
        <w:t>Biedrībām „</w:t>
      </w:r>
      <w:proofErr w:type="spellStart"/>
      <w:r w:rsidRPr="00CD33DB">
        <w:rPr>
          <w:sz w:val="22"/>
        </w:rPr>
        <w:t>Kaigi</w:t>
      </w:r>
      <w:proofErr w:type="spellEnd"/>
      <w:r w:rsidRPr="00CD33DB">
        <w:rPr>
          <w:sz w:val="22"/>
        </w:rPr>
        <w:t xml:space="preserve">” un „Mūžizglītības centrs Kalnciems”-projektu realizēšana. </w:t>
      </w:r>
    </w:p>
    <w:p w14:paraId="3F3A19A9" w14:textId="77777777" w:rsidR="00CF06B0" w:rsidRPr="00CD33DB" w:rsidRDefault="00CF06B0" w:rsidP="00CD33DB">
      <w:pPr>
        <w:spacing w:after="0"/>
        <w:ind w:firstLine="1276"/>
        <w:jc w:val="both"/>
        <w:rPr>
          <w:b/>
          <w:i/>
          <w:sz w:val="22"/>
        </w:rPr>
      </w:pPr>
    </w:p>
    <w:p w14:paraId="32F74E73" w14:textId="77777777" w:rsidR="00CF06B0" w:rsidRPr="00CD33DB" w:rsidRDefault="00CF06B0" w:rsidP="00CD33DB">
      <w:pPr>
        <w:spacing w:after="0"/>
        <w:ind w:firstLine="1276"/>
        <w:jc w:val="both"/>
        <w:rPr>
          <w:b/>
          <w:i/>
          <w:sz w:val="22"/>
        </w:rPr>
      </w:pPr>
      <w:r w:rsidRPr="00CD33DB">
        <w:rPr>
          <w:b/>
          <w:i/>
          <w:sz w:val="22"/>
        </w:rPr>
        <w:t>Stiprās puses</w:t>
      </w:r>
    </w:p>
    <w:p w14:paraId="54895463" w14:textId="77777777" w:rsidR="00CF06B0" w:rsidRPr="00CD33DB" w:rsidRDefault="00CF06B0" w:rsidP="00AC59F5">
      <w:pPr>
        <w:pStyle w:val="ListParagraph"/>
        <w:numPr>
          <w:ilvl w:val="0"/>
          <w:numId w:val="25"/>
        </w:numPr>
        <w:spacing w:after="0"/>
        <w:ind w:left="1418" w:hanging="284"/>
        <w:jc w:val="both"/>
        <w:rPr>
          <w:sz w:val="22"/>
        </w:rPr>
      </w:pPr>
      <w:r w:rsidRPr="00CD33DB">
        <w:rPr>
          <w:sz w:val="22"/>
        </w:rPr>
        <w:t xml:space="preserve">Efektīva un kvalitatīva sadarbība ar vietējo </w:t>
      </w:r>
      <w:r w:rsidR="00A737B6" w:rsidRPr="00CD33DB">
        <w:rPr>
          <w:sz w:val="22"/>
        </w:rPr>
        <w:t>kopienu</w:t>
      </w:r>
      <w:r w:rsidRPr="00CD33DB">
        <w:rPr>
          <w:sz w:val="22"/>
        </w:rPr>
        <w:t xml:space="preserve"> un sabiedriskajām organizācijām.</w:t>
      </w:r>
    </w:p>
    <w:p w14:paraId="3377462A" w14:textId="77777777" w:rsidR="00CD33DB" w:rsidRDefault="00CD33DB" w:rsidP="00CD33DB">
      <w:pPr>
        <w:pStyle w:val="ListParagraph"/>
        <w:spacing w:after="0"/>
        <w:ind w:firstLine="556"/>
        <w:jc w:val="both"/>
        <w:rPr>
          <w:b/>
          <w:i/>
          <w:sz w:val="22"/>
        </w:rPr>
      </w:pPr>
    </w:p>
    <w:p w14:paraId="01CB77D4" w14:textId="77777777" w:rsidR="00A737B6" w:rsidRPr="00CD33DB" w:rsidRDefault="00A737B6" w:rsidP="00CD33DB">
      <w:pPr>
        <w:pStyle w:val="ListParagraph"/>
        <w:spacing w:after="0"/>
        <w:ind w:firstLine="556"/>
        <w:jc w:val="both"/>
        <w:rPr>
          <w:b/>
          <w:i/>
          <w:sz w:val="22"/>
        </w:rPr>
      </w:pPr>
      <w:r w:rsidRPr="00CD33DB">
        <w:rPr>
          <w:b/>
          <w:i/>
          <w:sz w:val="22"/>
        </w:rPr>
        <w:t>Tālākās attīstības vajadzības:</w:t>
      </w:r>
    </w:p>
    <w:p w14:paraId="75C0A6D3" w14:textId="77777777" w:rsidR="00CF06B0" w:rsidRPr="00CD33DB" w:rsidRDefault="00FF00B2" w:rsidP="00AC59F5">
      <w:pPr>
        <w:pStyle w:val="ListParagraph"/>
        <w:numPr>
          <w:ilvl w:val="0"/>
          <w:numId w:val="25"/>
        </w:numPr>
        <w:spacing w:after="0"/>
        <w:ind w:firstLine="414"/>
        <w:jc w:val="both"/>
        <w:rPr>
          <w:sz w:val="22"/>
        </w:rPr>
      </w:pPr>
      <w:r w:rsidRPr="00CD33DB">
        <w:rPr>
          <w:sz w:val="22"/>
        </w:rPr>
        <w:t>Turpināt dalību projektos, tajā skaitā arī starptautiskajos.</w:t>
      </w:r>
    </w:p>
    <w:p w14:paraId="4EE708BF" w14:textId="77777777" w:rsidR="00E90A37" w:rsidRDefault="00881D3C" w:rsidP="00B03489">
      <w:pPr>
        <w:spacing w:after="0"/>
        <w:jc w:val="both"/>
        <w:rPr>
          <w:b/>
          <w:color w:val="000000" w:themeColor="text1"/>
          <w:szCs w:val="24"/>
        </w:rPr>
      </w:pPr>
      <w:r w:rsidRPr="00CD33DB">
        <w:rPr>
          <w:b/>
          <w:color w:val="000000" w:themeColor="text1"/>
          <w:szCs w:val="24"/>
        </w:rPr>
        <w:t xml:space="preserve">Vērtējums- </w:t>
      </w:r>
      <w:r w:rsidR="00CF06B0" w:rsidRPr="00CD33DB">
        <w:rPr>
          <w:b/>
          <w:color w:val="000000" w:themeColor="text1"/>
          <w:szCs w:val="24"/>
        </w:rPr>
        <w:t>ļoti labi</w:t>
      </w:r>
      <w:r w:rsidR="00B03489">
        <w:rPr>
          <w:b/>
          <w:color w:val="000000" w:themeColor="text1"/>
          <w:szCs w:val="24"/>
        </w:rPr>
        <w:t xml:space="preserve"> </w:t>
      </w:r>
      <w:bookmarkStart w:id="53" w:name="_Toc380053107"/>
      <w:bookmarkStart w:id="54" w:name="_Toc51854797"/>
    </w:p>
    <w:p w14:paraId="001DEF55" w14:textId="77777777" w:rsidR="00E90A37" w:rsidRDefault="00E90A37" w:rsidP="00B03489">
      <w:pPr>
        <w:spacing w:after="0"/>
        <w:jc w:val="both"/>
        <w:rPr>
          <w:b/>
          <w:color w:val="000000" w:themeColor="text1"/>
          <w:szCs w:val="24"/>
        </w:rPr>
      </w:pPr>
    </w:p>
    <w:p w14:paraId="232BB049" w14:textId="30246AB2" w:rsidR="00FF00B2" w:rsidRPr="00E90A37" w:rsidRDefault="00FF00B2" w:rsidP="00B03489">
      <w:pPr>
        <w:spacing w:after="0"/>
        <w:jc w:val="both"/>
        <w:rPr>
          <w:rFonts w:cs="Times New Roman"/>
          <w:b/>
          <w:color w:val="000000" w:themeColor="text1"/>
          <w:sz w:val="26"/>
          <w:szCs w:val="26"/>
        </w:rPr>
      </w:pPr>
      <w:r w:rsidRPr="00E90A37">
        <w:rPr>
          <w:rFonts w:cs="Times New Roman"/>
          <w:b/>
          <w:color w:val="000000" w:themeColor="text1"/>
          <w:sz w:val="26"/>
          <w:szCs w:val="26"/>
        </w:rPr>
        <w:t>Citi sasniegumi</w:t>
      </w:r>
      <w:bookmarkEnd w:id="53"/>
      <w:bookmarkEnd w:id="54"/>
    </w:p>
    <w:p w14:paraId="4500C68B" w14:textId="77777777" w:rsidR="00B15F39" w:rsidRDefault="00B15F39" w:rsidP="00F42CB8">
      <w:pPr>
        <w:spacing w:after="0"/>
        <w:rPr>
          <w:b/>
          <w:i/>
        </w:rPr>
      </w:pPr>
    </w:p>
    <w:p w14:paraId="7613F8A5" w14:textId="77777777" w:rsidR="00B15F39" w:rsidRDefault="00B15F39" w:rsidP="00B15F39">
      <w:pPr>
        <w:spacing w:after="0"/>
        <w:rPr>
          <w:b/>
          <w:sz w:val="22"/>
        </w:rPr>
      </w:pPr>
      <w:r>
        <w:rPr>
          <w:b/>
          <w:sz w:val="22"/>
        </w:rPr>
        <w:t xml:space="preserve">Sasniegumi olimpiādēs </w:t>
      </w:r>
    </w:p>
    <w:p w14:paraId="7736C5DA" w14:textId="77777777" w:rsidR="00B15F39" w:rsidRPr="00996C05" w:rsidRDefault="00B15F39" w:rsidP="00B15F39">
      <w:pPr>
        <w:spacing w:after="0"/>
        <w:rPr>
          <w:b/>
          <w:i/>
          <w:sz w:val="22"/>
        </w:rPr>
      </w:pPr>
      <w:r w:rsidRPr="00996C05">
        <w:rPr>
          <w:b/>
          <w:i/>
          <w:sz w:val="22"/>
        </w:rPr>
        <w:t>Olimpiādes</w:t>
      </w:r>
    </w:p>
    <w:p w14:paraId="0B513C67" w14:textId="77777777" w:rsidR="00B15F39" w:rsidRPr="008E7D1C" w:rsidRDefault="00B15F39" w:rsidP="00B15F39">
      <w:pPr>
        <w:pStyle w:val="NoSpacing"/>
        <w:ind w:left="360"/>
        <w:rPr>
          <w:b/>
          <w:sz w:val="22"/>
          <w:lang w:val="lv-LV"/>
        </w:rPr>
      </w:pPr>
      <w:r w:rsidRPr="008E7D1C">
        <w:rPr>
          <w:b/>
          <w:sz w:val="22"/>
          <w:lang w:val="lv-LV"/>
        </w:rPr>
        <w:t>2016./2017.m.g</w:t>
      </w:r>
    </w:p>
    <w:tbl>
      <w:tblPr>
        <w:tblStyle w:val="TableGrid"/>
        <w:tblW w:w="9889" w:type="dxa"/>
        <w:tblLook w:val="04A0" w:firstRow="1" w:lastRow="0" w:firstColumn="1" w:lastColumn="0" w:noHBand="0" w:noVBand="1"/>
      </w:tblPr>
      <w:tblGrid>
        <w:gridCol w:w="1696"/>
        <w:gridCol w:w="1854"/>
        <w:gridCol w:w="717"/>
        <w:gridCol w:w="2735"/>
        <w:gridCol w:w="2887"/>
      </w:tblGrid>
      <w:tr w:rsidR="00B15F39" w14:paraId="3939111D" w14:textId="77777777" w:rsidTr="00BA358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86E6CD" w14:textId="77777777" w:rsidR="00B15F39" w:rsidRPr="00125A4F" w:rsidRDefault="00B15F39" w:rsidP="00BA358B">
            <w:pPr>
              <w:spacing w:after="0" w:line="240" w:lineRule="auto"/>
              <w:jc w:val="center"/>
              <w:rPr>
                <w:rFonts w:eastAsia="Calibri"/>
                <w:b/>
                <w:sz w:val="16"/>
                <w:szCs w:val="16"/>
              </w:rPr>
            </w:pPr>
            <w:r w:rsidRPr="00125A4F">
              <w:rPr>
                <w:rFonts w:eastAsia="Calibri"/>
                <w:b/>
                <w:sz w:val="16"/>
                <w:szCs w:val="16"/>
              </w:rPr>
              <w:t>Vieta valsts olimpiādes II kārtā</w:t>
            </w:r>
          </w:p>
        </w:tc>
        <w:tc>
          <w:tcPr>
            <w:tcW w:w="1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5126D5" w14:textId="77777777" w:rsidR="00B15F39" w:rsidRPr="00125A4F" w:rsidRDefault="00B15F39" w:rsidP="00BA358B">
            <w:pPr>
              <w:spacing w:after="0" w:line="240" w:lineRule="auto"/>
              <w:jc w:val="center"/>
              <w:rPr>
                <w:rFonts w:eastAsia="Calibri"/>
                <w:b/>
                <w:sz w:val="16"/>
                <w:szCs w:val="16"/>
              </w:rPr>
            </w:pPr>
            <w:r w:rsidRPr="00125A4F">
              <w:rPr>
                <w:rFonts w:eastAsia="Calibri"/>
                <w:b/>
                <w:sz w:val="16"/>
                <w:szCs w:val="16"/>
              </w:rPr>
              <w:t>Mācību priekšmets</w:t>
            </w: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4B837D" w14:textId="77777777" w:rsidR="00B15F39" w:rsidRPr="00125A4F" w:rsidRDefault="00B15F39" w:rsidP="00BA358B">
            <w:pPr>
              <w:spacing w:after="0" w:line="240" w:lineRule="auto"/>
              <w:jc w:val="center"/>
              <w:rPr>
                <w:rFonts w:eastAsia="Calibri"/>
                <w:b/>
                <w:sz w:val="16"/>
                <w:szCs w:val="16"/>
              </w:rPr>
            </w:pPr>
            <w:r w:rsidRPr="00125A4F">
              <w:rPr>
                <w:rFonts w:eastAsia="Calibri"/>
                <w:b/>
                <w:sz w:val="16"/>
                <w:szCs w:val="16"/>
              </w:rPr>
              <w:t>Klase</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FF82C" w14:textId="77777777" w:rsidR="00B15F39" w:rsidRPr="00125A4F" w:rsidRDefault="00B15F39" w:rsidP="00BA358B">
            <w:pPr>
              <w:spacing w:after="0" w:line="240" w:lineRule="auto"/>
              <w:jc w:val="center"/>
              <w:rPr>
                <w:rFonts w:eastAsia="Calibri"/>
                <w:b/>
                <w:sz w:val="16"/>
                <w:szCs w:val="16"/>
              </w:rPr>
            </w:pPr>
            <w:r w:rsidRPr="00125A4F">
              <w:rPr>
                <w:rFonts w:eastAsia="Calibri"/>
                <w:b/>
                <w:sz w:val="16"/>
                <w:szCs w:val="16"/>
              </w:rPr>
              <w:t>Skolēns</w:t>
            </w:r>
          </w:p>
        </w:tc>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09ECD" w14:textId="77777777" w:rsidR="00B15F39" w:rsidRPr="00125A4F" w:rsidRDefault="00B15F39" w:rsidP="00BA358B">
            <w:pPr>
              <w:spacing w:after="0" w:line="240" w:lineRule="auto"/>
              <w:jc w:val="center"/>
              <w:rPr>
                <w:rFonts w:cs="Times New Roman"/>
                <w:b/>
                <w:sz w:val="16"/>
                <w:szCs w:val="16"/>
              </w:rPr>
            </w:pPr>
            <w:r w:rsidRPr="00125A4F">
              <w:rPr>
                <w:rFonts w:cs="Times New Roman"/>
                <w:b/>
                <w:sz w:val="16"/>
                <w:szCs w:val="16"/>
              </w:rPr>
              <w:t>Skolotājs</w:t>
            </w:r>
          </w:p>
        </w:tc>
      </w:tr>
      <w:tr w:rsidR="00B15F39" w14:paraId="02554C80" w14:textId="77777777" w:rsidTr="00BA358B">
        <w:tc>
          <w:tcPr>
            <w:tcW w:w="1696" w:type="dxa"/>
            <w:tcBorders>
              <w:top w:val="single" w:sz="4" w:space="0" w:color="auto"/>
              <w:left w:val="single" w:sz="4" w:space="0" w:color="auto"/>
              <w:bottom w:val="single" w:sz="4" w:space="0" w:color="auto"/>
              <w:right w:val="single" w:sz="4" w:space="0" w:color="auto"/>
            </w:tcBorders>
          </w:tcPr>
          <w:p w14:paraId="5D525C13" w14:textId="77777777" w:rsidR="00B15F39" w:rsidRPr="00125A4F" w:rsidRDefault="00B15F39" w:rsidP="00BA358B">
            <w:pPr>
              <w:spacing w:after="0" w:line="240" w:lineRule="auto"/>
              <w:jc w:val="center"/>
              <w:rPr>
                <w:rFonts w:eastAsia="Calibri"/>
                <w:sz w:val="22"/>
              </w:rPr>
            </w:pPr>
            <w:r w:rsidRPr="00125A4F">
              <w:rPr>
                <w:rFonts w:eastAsia="Calibri"/>
                <w:sz w:val="22"/>
              </w:rPr>
              <w:t>3.</w:t>
            </w:r>
          </w:p>
        </w:tc>
        <w:tc>
          <w:tcPr>
            <w:tcW w:w="1854" w:type="dxa"/>
            <w:tcBorders>
              <w:top w:val="single" w:sz="4" w:space="0" w:color="auto"/>
              <w:left w:val="single" w:sz="4" w:space="0" w:color="auto"/>
              <w:bottom w:val="single" w:sz="4" w:space="0" w:color="auto"/>
              <w:right w:val="single" w:sz="4" w:space="0" w:color="auto"/>
            </w:tcBorders>
          </w:tcPr>
          <w:p w14:paraId="3BA33D3D" w14:textId="77777777" w:rsidR="00B15F39" w:rsidRPr="00125A4F" w:rsidRDefault="00B15F39" w:rsidP="00BA358B">
            <w:pPr>
              <w:spacing w:after="0" w:line="240" w:lineRule="auto"/>
              <w:jc w:val="both"/>
              <w:rPr>
                <w:rFonts w:eastAsia="Calibri"/>
                <w:sz w:val="22"/>
              </w:rPr>
            </w:pPr>
            <w:r w:rsidRPr="00125A4F">
              <w:rPr>
                <w:rFonts w:eastAsia="Calibri"/>
                <w:sz w:val="22"/>
              </w:rPr>
              <w:t>Bioloģija</w:t>
            </w:r>
          </w:p>
        </w:tc>
        <w:tc>
          <w:tcPr>
            <w:tcW w:w="717" w:type="dxa"/>
            <w:tcBorders>
              <w:top w:val="single" w:sz="4" w:space="0" w:color="auto"/>
              <w:left w:val="single" w:sz="4" w:space="0" w:color="auto"/>
              <w:bottom w:val="single" w:sz="4" w:space="0" w:color="auto"/>
              <w:right w:val="single" w:sz="4" w:space="0" w:color="auto"/>
            </w:tcBorders>
          </w:tcPr>
          <w:p w14:paraId="00711C10" w14:textId="77777777" w:rsidR="00B15F39" w:rsidRPr="00125A4F" w:rsidRDefault="00B15F39" w:rsidP="00BA358B">
            <w:pPr>
              <w:spacing w:after="0" w:line="240" w:lineRule="auto"/>
              <w:jc w:val="center"/>
              <w:rPr>
                <w:rFonts w:eastAsia="Calibri"/>
                <w:sz w:val="22"/>
              </w:rPr>
            </w:pPr>
            <w:r w:rsidRPr="00125A4F">
              <w:rPr>
                <w:rFonts w:eastAsia="Calibri"/>
                <w:sz w:val="22"/>
              </w:rPr>
              <w:t>10.</w:t>
            </w:r>
          </w:p>
        </w:tc>
        <w:tc>
          <w:tcPr>
            <w:tcW w:w="2735" w:type="dxa"/>
            <w:tcBorders>
              <w:top w:val="single" w:sz="4" w:space="0" w:color="auto"/>
              <w:left w:val="single" w:sz="4" w:space="0" w:color="auto"/>
              <w:bottom w:val="single" w:sz="4" w:space="0" w:color="auto"/>
              <w:right w:val="single" w:sz="4" w:space="0" w:color="auto"/>
            </w:tcBorders>
          </w:tcPr>
          <w:p w14:paraId="0E4E4F8F" w14:textId="77777777" w:rsidR="00B15F39" w:rsidRPr="00125A4F" w:rsidRDefault="00B15F39" w:rsidP="00BA358B">
            <w:pPr>
              <w:spacing w:after="0" w:line="240" w:lineRule="auto"/>
              <w:jc w:val="both"/>
              <w:rPr>
                <w:rFonts w:eastAsia="Calibri"/>
                <w:sz w:val="22"/>
              </w:rPr>
            </w:pPr>
            <w:r w:rsidRPr="00125A4F">
              <w:rPr>
                <w:rFonts w:eastAsia="Calibri"/>
                <w:sz w:val="22"/>
              </w:rPr>
              <w:t>Marks Sokolovs</w:t>
            </w:r>
          </w:p>
        </w:tc>
        <w:tc>
          <w:tcPr>
            <w:tcW w:w="2887" w:type="dxa"/>
            <w:tcBorders>
              <w:top w:val="single" w:sz="4" w:space="0" w:color="auto"/>
              <w:left w:val="single" w:sz="4" w:space="0" w:color="auto"/>
              <w:bottom w:val="single" w:sz="4" w:space="0" w:color="auto"/>
              <w:right w:val="single" w:sz="4" w:space="0" w:color="auto"/>
            </w:tcBorders>
          </w:tcPr>
          <w:p w14:paraId="6D4EC7D6" w14:textId="77777777" w:rsidR="00B15F39" w:rsidRPr="00125A4F" w:rsidRDefault="00B15F39" w:rsidP="00BA358B">
            <w:pPr>
              <w:spacing w:after="0" w:line="240" w:lineRule="auto"/>
              <w:jc w:val="both"/>
              <w:rPr>
                <w:rFonts w:cs="Times New Roman"/>
                <w:sz w:val="22"/>
              </w:rPr>
            </w:pPr>
            <w:r w:rsidRPr="00125A4F">
              <w:rPr>
                <w:rFonts w:cs="Times New Roman"/>
                <w:sz w:val="22"/>
              </w:rPr>
              <w:t xml:space="preserve">Anita </w:t>
            </w:r>
            <w:proofErr w:type="spellStart"/>
            <w:r w:rsidRPr="00125A4F">
              <w:rPr>
                <w:rFonts w:cs="Times New Roman"/>
                <w:sz w:val="22"/>
              </w:rPr>
              <w:t>Klupša</w:t>
            </w:r>
            <w:proofErr w:type="spellEnd"/>
          </w:p>
        </w:tc>
      </w:tr>
      <w:tr w:rsidR="00B15F39" w14:paraId="73D449AD" w14:textId="77777777" w:rsidTr="00BA358B">
        <w:tc>
          <w:tcPr>
            <w:tcW w:w="1696" w:type="dxa"/>
            <w:tcBorders>
              <w:top w:val="single" w:sz="4" w:space="0" w:color="auto"/>
              <w:left w:val="single" w:sz="4" w:space="0" w:color="auto"/>
              <w:bottom w:val="single" w:sz="4" w:space="0" w:color="auto"/>
              <w:right w:val="single" w:sz="4" w:space="0" w:color="auto"/>
            </w:tcBorders>
          </w:tcPr>
          <w:p w14:paraId="1D648E03" w14:textId="77777777" w:rsidR="00B15F39" w:rsidRPr="00125A4F" w:rsidRDefault="00B15F39" w:rsidP="00BA358B">
            <w:pPr>
              <w:spacing w:after="0" w:line="240" w:lineRule="auto"/>
              <w:jc w:val="center"/>
              <w:rPr>
                <w:rFonts w:eastAsia="Calibri"/>
                <w:sz w:val="22"/>
              </w:rPr>
            </w:pPr>
            <w:r w:rsidRPr="00125A4F">
              <w:rPr>
                <w:rFonts w:eastAsia="Calibri"/>
                <w:sz w:val="22"/>
              </w:rPr>
              <w:t>3.</w:t>
            </w:r>
          </w:p>
        </w:tc>
        <w:tc>
          <w:tcPr>
            <w:tcW w:w="1854" w:type="dxa"/>
            <w:tcBorders>
              <w:top w:val="single" w:sz="4" w:space="0" w:color="auto"/>
              <w:left w:val="single" w:sz="4" w:space="0" w:color="auto"/>
              <w:bottom w:val="single" w:sz="4" w:space="0" w:color="auto"/>
              <w:right w:val="single" w:sz="4" w:space="0" w:color="auto"/>
            </w:tcBorders>
          </w:tcPr>
          <w:p w14:paraId="35A8D5D2" w14:textId="77777777" w:rsidR="00B15F39" w:rsidRPr="00125A4F" w:rsidRDefault="00B15F39" w:rsidP="00BA358B">
            <w:pPr>
              <w:spacing w:after="0" w:line="240" w:lineRule="auto"/>
              <w:jc w:val="both"/>
              <w:rPr>
                <w:rFonts w:eastAsia="Calibri"/>
                <w:sz w:val="22"/>
              </w:rPr>
            </w:pPr>
            <w:r w:rsidRPr="00125A4F">
              <w:rPr>
                <w:rFonts w:eastAsia="Calibri"/>
                <w:sz w:val="22"/>
              </w:rPr>
              <w:t>Bioloģija</w:t>
            </w:r>
          </w:p>
        </w:tc>
        <w:tc>
          <w:tcPr>
            <w:tcW w:w="717" w:type="dxa"/>
            <w:tcBorders>
              <w:top w:val="single" w:sz="4" w:space="0" w:color="auto"/>
              <w:left w:val="single" w:sz="4" w:space="0" w:color="auto"/>
              <w:bottom w:val="single" w:sz="4" w:space="0" w:color="auto"/>
              <w:right w:val="single" w:sz="4" w:space="0" w:color="auto"/>
            </w:tcBorders>
          </w:tcPr>
          <w:p w14:paraId="291FA3C5" w14:textId="77777777" w:rsidR="00B15F39" w:rsidRPr="00125A4F" w:rsidRDefault="00B15F39" w:rsidP="00BA358B">
            <w:pPr>
              <w:spacing w:after="0" w:line="240" w:lineRule="auto"/>
              <w:jc w:val="center"/>
              <w:rPr>
                <w:rFonts w:eastAsia="Calibri"/>
                <w:sz w:val="22"/>
              </w:rPr>
            </w:pPr>
            <w:r w:rsidRPr="00125A4F">
              <w:rPr>
                <w:rFonts w:eastAsia="Calibri"/>
                <w:sz w:val="22"/>
              </w:rPr>
              <w:t>9.</w:t>
            </w:r>
          </w:p>
        </w:tc>
        <w:tc>
          <w:tcPr>
            <w:tcW w:w="2735" w:type="dxa"/>
            <w:tcBorders>
              <w:top w:val="single" w:sz="4" w:space="0" w:color="auto"/>
              <w:left w:val="single" w:sz="4" w:space="0" w:color="auto"/>
              <w:bottom w:val="single" w:sz="4" w:space="0" w:color="auto"/>
              <w:right w:val="single" w:sz="4" w:space="0" w:color="auto"/>
            </w:tcBorders>
          </w:tcPr>
          <w:p w14:paraId="3DDA852C" w14:textId="77777777" w:rsidR="00B15F39" w:rsidRPr="00125A4F" w:rsidRDefault="00B15F39" w:rsidP="00BA358B">
            <w:pPr>
              <w:spacing w:after="0" w:line="240" w:lineRule="auto"/>
              <w:jc w:val="both"/>
              <w:rPr>
                <w:rFonts w:eastAsia="Calibri"/>
                <w:sz w:val="22"/>
              </w:rPr>
            </w:pPr>
            <w:r w:rsidRPr="00125A4F">
              <w:rPr>
                <w:rFonts w:eastAsia="Calibri"/>
                <w:sz w:val="22"/>
              </w:rPr>
              <w:t xml:space="preserve">Kims </w:t>
            </w:r>
            <w:proofErr w:type="spellStart"/>
            <w:r w:rsidRPr="00125A4F">
              <w:rPr>
                <w:rFonts w:eastAsia="Calibri"/>
                <w:sz w:val="22"/>
              </w:rPr>
              <w:t>Kļockins</w:t>
            </w:r>
            <w:proofErr w:type="spellEnd"/>
          </w:p>
        </w:tc>
        <w:tc>
          <w:tcPr>
            <w:tcW w:w="2887" w:type="dxa"/>
            <w:tcBorders>
              <w:top w:val="single" w:sz="4" w:space="0" w:color="auto"/>
              <w:left w:val="single" w:sz="4" w:space="0" w:color="auto"/>
              <w:bottom w:val="single" w:sz="4" w:space="0" w:color="auto"/>
              <w:right w:val="single" w:sz="4" w:space="0" w:color="auto"/>
            </w:tcBorders>
          </w:tcPr>
          <w:p w14:paraId="0333C334" w14:textId="77777777" w:rsidR="00B15F39" w:rsidRPr="00125A4F" w:rsidRDefault="00B15F39" w:rsidP="00BA358B">
            <w:pPr>
              <w:spacing w:after="0" w:line="240" w:lineRule="auto"/>
              <w:jc w:val="both"/>
              <w:rPr>
                <w:rFonts w:cs="Times New Roman"/>
                <w:sz w:val="22"/>
              </w:rPr>
            </w:pPr>
            <w:r w:rsidRPr="00125A4F">
              <w:rPr>
                <w:rFonts w:cs="Times New Roman"/>
                <w:sz w:val="22"/>
              </w:rPr>
              <w:t xml:space="preserve">Anita </w:t>
            </w:r>
            <w:proofErr w:type="spellStart"/>
            <w:r w:rsidRPr="00125A4F">
              <w:rPr>
                <w:rFonts w:cs="Times New Roman"/>
                <w:sz w:val="22"/>
              </w:rPr>
              <w:t>Klupša</w:t>
            </w:r>
            <w:proofErr w:type="spellEnd"/>
          </w:p>
        </w:tc>
      </w:tr>
      <w:tr w:rsidR="00B15F39" w14:paraId="3B9FC422" w14:textId="77777777" w:rsidTr="00BA358B">
        <w:tc>
          <w:tcPr>
            <w:tcW w:w="1696" w:type="dxa"/>
            <w:tcBorders>
              <w:top w:val="single" w:sz="4" w:space="0" w:color="auto"/>
              <w:left w:val="single" w:sz="4" w:space="0" w:color="auto"/>
              <w:bottom w:val="single" w:sz="4" w:space="0" w:color="auto"/>
              <w:right w:val="single" w:sz="4" w:space="0" w:color="auto"/>
            </w:tcBorders>
          </w:tcPr>
          <w:p w14:paraId="321B5D00" w14:textId="77777777" w:rsidR="00B15F39" w:rsidRPr="00125A4F" w:rsidRDefault="00B15F39" w:rsidP="00BA358B">
            <w:pPr>
              <w:spacing w:after="0" w:line="240" w:lineRule="auto"/>
              <w:jc w:val="center"/>
              <w:rPr>
                <w:rFonts w:eastAsia="Calibri"/>
                <w:bCs/>
                <w:sz w:val="22"/>
              </w:rPr>
            </w:pPr>
            <w:r w:rsidRPr="00125A4F">
              <w:rPr>
                <w:rFonts w:eastAsia="Calibri"/>
                <w:bCs/>
                <w:sz w:val="22"/>
              </w:rPr>
              <w:t>1.</w:t>
            </w:r>
          </w:p>
        </w:tc>
        <w:tc>
          <w:tcPr>
            <w:tcW w:w="1854" w:type="dxa"/>
            <w:tcBorders>
              <w:top w:val="single" w:sz="4" w:space="0" w:color="auto"/>
              <w:left w:val="single" w:sz="4" w:space="0" w:color="auto"/>
              <w:bottom w:val="single" w:sz="4" w:space="0" w:color="auto"/>
              <w:right w:val="single" w:sz="4" w:space="0" w:color="auto"/>
            </w:tcBorders>
          </w:tcPr>
          <w:p w14:paraId="5ECB89D0" w14:textId="77777777" w:rsidR="00B15F39" w:rsidRPr="00125A4F" w:rsidRDefault="00B15F39" w:rsidP="00BA358B">
            <w:pPr>
              <w:spacing w:after="0" w:line="240" w:lineRule="auto"/>
              <w:jc w:val="both"/>
              <w:rPr>
                <w:sz w:val="22"/>
              </w:rPr>
            </w:pPr>
            <w:r w:rsidRPr="00125A4F">
              <w:rPr>
                <w:rFonts w:eastAsia="Calibri"/>
                <w:sz w:val="22"/>
              </w:rPr>
              <w:t>Bioloģija</w:t>
            </w:r>
          </w:p>
        </w:tc>
        <w:tc>
          <w:tcPr>
            <w:tcW w:w="717" w:type="dxa"/>
            <w:tcBorders>
              <w:top w:val="single" w:sz="4" w:space="0" w:color="auto"/>
              <w:left w:val="single" w:sz="4" w:space="0" w:color="auto"/>
              <w:bottom w:val="single" w:sz="4" w:space="0" w:color="auto"/>
              <w:right w:val="single" w:sz="4" w:space="0" w:color="auto"/>
            </w:tcBorders>
          </w:tcPr>
          <w:p w14:paraId="4172CEF9" w14:textId="77777777" w:rsidR="00B15F39" w:rsidRPr="00125A4F" w:rsidRDefault="00B15F39" w:rsidP="00BA358B">
            <w:pPr>
              <w:spacing w:after="0" w:line="240" w:lineRule="auto"/>
              <w:jc w:val="center"/>
              <w:rPr>
                <w:rFonts w:eastAsia="Calibri"/>
                <w:sz w:val="22"/>
              </w:rPr>
            </w:pPr>
            <w:r w:rsidRPr="00125A4F">
              <w:rPr>
                <w:rFonts w:eastAsia="Calibri"/>
                <w:sz w:val="22"/>
              </w:rPr>
              <w:t>11.</w:t>
            </w:r>
          </w:p>
        </w:tc>
        <w:tc>
          <w:tcPr>
            <w:tcW w:w="2735" w:type="dxa"/>
            <w:tcBorders>
              <w:top w:val="single" w:sz="4" w:space="0" w:color="auto"/>
              <w:left w:val="single" w:sz="4" w:space="0" w:color="auto"/>
              <w:bottom w:val="single" w:sz="4" w:space="0" w:color="auto"/>
              <w:right w:val="single" w:sz="4" w:space="0" w:color="auto"/>
            </w:tcBorders>
          </w:tcPr>
          <w:p w14:paraId="6C7AFB33" w14:textId="77777777" w:rsidR="00B15F39" w:rsidRPr="00125A4F" w:rsidRDefault="00B15F39" w:rsidP="00BA358B">
            <w:pPr>
              <w:spacing w:after="0" w:line="240" w:lineRule="auto"/>
              <w:jc w:val="both"/>
              <w:rPr>
                <w:rFonts w:eastAsia="Calibri"/>
                <w:sz w:val="22"/>
              </w:rPr>
            </w:pPr>
            <w:r w:rsidRPr="00125A4F">
              <w:rPr>
                <w:rFonts w:eastAsia="Calibri"/>
                <w:sz w:val="22"/>
              </w:rPr>
              <w:t xml:space="preserve">Evija </w:t>
            </w:r>
            <w:proofErr w:type="spellStart"/>
            <w:r w:rsidRPr="00125A4F">
              <w:rPr>
                <w:rFonts w:eastAsia="Calibri"/>
                <w:sz w:val="22"/>
              </w:rPr>
              <w:t>Lipšāne</w:t>
            </w:r>
            <w:proofErr w:type="spellEnd"/>
          </w:p>
        </w:tc>
        <w:tc>
          <w:tcPr>
            <w:tcW w:w="2887" w:type="dxa"/>
            <w:tcBorders>
              <w:top w:val="single" w:sz="4" w:space="0" w:color="auto"/>
              <w:left w:val="single" w:sz="4" w:space="0" w:color="auto"/>
              <w:bottom w:val="single" w:sz="4" w:space="0" w:color="auto"/>
              <w:right w:val="single" w:sz="4" w:space="0" w:color="auto"/>
            </w:tcBorders>
          </w:tcPr>
          <w:p w14:paraId="4503BE13" w14:textId="77777777" w:rsidR="00B15F39" w:rsidRPr="00125A4F" w:rsidRDefault="00B15F39" w:rsidP="00BA358B">
            <w:pPr>
              <w:spacing w:after="0" w:line="240" w:lineRule="auto"/>
              <w:jc w:val="both"/>
              <w:rPr>
                <w:sz w:val="22"/>
              </w:rPr>
            </w:pPr>
            <w:r w:rsidRPr="00125A4F">
              <w:rPr>
                <w:rFonts w:cs="Times New Roman"/>
                <w:sz w:val="22"/>
              </w:rPr>
              <w:t xml:space="preserve">Anita </w:t>
            </w:r>
            <w:proofErr w:type="spellStart"/>
            <w:r w:rsidRPr="00125A4F">
              <w:rPr>
                <w:rFonts w:cs="Times New Roman"/>
                <w:sz w:val="22"/>
              </w:rPr>
              <w:t>Klupša</w:t>
            </w:r>
            <w:proofErr w:type="spellEnd"/>
          </w:p>
        </w:tc>
      </w:tr>
      <w:tr w:rsidR="00B15F39" w14:paraId="3EDADA7B" w14:textId="77777777" w:rsidTr="00BA358B">
        <w:tc>
          <w:tcPr>
            <w:tcW w:w="1696" w:type="dxa"/>
            <w:tcBorders>
              <w:top w:val="single" w:sz="4" w:space="0" w:color="auto"/>
              <w:left w:val="single" w:sz="4" w:space="0" w:color="auto"/>
              <w:bottom w:val="single" w:sz="4" w:space="0" w:color="auto"/>
              <w:right w:val="single" w:sz="4" w:space="0" w:color="auto"/>
            </w:tcBorders>
          </w:tcPr>
          <w:p w14:paraId="7B340F09" w14:textId="77777777" w:rsidR="00B15F39" w:rsidRPr="00125A4F" w:rsidRDefault="00B15F39" w:rsidP="00BA358B">
            <w:pPr>
              <w:spacing w:after="0" w:line="240" w:lineRule="auto"/>
              <w:jc w:val="center"/>
              <w:rPr>
                <w:rFonts w:eastAsia="Calibri"/>
                <w:bCs/>
                <w:sz w:val="22"/>
              </w:rPr>
            </w:pPr>
            <w:r w:rsidRPr="00125A4F">
              <w:rPr>
                <w:rFonts w:eastAsia="Calibri"/>
                <w:bCs/>
                <w:sz w:val="22"/>
              </w:rPr>
              <w:t>3.</w:t>
            </w:r>
          </w:p>
        </w:tc>
        <w:tc>
          <w:tcPr>
            <w:tcW w:w="1854" w:type="dxa"/>
            <w:tcBorders>
              <w:top w:val="single" w:sz="4" w:space="0" w:color="auto"/>
              <w:left w:val="single" w:sz="4" w:space="0" w:color="auto"/>
              <w:bottom w:val="single" w:sz="4" w:space="0" w:color="auto"/>
              <w:right w:val="single" w:sz="4" w:space="0" w:color="auto"/>
            </w:tcBorders>
          </w:tcPr>
          <w:p w14:paraId="1731BF70" w14:textId="77777777" w:rsidR="00B15F39" w:rsidRPr="00125A4F" w:rsidRDefault="00B15F39" w:rsidP="00BA358B">
            <w:pPr>
              <w:spacing w:after="0" w:line="240" w:lineRule="auto"/>
              <w:jc w:val="both"/>
              <w:rPr>
                <w:sz w:val="22"/>
              </w:rPr>
            </w:pPr>
            <w:r w:rsidRPr="00125A4F">
              <w:rPr>
                <w:rFonts w:eastAsia="Calibri"/>
                <w:sz w:val="22"/>
              </w:rPr>
              <w:t>Bioloģija</w:t>
            </w:r>
          </w:p>
        </w:tc>
        <w:tc>
          <w:tcPr>
            <w:tcW w:w="717" w:type="dxa"/>
            <w:tcBorders>
              <w:top w:val="single" w:sz="4" w:space="0" w:color="auto"/>
              <w:left w:val="single" w:sz="4" w:space="0" w:color="auto"/>
              <w:bottom w:val="single" w:sz="4" w:space="0" w:color="auto"/>
              <w:right w:val="single" w:sz="4" w:space="0" w:color="auto"/>
            </w:tcBorders>
          </w:tcPr>
          <w:p w14:paraId="6A89E634" w14:textId="77777777" w:rsidR="00B15F39" w:rsidRPr="00125A4F" w:rsidRDefault="00B15F39" w:rsidP="00BA358B">
            <w:pPr>
              <w:spacing w:after="0" w:line="240" w:lineRule="auto"/>
              <w:jc w:val="center"/>
              <w:rPr>
                <w:rFonts w:eastAsia="Calibri"/>
                <w:sz w:val="22"/>
              </w:rPr>
            </w:pPr>
            <w:r w:rsidRPr="00125A4F">
              <w:rPr>
                <w:rFonts w:eastAsia="Calibri"/>
                <w:sz w:val="22"/>
              </w:rPr>
              <w:t>11.</w:t>
            </w:r>
          </w:p>
        </w:tc>
        <w:tc>
          <w:tcPr>
            <w:tcW w:w="2735" w:type="dxa"/>
            <w:tcBorders>
              <w:top w:val="single" w:sz="4" w:space="0" w:color="auto"/>
              <w:left w:val="single" w:sz="4" w:space="0" w:color="auto"/>
              <w:bottom w:val="single" w:sz="4" w:space="0" w:color="auto"/>
              <w:right w:val="single" w:sz="4" w:space="0" w:color="auto"/>
            </w:tcBorders>
          </w:tcPr>
          <w:p w14:paraId="475153C6" w14:textId="77777777" w:rsidR="00B15F39" w:rsidRPr="00125A4F" w:rsidRDefault="00B15F39" w:rsidP="00BA358B">
            <w:pPr>
              <w:spacing w:after="0" w:line="240" w:lineRule="auto"/>
              <w:jc w:val="both"/>
              <w:rPr>
                <w:rFonts w:eastAsia="Calibri"/>
                <w:sz w:val="22"/>
              </w:rPr>
            </w:pPr>
            <w:r w:rsidRPr="00125A4F">
              <w:rPr>
                <w:rFonts w:eastAsia="Calibri"/>
                <w:sz w:val="22"/>
              </w:rPr>
              <w:t>Monta Berķe</w:t>
            </w:r>
          </w:p>
        </w:tc>
        <w:tc>
          <w:tcPr>
            <w:tcW w:w="2887" w:type="dxa"/>
            <w:tcBorders>
              <w:top w:val="single" w:sz="4" w:space="0" w:color="auto"/>
              <w:left w:val="single" w:sz="4" w:space="0" w:color="auto"/>
              <w:bottom w:val="single" w:sz="4" w:space="0" w:color="auto"/>
              <w:right w:val="single" w:sz="4" w:space="0" w:color="auto"/>
            </w:tcBorders>
          </w:tcPr>
          <w:p w14:paraId="1607A893" w14:textId="77777777" w:rsidR="00B15F39" w:rsidRPr="00125A4F" w:rsidRDefault="00B15F39" w:rsidP="00BA358B">
            <w:pPr>
              <w:spacing w:after="0" w:line="240" w:lineRule="auto"/>
              <w:jc w:val="both"/>
              <w:rPr>
                <w:sz w:val="22"/>
              </w:rPr>
            </w:pPr>
            <w:r w:rsidRPr="00125A4F">
              <w:rPr>
                <w:rFonts w:cs="Times New Roman"/>
                <w:sz w:val="22"/>
              </w:rPr>
              <w:t xml:space="preserve">Anita </w:t>
            </w:r>
            <w:proofErr w:type="spellStart"/>
            <w:r w:rsidRPr="00125A4F">
              <w:rPr>
                <w:rFonts w:cs="Times New Roman"/>
                <w:sz w:val="22"/>
              </w:rPr>
              <w:t>Klupša</w:t>
            </w:r>
            <w:proofErr w:type="spellEnd"/>
          </w:p>
        </w:tc>
      </w:tr>
      <w:tr w:rsidR="00B15F39" w14:paraId="0AF450E1" w14:textId="77777777" w:rsidTr="00BA358B">
        <w:tc>
          <w:tcPr>
            <w:tcW w:w="1696" w:type="dxa"/>
            <w:tcBorders>
              <w:top w:val="single" w:sz="4" w:space="0" w:color="auto"/>
              <w:left w:val="single" w:sz="4" w:space="0" w:color="auto"/>
              <w:bottom w:val="single" w:sz="4" w:space="0" w:color="auto"/>
              <w:right w:val="single" w:sz="4" w:space="0" w:color="auto"/>
            </w:tcBorders>
          </w:tcPr>
          <w:p w14:paraId="6CFC7AAC" w14:textId="77777777" w:rsidR="00B15F39" w:rsidRPr="00125A4F" w:rsidRDefault="00B15F39" w:rsidP="00BA358B">
            <w:pPr>
              <w:spacing w:after="0" w:line="240" w:lineRule="auto"/>
              <w:jc w:val="center"/>
              <w:rPr>
                <w:rFonts w:eastAsia="Calibri"/>
                <w:bCs/>
                <w:sz w:val="22"/>
              </w:rPr>
            </w:pPr>
            <w:r w:rsidRPr="00125A4F">
              <w:rPr>
                <w:rFonts w:eastAsia="Calibri"/>
                <w:bCs/>
                <w:sz w:val="22"/>
              </w:rPr>
              <w:t>3.</w:t>
            </w:r>
          </w:p>
        </w:tc>
        <w:tc>
          <w:tcPr>
            <w:tcW w:w="1854" w:type="dxa"/>
            <w:tcBorders>
              <w:top w:val="single" w:sz="4" w:space="0" w:color="auto"/>
              <w:left w:val="single" w:sz="4" w:space="0" w:color="auto"/>
              <w:bottom w:val="single" w:sz="4" w:space="0" w:color="auto"/>
              <w:right w:val="single" w:sz="4" w:space="0" w:color="auto"/>
            </w:tcBorders>
          </w:tcPr>
          <w:p w14:paraId="2CFAF818" w14:textId="77777777" w:rsidR="00B15F39" w:rsidRPr="00125A4F" w:rsidRDefault="00B15F39" w:rsidP="00BA358B">
            <w:pPr>
              <w:spacing w:after="0" w:line="240" w:lineRule="auto"/>
              <w:jc w:val="both"/>
              <w:rPr>
                <w:rFonts w:eastAsia="Calibri"/>
                <w:sz w:val="22"/>
              </w:rPr>
            </w:pPr>
            <w:r w:rsidRPr="00125A4F">
              <w:rPr>
                <w:rFonts w:eastAsia="Calibri"/>
                <w:sz w:val="22"/>
              </w:rPr>
              <w:t>Matemātika</w:t>
            </w:r>
          </w:p>
        </w:tc>
        <w:tc>
          <w:tcPr>
            <w:tcW w:w="717" w:type="dxa"/>
            <w:tcBorders>
              <w:top w:val="single" w:sz="4" w:space="0" w:color="auto"/>
              <w:left w:val="single" w:sz="4" w:space="0" w:color="auto"/>
              <w:bottom w:val="single" w:sz="4" w:space="0" w:color="auto"/>
              <w:right w:val="single" w:sz="4" w:space="0" w:color="auto"/>
            </w:tcBorders>
          </w:tcPr>
          <w:p w14:paraId="330C81DE" w14:textId="77777777" w:rsidR="00B15F39" w:rsidRPr="00125A4F" w:rsidRDefault="00B15F39" w:rsidP="00BA358B">
            <w:pPr>
              <w:spacing w:after="0" w:line="240" w:lineRule="auto"/>
              <w:jc w:val="center"/>
              <w:rPr>
                <w:rFonts w:eastAsia="Calibri"/>
                <w:sz w:val="22"/>
              </w:rPr>
            </w:pPr>
            <w:r w:rsidRPr="00125A4F">
              <w:rPr>
                <w:rFonts w:eastAsia="Calibri"/>
                <w:sz w:val="22"/>
              </w:rPr>
              <w:t>10</w:t>
            </w:r>
          </w:p>
        </w:tc>
        <w:tc>
          <w:tcPr>
            <w:tcW w:w="2735" w:type="dxa"/>
            <w:tcBorders>
              <w:top w:val="single" w:sz="4" w:space="0" w:color="auto"/>
              <w:left w:val="single" w:sz="4" w:space="0" w:color="auto"/>
              <w:bottom w:val="single" w:sz="4" w:space="0" w:color="auto"/>
              <w:right w:val="single" w:sz="4" w:space="0" w:color="auto"/>
            </w:tcBorders>
          </w:tcPr>
          <w:p w14:paraId="01DEF0A1" w14:textId="77777777" w:rsidR="00B15F39" w:rsidRPr="00125A4F" w:rsidRDefault="00B15F39" w:rsidP="00BA358B">
            <w:pPr>
              <w:spacing w:after="0" w:line="240" w:lineRule="auto"/>
              <w:jc w:val="both"/>
              <w:rPr>
                <w:rFonts w:eastAsia="Calibri"/>
                <w:sz w:val="22"/>
              </w:rPr>
            </w:pPr>
            <w:proofErr w:type="spellStart"/>
            <w:r w:rsidRPr="00125A4F">
              <w:rPr>
                <w:rFonts w:eastAsia="Calibri"/>
                <w:sz w:val="22"/>
              </w:rPr>
              <w:t>Poļina</w:t>
            </w:r>
            <w:proofErr w:type="spellEnd"/>
            <w:r w:rsidRPr="00125A4F">
              <w:rPr>
                <w:rFonts w:eastAsia="Calibri"/>
                <w:sz w:val="22"/>
              </w:rPr>
              <w:t xml:space="preserve"> </w:t>
            </w:r>
            <w:proofErr w:type="spellStart"/>
            <w:r w:rsidRPr="00125A4F">
              <w:rPr>
                <w:rFonts w:eastAsia="Calibri"/>
                <w:sz w:val="22"/>
              </w:rPr>
              <w:t>Drozdova</w:t>
            </w:r>
            <w:proofErr w:type="spellEnd"/>
          </w:p>
        </w:tc>
        <w:tc>
          <w:tcPr>
            <w:tcW w:w="2887" w:type="dxa"/>
            <w:tcBorders>
              <w:top w:val="single" w:sz="4" w:space="0" w:color="auto"/>
              <w:left w:val="single" w:sz="4" w:space="0" w:color="auto"/>
              <w:bottom w:val="single" w:sz="4" w:space="0" w:color="auto"/>
              <w:right w:val="single" w:sz="4" w:space="0" w:color="auto"/>
            </w:tcBorders>
          </w:tcPr>
          <w:p w14:paraId="60C1EED5" w14:textId="77777777" w:rsidR="00B15F39" w:rsidRPr="00125A4F" w:rsidRDefault="00B15F39" w:rsidP="00BA358B">
            <w:pPr>
              <w:spacing w:after="0" w:line="240" w:lineRule="auto"/>
              <w:jc w:val="both"/>
              <w:rPr>
                <w:rFonts w:cs="Times New Roman"/>
                <w:sz w:val="22"/>
              </w:rPr>
            </w:pPr>
            <w:r w:rsidRPr="00125A4F">
              <w:rPr>
                <w:rFonts w:cs="Times New Roman"/>
                <w:sz w:val="22"/>
              </w:rPr>
              <w:t xml:space="preserve">Irina </w:t>
            </w:r>
            <w:proofErr w:type="spellStart"/>
            <w:r w:rsidRPr="00125A4F">
              <w:rPr>
                <w:rFonts w:cs="Times New Roman"/>
                <w:sz w:val="22"/>
              </w:rPr>
              <w:t>Vingre</w:t>
            </w:r>
            <w:proofErr w:type="spellEnd"/>
          </w:p>
        </w:tc>
      </w:tr>
      <w:tr w:rsidR="00B15F39" w14:paraId="56F179A1" w14:textId="77777777" w:rsidTr="00BA358B">
        <w:tc>
          <w:tcPr>
            <w:tcW w:w="1696" w:type="dxa"/>
            <w:tcBorders>
              <w:top w:val="single" w:sz="4" w:space="0" w:color="auto"/>
              <w:left w:val="single" w:sz="4" w:space="0" w:color="auto"/>
              <w:bottom w:val="single" w:sz="4" w:space="0" w:color="auto"/>
              <w:right w:val="single" w:sz="4" w:space="0" w:color="auto"/>
            </w:tcBorders>
          </w:tcPr>
          <w:p w14:paraId="59CF76A4" w14:textId="77777777" w:rsidR="00B15F39" w:rsidRPr="00125A4F" w:rsidRDefault="00B15F39" w:rsidP="00BA358B">
            <w:pPr>
              <w:spacing w:after="0" w:line="240" w:lineRule="auto"/>
              <w:jc w:val="center"/>
              <w:rPr>
                <w:rFonts w:eastAsia="Calibri"/>
                <w:bCs/>
                <w:sz w:val="22"/>
              </w:rPr>
            </w:pPr>
            <w:r w:rsidRPr="00125A4F">
              <w:rPr>
                <w:rFonts w:eastAsia="Calibri"/>
                <w:bCs/>
                <w:sz w:val="22"/>
              </w:rPr>
              <w:t>2.</w:t>
            </w:r>
          </w:p>
        </w:tc>
        <w:tc>
          <w:tcPr>
            <w:tcW w:w="1854" w:type="dxa"/>
            <w:tcBorders>
              <w:top w:val="single" w:sz="4" w:space="0" w:color="auto"/>
              <w:left w:val="single" w:sz="4" w:space="0" w:color="auto"/>
              <w:bottom w:val="single" w:sz="4" w:space="0" w:color="auto"/>
              <w:right w:val="single" w:sz="4" w:space="0" w:color="auto"/>
            </w:tcBorders>
          </w:tcPr>
          <w:p w14:paraId="0707668C" w14:textId="77777777" w:rsidR="00B15F39" w:rsidRPr="00125A4F" w:rsidRDefault="00B15F39" w:rsidP="00BA358B">
            <w:pPr>
              <w:spacing w:after="0" w:line="240" w:lineRule="auto"/>
              <w:jc w:val="both"/>
              <w:rPr>
                <w:sz w:val="22"/>
              </w:rPr>
            </w:pPr>
            <w:r w:rsidRPr="00125A4F">
              <w:rPr>
                <w:sz w:val="22"/>
              </w:rPr>
              <w:t>Ķ</w:t>
            </w:r>
            <w:r>
              <w:rPr>
                <w:sz w:val="22"/>
              </w:rPr>
              <w:t>īmija</w:t>
            </w:r>
          </w:p>
        </w:tc>
        <w:tc>
          <w:tcPr>
            <w:tcW w:w="717" w:type="dxa"/>
            <w:tcBorders>
              <w:top w:val="single" w:sz="4" w:space="0" w:color="auto"/>
              <w:left w:val="single" w:sz="4" w:space="0" w:color="auto"/>
              <w:bottom w:val="single" w:sz="4" w:space="0" w:color="auto"/>
              <w:right w:val="single" w:sz="4" w:space="0" w:color="auto"/>
            </w:tcBorders>
          </w:tcPr>
          <w:p w14:paraId="41F5AABA" w14:textId="77777777" w:rsidR="00B15F39" w:rsidRPr="00125A4F" w:rsidRDefault="00B15F39" w:rsidP="00BA358B">
            <w:pPr>
              <w:spacing w:after="0" w:line="240" w:lineRule="auto"/>
              <w:jc w:val="center"/>
              <w:rPr>
                <w:rFonts w:eastAsia="Calibri"/>
                <w:sz w:val="22"/>
              </w:rPr>
            </w:pPr>
            <w:r w:rsidRPr="00125A4F">
              <w:rPr>
                <w:rFonts w:eastAsia="Calibri"/>
                <w:sz w:val="22"/>
              </w:rPr>
              <w:t>9.</w:t>
            </w:r>
          </w:p>
        </w:tc>
        <w:tc>
          <w:tcPr>
            <w:tcW w:w="2735" w:type="dxa"/>
            <w:tcBorders>
              <w:top w:val="single" w:sz="4" w:space="0" w:color="auto"/>
              <w:left w:val="single" w:sz="4" w:space="0" w:color="auto"/>
              <w:bottom w:val="single" w:sz="4" w:space="0" w:color="auto"/>
              <w:right w:val="single" w:sz="4" w:space="0" w:color="auto"/>
            </w:tcBorders>
          </w:tcPr>
          <w:p w14:paraId="08A37F4F" w14:textId="77777777" w:rsidR="00B15F39" w:rsidRPr="00125A4F" w:rsidRDefault="00B15F39" w:rsidP="00BA358B">
            <w:pPr>
              <w:spacing w:after="0" w:line="240" w:lineRule="auto"/>
              <w:jc w:val="both"/>
              <w:rPr>
                <w:rFonts w:eastAsia="Calibri"/>
                <w:sz w:val="22"/>
              </w:rPr>
            </w:pPr>
            <w:r w:rsidRPr="00125A4F">
              <w:rPr>
                <w:rFonts w:eastAsia="Calibri"/>
                <w:sz w:val="22"/>
              </w:rPr>
              <w:t xml:space="preserve">Kims </w:t>
            </w:r>
            <w:proofErr w:type="spellStart"/>
            <w:r w:rsidRPr="00125A4F">
              <w:rPr>
                <w:rFonts w:eastAsia="Calibri"/>
                <w:sz w:val="22"/>
              </w:rPr>
              <w:t>Kļockins</w:t>
            </w:r>
            <w:proofErr w:type="spellEnd"/>
          </w:p>
        </w:tc>
        <w:tc>
          <w:tcPr>
            <w:tcW w:w="2887" w:type="dxa"/>
            <w:tcBorders>
              <w:top w:val="single" w:sz="4" w:space="0" w:color="auto"/>
              <w:left w:val="single" w:sz="4" w:space="0" w:color="auto"/>
              <w:bottom w:val="single" w:sz="4" w:space="0" w:color="auto"/>
              <w:right w:val="single" w:sz="4" w:space="0" w:color="auto"/>
            </w:tcBorders>
          </w:tcPr>
          <w:p w14:paraId="0357B618" w14:textId="77777777" w:rsidR="00B15F39" w:rsidRPr="00125A4F" w:rsidRDefault="00B15F39" w:rsidP="00BA358B">
            <w:pPr>
              <w:spacing w:after="0" w:line="240" w:lineRule="auto"/>
              <w:jc w:val="both"/>
              <w:rPr>
                <w:rFonts w:cs="Times New Roman"/>
                <w:sz w:val="22"/>
              </w:rPr>
            </w:pPr>
            <w:r w:rsidRPr="00125A4F">
              <w:rPr>
                <w:rFonts w:cs="Times New Roman"/>
                <w:sz w:val="22"/>
              </w:rPr>
              <w:t xml:space="preserve">Austris </w:t>
            </w:r>
            <w:proofErr w:type="spellStart"/>
            <w:r w:rsidRPr="00125A4F">
              <w:rPr>
                <w:rFonts w:cs="Times New Roman"/>
                <w:sz w:val="22"/>
              </w:rPr>
              <w:t>Klupša</w:t>
            </w:r>
            <w:proofErr w:type="spellEnd"/>
          </w:p>
        </w:tc>
      </w:tr>
      <w:tr w:rsidR="00B15F39" w14:paraId="5E5BA6F2" w14:textId="77777777" w:rsidTr="00BA358B">
        <w:tc>
          <w:tcPr>
            <w:tcW w:w="1696" w:type="dxa"/>
            <w:tcBorders>
              <w:top w:val="single" w:sz="4" w:space="0" w:color="auto"/>
              <w:left w:val="single" w:sz="4" w:space="0" w:color="auto"/>
              <w:bottom w:val="single" w:sz="4" w:space="0" w:color="auto"/>
              <w:right w:val="single" w:sz="4" w:space="0" w:color="auto"/>
            </w:tcBorders>
          </w:tcPr>
          <w:p w14:paraId="08D3F733" w14:textId="77777777" w:rsidR="00B15F39" w:rsidRPr="00125A4F" w:rsidRDefault="00B15F39" w:rsidP="00BA358B">
            <w:pPr>
              <w:spacing w:after="0" w:line="240" w:lineRule="auto"/>
              <w:jc w:val="center"/>
              <w:rPr>
                <w:rFonts w:eastAsia="Calibri"/>
                <w:bCs/>
                <w:sz w:val="22"/>
              </w:rPr>
            </w:pPr>
            <w:r w:rsidRPr="00125A4F">
              <w:rPr>
                <w:rFonts w:eastAsia="Calibri"/>
                <w:bCs/>
                <w:sz w:val="22"/>
              </w:rPr>
              <w:t>1.</w:t>
            </w:r>
          </w:p>
        </w:tc>
        <w:tc>
          <w:tcPr>
            <w:tcW w:w="1854" w:type="dxa"/>
            <w:tcBorders>
              <w:top w:val="single" w:sz="4" w:space="0" w:color="auto"/>
              <w:left w:val="single" w:sz="4" w:space="0" w:color="auto"/>
              <w:bottom w:val="single" w:sz="4" w:space="0" w:color="auto"/>
              <w:right w:val="single" w:sz="4" w:space="0" w:color="auto"/>
            </w:tcBorders>
          </w:tcPr>
          <w:p w14:paraId="46BF0D9C" w14:textId="77777777" w:rsidR="00B15F39" w:rsidRPr="00125A4F" w:rsidRDefault="00B15F39" w:rsidP="00BA358B">
            <w:pPr>
              <w:spacing w:after="0" w:line="240" w:lineRule="auto"/>
              <w:jc w:val="both"/>
              <w:rPr>
                <w:sz w:val="22"/>
              </w:rPr>
            </w:pPr>
            <w:r w:rsidRPr="00125A4F">
              <w:rPr>
                <w:sz w:val="22"/>
              </w:rPr>
              <w:t>Ģeogrāfija</w:t>
            </w:r>
          </w:p>
        </w:tc>
        <w:tc>
          <w:tcPr>
            <w:tcW w:w="717" w:type="dxa"/>
            <w:tcBorders>
              <w:top w:val="single" w:sz="4" w:space="0" w:color="auto"/>
              <w:left w:val="single" w:sz="4" w:space="0" w:color="auto"/>
              <w:bottom w:val="single" w:sz="4" w:space="0" w:color="auto"/>
              <w:right w:val="single" w:sz="4" w:space="0" w:color="auto"/>
            </w:tcBorders>
          </w:tcPr>
          <w:p w14:paraId="2A79E859" w14:textId="77777777" w:rsidR="00B15F39" w:rsidRPr="00125A4F" w:rsidRDefault="00B15F39" w:rsidP="00BA358B">
            <w:pPr>
              <w:spacing w:after="0" w:line="240" w:lineRule="auto"/>
              <w:jc w:val="center"/>
              <w:rPr>
                <w:rFonts w:eastAsia="Calibri"/>
                <w:sz w:val="22"/>
              </w:rPr>
            </w:pPr>
            <w:r w:rsidRPr="00125A4F">
              <w:rPr>
                <w:rFonts w:eastAsia="Calibri"/>
                <w:sz w:val="22"/>
              </w:rPr>
              <w:t>10</w:t>
            </w:r>
          </w:p>
        </w:tc>
        <w:tc>
          <w:tcPr>
            <w:tcW w:w="2735" w:type="dxa"/>
            <w:tcBorders>
              <w:top w:val="single" w:sz="4" w:space="0" w:color="auto"/>
              <w:left w:val="single" w:sz="4" w:space="0" w:color="auto"/>
              <w:bottom w:val="single" w:sz="4" w:space="0" w:color="auto"/>
              <w:right w:val="single" w:sz="4" w:space="0" w:color="auto"/>
            </w:tcBorders>
          </w:tcPr>
          <w:p w14:paraId="21D36D89" w14:textId="77777777" w:rsidR="00B15F39" w:rsidRPr="00125A4F" w:rsidRDefault="00B15F39" w:rsidP="00BA358B">
            <w:pPr>
              <w:spacing w:after="0" w:line="240" w:lineRule="auto"/>
              <w:jc w:val="both"/>
              <w:rPr>
                <w:rFonts w:eastAsia="Calibri"/>
                <w:sz w:val="22"/>
              </w:rPr>
            </w:pPr>
            <w:proofErr w:type="spellStart"/>
            <w:r w:rsidRPr="00125A4F">
              <w:rPr>
                <w:rFonts w:eastAsia="Calibri"/>
                <w:sz w:val="22"/>
              </w:rPr>
              <w:t>Poļina</w:t>
            </w:r>
            <w:proofErr w:type="spellEnd"/>
            <w:r w:rsidRPr="00125A4F">
              <w:rPr>
                <w:rFonts w:eastAsia="Calibri"/>
                <w:sz w:val="22"/>
              </w:rPr>
              <w:t xml:space="preserve"> </w:t>
            </w:r>
            <w:proofErr w:type="spellStart"/>
            <w:r w:rsidRPr="00125A4F">
              <w:rPr>
                <w:rFonts w:eastAsia="Calibri"/>
                <w:sz w:val="22"/>
              </w:rPr>
              <w:t>Drozdova</w:t>
            </w:r>
            <w:proofErr w:type="spellEnd"/>
          </w:p>
        </w:tc>
        <w:tc>
          <w:tcPr>
            <w:tcW w:w="2887" w:type="dxa"/>
            <w:tcBorders>
              <w:top w:val="single" w:sz="4" w:space="0" w:color="auto"/>
              <w:left w:val="single" w:sz="4" w:space="0" w:color="auto"/>
              <w:bottom w:val="single" w:sz="4" w:space="0" w:color="auto"/>
              <w:right w:val="single" w:sz="4" w:space="0" w:color="auto"/>
            </w:tcBorders>
          </w:tcPr>
          <w:p w14:paraId="471DD405" w14:textId="77777777" w:rsidR="00B15F39" w:rsidRPr="00125A4F" w:rsidRDefault="00B15F39" w:rsidP="00BA358B">
            <w:pPr>
              <w:spacing w:after="0" w:line="240" w:lineRule="auto"/>
              <w:jc w:val="both"/>
              <w:rPr>
                <w:rFonts w:cs="Times New Roman"/>
                <w:sz w:val="22"/>
              </w:rPr>
            </w:pPr>
            <w:r w:rsidRPr="00125A4F">
              <w:rPr>
                <w:rFonts w:cs="Times New Roman"/>
                <w:sz w:val="22"/>
              </w:rPr>
              <w:t>Baiba Balode-Lukjanska</w:t>
            </w:r>
          </w:p>
        </w:tc>
      </w:tr>
      <w:tr w:rsidR="00B15F39" w14:paraId="3C7F5102" w14:textId="77777777" w:rsidTr="00BA358B">
        <w:tc>
          <w:tcPr>
            <w:tcW w:w="1696" w:type="dxa"/>
            <w:tcBorders>
              <w:top w:val="single" w:sz="4" w:space="0" w:color="auto"/>
              <w:left w:val="single" w:sz="4" w:space="0" w:color="auto"/>
              <w:bottom w:val="single" w:sz="4" w:space="0" w:color="auto"/>
              <w:right w:val="single" w:sz="4" w:space="0" w:color="auto"/>
            </w:tcBorders>
          </w:tcPr>
          <w:p w14:paraId="7D2077AA" w14:textId="77777777" w:rsidR="00B15F39" w:rsidRPr="00125A4F" w:rsidRDefault="00B15F39" w:rsidP="00BA358B">
            <w:pPr>
              <w:spacing w:after="0" w:line="240" w:lineRule="auto"/>
              <w:jc w:val="center"/>
              <w:rPr>
                <w:rFonts w:eastAsia="Calibri"/>
                <w:sz w:val="22"/>
              </w:rPr>
            </w:pPr>
            <w:r w:rsidRPr="00125A4F">
              <w:rPr>
                <w:rFonts w:eastAsia="Calibri"/>
                <w:sz w:val="22"/>
              </w:rPr>
              <w:t>3.</w:t>
            </w:r>
          </w:p>
        </w:tc>
        <w:tc>
          <w:tcPr>
            <w:tcW w:w="1854" w:type="dxa"/>
            <w:tcBorders>
              <w:top w:val="single" w:sz="4" w:space="0" w:color="auto"/>
              <w:left w:val="single" w:sz="4" w:space="0" w:color="auto"/>
              <w:bottom w:val="single" w:sz="4" w:space="0" w:color="auto"/>
              <w:right w:val="single" w:sz="4" w:space="0" w:color="auto"/>
            </w:tcBorders>
          </w:tcPr>
          <w:p w14:paraId="619BA838" w14:textId="77777777" w:rsidR="00B15F39" w:rsidRPr="00125A4F" w:rsidRDefault="00B15F39" w:rsidP="00BA358B">
            <w:pPr>
              <w:spacing w:after="0" w:line="240" w:lineRule="auto"/>
              <w:jc w:val="both"/>
              <w:rPr>
                <w:sz w:val="22"/>
              </w:rPr>
            </w:pPr>
            <w:r w:rsidRPr="00125A4F">
              <w:rPr>
                <w:sz w:val="22"/>
              </w:rPr>
              <w:t>Ģeogrāfija</w:t>
            </w:r>
          </w:p>
        </w:tc>
        <w:tc>
          <w:tcPr>
            <w:tcW w:w="717" w:type="dxa"/>
            <w:tcBorders>
              <w:top w:val="single" w:sz="4" w:space="0" w:color="auto"/>
              <w:left w:val="single" w:sz="4" w:space="0" w:color="auto"/>
              <w:bottom w:val="single" w:sz="4" w:space="0" w:color="auto"/>
              <w:right w:val="single" w:sz="4" w:space="0" w:color="auto"/>
            </w:tcBorders>
          </w:tcPr>
          <w:p w14:paraId="2B91691A" w14:textId="77777777" w:rsidR="00B15F39" w:rsidRPr="00125A4F" w:rsidRDefault="00B15F39" w:rsidP="00BA358B">
            <w:pPr>
              <w:spacing w:after="0" w:line="240" w:lineRule="auto"/>
              <w:jc w:val="center"/>
              <w:rPr>
                <w:rFonts w:eastAsia="Calibri"/>
                <w:sz w:val="22"/>
              </w:rPr>
            </w:pPr>
            <w:r w:rsidRPr="00125A4F">
              <w:rPr>
                <w:rFonts w:eastAsia="Calibri"/>
                <w:sz w:val="22"/>
              </w:rPr>
              <w:t>10.</w:t>
            </w:r>
          </w:p>
        </w:tc>
        <w:tc>
          <w:tcPr>
            <w:tcW w:w="2735" w:type="dxa"/>
            <w:tcBorders>
              <w:top w:val="single" w:sz="4" w:space="0" w:color="auto"/>
              <w:left w:val="single" w:sz="4" w:space="0" w:color="auto"/>
              <w:bottom w:val="single" w:sz="4" w:space="0" w:color="auto"/>
              <w:right w:val="single" w:sz="4" w:space="0" w:color="auto"/>
            </w:tcBorders>
          </w:tcPr>
          <w:p w14:paraId="0479CE7C" w14:textId="77777777" w:rsidR="00B15F39" w:rsidRPr="00125A4F" w:rsidRDefault="00B15F39" w:rsidP="00BA358B">
            <w:pPr>
              <w:spacing w:after="0" w:line="240" w:lineRule="auto"/>
              <w:jc w:val="both"/>
              <w:rPr>
                <w:rFonts w:eastAsia="Calibri"/>
                <w:sz w:val="22"/>
              </w:rPr>
            </w:pPr>
            <w:r w:rsidRPr="00125A4F">
              <w:rPr>
                <w:rFonts w:eastAsia="Calibri"/>
                <w:sz w:val="22"/>
              </w:rPr>
              <w:t>Marks Sokolovs</w:t>
            </w:r>
          </w:p>
        </w:tc>
        <w:tc>
          <w:tcPr>
            <w:tcW w:w="2887" w:type="dxa"/>
            <w:tcBorders>
              <w:top w:val="single" w:sz="4" w:space="0" w:color="auto"/>
              <w:left w:val="single" w:sz="4" w:space="0" w:color="auto"/>
              <w:bottom w:val="single" w:sz="4" w:space="0" w:color="auto"/>
              <w:right w:val="single" w:sz="4" w:space="0" w:color="auto"/>
            </w:tcBorders>
          </w:tcPr>
          <w:p w14:paraId="4FF31BD3" w14:textId="77777777" w:rsidR="00B15F39" w:rsidRPr="00125A4F" w:rsidRDefault="00B15F39" w:rsidP="00BA358B">
            <w:pPr>
              <w:spacing w:after="0" w:line="240" w:lineRule="auto"/>
              <w:jc w:val="both"/>
              <w:rPr>
                <w:rFonts w:cs="Times New Roman"/>
                <w:b/>
                <w:sz w:val="22"/>
                <w:u w:val="single"/>
              </w:rPr>
            </w:pPr>
            <w:r w:rsidRPr="00125A4F">
              <w:rPr>
                <w:rFonts w:cs="Times New Roman"/>
                <w:sz w:val="22"/>
              </w:rPr>
              <w:t>Baiba Balode-Lukjanska</w:t>
            </w:r>
          </w:p>
        </w:tc>
      </w:tr>
      <w:tr w:rsidR="00B15F39" w14:paraId="1A1E76EA" w14:textId="77777777" w:rsidTr="00BA358B">
        <w:tc>
          <w:tcPr>
            <w:tcW w:w="1696" w:type="dxa"/>
            <w:tcBorders>
              <w:top w:val="single" w:sz="4" w:space="0" w:color="auto"/>
              <w:left w:val="single" w:sz="4" w:space="0" w:color="auto"/>
              <w:bottom w:val="single" w:sz="4" w:space="0" w:color="auto"/>
              <w:right w:val="single" w:sz="4" w:space="0" w:color="auto"/>
            </w:tcBorders>
          </w:tcPr>
          <w:p w14:paraId="7B538E05" w14:textId="77777777" w:rsidR="00B15F39" w:rsidRPr="00125A4F" w:rsidRDefault="00B15F39" w:rsidP="00BA358B">
            <w:pPr>
              <w:spacing w:after="0" w:line="240" w:lineRule="auto"/>
              <w:jc w:val="center"/>
              <w:rPr>
                <w:rFonts w:eastAsia="Calibri"/>
                <w:sz w:val="22"/>
              </w:rPr>
            </w:pPr>
            <w:r w:rsidRPr="00125A4F">
              <w:rPr>
                <w:rFonts w:eastAsia="Calibri"/>
                <w:sz w:val="22"/>
              </w:rPr>
              <w:t>2</w:t>
            </w:r>
          </w:p>
        </w:tc>
        <w:tc>
          <w:tcPr>
            <w:tcW w:w="1854" w:type="dxa"/>
            <w:tcBorders>
              <w:top w:val="single" w:sz="4" w:space="0" w:color="auto"/>
              <w:left w:val="single" w:sz="4" w:space="0" w:color="auto"/>
              <w:bottom w:val="single" w:sz="4" w:space="0" w:color="auto"/>
              <w:right w:val="single" w:sz="4" w:space="0" w:color="auto"/>
            </w:tcBorders>
          </w:tcPr>
          <w:p w14:paraId="4F7C3CEB" w14:textId="77777777" w:rsidR="00B15F39" w:rsidRPr="00125A4F" w:rsidRDefault="00B15F39" w:rsidP="00BA358B">
            <w:pPr>
              <w:spacing w:after="0" w:line="240" w:lineRule="auto"/>
              <w:jc w:val="both"/>
              <w:rPr>
                <w:sz w:val="22"/>
              </w:rPr>
            </w:pPr>
            <w:r w:rsidRPr="00125A4F">
              <w:rPr>
                <w:sz w:val="22"/>
              </w:rPr>
              <w:t>Ģeogrāfija</w:t>
            </w:r>
          </w:p>
        </w:tc>
        <w:tc>
          <w:tcPr>
            <w:tcW w:w="717" w:type="dxa"/>
            <w:tcBorders>
              <w:top w:val="single" w:sz="4" w:space="0" w:color="auto"/>
              <w:left w:val="single" w:sz="4" w:space="0" w:color="auto"/>
              <w:bottom w:val="single" w:sz="4" w:space="0" w:color="auto"/>
              <w:right w:val="single" w:sz="4" w:space="0" w:color="auto"/>
            </w:tcBorders>
          </w:tcPr>
          <w:p w14:paraId="6C39DACF" w14:textId="77777777" w:rsidR="00B15F39" w:rsidRPr="00125A4F" w:rsidRDefault="00B15F39" w:rsidP="00BA358B">
            <w:pPr>
              <w:spacing w:after="0" w:line="240" w:lineRule="auto"/>
              <w:jc w:val="center"/>
              <w:rPr>
                <w:rFonts w:eastAsia="Calibri"/>
                <w:sz w:val="22"/>
              </w:rPr>
            </w:pPr>
            <w:r w:rsidRPr="00125A4F">
              <w:rPr>
                <w:rFonts w:eastAsia="Calibri"/>
                <w:sz w:val="22"/>
              </w:rPr>
              <w:t>9.</w:t>
            </w:r>
          </w:p>
        </w:tc>
        <w:tc>
          <w:tcPr>
            <w:tcW w:w="2735" w:type="dxa"/>
            <w:tcBorders>
              <w:top w:val="single" w:sz="4" w:space="0" w:color="auto"/>
              <w:left w:val="single" w:sz="4" w:space="0" w:color="auto"/>
              <w:bottom w:val="single" w:sz="4" w:space="0" w:color="auto"/>
              <w:right w:val="single" w:sz="4" w:space="0" w:color="auto"/>
            </w:tcBorders>
          </w:tcPr>
          <w:p w14:paraId="028C366E" w14:textId="77777777" w:rsidR="00B15F39" w:rsidRPr="00125A4F" w:rsidRDefault="00B15F39" w:rsidP="00BA358B">
            <w:pPr>
              <w:spacing w:after="0" w:line="240" w:lineRule="auto"/>
              <w:jc w:val="both"/>
              <w:rPr>
                <w:rFonts w:eastAsia="Calibri"/>
                <w:sz w:val="22"/>
              </w:rPr>
            </w:pPr>
            <w:r w:rsidRPr="00125A4F">
              <w:rPr>
                <w:rFonts w:eastAsia="Calibri"/>
                <w:sz w:val="22"/>
              </w:rPr>
              <w:t xml:space="preserve">Kims </w:t>
            </w:r>
            <w:proofErr w:type="spellStart"/>
            <w:r w:rsidRPr="00125A4F">
              <w:rPr>
                <w:rFonts w:eastAsia="Calibri"/>
                <w:sz w:val="22"/>
              </w:rPr>
              <w:t>Kļockins</w:t>
            </w:r>
            <w:proofErr w:type="spellEnd"/>
          </w:p>
        </w:tc>
        <w:tc>
          <w:tcPr>
            <w:tcW w:w="2887" w:type="dxa"/>
            <w:tcBorders>
              <w:top w:val="single" w:sz="4" w:space="0" w:color="auto"/>
              <w:left w:val="single" w:sz="4" w:space="0" w:color="auto"/>
              <w:bottom w:val="single" w:sz="4" w:space="0" w:color="auto"/>
              <w:right w:val="single" w:sz="4" w:space="0" w:color="auto"/>
            </w:tcBorders>
          </w:tcPr>
          <w:p w14:paraId="5810DDEB" w14:textId="77777777" w:rsidR="00B15F39" w:rsidRPr="00125A4F" w:rsidRDefault="00B15F39" w:rsidP="00BA358B">
            <w:pPr>
              <w:spacing w:after="0" w:line="240" w:lineRule="auto"/>
              <w:jc w:val="both"/>
              <w:rPr>
                <w:rFonts w:cs="Times New Roman"/>
                <w:sz w:val="22"/>
              </w:rPr>
            </w:pPr>
            <w:r w:rsidRPr="00125A4F">
              <w:rPr>
                <w:rFonts w:cs="Times New Roman"/>
                <w:sz w:val="22"/>
              </w:rPr>
              <w:t>Baiba Balode-Lukjanska</w:t>
            </w:r>
          </w:p>
        </w:tc>
      </w:tr>
    </w:tbl>
    <w:p w14:paraId="1DC4A0C3" w14:textId="77777777" w:rsidR="00B15F39" w:rsidRPr="008E7D1C" w:rsidRDefault="00B15F39" w:rsidP="00B15F39">
      <w:pPr>
        <w:spacing w:after="0" w:line="240" w:lineRule="auto"/>
        <w:rPr>
          <w:rFonts w:eastAsia="Calibri" w:cs="Times New Roman"/>
          <w:b/>
          <w:sz w:val="22"/>
        </w:rPr>
      </w:pPr>
      <w:r w:rsidRPr="008E7D1C">
        <w:rPr>
          <w:rFonts w:eastAsia="Calibri" w:cs="Times New Roman"/>
          <w:b/>
          <w:sz w:val="22"/>
        </w:rPr>
        <w:t>2017./2018.m.g.</w:t>
      </w:r>
    </w:p>
    <w:tbl>
      <w:tblPr>
        <w:tblStyle w:val="TableGrid1"/>
        <w:tblW w:w="9889" w:type="dxa"/>
        <w:tblLook w:val="04A0" w:firstRow="1" w:lastRow="0" w:firstColumn="1" w:lastColumn="0" w:noHBand="0" w:noVBand="1"/>
      </w:tblPr>
      <w:tblGrid>
        <w:gridCol w:w="1696"/>
        <w:gridCol w:w="1673"/>
        <w:gridCol w:w="723"/>
        <w:gridCol w:w="2820"/>
        <w:gridCol w:w="2977"/>
      </w:tblGrid>
      <w:tr w:rsidR="00B15F39" w:rsidRPr="004A3325" w14:paraId="039A62CE" w14:textId="77777777" w:rsidTr="00BA358B">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1B5823B2"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Vieta valsts olimpiādes II</w:t>
            </w:r>
            <w:r>
              <w:rPr>
                <w:rFonts w:eastAsia="Calibri" w:cs="Times New Roman"/>
                <w:b/>
                <w:sz w:val="16"/>
                <w:szCs w:val="16"/>
              </w:rPr>
              <w:t xml:space="preserve"> un III</w:t>
            </w:r>
            <w:r w:rsidRPr="008E7D1C">
              <w:rPr>
                <w:rFonts w:eastAsia="Calibri" w:cs="Times New Roman"/>
                <w:b/>
                <w:sz w:val="16"/>
                <w:szCs w:val="16"/>
              </w:rPr>
              <w:t xml:space="preserve"> kārtā</w:t>
            </w:r>
          </w:p>
        </w:tc>
        <w:tc>
          <w:tcPr>
            <w:tcW w:w="1673" w:type="dxa"/>
            <w:tcBorders>
              <w:top w:val="single" w:sz="4" w:space="0" w:color="auto"/>
              <w:left w:val="single" w:sz="4" w:space="0" w:color="auto"/>
              <w:bottom w:val="single" w:sz="4" w:space="0" w:color="auto"/>
              <w:right w:val="single" w:sz="4" w:space="0" w:color="auto"/>
            </w:tcBorders>
            <w:shd w:val="clear" w:color="auto" w:fill="D9D9D9"/>
            <w:hideMark/>
          </w:tcPr>
          <w:p w14:paraId="1F5E28C0"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Mācību priekšmets</w:t>
            </w:r>
          </w:p>
        </w:tc>
        <w:tc>
          <w:tcPr>
            <w:tcW w:w="723" w:type="dxa"/>
            <w:tcBorders>
              <w:top w:val="single" w:sz="4" w:space="0" w:color="auto"/>
              <w:left w:val="single" w:sz="4" w:space="0" w:color="auto"/>
              <w:bottom w:val="single" w:sz="4" w:space="0" w:color="auto"/>
              <w:right w:val="single" w:sz="4" w:space="0" w:color="auto"/>
            </w:tcBorders>
            <w:shd w:val="clear" w:color="auto" w:fill="D9D9D9"/>
            <w:hideMark/>
          </w:tcPr>
          <w:p w14:paraId="7A4E135B"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Klase</w:t>
            </w:r>
          </w:p>
        </w:tc>
        <w:tc>
          <w:tcPr>
            <w:tcW w:w="2820" w:type="dxa"/>
            <w:tcBorders>
              <w:top w:val="single" w:sz="4" w:space="0" w:color="auto"/>
              <w:left w:val="single" w:sz="4" w:space="0" w:color="auto"/>
              <w:bottom w:val="single" w:sz="4" w:space="0" w:color="auto"/>
              <w:right w:val="single" w:sz="4" w:space="0" w:color="auto"/>
            </w:tcBorders>
            <w:shd w:val="clear" w:color="auto" w:fill="D9D9D9"/>
            <w:hideMark/>
          </w:tcPr>
          <w:p w14:paraId="20498073"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Skolēns</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3ED16EF4"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Skolotājs</w:t>
            </w:r>
          </w:p>
        </w:tc>
      </w:tr>
      <w:tr w:rsidR="00B15F39" w:rsidRPr="004A3325" w14:paraId="7FB4A90B" w14:textId="77777777" w:rsidTr="00BA358B">
        <w:tc>
          <w:tcPr>
            <w:tcW w:w="1696" w:type="dxa"/>
            <w:tcBorders>
              <w:top w:val="single" w:sz="4" w:space="0" w:color="auto"/>
              <w:left w:val="single" w:sz="4" w:space="0" w:color="auto"/>
              <w:bottom w:val="single" w:sz="4" w:space="0" w:color="auto"/>
              <w:right w:val="single" w:sz="4" w:space="0" w:color="auto"/>
            </w:tcBorders>
          </w:tcPr>
          <w:p w14:paraId="54CD3C58"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3.</w:t>
            </w:r>
          </w:p>
        </w:tc>
        <w:tc>
          <w:tcPr>
            <w:tcW w:w="1673" w:type="dxa"/>
            <w:tcBorders>
              <w:top w:val="single" w:sz="4" w:space="0" w:color="auto"/>
              <w:left w:val="single" w:sz="4" w:space="0" w:color="auto"/>
              <w:bottom w:val="single" w:sz="4" w:space="0" w:color="auto"/>
              <w:right w:val="single" w:sz="4" w:space="0" w:color="auto"/>
            </w:tcBorders>
          </w:tcPr>
          <w:p w14:paraId="6090EF0F"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Bioloģija</w:t>
            </w:r>
          </w:p>
        </w:tc>
        <w:tc>
          <w:tcPr>
            <w:tcW w:w="723" w:type="dxa"/>
            <w:tcBorders>
              <w:top w:val="single" w:sz="4" w:space="0" w:color="auto"/>
              <w:left w:val="single" w:sz="4" w:space="0" w:color="auto"/>
              <w:bottom w:val="single" w:sz="4" w:space="0" w:color="auto"/>
              <w:right w:val="single" w:sz="4" w:space="0" w:color="auto"/>
            </w:tcBorders>
          </w:tcPr>
          <w:p w14:paraId="332FEC4A"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9.</w:t>
            </w:r>
          </w:p>
        </w:tc>
        <w:tc>
          <w:tcPr>
            <w:tcW w:w="2820" w:type="dxa"/>
            <w:tcBorders>
              <w:top w:val="single" w:sz="4" w:space="0" w:color="auto"/>
              <w:left w:val="single" w:sz="4" w:space="0" w:color="auto"/>
              <w:bottom w:val="single" w:sz="4" w:space="0" w:color="auto"/>
              <w:right w:val="single" w:sz="4" w:space="0" w:color="auto"/>
            </w:tcBorders>
          </w:tcPr>
          <w:p w14:paraId="5088A48E"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Ija </w:t>
            </w:r>
            <w:proofErr w:type="spellStart"/>
            <w:r w:rsidRPr="004A3325">
              <w:rPr>
                <w:rFonts w:eastAsia="Calibri" w:cs="Times New Roman"/>
                <w:sz w:val="22"/>
              </w:rPr>
              <w:t>Blūzma</w:t>
            </w:r>
            <w:proofErr w:type="spellEnd"/>
          </w:p>
        </w:tc>
        <w:tc>
          <w:tcPr>
            <w:tcW w:w="2977" w:type="dxa"/>
            <w:tcBorders>
              <w:top w:val="single" w:sz="4" w:space="0" w:color="auto"/>
              <w:left w:val="single" w:sz="4" w:space="0" w:color="auto"/>
              <w:bottom w:val="single" w:sz="4" w:space="0" w:color="auto"/>
              <w:right w:val="single" w:sz="4" w:space="0" w:color="auto"/>
            </w:tcBorders>
          </w:tcPr>
          <w:p w14:paraId="251DB4FA"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Anita </w:t>
            </w:r>
            <w:proofErr w:type="spellStart"/>
            <w:r w:rsidRPr="004A3325">
              <w:rPr>
                <w:rFonts w:eastAsia="Calibri" w:cs="Times New Roman"/>
                <w:sz w:val="22"/>
              </w:rPr>
              <w:t>Klupša</w:t>
            </w:r>
            <w:proofErr w:type="spellEnd"/>
          </w:p>
        </w:tc>
      </w:tr>
      <w:tr w:rsidR="00B15F39" w:rsidRPr="004A3325" w14:paraId="001F7C2F" w14:textId="77777777" w:rsidTr="00BA358B">
        <w:tc>
          <w:tcPr>
            <w:tcW w:w="1696" w:type="dxa"/>
            <w:tcBorders>
              <w:top w:val="single" w:sz="4" w:space="0" w:color="auto"/>
              <w:left w:val="single" w:sz="4" w:space="0" w:color="auto"/>
              <w:bottom w:val="single" w:sz="4" w:space="0" w:color="auto"/>
              <w:right w:val="single" w:sz="4" w:space="0" w:color="auto"/>
            </w:tcBorders>
          </w:tcPr>
          <w:p w14:paraId="50C5FD1C"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2.</w:t>
            </w:r>
          </w:p>
        </w:tc>
        <w:tc>
          <w:tcPr>
            <w:tcW w:w="1673" w:type="dxa"/>
            <w:tcBorders>
              <w:top w:val="single" w:sz="4" w:space="0" w:color="auto"/>
              <w:left w:val="single" w:sz="4" w:space="0" w:color="auto"/>
              <w:bottom w:val="single" w:sz="4" w:space="0" w:color="auto"/>
              <w:right w:val="single" w:sz="4" w:space="0" w:color="auto"/>
            </w:tcBorders>
          </w:tcPr>
          <w:p w14:paraId="568C0D96"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Bioloģija</w:t>
            </w:r>
          </w:p>
        </w:tc>
        <w:tc>
          <w:tcPr>
            <w:tcW w:w="723" w:type="dxa"/>
            <w:tcBorders>
              <w:top w:val="single" w:sz="4" w:space="0" w:color="auto"/>
              <w:left w:val="single" w:sz="4" w:space="0" w:color="auto"/>
              <w:bottom w:val="single" w:sz="4" w:space="0" w:color="auto"/>
              <w:right w:val="single" w:sz="4" w:space="0" w:color="auto"/>
            </w:tcBorders>
          </w:tcPr>
          <w:p w14:paraId="55F21B57"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10.</w:t>
            </w:r>
          </w:p>
        </w:tc>
        <w:tc>
          <w:tcPr>
            <w:tcW w:w="2820" w:type="dxa"/>
            <w:tcBorders>
              <w:top w:val="single" w:sz="4" w:space="0" w:color="auto"/>
              <w:left w:val="single" w:sz="4" w:space="0" w:color="auto"/>
              <w:bottom w:val="single" w:sz="4" w:space="0" w:color="auto"/>
              <w:right w:val="single" w:sz="4" w:space="0" w:color="auto"/>
            </w:tcBorders>
          </w:tcPr>
          <w:p w14:paraId="440FCF5E"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Kims </w:t>
            </w:r>
            <w:proofErr w:type="spellStart"/>
            <w:r w:rsidRPr="004A3325">
              <w:rPr>
                <w:rFonts w:eastAsia="Calibri" w:cs="Times New Roman"/>
                <w:sz w:val="22"/>
              </w:rPr>
              <w:t>Kļockins</w:t>
            </w:r>
            <w:proofErr w:type="spellEnd"/>
          </w:p>
        </w:tc>
        <w:tc>
          <w:tcPr>
            <w:tcW w:w="2977" w:type="dxa"/>
            <w:tcBorders>
              <w:top w:val="single" w:sz="4" w:space="0" w:color="auto"/>
              <w:left w:val="single" w:sz="4" w:space="0" w:color="auto"/>
              <w:bottom w:val="single" w:sz="4" w:space="0" w:color="auto"/>
              <w:right w:val="single" w:sz="4" w:space="0" w:color="auto"/>
            </w:tcBorders>
          </w:tcPr>
          <w:p w14:paraId="2D931F2B"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Anita </w:t>
            </w:r>
            <w:proofErr w:type="spellStart"/>
            <w:r w:rsidRPr="004A3325">
              <w:rPr>
                <w:rFonts w:eastAsia="Calibri" w:cs="Times New Roman"/>
                <w:sz w:val="22"/>
              </w:rPr>
              <w:t>Klupša</w:t>
            </w:r>
            <w:proofErr w:type="spellEnd"/>
          </w:p>
        </w:tc>
      </w:tr>
      <w:tr w:rsidR="00B15F39" w:rsidRPr="004A3325" w14:paraId="076AD304" w14:textId="77777777" w:rsidTr="00BA358B">
        <w:tc>
          <w:tcPr>
            <w:tcW w:w="1696" w:type="dxa"/>
            <w:tcBorders>
              <w:top w:val="single" w:sz="4" w:space="0" w:color="auto"/>
              <w:left w:val="single" w:sz="4" w:space="0" w:color="auto"/>
              <w:bottom w:val="single" w:sz="4" w:space="0" w:color="auto"/>
              <w:right w:val="single" w:sz="4" w:space="0" w:color="auto"/>
            </w:tcBorders>
          </w:tcPr>
          <w:p w14:paraId="52EBB618" w14:textId="77777777" w:rsidR="00B15F39" w:rsidRPr="004A3325" w:rsidRDefault="00B15F39" w:rsidP="00BA358B">
            <w:pPr>
              <w:spacing w:after="0" w:line="240" w:lineRule="auto"/>
              <w:jc w:val="center"/>
              <w:rPr>
                <w:rFonts w:eastAsia="Calibri" w:cs="Times New Roman"/>
                <w:bCs/>
                <w:sz w:val="22"/>
              </w:rPr>
            </w:pPr>
            <w:r w:rsidRPr="004A3325">
              <w:rPr>
                <w:rFonts w:eastAsia="Calibri" w:cs="Times New Roman"/>
                <w:bCs/>
                <w:sz w:val="22"/>
              </w:rPr>
              <w:t>3.</w:t>
            </w:r>
          </w:p>
        </w:tc>
        <w:tc>
          <w:tcPr>
            <w:tcW w:w="1673" w:type="dxa"/>
            <w:tcBorders>
              <w:top w:val="single" w:sz="4" w:space="0" w:color="auto"/>
              <w:left w:val="single" w:sz="4" w:space="0" w:color="auto"/>
              <w:bottom w:val="single" w:sz="4" w:space="0" w:color="auto"/>
              <w:right w:val="single" w:sz="4" w:space="0" w:color="auto"/>
            </w:tcBorders>
          </w:tcPr>
          <w:p w14:paraId="37B59834"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Ķīmija</w:t>
            </w:r>
          </w:p>
        </w:tc>
        <w:tc>
          <w:tcPr>
            <w:tcW w:w="723" w:type="dxa"/>
            <w:tcBorders>
              <w:top w:val="single" w:sz="4" w:space="0" w:color="auto"/>
              <w:left w:val="single" w:sz="4" w:space="0" w:color="auto"/>
              <w:bottom w:val="single" w:sz="4" w:space="0" w:color="auto"/>
              <w:right w:val="single" w:sz="4" w:space="0" w:color="auto"/>
            </w:tcBorders>
          </w:tcPr>
          <w:p w14:paraId="4C9CD0D1"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10.</w:t>
            </w:r>
          </w:p>
        </w:tc>
        <w:tc>
          <w:tcPr>
            <w:tcW w:w="2820" w:type="dxa"/>
            <w:tcBorders>
              <w:top w:val="single" w:sz="4" w:space="0" w:color="auto"/>
              <w:left w:val="single" w:sz="4" w:space="0" w:color="auto"/>
              <w:bottom w:val="single" w:sz="4" w:space="0" w:color="auto"/>
              <w:right w:val="single" w:sz="4" w:space="0" w:color="auto"/>
            </w:tcBorders>
          </w:tcPr>
          <w:p w14:paraId="3703B82B"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 xml:space="preserve">Kims </w:t>
            </w:r>
            <w:proofErr w:type="spellStart"/>
            <w:r>
              <w:rPr>
                <w:rFonts w:eastAsia="Calibri" w:cs="Times New Roman"/>
                <w:sz w:val="22"/>
              </w:rPr>
              <w:t>Kļockins</w:t>
            </w:r>
            <w:proofErr w:type="spellEnd"/>
          </w:p>
        </w:tc>
        <w:tc>
          <w:tcPr>
            <w:tcW w:w="2977" w:type="dxa"/>
            <w:tcBorders>
              <w:top w:val="single" w:sz="4" w:space="0" w:color="auto"/>
              <w:left w:val="single" w:sz="4" w:space="0" w:color="auto"/>
              <w:bottom w:val="single" w:sz="4" w:space="0" w:color="auto"/>
              <w:right w:val="single" w:sz="4" w:space="0" w:color="auto"/>
            </w:tcBorders>
          </w:tcPr>
          <w:p w14:paraId="24BD2616"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Austris </w:t>
            </w:r>
            <w:proofErr w:type="spellStart"/>
            <w:r w:rsidRPr="004A3325">
              <w:rPr>
                <w:rFonts w:eastAsia="Calibri" w:cs="Times New Roman"/>
                <w:sz w:val="22"/>
              </w:rPr>
              <w:t>Klupša</w:t>
            </w:r>
            <w:proofErr w:type="spellEnd"/>
          </w:p>
        </w:tc>
      </w:tr>
      <w:tr w:rsidR="00B15F39" w:rsidRPr="004A3325" w14:paraId="1F8A2465" w14:textId="77777777" w:rsidTr="00BA358B">
        <w:tc>
          <w:tcPr>
            <w:tcW w:w="1696" w:type="dxa"/>
            <w:tcBorders>
              <w:top w:val="single" w:sz="4" w:space="0" w:color="auto"/>
              <w:left w:val="single" w:sz="4" w:space="0" w:color="auto"/>
              <w:bottom w:val="single" w:sz="4" w:space="0" w:color="auto"/>
              <w:right w:val="single" w:sz="4" w:space="0" w:color="auto"/>
            </w:tcBorders>
          </w:tcPr>
          <w:p w14:paraId="282DFCB2" w14:textId="77777777" w:rsidR="00B15F39" w:rsidRPr="004A3325" w:rsidRDefault="00B15F39" w:rsidP="00BA358B">
            <w:pPr>
              <w:spacing w:after="0" w:line="240" w:lineRule="auto"/>
              <w:jc w:val="center"/>
              <w:rPr>
                <w:rFonts w:eastAsia="Calibri" w:cs="Times New Roman"/>
                <w:bCs/>
                <w:sz w:val="22"/>
              </w:rPr>
            </w:pPr>
            <w:r w:rsidRPr="004A3325">
              <w:rPr>
                <w:rFonts w:eastAsia="Calibri" w:cs="Times New Roman"/>
                <w:bCs/>
                <w:sz w:val="22"/>
              </w:rPr>
              <w:t>1.</w:t>
            </w:r>
          </w:p>
        </w:tc>
        <w:tc>
          <w:tcPr>
            <w:tcW w:w="1673" w:type="dxa"/>
            <w:tcBorders>
              <w:top w:val="single" w:sz="4" w:space="0" w:color="auto"/>
              <w:left w:val="single" w:sz="4" w:space="0" w:color="auto"/>
              <w:bottom w:val="single" w:sz="4" w:space="0" w:color="auto"/>
              <w:right w:val="single" w:sz="4" w:space="0" w:color="auto"/>
            </w:tcBorders>
          </w:tcPr>
          <w:p w14:paraId="07441401"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Krievu valoda</w:t>
            </w:r>
          </w:p>
        </w:tc>
        <w:tc>
          <w:tcPr>
            <w:tcW w:w="723" w:type="dxa"/>
            <w:tcBorders>
              <w:top w:val="single" w:sz="4" w:space="0" w:color="auto"/>
              <w:left w:val="single" w:sz="4" w:space="0" w:color="auto"/>
              <w:bottom w:val="single" w:sz="4" w:space="0" w:color="auto"/>
              <w:right w:val="single" w:sz="4" w:space="0" w:color="auto"/>
            </w:tcBorders>
          </w:tcPr>
          <w:p w14:paraId="59C02DF3"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11.</w:t>
            </w:r>
          </w:p>
        </w:tc>
        <w:tc>
          <w:tcPr>
            <w:tcW w:w="2820" w:type="dxa"/>
            <w:tcBorders>
              <w:top w:val="single" w:sz="4" w:space="0" w:color="auto"/>
              <w:left w:val="single" w:sz="4" w:space="0" w:color="auto"/>
              <w:bottom w:val="single" w:sz="4" w:space="0" w:color="auto"/>
              <w:right w:val="single" w:sz="4" w:space="0" w:color="auto"/>
            </w:tcBorders>
          </w:tcPr>
          <w:p w14:paraId="3CAF96F9"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Marks Sokolovs</w:t>
            </w:r>
          </w:p>
        </w:tc>
        <w:tc>
          <w:tcPr>
            <w:tcW w:w="2977" w:type="dxa"/>
            <w:tcBorders>
              <w:top w:val="single" w:sz="4" w:space="0" w:color="auto"/>
              <w:left w:val="single" w:sz="4" w:space="0" w:color="auto"/>
              <w:bottom w:val="single" w:sz="4" w:space="0" w:color="auto"/>
              <w:right w:val="single" w:sz="4" w:space="0" w:color="auto"/>
            </w:tcBorders>
          </w:tcPr>
          <w:p w14:paraId="373FA42D"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Nellija </w:t>
            </w:r>
            <w:proofErr w:type="spellStart"/>
            <w:r w:rsidRPr="004A3325">
              <w:rPr>
                <w:rFonts w:eastAsia="Calibri" w:cs="Times New Roman"/>
                <w:sz w:val="22"/>
              </w:rPr>
              <w:t>Švede</w:t>
            </w:r>
            <w:proofErr w:type="spellEnd"/>
          </w:p>
        </w:tc>
      </w:tr>
      <w:tr w:rsidR="00B15F39" w:rsidRPr="004A3325" w14:paraId="38BA48DF" w14:textId="77777777" w:rsidTr="00BA358B">
        <w:tc>
          <w:tcPr>
            <w:tcW w:w="1696" w:type="dxa"/>
            <w:tcBorders>
              <w:top w:val="single" w:sz="4" w:space="0" w:color="auto"/>
              <w:left w:val="single" w:sz="4" w:space="0" w:color="auto"/>
              <w:bottom w:val="single" w:sz="4" w:space="0" w:color="auto"/>
              <w:right w:val="single" w:sz="4" w:space="0" w:color="auto"/>
            </w:tcBorders>
          </w:tcPr>
          <w:p w14:paraId="11A30C90" w14:textId="77777777" w:rsidR="00B15F39" w:rsidRPr="004A3325" w:rsidRDefault="00B15F39" w:rsidP="00BA358B">
            <w:pPr>
              <w:spacing w:after="0" w:line="240" w:lineRule="auto"/>
              <w:jc w:val="center"/>
              <w:rPr>
                <w:rFonts w:eastAsia="Calibri" w:cs="Times New Roman"/>
                <w:bCs/>
                <w:sz w:val="22"/>
              </w:rPr>
            </w:pPr>
            <w:r w:rsidRPr="004A3325">
              <w:rPr>
                <w:rFonts w:eastAsia="Calibri" w:cs="Times New Roman"/>
                <w:bCs/>
                <w:sz w:val="22"/>
              </w:rPr>
              <w:t>2.</w:t>
            </w:r>
          </w:p>
        </w:tc>
        <w:tc>
          <w:tcPr>
            <w:tcW w:w="1673" w:type="dxa"/>
            <w:tcBorders>
              <w:top w:val="single" w:sz="4" w:space="0" w:color="auto"/>
              <w:left w:val="single" w:sz="4" w:space="0" w:color="auto"/>
              <w:bottom w:val="single" w:sz="4" w:space="0" w:color="auto"/>
              <w:right w:val="single" w:sz="4" w:space="0" w:color="auto"/>
            </w:tcBorders>
          </w:tcPr>
          <w:p w14:paraId="3725A9EF"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Bioloģija</w:t>
            </w:r>
          </w:p>
        </w:tc>
        <w:tc>
          <w:tcPr>
            <w:tcW w:w="723" w:type="dxa"/>
            <w:tcBorders>
              <w:top w:val="single" w:sz="4" w:space="0" w:color="auto"/>
              <w:left w:val="single" w:sz="4" w:space="0" w:color="auto"/>
              <w:bottom w:val="single" w:sz="4" w:space="0" w:color="auto"/>
              <w:right w:val="single" w:sz="4" w:space="0" w:color="auto"/>
            </w:tcBorders>
          </w:tcPr>
          <w:p w14:paraId="3AF50373"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11.</w:t>
            </w:r>
          </w:p>
        </w:tc>
        <w:tc>
          <w:tcPr>
            <w:tcW w:w="2820" w:type="dxa"/>
            <w:tcBorders>
              <w:top w:val="single" w:sz="4" w:space="0" w:color="auto"/>
              <w:left w:val="single" w:sz="4" w:space="0" w:color="auto"/>
              <w:bottom w:val="single" w:sz="4" w:space="0" w:color="auto"/>
              <w:right w:val="single" w:sz="4" w:space="0" w:color="auto"/>
            </w:tcBorders>
          </w:tcPr>
          <w:p w14:paraId="64923382"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Marks Sokolovs</w:t>
            </w:r>
          </w:p>
        </w:tc>
        <w:tc>
          <w:tcPr>
            <w:tcW w:w="2977" w:type="dxa"/>
            <w:tcBorders>
              <w:top w:val="single" w:sz="4" w:space="0" w:color="auto"/>
              <w:left w:val="single" w:sz="4" w:space="0" w:color="auto"/>
              <w:bottom w:val="single" w:sz="4" w:space="0" w:color="auto"/>
              <w:right w:val="single" w:sz="4" w:space="0" w:color="auto"/>
            </w:tcBorders>
          </w:tcPr>
          <w:p w14:paraId="57CEEF2C"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Anita </w:t>
            </w:r>
            <w:proofErr w:type="spellStart"/>
            <w:r w:rsidRPr="004A3325">
              <w:rPr>
                <w:rFonts w:eastAsia="Calibri" w:cs="Times New Roman"/>
                <w:sz w:val="22"/>
              </w:rPr>
              <w:t>Klupša</w:t>
            </w:r>
            <w:proofErr w:type="spellEnd"/>
          </w:p>
        </w:tc>
      </w:tr>
      <w:tr w:rsidR="00B15F39" w:rsidRPr="004A3325" w14:paraId="69EEB931" w14:textId="77777777" w:rsidTr="00BA358B">
        <w:tc>
          <w:tcPr>
            <w:tcW w:w="1696" w:type="dxa"/>
            <w:tcBorders>
              <w:top w:val="single" w:sz="4" w:space="0" w:color="auto"/>
              <w:left w:val="single" w:sz="4" w:space="0" w:color="auto"/>
              <w:bottom w:val="single" w:sz="4" w:space="0" w:color="auto"/>
              <w:right w:val="single" w:sz="4" w:space="0" w:color="auto"/>
            </w:tcBorders>
          </w:tcPr>
          <w:p w14:paraId="5D8A5D57" w14:textId="77777777" w:rsidR="00B15F39" w:rsidRPr="004A3325" w:rsidRDefault="00B15F39" w:rsidP="00BA358B">
            <w:pPr>
              <w:spacing w:after="0" w:line="240" w:lineRule="auto"/>
              <w:jc w:val="center"/>
              <w:rPr>
                <w:rFonts w:eastAsia="Calibri" w:cs="Times New Roman"/>
                <w:bCs/>
                <w:sz w:val="22"/>
              </w:rPr>
            </w:pPr>
            <w:r w:rsidRPr="004A3325">
              <w:rPr>
                <w:rFonts w:eastAsia="Calibri" w:cs="Times New Roman"/>
                <w:bCs/>
                <w:sz w:val="22"/>
              </w:rPr>
              <w:t>3.</w:t>
            </w:r>
          </w:p>
        </w:tc>
        <w:tc>
          <w:tcPr>
            <w:tcW w:w="1673" w:type="dxa"/>
            <w:tcBorders>
              <w:top w:val="single" w:sz="4" w:space="0" w:color="auto"/>
              <w:left w:val="single" w:sz="4" w:space="0" w:color="auto"/>
              <w:bottom w:val="single" w:sz="4" w:space="0" w:color="auto"/>
              <w:right w:val="single" w:sz="4" w:space="0" w:color="auto"/>
            </w:tcBorders>
          </w:tcPr>
          <w:p w14:paraId="202BB3A4"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Bioloģija</w:t>
            </w:r>
          </w:p>
        </w:tc>
        <w:tc>
          <w:tcPr>
            <w:tcW w:w="723" w:type="dxa"/>
            <w:tcBorders>
              <w:top w:val="single" w:sz="4" w:space="0" w:color="auto"/>
              <w:left w:val="single" w:sz="4" w:space="0" w:color="auto"/>
              <w:bottom w:val="single" w:sz="4" w:space="0" w:color="auto"/>
              <w:right w:val="single" w:sz="4" w:space="0" w:color="auto"/>
            </w:tcBorders>
          </w:tcPr>
          <w:p w14:paraId="479756AC"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11.</w:t>
            </w:r>
          </w:p>
        </w:tc>
        <w:tc>
          <w:tcPr>
            <w:tcW w:w="2820" w:type="dxa"/>
            <w:tcBorders>
              <w:top w:val="single" w:sz="4" w:space="0" w:color="auto"/>
              <w:left w:val="single" w:sz="4" w:space="0" w:color="auto"/>
              <w:bottom w:val="single" w:sz="4" w:space="0" w:color="auto"/>
              <w:right w:val="single" w:sz="4" w:space="0" w:color="auto"/>
            </w:tcBorders>
          </w:tcPr>
          <w:p w14:paraId="13E4D1E3" w14:textId="77777777" w:rsidR="00B15F39" w:rsidRPr="004A3325" w:rsidRDefault="00B15F39" w:rsidP="00BA358B">
            <w:pPr>
              <w:spacing w:after="0" w:line="240" w:lineRule="auto"/>
              <w:jc w:val="both"/>
              <w:rPr>
                <w:rFonts w:eastAsia="Calibri" w:cs="Times New Roman"/>
                <w:sz w:val="22"/>
              </w:rPr>
            </w:pPr>
            <w:proofErr w:type="spellStart"/>
            <w:r w:rsidRPr="004A3325">
              <w:rPr>
                <w:rFonts w:eastAsia="Calibri" w:cs="Times New Roman"/>
                <w:sz w:val="22"/>
              </w:rPr>
              <w:t>Poļina</w:t>
            </w:r>
            <w:proofErr w:type="spellEnd"/>
            <w:r w:rsidRPr="004A3325">
              <w:rPr>
                <w:rFonts w:eastAsia="Calibri" w:cs="Times New Roman"/>
                <w:sz w:val="22"/>
              </w:rPr>
              <w:t xml:space="preserve"> </w:t>
            </w:r>
            <w:proofErr w:type="spellStart"/>
            <w:r w:rsidRPr="004A3325">
              <w:rPr>
                <w:rFonts w:eastAsia="Calibri" w:cs="Times New Roman"/>
                <w:sz w:val="22"/>
              </w:rPr>
              <w:t>Drozdova</w:t>
            </w:r>
            <w:proofErr w:type="spellEnd"/>
          </w:p>
        </w:tc>
        <w:tc>
          <w:tcPr>
            <w:tcW w:w="2977" w:type="dxa"/>
            <w:tcBorders>
              <w:top w:val="single" w:sz="4" w:space="0" w:color="auto"/>
              <w:left w:val="single" w:sz="4" w:space="0" w:color="auto"/>
              <w:bottom w:val="single" w:sz="4" w:space="0" w:color="auto"/>
              <w:right w:val="single" w:sz="4" w:space="0" w:color="auto"/>
            </w:tcBorders>
          </w:tcPr>
          <w:p w14:paraId="4C54BD4B"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Anita </w:t>
            </w:r>
            <w:proofErr w:type="spellStart"/>
            <w:r w:rsidRPr="004A3325">
              <w:rPr>
                <w:rFonts w:eastAsia="Calibri" w:cs="Times New Roman"/>
                <w:sz w:val="22"/>
              </w:rPr>
              <w:t>Klupša</w:t>
            </w:r>
            <w:proofErr w:type="spellEnd"/>
          </w:p>
        </w:tc>
      </w:tr>
      <w:tr w:rsidR="00B15F39" w:rsidRPr="004A3325" w14:paraId="182E9C30" w14:textId="77777777" w:rsidTr="00BA358B">
        <w:tc>
          <w:tcPr>
            <w:tcW w:w="1696" w:type="dxa"/>
            <w:tcBorders>
              <w:top w:val="single" w:sz="4" w:space="0" w:color="auto"/>
              <w:left w:val="single" w:sz="4" w:space="0" w:color="auto"/>
              <w:bottom w:val="single" w:sz="4" w:space="0" w:color="auto"/>
              <w:right w:val="single" w:sz="4" w:space="0" w:color="auto"/>
            </w:tcBorders>
          </w:tcPr>
          <w:p w14:paraId="06436991" w14:textId="77777777" w:rsidR="00B15F39" w:rsidRPr="004A3325" w:rsidRDefault="00B15F39" w:rsidP="00BA358B">
            <w:pPr>
              <w:spacing w:after="0" w:line="240" w:lineRule="auto"/>
              <w:jc w:val="center"/>
              <w:rPr>
                <w:rFonts w:eastAsia="Calibri" w:cs="Times New Roman"/>
                <w:bCs/>
                <w:sz w:val="22"/>
              </w:rPr>
            </w:pPr>
            <w:r w:rsidRPr="004A3325">
              <w:rPr>
                <w:rFonts w:eastAsia="Calibri" w:cs="Times New Roman"/>
                <w:bCs/>
                <w:sz w:val="22"/>
              </w:rPr>
              <w:t>3.</w:t>
            </w:r>
          </w:p>
        </w:tc>
        <w:tc>
          <w:tcPr>
            <w:tcW w:w="1673" w:type="dxa"/>
            <w:tcBorders>
              <w:top w:val="single" w:sz="4" w:space="0" w:color="auto"/>
              <w:left w:val="single" w:sz="4" w:space="0" w:color="auto"/>
              <w:bottom w:val="single" w:sz="4" w:space="0" w:color="auto"/>
              <w:right w:val="single" w:sz="4" w:space="0" w:color="auto"/>
            </w:tcBorders>
          </w:tcPr>
          <w:p w14:paraId="63358E34"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Ģeogrāfija </w:t>
            </w:r>
          </w:p>
        </w:tc>
        <w:tc>
          <w:tcPr>
            <w:tcW w:w="723" w:type="dxa"/>
            <w:tcBorders>
              <w:top w:val="single" w:sz="4" w:space="0" w:color="auto"/>
              <w:left w:val="single" w:sz="4" w:space="0" w:color="auto"/>
              <w:bottom w:val="single" w:sz="4" w:space="0" w:color="auto"/>
              <w:right w:val="single" w:sz="4" w:space="0" w:color="auto"/>
            </w:tcBorders>
          </w:tcPr>
          <w:p w14:paraId="189D5961"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11.</w:t>
            </w:r>
          </w:p>
        </w:tc>
        <w:tc>
          <w:tcPr>
            <w:tcW w:w="2820" w:type="dxa"/>
            <w:tcBorders>
              <w:top w:val="single" w:sz="4" w:space="0" w:color="auto"/>
              <w:left w:val="single" w:sz="4" w:space="0" w:color="auto"/>
              <w:bottom w:val="single" w:sz="4" w:space="0" w:color="auto"/>
              <w:right w:val="single" w:sz="4" w:space="0" w:color="auto"/>
            </w:tcBorders>
          </w:tcPr>
          <w:p w14:paraId="677A94B6" w14:textId="77777777" w:rsidR="00B15F39" w:rsidRPr="004A3325" w:rsidRDefault="00B15F39" w:rsidP="00BA358B">
            <w:pPr>
              <w:spacing w:after="0" w:line="240" w:lineRule="auto"/>
              <w:jc w:val="both"/>
              <w:rPr>
                <w:rFonts w:eastAsia="Calibri" w:cs="Times New Roman"/>
                <w:sz w:val="22"/>
              </w:rPr>
            </w:pPr>
            <w:proofErr w:type="spellStart"/>
            <w:r>
              <w:rPr>
                <w:rFonts w:eastAsia="Calibri" w:cs="Times New Roman"/>
                <w:sz w:val="22"/>
              </w:rPr>
              <w:t>Poļina</w:t>
            </w:r>
            <w:proofErr w:type="spellEnd"/>
            <w:r>
              <w:rPr>
                <w:rFonts w:eastAsia="Calibri" w:cs="Times New Roman"/>
                <w:sz w:val="22"/>
              </w:rPr>
              <w:t xml:space="preserve"> </w:t>
            </w:r>
            <w:proofErr w:type="spellStart"/>
            <w:r>
              <w:rPr>
                <w:rFonts w:eastAsia="Calibri" w:cs="Times New Roman"/>
                <w:sz w:val="22"/>
              </w:rPr>
              <w:t>Drozdova</w:t>
            </w:r>
            <w:proofErr w:type="spellEnd"/>
          </w:p>
        </w:tc>
        <w:tc>
          <w:tcPr>
            <w:tcW w:w="2977" w:type="dxa"/>
            <w:tcBorders>
              <w:top w:val="single" w:sz="4" w:space="0" w:color="auto"/>
              <w:left w:val="single" w:sz="4" w:space="0" w:color="auto"/>
              <w:bottom w:val="single" w:sz="4" w:space="0" w:color="auto"/>
              <w:right w:val="single" w:sz="4" w:space="0" w:color="auto"/>
            </w:tcBorders>
          </w:tcPr>
          <w:p w14:paraId="64A7E5FA"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Baiba Balode- Lukjanska</w:t>
            </w:r>
          </w:p>
        </w:tc>
      </w:tr>
      <w:tr w:rsidR="00B15F39" w:rsidRPr="004A3325" w14:paraId="0D38984D" w14:textId="77777777" w:rsidTr="00BA358B">
        <w:tc>
          <w:tcPr>
            <w:tcW w:w="1696" w:type="dxa"/>
            <w:tcBorders>
              <w:top w:val="single" w:sz="4" w:space="0" w:color="auto"/>
              <w:left w:val="single" w:sz="4" w:space="0" w:color="auto"/>
              <w:bottom w:val="single" w:sz="4" w:space="0" w:color="auto"/>
              <w:right w:val="single" w:sz="4" w:space="0" w:color="auto"/>
            </w:tcBorders>
          </w:tcPr>
          <w:p w14:paraId="4F2A9449"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3.</w:t>
            </w:r>
          </w:p>
        </w:tc>
        <w:tc>
          <w:tcPr>
            <w:tcW w:w="1673" w:type="dxa"/>
            <w:tcBorders>
              <w:top w:val="single" w:sz="4" w:space="0" w:color="auto"/>
              <w:left w:val="single" w:sz="4" w:space="0" w:color="auto"/>
              <w:bottom w:val="single" w:sz="4" w:space="0" w:color="auto"/>
              <w:right w:val="single" w:sz="4" w:space="0" w:color="auto"/>
            </w:tcBorders>
          </w:tcPr>
          <w:p w14:paraId="2F878CDC"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Bioloģija</w:t>
            </w:r>
          </w:p>
        </w:tc>
        <w:tc>
          <w:tcPr>
            <w:tcW w:w="723" w:type="dxa"/>
            <w:tcBorders>
              <w:top w:val="single" w:sz="4" w:space="0" w:color="auto"/>
              <w:left w:val="single" w:sz="4" w:space="0" w:color="auto"/>
              <w:bottom w:val="single" w:sz="4" w:space="0" w:color="auto"/>
              <w:right w:val="single" w:sz="4" w:space="0" w:color="auto"/>
            </w:tcBorders>
          </w:tcPr>
          <w:p w14:paraId="7E33B3AD"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12.</w:t>
            </w:r>
          </w:p>
        </w:tc>
        <w:tc>
          <w:tcPr>
            <w:tcW w:w="2820" w:type="dxa"/>
            <w:tcBorders>
              <w:top w:val="single" w:sz="4" w:space="0" w:color="auto"/>
              <w:left w:val="single" w:sz="4" w:space="0" w:color="auto"/>
              <w:bottom w:val="single" w:sz="4" w:space="0" w:color="auto"/>
              <w:right w:val="single" w:sz="4" w:space="0" w:color="auto"/>
            </w:tcBorders>
          </w:tcPr>
          <w:p w14:paraId="2080F94C"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Evija </w:t>
            </w:r>
            <w:proofErr w:type="spellStart"/>
            <w:r w:rsidRPr="004A3325">
              <w:rPr>
                <w:rFonts w:eastAsia="Calibri" w:cs="Times New Roman"/>
                <w:sz w:val="22"/>
              </w:rPr>
              <w:t>Lipšāne</w:t>
            </w:r>
            <w:proofErr w:type="spellEnd"/>
          </w:p>
        </w:tc>
        <w:tc>
          <w:tcPr>
            <w:tcW w:w="2977" w:type="dxa"/>
            <w:tcBorders>
              <w:top w:val="single" w:sz="4" w:space="0" w:color="auto"/>
              <w:left w:val="single" w:sz="4" w:space="0" w:color="auto"/>
              <w:bottom w:val="single" w:sz="4" w:space="0" w:color="auto"/>
              <w:right w:val="single" w:sz="4" w:space="0" w:color="auto"/>
            </w:tcBorders>
          </w:tcPr>
          <w:p w14:paraId="0EE89F6C"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Anita </w:t>
            </w:r>
            <w:proofErr w:type="spellStart"/>
            <w:r w:rsidRPr="004A3325">
              <w:rPr>
                <w:rFonts w:eastAsia="Calibri" w:cs="Times New Roman"/>
                <w:sz w:val="22"/>
              </w:rPr>
              <w:t>Klupša</w:t>
            </w:r>
            <w:proofErr w:type="spellEnd"/>
          </w:p>
        </w:tc>
      </w:tr>
      <w:tr w:rsidR="00B15F39" w:rsidRPr="004A3325" w14:paraId="0D0ABB60" w14:textId="77777777" w:rsidTr="00BA358B">
        <w:tc>
          <w:tcPr>
            <w:tcW w:w="1696" w:type="dxa"/>
            <w:tcBorders>
              <w:top w:val="single" w:sz="4" w:space="0" w:color="auto"/>
              <w:left w:val="single" w:sz="4" w:space="0" w:color="auto"/>
              <w:bottom w:val="single" w:sz="4" w:space="0" w:color="auto"/>
              <w:right w:val="single" w:sz="4" w:space="0" w:color="auto"/>
            </w:tcBorders>
          </w:tcPr>
          <w:p w14:paraId="4F377FF0"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1.</w:t>
            </w:r>
          </w:p>
        </w:tc>
        <w:tc>
          <w:tcPr>
            <w:tcW w:w="1673" w:type="dxa"/>
            <w:tcBorders>
              <w:top w:val="single" w:sz="4" w:space="0" w:color="auto"/>
              <w:left w:val="single" w:sz="4" w:space="0" w:color="auto"/>
              <w:bottom w:val="single" w:sz="4" w:space="0" w:color="auto"/>
              <w:right w:val="single" w:sz="4" w:space="0" w:color="auto"/>
            </w:tcBorders>
          </w:tcPr>
          <w:p w14:paraId="1F33FC59"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Ekonomika</w:t>
            </w:r>
          </w:p>
        </w:tc>
        <w:tc>
          <w:tcPr>
            <w:tcW w:w="723" w:type="dxa"/>
            <w:tcBorders>
              <w:top w:val="single" w:sz="4" w:space="0" w:color="auto"/>
              <w:left w:val="single" w:sz="4" w:space="0" w:color="auto"/>
              <w:bottom w:val="single" w:sz="4" w:space="0" w:color="auto"/>
              <w:right w:val="single" w:sz="4" w:space="0" w:color="auto"/>
            </w:tcBorders>
          </w:tcPr>
          <w:p w14:paraId="286493DD"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12.</w:t>
            </w:r>
          </w:p>
        </w:tc>
        <w:tc>
          <w:tcPr>
            <w:tcW w:w="2820" w:type="dxa"/>
            <w:tcBorders>
              <w:top w:val="single" w:sz="4" w:space="0" w:color="auto"/>
              <w:left w:val="single" w:sz="4" w:space="0" w:color="auto"/>
              <w:bottom w:val="single" w:sz="4" w:space="0" w:color="auto"/>
              <w:right w:val="single" w:sz="4" w:space="0" w:color="auto"/>
            </w:tcBorders>
          </w:tcPr>
          <w:p w14:paraId="35893B3C"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Evija </w:t>
            </w:r>
            <w:proofErr w:type="spellStart"/>
            <w:r w:rsidRPr="004A3325">
              <w:rPr>
                <w:rFonts w:eastAsia="Calibri" w:cs="Times New Roman"/>
                <w:sz w:val="22"/>
              </w:rPr>
              <w:t>Lipšāne</w:t>
            </w:r>
            <w:proofErr w:type="spellEnd"/>
          </w:p>
        </w:tc>
        <w:tc>
          <w:tcPr>
            <w:tcW w:w="2977" w:type="dxa"/>
            <w:tcBorders>
              <w:top w:val="single" w:sz="4" w:space="0" w:color="auto"/>
              <w:left w:val="single" w:sz="4" w:space="0" w:color="auto"/>
              <w:bottom w:val="single" w:sz="4" w:space="0" w:color="auto"/>
              <w:right w:val="single" w:sz="4" w:space="0" w:color="auto"/>
            </w:tcBorders>
          </w:tcPr>
          <w:p w14:paraId="6CB23E3E"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Līga Sokolova</w:t>
            </w:r>
          </w:p>
        </w:tc>
      </w:tr>
      <w:tr w:rsidR="00B15F39" w:rsidRPr="004A3325" w14:paraId="756B8459" w14:textId="77777777" w:rsidTr="00BA358B">
        <w:trPr>
          <w:trHeight w:val="60"/>
        </w:trPr>
        <w:tc>
          <w:tcPr>
            <w:tcW w:w="1696" w:type="dxa"/>
          </w:tcPr>
          <w:p w14:paraId="6FC3063F"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lastRenderedPageBreak/>
              <w:t>1.</w:t>
            </w:r>
            <w:r>
              <w:rPr>
                <w:rFonts w:eastAsia="Calibri" w:cs="Times New Roman"/>
                <w:sz w:val="22"/>
              </w:rPr>
              <w:t>(</w:t>
            </w:r>
            <w:r w:rsidRPr="008E7D1C">
              <w:rPr>
                <w:rFonts w:eastAsia="Calibri" w:cs="Times New Roman"/>
                <w:sz w:val="16"/>
                <w:szCs w:val="16"/>
              </w:rPr>
              <w:t>novads)</w:t>
            </w:r>
          </w:p>
        </w:tc>
        <w:tc>
          <w:tcPr>
            <w:tcW w:w="1673" w:type="dxa"/>
          </w:tcPr>
          <w:p w14:paraId="27D39DD1"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Krievu valoda</w:t>
            </w:r>
          </w:p>
        </w:tc>
        <w:tc>
          <w:tcPr>
            <w:tcW w:w="723" w:type="dxa"/>
          </w:tcPr>
          <w:p w14:paraId="7C5A295F"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10.</w:t>
            </w:r>
          </w:p>
        </w:tc>
        <w:tc>
          <w:tcPr>
            <w:tcW w:w="2820" w:type="dxa"/>
          </w:tcPr>
          <w:p w14:paraId="29F22889" w14:textId="77777777" w:rsidR="00B15F39" w:rsidRPr="004A3325" w:rsidRDefault="00B15F39" w:rsidP="00BA358B">
            <w:pPr>
              <w:spacing w:after="0" w:line="240" w:lineRule="auto"/>
              <w:jc w:val="both"/>
              <w:rPr>
                <w:rFonts w:eastAsia="Calibri" w:cs="Times New Roman"/>
                <w:sz w:val="22"/>
              </w:rPr>
            </w:pPr>
            <w:proofErr w:type="spellStart"/>
            <w:r w:rsidRPr="004A3325">
              <w:rPr>
                <w:rFonts w:eastAsia="Calibri" w:cs="Times New Roman"/>
                <w:sz w:val="22"/>
              </w:rPr>
              <w:t>Jeļizaveta</w:t>
            </w:r>
            <w:proofErr w:type="spellEnd"/>
            <w:r w:rsidRPr="004A3325">
              <w:rPr>
                <w:rFonts w:eastAsia="Calibri" w:cs="Times New Roman"/>
                <w:sz w:val="22"/>
              </w:rPr>
              <w:t xml:space="preserve"> Kuzmina</w:t>
            </w:r>
          </w:p>
        </w:tc>
        <w:tc>
          <w:tcPr>
            <w:tcW w:w="2977" w:type="dxa"/>
          </w:tcPr>
          <w:p w14:paraId="4A09CF89"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Nellija </w:t>
            </w:r>
            <w:proofErr w:type="spellStart"/>
            <w:r w:rsidRPr="004A3325">
              <w:rPr>
                <w:rFonts w:eastAsia="Calibri" w:cs="Times New Roman"/>
                <w:sz w:val="22"/>
              </w:rPr>
              <w:t>Švede</w:t>
            </w:r>
            <w:proofErr w:type="spellEnd"/>
          </w:p>
        </w:tc>
      </w:tr>
      <w:tr w:rsidR="00B15F39" w:rsidRPr="004A3325" w14:paraId="43294155" w14:textId="77777777" w:rsidTr="00BA358B">
        <w:tc>
          <w:tcPr>
            <w:tcW w:w="1696" w:type="dxa"/>
          </w:tcPr>
          <w:p w14:paraId="38C13268"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2</w:t>
            </w:r>
            <w:r w:rsidRPr="008E7D1C">
              <w:rPr>
                <w:rFonts w:eastAsia="Calibri" w:cs="Times New Roman"/>
                <w:sz w:val="16"/>
                <w:szCs w:val="16"/>
              </w:rPr>
              <w:t>.(valsts)</w:t>
            </w:r>
          </w:p>
        </w:tc>
        <w:tc>
          <w:tcPr>
            <w:tcW w:w="1673" w:type="dxa"/>
          </w:tcPr>
          <w:p w14:paraId="66B7A528"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Krievu valoda</w:t>
            </w:r>
          </w:p>
        </w:tc>
        <w:tc>
          <w:tcPr>
            <w:tcW w:w="723" w:type="dxa"/>
          </w:tcPr>
          <w:p w14:paraId="2E47E685"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10.</w:t>
            </w:r>
          </w:p>
        </w:tc>
        <w:tc>
          <w:tcPr>
            <w:tcW w:w="2820" w:type="dxa"/>
          </w:tcPr>
          <w:p w14:paraId="176340E1" w14:textId="77777777" w:rsidR="00B15F39" w:rsidRPr="004A3325" w:rsidRDefault="00B15F39" w:rsidP="00BA358B">
            <w:pPr>
              <w:spacing w:after="0" w:line="240" w:lineRule="auto"/>
              <w:jc w:val="both"/>
              <w:rPr>
                <w:rFonts w:eastAsia="Calibri" w:cs="Times New Roman"/>
                <w:sz w:val="22"/>
              </w:rPr>
            </w:pPr>
            <w:proofErr w:type="spellStart"/>
            <w:r w:rsidRPr="004A3325">
              <w:rPr>
                <w:rFonts w:eastAsia="Calibri" w:cs="Times New Roman"/>
                <w:sz w:val="22"/>
              </w:rPr>
              <w:t>Jeļizaveta</w:t>
            </w:r>
            <w:proofErr w:type="spellEnd"/>
            <w:r w:rsidRPr="004A3325">
              <w:rPr>
                <w:rFonts w:eastAsia="Calibri" w:cs="Times New Roman"/>
                <w:sz w:val="22"/>
              </w:rPr>
              <w:t xml:space="preserve"> Kuzmina</w:t>
            </w:r>
          </w:p>
        </w:tc>
        <w:tc>
          <w:tcPr>
            <w:tcW w:w="2977" w:type="dxa"/>
          </w:tcPr>
          <w:p w14:paraId="55BCB2EE"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Nellija </w:t>
            </w:r>
            <w:proofErr w:type="spellStart"/>
            <w:r w:rsidRPr="004A3325">
              <w:rPr>
                <w:rFonts w:eastAsia="Calibri" w:cs="Times New Roman"/>
                <w:sz w:val="22"/>
              </w:rPr>
              <w:t>Švede</w:t>
            </w:r>
            <w:proofErr w:type="spellEnd"/>
          </w:p>
        </w:tc>
      </w:tr>
      <w:tr w:rsidR="00B15F39" w:rsidRPr="004A3325" w14:paraId="159B98C8" w14:textId="77777777" w:rsidTr="00BA358B">
        <w:tc>
          <w:tcPr>
            <w:tcW w:w="1696" w:type="dxa"/>
          </w:tcPr>
          <w:p w14:paraId="20BC30CC"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2.</w:t>
            </w:r>
          </w:p>
        </w:tc>
        <w:tc>
          <w:tcPr>
            <w:tcW w:w="1673" w:type="dxa"/>
          </w:tcPr>
          <w:p w14:paraId="6EA8D08F"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Krievu valoda</w:t>
            </w:r>
          </w:p>
        </w:tc>
        <w:tc>
          <w:tcPr>
            <w:tcW w:w="723" w:type="dxa"/>
          </w:tcPr>
          <w:p w14:paraId="5D55DE9B"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12.</w:t>
            </w:r>
          </w:p>
        </w:tc>
        <w:tc>
          <w:tcPr>
            <w:tcW w:w="2820" w:type="dxa"/>
          </w:tcPr>
          <w:p w14:paraId="4249C670"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Viktorija Fjodorova</w:t>
            </w:r>
          </w:p>
        </w:tc>
        <w:tc>
          <w:tcPr>
            <w:tcW w:w="2977" w:type="dxa"/>
          </w:tcPr>
          <w:p w14:paraId="234E8045"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Nellija </w:t>
            </w:r>
            <w:proofErr w:type="spellStart"/>
            <w:r w:rsidRPr="004A3325">
              <w:rPr>
                <w:rFonts w:eastAsia="Calibri" w:cs="Times New Roman"/>
                <w:sz w:val="22"/>
              </w:rPr>
              <w:t>Švede</w:t>
            </w:r>
            <w:proofErr w:type="spellEnd"/>
          </w:p>
        </w:tc>
      </w:tr>
      <w:tr w:rsidR="00B15F39" w:rsidRPr="004A3325" w14:paraId="4034FD0A" w14:textId="77777777" w:rsidTr="00BA358B">
        <w:tc>
          <w:tcPr>
            <w:tcW w:w="1696" w:type="dxa"/>
          </w:tcPr>
          <w:p w14:paraId="0D40EF99"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3.</w:t>
            </w:r>
          </w:p>
        </w:tc>
        <w:tc>
          <w:tcPr>
            <w:tcW w:w="1673" w:type="dxa"/>
          </w:tcPr>
          <w:p w14:paraId="0F348A3D"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Ģeogrāfija</w:t>
            </w:r>
          </w:p>
        </w:tc>
        <w:tc>
          <w:tcPr>
            <w:tcW w:w="723" w:type="dxa"/>
          </w:tcPr>
          <w:p w14:paraId="6DA80ED7"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12.</w:t>
            </w:r>
          </w:p>
        </w:tc>
        <w:tc>
          <w:tcPr>
            <w:tcW w:w="2820" w:type="dxa"/>
          </w:tcPr>
          <w:p w14:paraId="634E2F49"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Monta Berķe</w:t>
            </w:r>
          </w:p>
        </w:tc>
        <w:tc>
          <w:tcPr>
            <w:tcW w:w="2977" w:type="dxa"/>
          </w:tcPr>
          <w:p w14:paraId="4978F3FD"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Baiba Balode- Lukjanska</w:t>
            </w:r>
          </w:p>
        </w:tc>
      </w:tr>
      <w:tr w:rsidR="00B15F39" w:rsidRPr="004A3325" w14:paraId="23A7B8BB" w14:textId="77777777" w:rsidTr="00BA358B">
        <w:tc>
          <w:tcPr>
            <w:tcW w:w="1696" w:type="dxa"/>
          </w:tcPr>
          <w:p w14:paraId="4BDC3117"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1.</w:t>
            </w:r>
          </w:p>
        </w:tc>
        <w:tc>
          <w:tcPr>
            <w:tcW w:w="1673" w:type="dxa"/>
          </w:tcPr>
          <w:p w14:paraId="59540BA2"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Sākumskola</w:t>
            </w:r>
          </w:p>
        </w:tc>
        <w:tc>
          <w:tcPr>
            <w:tcW w:w="723" w:type="dxa"/>
          </w:tcPr>
          <w:p w14:paraId="084F1C3F" w14:textId="77777777" w:rsidR="00B15F39" w:rsidRPr="004A3325" w:rsidRDefault="00B15F39" w:rsidP="00BA358B">
            <w:pPr>
              <w:spacing w:after="0" w:line="240" w:lineRule="auto"/>
              <w:jc w:val="center"/>
              <w:rPr>
                <w:rFonts w:eastAsia="Calibri" w:cs="Times New Roman"/>
                <w:sz w:val="22"/>
              </w:rPr>
            </w:pPr>
            <w:r w:rsidRPr="004A3325">
              <w:rPr>
                <w:rFonts w:eastAsia="Calibri" w:cs="Times New Roman"/>
                <w:sz w:val="22"/>
              </w:rPr>
              <w:t>2.</w:t>
            </w:r>
          </w:p>
        </w:tc>
        <w:tc>
          <w:tcPr>
            <w:tcW w:w="2820" w:type="dxa"/>
          </w:tcPr>
          <w:p w14:paraId="5DFB60EC"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Emija Patrīcija </w:t>
            </w:r>
            <w:proofErr w:type="spellStart"/>
            <w:r w:rsidRPr="004A3325">
              <w:rPr>
                <w:rFonts w:eastAsia="Calibri" w:cs="Times New Roman"/>
                <w:sz w:val="22"/>
              </w:rPr>
              <w:t>Ulduka</w:t>
            </w:r>
            <w:proofErr w:type="spellEnd"/>
          </w:p>
        </w:tc>
        <w:tc>
          <w:tcPr>
            <w:tcW w:w="2977" w:type="dxa"/>
          </w:tcPr>
          <w:p w14:paraId="0FC214E1" w14:textId="77777777" w:rsidR="00B15F39" w:rsidRPr="004A3325" w:rsidRDefault="00B15F39" w:rsidP="00BA358B">
            <w:pPr>
              <w:spacing w:after="0" w:line="240" w:lineRule="auto"/>
              <w:rPr>
                <w:rFonts w:eastAsia="Calibri" w:cs="Times New Roman"/>
                <w:sz w:val="22"/>
              </w:rPr>
            </w:pPr>
            <w:r w:rsidRPr="004A3325">
              <w:rPr>
                <w:rFonts w:eastAsia="Calibri" w:cs="Times New Roman"/>
                <w:sz w:val="22"/>
              </w:rPr>
              <w:t xml:space="preserve">Līga </w:t>
            </w:r>
            <w:proofErr w:type="spellStart"/>
            <w:r w:rsidRPr="004A3325">
              <w:rPr>
                <w:rFonts w:eastAsia="Calibri" w:cs="Times New Roman"/>
                <w:sz w:val="22"/>
              </w:rPr>
              <w:t>Bukovska</w:t>
            </w:r>
            <w:proofErr w:type="spellEnd"/>
          </w:p>
        </w:tc>
      </w:tr>
    </w:tbl>
    <w:p w14:paraId="7466B23A" w14:textId="77777777" w:rsidR="00B15F39" w:rsidRDefault="00B15F39" w:rsidP="00B15F39">
      <w:pPr>
        <w:spacing w:after="0"/>
        <w:ind w:left="567" w:right="-426"/>
        <w:contextualSpacing/>
        <w:jc w:val="both"/>
        <w:rPr>
          <w:rFonts w:eastAsia="Calibri" w:cs="Times New Roman"/>
          <w:b/>
          <w:sz w:val="32"/>
          <w:szCs w:val="32"/>
        </w:rPr>
      </w:pPr>
    </w:p>
    <w:p w14:paraId="1D92F2B7" w14:textId="77777777" w:rsidR="00B15F39" w:rsidRDefault="00B15F39" w:rsidP="00B15F39">
      <w:pPr>
        <w:spacing w:after="0" w:line="240" w:lineRule="auto"/>
        <w:rPr>
          <w:rFonts w:eastAsia="Calibri" w:cs="Times New Roman"/>
          <w:b/>
          <w:sz w:val="22"/>
        </w:rPr>
      </w:pPr>
    </w:p>
    <w:p w14:paraId="22D0422C" w14:textId="52DDAF17" w:rsidR="00B15F39" w:rsidRPr="008E7D1C" w:rsidRDefault="00B15F39" w:rsidP="00B15F39">
      <w:pPr>
        <w:spacing w:after="0" w:line="240" w:lineRule="auto"/>
        <w:rPr>
          <w:rFonts w:eastAsia="Calibri" w:cs="Times New Roman"/>
          <w:b/>
          <w:sz w:val="22"/>
        </w:rPr>
      </w:pPr>
      <w:r w:rsidRPr="008E7D1C">
        <w:rPr>
          <w:rFonts w:eastAsia="Calibri" w:cs="Times New Roman"/>
          <w:b/>
          <w:sz w:val="22"/>
        </w:rPr>
        <w:t>201</w:t>
      </w:r>
      <w:r>
        <w:rPr>
          <w:rFonts w:eastAsia="Calibri" w:cs="Times New Roman"/>
          <w:b/>
          <w:sz w:val="22"/>
        </w:rPr>
        <w:t>8</w:t>
      </w:r>
      <w:r w:rsidRPr="008E7D1C">
        <w:rPr>
          <w:rFonts w:eastAsia="Calibri" w:cs="Times New Roman"/>
          <w:b/>
          <w:sz w:val="22"/>
        </w:rPr>
        <w:t>./201</w:t>
      </w:r>
      <w:r>
        <w:rPr>
          <w:rFonts w:eastAsia="Calibri" w:cs="Times New Roman"/>
          <w:b/>
          <w:sz w:val="22"/>
        </w:rPr>
        <w:t>9</w:t>
      </w:r>
      <w:r w:rsidRPr="008E7D1C">
        <w:rPr>
          <w:rFonts w:eastAsia="Calibri" w:cs="Times New Roman"/>
          <w:b/>
          <w:sz w:val="22"/>
        </w:rPr>
        <w:t>.m.g.</w:t>
      </w:r>
    </w:p>
    <w:tbl>
      <w:tblPr>
        <w:tblStyle w:val="TableGrid1"/>
        <w:tblW w:w="9889" w:type="dxa"/>
        <w:tblLook w:val="04A0" w:firstRow="1" w:lastRow="0" w:firstColumn="1" w:lastColumn="0" w:noHBand="0" w:noVBand="1"/>
      </w:tblPr>
      <w:tblGrid>
        <w:gridCol w:w="1696"/>
        <w:gridCol w:w="1673"/>
        <w:gridCol w:w="723"/>
        <w:gridCol w:w="2820"/>
        <w:gridCol w:w="2977"/>
      </w:tblGrid>
      <w:tr w:rsidR="00B15F39" w:rsidRPr="008E7D1C" w14:paraId="7F8B5E56" w14:textId="77777777" w:rsidTr="00BA358B">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2A87696D"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Vieta valsts olimpiādes II</w:t>
            </w:r>
            <w:r>
              <w:rPr>
                <w:rFonts w:eastAsia="Calibri" w:cs="Times New Roman"/>
                <w:b/>
                <w:sz w:val="16"/>
                <w:szCs w:val="16"/>
              </w:rPr>
              <w:t xml:space="preserve"> un III</w:t>
            </w:r>
            <w:r w:rsidRPr="008E7D1C">
              <w:rPr>
                <w:rFonts w:eastAsia="Calibri" w:cs="Times New Roman"/>
                <w:b/>
                <w:sz w:val="16"/>
                <w:szCs w:val="16"/>
              </w:rPr>
              <w:t xml:space="preserve"> kārtā</w:t>
            </w:r>
          </w:p>
        </w:tc>
        <w:tc>
          <w:tcPr>
            <w:tcW w:w="1673" w:type="dxa"/>
            <w:tcBorders>
              <w:top w:val="single" w:sz="4" w:space="0" w:color="auto"/>
              <w:left w:val="single" w:sz="4" w:space="0" w:color="auto"/>
              <w:bottom w:val="single" w:sz="4" w:space="0" w:color="auto"/>
              <w:right w:val="single" w:sz="4" w:space="0" w:color="auto"/>
            </w:tcBorders>
            <w:shd w:val="clear" w:color="auto" w:fill="D9D9D9"/>
            <w:hideMark/>
          </w:tcPr>
          <w:p w14:paraId="27E45377"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Mācību priekšmets</w:t>
            </w:r>
          </w:p>
        </w:tc>
        <w:tc>
          <w:tcPr>
            <w:tcW w:w="723" w:type="dxa"/>
            <w:tcBorders>
              <w:top w:val="single" w:sz="4" w:space="0" w:color="auto"/>
              <w:left w:val="single" w:sz="4" w:space="0" w:color="auto"/>
              <w:bottom w:val="single" w:sz="4" w:space="0" w:color="auto"/>
              <w:right w:val="single" w:sz="4" w:space="0" w:color="auto"/>
            </w:tcBorders>
            <w:shd w:val="clear" w:color="auto" w:fill="D9D9D9"/>
            <w:hideMark/>
          </w:tcPr>
          <w:p w14:paraId="7D62C00A"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Klase</w:t>
            </w:r>
          </w:p>
        </w:tc>
        <w:tc>
          <w:tcPr>
            <w:tcW w:w="2820" w:type="dxa"/>
            <w:tcBorders>
              <w:top w:val="single" w:sz="4" w:space="0" w:color="auto"/>
              <w:left w:val="single" w:sz="4" w:space="0" w:color="auto"/>
              <w:bottom w:val="single" w:sz="4" w:space="0" w:color="auto"/>
              <w:right w:val="single" w:sz="4" w:space="0" w:color="auto"/>
            </w:tcBorders>
            <w:shd w:val="clear" w:color="auto" w:fill="D9D9D9"/>
            <w:hideMark/>
          </w:tcPr>
          <w:p w14:paraId="506E283B"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Skolēns</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D0A4F27" w14:textId="77777777" w:rsidR="00B15F39" w:rsidRPr="008E7D1C" w:rsidRDefault="00B15F39" w:rsidP="00BA358B">
            <w:pPr>
              <w:spacing w:after="0" w:line="240" w:lineRule="auto"/>
              <w:jc w:val="center"/>
              <w:rPr>
                <w:rFonts w:eastAsia="Calibri" w:cs="Times New Roman"/>
                <w:b/>
                <w:sz w:val="16"/>
                <w:szCs w:val="16"/>
              </w:rPr>
            </w:pPr>
            <w:r w:rsidRPr="008E7D1C">
              <w:rPr>
                <w:rFonts w:eastAsia="Calibri" w:cs="Times New Roman"/>
                <w:b/>
                <w:sz w:val="16"/>
                <w:szCs w:val="16"/>
              </w:rPr>
              <w:t>Skolotājs</w:t>
            </w:r>
          </w:p>
        </w:tc>
      </w:tr>
      <w:tr w:rsidR="00B15F39" w:rsidRPr="004A3325" w14:paraId="30F86EEF" w14:textId="77777777" w:rsidTr="00BA358B">
        <w:tc>
          <w:tcPr>
            <w:tcW w:w="1696" w:type="dxa"/>
            <w:tcBorders>
              <w:top w:val="single" w:sz="4" w:space="0" w:color="auto"/>
              <w:left w:val="single" w:sz="4" w:space="0" w:color="auto"/>
              <w:bottom w:val="single" w:sz="4" w:space="0" w:color="auto"/>
              <w:right w:val="single" w:sz="4" w:space="0" w:color="auto"/>
            </w:tcBorders>
          </w:tcPr>
          <w:p w14:paraId="20AEFAE9"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2.</w:t>
            </w:r>
          </w:p>
        </w:tc>
        <w:tc>
          <w:tcPr>
            <w:tcW w:w="1673" w:type="dxa"/>
            <w:tcBorders>
              <w:top w:val="single" w:sz="4" w:space="0" w:color="auto"/>
              <w:left w:val="single" w:sz="4" w:space="0" w:color="auto"/>
              <w:bottom w:val="single" w:sz="4" w:space="0" w:color="auto"/>
              <w:right w:val="single" w:sz="4" w:space="0" w:color="auto"/>
            </w:tcBorders>
          </w:tcPr>
          <w:p w14:paraId="73DC853F"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Bioloģija</w:t>
            </w:r>
          </w:p>
        </w:tc>
        <w:tc>
          <w:tcPr>
            <w:tcW w:w="723" w:type="dxa"/>
            <w:tcBorders>
              <w:top w:val="single" w:sz="4" w:space="0" w:color="auto"/>
              <w:left w:val="single" w:sz="4" w:space="0" w:color="auto"/>
              <w:bottom w:val="single" w:sz="4" w:space="0" w:color="auto"/>
              <w:right w:val="single" w:sz="4" w:space="0" w:color="auto"/>
            </w:tcBorders>
          </w:tcPr>
          <w:p w14:paraId="6DF0C276"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9.</w:t>
            </w:r>
          </w:p>
        </w:tc>
        <w:tc>
          <w:tcPr>
            <w:tcW w:w="2820" w:type="dxa"/>
            <w:tcBorders>
              <w:top w:val="single" w:sz="4" w:space="0" w:color="auto"/>
              <w:left w:val="single" w:sz="4" w:space="0" w:color="auto"/>
              <w:bottom w:val="single" w:sz="4" w:space="0" w:color="auto"/>
              <w:right w:val="single" w:sz="4" w:space="0" w:color="auto"/>
            </w:tcBorders>
          </w:tcPr>
          <w:p w14:paraId="48611D61" w14:textId="77777777" w:rsidR="00B15F39" w:rsidRPr="004A3325" w:rsidRDefault="00B15F39" w:rsidP="00BA358B">
            <w:pPr>
              <w:spacing w:after="0" w:line="240" w:lineRule="auto"/>
              <w:jc w:val="both"/>
              <w:rPr>
                <w:rFonts w:eastAsia="Calibri" w:cs="Times New Roman"/>
                <w:sz w:val="22"/>
              </w:rPr>
            </w:pPr>
            <w:proofErr w:type="spellStart"/>
            <w:r>
              <w:rPr>
                <w:rFonts w:eastAsia="Calibri" w:cs="Times New Roman"/>
                <w:sz w:val="22"/>
              </w:rPr>
              <w:t>Oļesja</w:t>
            </w:r>
            <w:proofErr w:type="spellEnd"/>
            <w:r>
              <w:rPr>
                <w:rFonts w:eastAsia="Calibri" w:cs="Times New Roman"/>
                <w:sz w:val="22"/>
              </w:rPr>
              <w:t xml:space="preserve"> Novikova</w:t>
            </w:r>
          </w:p>
        </w:tc>
        <w:tc>
          <w:tcPr>
            <w:tcW w:w="2977" w:type="dxa"/>
            <w:tcBorders>
              <w:top w:val="single" w:sz="4" w:space="0" w:color="auto"/>
              <w:left w:val="single" w:sz="4" w:space="0" w:color="auto"/>
              <w:bottom w:val="single" w:sz="4" w:space="0" w:color="auto"/>
              <w:right w:val="single" w:sz="4" w:space="0" w:color="auto"/>
            </w:tcBorders>
          </w:tcPr>
          <w:p w14:paraId="50B0FD76"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 xml:space="preserve">Anita </w:t>
            </w:r>
            <w:proofErr w:type="spellStart"/>
            <w:r>
              <w:rPr>
                <w:rFonts w:eastAsia="Calibri" w:cs="Times New Roman"/>
                <w:sz w:val="22"/>
              </w:rPr>
              <w:t>Klupša</w:t>
            </w:r>
            <w:proofErr w:type="spellEnd"/>
          </w:p>
        </w:tc>
      </w:tr>
      <w:tr w:rsidR="00B15F39" w:rsidRPr="004A3325" w14:paraId="55826D35" w14:textId="77777777" w:rsidTr="00BA358B">
        <w:tc>
          <w:tcPr>
            <w:tcW w:w="1696" w:type="dxa"/>
            <w:tcBorders>
              <w:top w:val="single" w:sz="4" w:space="0" w:color="auto"/>
              <w:left w:val="single" w:sz="4" w:space="0" w:color="auto"/>
              <w:bottom w:val="single" w:sz="4" w:space="0" w:color="auto"/>
              <w:right w:val="single" w:sz="4" w:space="0" w:color="auto"/>
            </w:tcBorders>
          </w:tcPr>
          <w:p w14:paraId="45C4A336"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3.</w:t>
            </w:r>
          </w:p>
        </w:tc>
        <w:tc>
          <w:tcPr>
            <w:tcW w:w="1673" w:type="dxa"/>
            <w:tcBorders>
              <w:top w:val="single" w:sz="4" w:space="0" w:color="auto"/>
              <w:left w:val="single" w:sz="4" w:space="0" w:color="auto"/>
              <w:bottom w:val="single" w:sz="4" w:space="0" w:color="auto"/>
              <w:right w:val="single" w:sz="4" w:space="0" w:color="auto"/>
            </w:tcBorders>
          </w:tcPr>
          <w:p w14:paraId="23B62709"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Ķīmija</w:t>
            </w:r>
          </w:p>
        </w:tc>
        <w:tc>
          <w:tcPr>
            <w:tcW w:w="723" w:type="dxa"/>
            <w:tcBorders>
              <w:top w:val="single" w:sz="4" w:space="0" w:color="auto"/>
              <w:left w:val="single" w:sz="4" w:space="0" w:color="auto"/>
              <w:bottom w:val="single" w:sz="4" w:space="0" w:color="auto"/>
              <w:right w:val="single" w:sz="4" w:space="0" w:color="auto"/>
            </w:tcBorders>
          </w:tcPr>
          <w:p w14:paraId="1E0444A3"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9.</w:t>
            </w:r>
          </w:p>
        </w:tc>
        <w:tc>
          <w:tcPr>
            <w:tcW w:w="2820" w:type="dxa"/>
            <w:tcBorders>
              <w:top w:val="single" w:sz="4" w:space="0" w:color="auto"/>
              <w:left w:val="single" w:sz="4" w:space="0" w:color="auto"/>
              <w:bottom w:val="single" w:sz="4" w:space="0" w:color="auto"/>
              <w:right w:val="single" w:sz="4" w:space="0" w:color="auto"/>
            </w:tcBorders>
          </w:tcPr>
          <w:p w14:paraId="24C9D5D1" w14:textId="77777777" w:rsidR="00B15F39" w:rsidRPr="004A3325" w:rsidRDefault="00B15F39" w:rsidP="00BA358B">
            <w:pPr>
              <w:spacing w:after="0" w:line="240" w:lineRule="auto"/>
              <w:jc w:val="both"/>
              <w:rPr>
                <w:rFonts w:eastAsia="Calibri" w:cs="Times New Roman"/>
                <w:sz w:val="22"/>
              </w:rPr>
            </w:pPr>
            <w:proofErr w:type="spellStart"/>
            <w:r>
              <w:rPr>
                <w:rFonts w:eastAsia="Calibri" w:cs="Times New Roman"/>
                <w:sz w:val="22"/>
              </w:rPr>
              <w:t>Oļesja</w:t>
            </w:r>
            <w:proofErr w:type="spellEnd"/>
            <w:r>
              <w:rPr>
                <w:rFonts w:eastAsia="Calibri" w:cs="Times New Roman"/>
                <w:sz w:val="22"/>
              </w:rPr>
              <w:t xml:space="preserve"> Novikova</w:t>
            </w:r>
          </w:p>
        </w:tc>
        <w:tc>
          <w:tcPr>
            <w:tcW w:w="2977" w:type="dxa"/>
            <w:tcBorders>
              <w:top w:val="single" w:sz="4" w:space="0" w:color="auto"/>
              <w:left w:val="single" w:sz="4" w:space="0" w:color="auto"/>
              <w:bottom w:val="single" w:sz="4" w:space="0" w:color="auto"/>
              <w:right w:val="single" w:sz="4" w:space="0" w:color="auto"/>
            </w:tcBorders>
          </w:tcPr>
          <w:p w14:paraId="6E1C7A08"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 xml:space="preserve">Austris </w:t>
            </w:r>
            <w:proofErr w:type="spellStart"/>
            <w:r>
              <w:rPr>
                <w:rFonts w:eastAsia="Calibri" w:cs="Times New Roman"/>
                <w:sz w:val="22"/>
              </w:rPr>
              <w:t>Klupša</w:t>
            </w:r>
            <w:proofErr w:type="spellEnd"/>
          </w:p>
        </w:tc>
      </w:tr>
      <w:tr w:rsidR="00B15F39" w:rsidRPr="004A3325" w14:paraId="2A6956B6" w14:textId="77777777" w:rsidTr="00BA358B">
        <w:tc>
          <w:tcPr>
            <w:tcW w:w="1696" w:type="dxa"/>
            <w:tcBorders>
              <w:top w:val="single" w:sz="4" w:space="0" w:color="auto"/>
              <w:left w:val="single" w:sz="4" w:space="0" w:color="auto"/>
              <w:bottom w:val="single" w:sz="4" w:space="0" w:color="auto"/>
              <w:right w:val="single" w:sz="4" w:space="0" w:color="auto"/>
            </w:tcBorders>
          </w:tcPr>
          <w:p w14:paraId="07A45E1A" w14:textId="77777777" w:rsidR="00B15F39" w:rsidRPr="004A3325" w:rsidRDefault="00B15F39" w:rsidP="00BA358B">
            <w:pPr>
              <w:spacing w:after="0" w:line="240" w:lineRule="auto"/>
              <w:jc w:val="center"/>
              <w:rPr>
                <w:rFonts w:eastAsia="Calibri" w:cs="Times New Roman"/>
                <w:bCs/>
                <w:sz w:val="22"/>
              </w:rPr>
            </w:pPr>
            <w:r>
              <w:rPr>
                <w:rFonts w:eastAsia="Calibri" w:cs="Times New Roman"/>
                <w:bCs/>
                <w:sz w:val="22"/>
              </w:rPr>
              <w:t>2.</w:t>
            </w:r>
          </w:p>
        </w:tc>
        <w:tc>
          <w:tcPr>
            <w:tcW w:w="1673" w:type="dxa"/>
            <w:tcBorders>
              <w:top w:val="single" w:sz="4" w:space="0" w:color="auto"/>
              <w:left w:val="single" w:sz="4" w:space="0" w:color="auto"/>
              <w:bottom w:val="single" w:sz="4" w:space="0" w:color="auto"/>
              <w:right w:val="single" w:sz="4" w:space="0" w:color="auto"/>
            </w:tcBorders>
          </w:tcPr>
          <w:p w14:paraId="47BAC8BD"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Bioloģija</w:t>
            </w:r>
          </w:p>
        </w:tc>
        <w:tc>
          <w:tcPr>
            <w:tcW w:w="723" w:type="dxa"/>
            <w:tcBorders>
              <w:top w:val="single" w:sz="4" w:space="0" w:color="auto"/>
              <w:left w:val="single" w:sz="4" w:space="0" w:color="auto"/>
              <w:bottom w:val="single" w:sz="4" w:space="0" w:color="auto"/>
              <w:right w:val="single" w:sz="4" w:space="0" w:color="auto"/>
            </w:tcBorders>
          </w:tcPr>
          <w:p w14:paraId="63B3C476"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11.</w:t>
            </w:r>
          </w:p>
        </w:tc>
        <w:tc>
          <w:tcPr>
            <w:tcW w:w="2820" w:type="dxa"/>
            <w:tcBorders>
              <w:top w:val="single" w:sz="4" w:space="0" w:color="auto"/>
              <w:left w:val="single" w:sz="4" w:space="0" w:color="auto"/>
              <w:bottom w:val="single" w:sz="4" w:space="0" w:color="auto"/>
              <w:right w:val="single" w:sz="4" w:space="0" w:color="auto"/>
            </w:tcBorders>
          </w:tcPr>
          <w:p w14:paraId="0284DFDA"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 xml:space="preserve">Kims </w:t>
            </w:r>
            <w:proofErr w:type="spellStart"/>
            <w:r>
              <w:rPr>
                <w:rFonts w:eastAsia="Calibri" w:cs="Times New Roman"/>
                <w:sz w:val="22"/>
              </w:rPr>
              <w:t>Kļockins</w:t>
            </w:r>
            <w:proofErr w:type="spellEnd"/>
          </w:p>
        </w:tc>
        <w:tc>
          <w:tcPr>
            <w:tcW w:w="2977" w:type="dxa"/>
            <w:tcBorders>
              <w:top w:val="single" w:sz="4" w:space="0" w:color="auto"/>
              <w:left w:val="single" w:sz="4" w:space="0" w:color="auto"/>
              <w:bottom w:val="single" w:sz="4" w:space="0" w:color="auto"/>
              <w:right w:val="single" w:sz="4" w:space="0" w:color="auto"/>
            </w:tcBorders>
          </w:tcPr>
          <w:p w14:paraId="3E8C60C6"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 xml:space="preserve">Anita </w:t>
            </w:r>
            <w:proofErr w:type="spellStart"/>
            <w:r>
              <w:rPr>
                <w:rFonts w:eastAsia="Calibri" w:cs="Times New Roman"/>
                <w:sz w:val="22"/>
              </w:rPr>
              <w:t>Klupša</w:t>
            </w:r>
            <w:proofErr w:type="spellEnd"/>
          </w:p>
        </w:tc>
      </w:tr>
      <w:tr w:rsidR="00B15F39" w:rsidRPr="004A3325" w14:paraId="7D7E65B6" w14:textId="77777777" w:rsidTr="00BA358B">
        <w:tc>
          <w:tcPr>
            <w:tcW w:w="1696" w:type="dxa"/>
            <w:tcBorders>
              <w:top w:val="single" w:sz="4" w:space="0" w:color="auto"/>
              <w:left w:val="single" w:sz="4" w:space="0" w:color="auto"/>
              <w:bottom w:val="single" w:sz="4" w:space="0" w:color="auto"/>
              <w:right w:val="single" w:sz="4" w:space="0" w:color="auto"/>
            </w:tcBorders>
          </w:tcPr>
          <w:p w14:paraId="2630593D" w14:textId="77777777" w:rsidR="00B15F39" w:rsidRPr="004A3325" w:rsidRDefault="00B15F39" w:rsidP="00BA358B">
            <w:pPr>
              <w:spacing w:after="0" w:line="240" w:lineRule="auto"/>
              <w:jc w:val="center"/>
              <w:rPr>
                <w:rFonts w:eastAsia="Calibri" w:cs="Times New Roman"/>
                <w:bCs/>
                <w:sz w:val="22"/>
              </w:rPr>
            </w:pPr>
            <w:r>
              <w:rPr>
                <w:rFonts w:eastAsia="Calibri" w:cs="Times New Roman"/>
                <w:bCs/>
                <w:sz w:val="22"/>
              </w:rPr>
              <w:t>1.</w:t>
            </w:r>
          </w:p>
        </w:tc>
        <w:tc>
          <w:tcPr>
            <w:tcW w:w="1673" w:type="dxa"/>
            <w:tcBorders>
              <w:top w:val="single" w:sz="4" w:space="0" w:color="auto"/>
              <w:left w:val="single" w:sz="4" w:space="0" w:color="auto"/>
              <w:bottom w:val="single" w:sz="4" w:space="0" w:color="auto"/>
              <w:right w:val="single" w:sz="4" w:space="0" w:color="auto"/>
            </w:tcBorders>
          </w:tcPr>
          <w:p w14:paraId="27DC39D3"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Ekonomika</w:t>
            </w:r>
          </w:p>
        </w:tc>
        <w:tc>
          <w:tcPr>
            <w:tcW w:w="723" w:type="dxa"/>
            <w:tcBorders>
              <w:top w:val="single" w:sz="4" w:space="0" w:color="auto"/>
              <w:left w:val="single" w:sz="4" w:space="0" w:color="auto"/>
              <w:bottom w:val="single" w:sz="4" w:space="0" w:color="auto"/>
              <w:right w:val="single" w:sz="4" w:space="0" w:color="auto"/>
            </w:tcBorders>
          </w:tcPr>
          <w:p w14:paraId="46A32420"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12.</w:t>
            </w:r>
          </w:p>
        </w:tc>
        <w:tc>
          <w:tcPr>
            <w:tcW w:w="2820" w:type="dxa"/>
            <w:tcBorders>
              <w:top w:val="single" w:sz="4" w:space="0" w:color="auto"/>
              <w:left w:val="single" w:sz="4" w:space="0" w:color="auto"/>
              <w:bottom w:val="single" w:sz="4" w:space="0" w:color="auto"/>
              <w:right w:val="single" w:sz="4" w:space="0" w:color="auto"/>
            </w:tcBorders>
          </w:tcPr>
          <w:p w14:paraId="7BADBC9C" w14:textId="77777777" w:rsidR="00B15F39" w:rsidRPr="004A3325" w:rsidRDefault="00B15F39" w:rsidP="00BA358B">
            <w:pPr>
              <w:spacing w:after="0" w:line="240" w:lineRule="auto"/>
              <w:jc w:val="both"/>
              <w:rPr>
                <w:rFonts w:eastAsia="Calibri" w:cs="Times New Roman"/>
                <w:sz w:val="22"/>
              </w:rPr>
            </w:pPr>
            <w:proofErr w:type="spellStart"/>
            <w:r>
              <w:rPr>
                <w:rFonts w:eastAsia="Calibri" w:cs="Times New Roman"/>
                <w:sz w:val="22"/>
              </w:rPr>
              <w:t>Poļina</w:t>
            </w:r>
            <w:proofErr w:type="spellEnd"/>
            <w:r>
              <w:rPr>
                <w:rFonts w:eastAsia="Calibri" w:cs="Times New Roman"/>
                <w:sz w:val="22"/>
              </w:rPr>
              <w:t xml:space="preserve"> </w:t>
            </w:r>
            <w:proofErr w:type="spellStart"/>
            <w:r>
              <w:rPr>
                <w:rFonts w:eastAsia="Calibri" w:cs="Times New Roman"/>
                <w:sz w:val="22"/>
              </w:rPr>
              <w:t>Drozdova</w:t>
            </w:r>
            <w:proofErr w:type="spellEnd"/>
          </w:p>
        </w:tc>
        <w:tc>
          <w:tcPr>
            <w:tcW w:w="2977" w:type="dxa"/>
            <w:tcBorders>
              <w:top w:val="single" w:sz="4" w:space="0" w:color="auto"/>
              <w:left w:val="single" w:sz="4" w:space="0" w:color="auto"/>
              <w:bottom w:val="single" w:sz="4" w:space="0" w:color="auto"/>
              <w:right w:val="single" w:sz="4" w:space="0" w:color="auto"/>
            </w:tcBorders>
          </w:tcPr>
          <w:p w14:paraId="53299678"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Līga Sokolova</w:t>
            </w:r>
          </w:p>
        </w:tc>
      </w:tr>
      <w:tr w:rsidR="00B15F39" w:rsidRPr="004A3325" w14:paraId="3DF382B7" w14:textId="77777777" w:rsidTr="00BA358B">
        <w:tc>
          <w:tcPr>
            <w:tcW w:w="1696" w:type="dxa"/>
            <w:tcBorders>
              <w:top w:val="single" w:sz="4" w:space="0" w:color="auto"/>
              <w:left w:val="single" w:sz="4" w:space="0" w:color="auto"/>
              <w:bottom w:val="single" w:sz="4" w:space="0" w:color="auto"/>
              <w:right w:val="single" w:sz="4" w:space="0" w:color="auto"/>
            </w:tcBorders>
          </w:tcPr>
          <w:p w14:paraId="7510FB70" w14:textId="77777777" w:rsidR="00B15F39" w:rsidRPr="004A3325" w:rsidRDefault="00B15F39" w:rsidP="00BA358B">
            <w:pPr>
              <w:spacing w:after="0" w:line="240" w:lineRule="auto"/>
              <w:jc w:val="center"/>
              <w:rPr>
                <w:rFonts w:eastAsia="Calibri" w:cs="Times New Roman"/>
                <w:bCs/>
                <w:sz w:val="22"/>
              </w:rPr>
            </w:pPr>
            <w:r>
              <w:rPr>
                <w:rFonts w:eastAsia="Calibri" w:cs="Times New Roman"/>
                <w:bCs/>
                <w:sz w:val="22"/>
              </w:rPr>
              <w:t>3.</w:t>
            </w:r>
          </w:p>
        </w:tc>
        <w:tc>
          <w:tcPr>
            <w:tcW w:w="1673" w:type="dxa"/>
            <w:tcBorders>
              <w:top w:val="single" w:sz="4" w:space="0" w:color="auto"/>
              <w:left w:val="single" w:sz="4" w:space="0" w:color="auto"/>
              <w:bottom w:val="single" w:sz="4" w:space="0" w:color="auto"/>
              <w:right w:val="single" w:sz="4" w:space="0" w:color="auto"/>
            </w:tcBorders>
          </w:tcPr>
          <w:p w14:paraId="278AEF80"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Matemātika</w:t>
            </w:r>
          </w:p>
        </w:tc>
        <w:tc>
          <w:tcPr>
            <w:tcW w:w="723" w:type="dxa"/>
            <w:tcBorders>
              <w:top w:val="single" w:sz="4" w:space="0" w:color="auto"/>
              <w:left w:val="single" w:sz="4" w:space="0" w:color="auto"/>
              <w:bottom w:val="single" w:sz="4" w:space="0" w:color="auto"/>
              <w:right w:val="single" w:sz="4" w:space="0" w:color="auto"/>
            </w:tcBorders>
          </w:tcPr>
          <w:p w14:paraId="1812C610"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11.</w:t>
            </w:r>
          </w:p>
        </w:tc>
        <w:tc>
          <w:tcPr>
            <w:tcW w:w="2820" w:type="dxa"/>
            <w:tcBorders>
              <w:top w:val="single" w:sz="4" w:space="0" w:color="auto"/>
              <w:left w:val="single" w:sz="4" w:space="0" w:color="auto"/>
              <w:bottom w:val="single" w:sz="4" w:space="0" w:color="auto"/>
              <w:right w:val="single" w:sz="4" w:space="0" w:color="auto"/>
            </w:tcBorders>
          </w:tcPr>
          <w:p w14:paraId="23450F02" w14:textId="77777777" w:rsidR="00B15F39" w:rsidRPr="004A3325" w:rsidRDefault="00B15F39" w:rsidP="00BA358B">
            <w:pPr>
              <w:spacing w:after="0" w:line="240" w:lineRule="auto"/>
              <w:jc w:val="both"/>
              <w:rPr>
                <w:rFonts w:eastAsia="Calibri" w:cs="Times New Roman"/>
                <w:sz w:val="22"/>
              </w:rPr>
            </w:pPr>
            <w:proofErr w:type="spellStart"/>
            <w:r>
              <w:rPr>
                <w:rFonts w:eastAsia="Calibri" w:cs="Times New Roman"/>
                <w:sz w:val="22"/>
              </w:rPr>
              <w:t>Maksims</w:t>
            </w:r>
            <w:proofErr w:type="spellEnd"/>
            <w:r>
              <w:rPr>
                <w:rFonts w:eastAsia="Calibri" w:cs="Times New Roman"/>
                <w:sz w:val="22"/>
              </w:rPr>
              <w:t xml:space="preserve"> Prokofjevs</w:t>
            </w:r>
          </w:p>
        </w:tc>
        <w:tc>
          <w:tcPr>
            <w:tcW w:w="2977" w:type="dxa"/>
            <w:tcBorders>
              <w:top w:val="single" w:sz="4" w:space="0" w:color="auto"/>
              <w:left w:val="single" w:sz="4" w:space="0" w:color="auto"/>
              <w:bottom w:val="single" w:sz="4" w:space="0" w:color="auto"/>
              <w:right w:val="single" w:sz="4" w:space="0" w:color="auto"/>
            </w:tcBorders>
          </w:tcPr>
          <w:p w14:paraId="2B5D863C"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 xml:space="preserve">Irina </w:t>
            </w:r>
            <w:proofErr w:type="spellStart"/>
            <w:r>
              <w:rPr>
                <w:rFonts w:eastAsia="Calibri" w:cs="Times New Roman"/>
                <w:sz w:val="22"/>
              </w:rPr>
              <w:t>Vingre</w:t>
            </w:r>
            <w:proofErr w:type="spellEnd"/>
          </w:p>
        </w:tc>
      </w:tr>
      <w:tr w:rsidR="00B15F39" w:rsidRPr="004A3325" w14:paraId="26B53F37" w14:textId="77777777" w:rsidTr="00BA358B">
        <w:tc>
          <w:tcPr>
            <w:tcW w:w="1696" w:type="dxa"/>
            <w:tcBorders>
              <w:top w:val="single" w:sz="4" w:space="0" w:color="auto"/>
              <w:left w:val="single" w:sz="4" w:space="0" w:color="auto"/>
              <w:bottom w:val="single" w:sz="4" w:space="0" w:color="auto"/>
              <w:right w:val="single" w:sz="4" w:space="0" w:color="auto"/>
            </w:tcBorders>
          </w:tcPr>
          <w:p w14:paraId="41EA74EE" w14:textId="77777777" w:rsidR="00B15F39" w:rsidRPr="004A3325" w:rsidRDefault="00B15F39" w:rsidP="00BA358B">
            <w:pPr>
              <w:spacing w:after="0" w:line="240" w:lineRule="auto"/>
              <w:jc w:val="center"/>
              <w:rPr>
                <w:rFonts w:eastAsia="Calibri" w:cs="Times New Roman"/>
                <w:bCs/>
                <w:sz w:val="22"/>
              </w:rPr>
            </w:pPr>
            <w:r>
              <w:rPr>
                <w:rFonts w:eastAsia="Calibri" w:cs="Times New Roman"/>
                <w:bCs/>
                <w:sz w:val="22"/>
              </w:rPr>
              <w:t>3.</w:t>
            </w:r>
          </w:p>
        </w:tc>
        <w:tc>
          <w:tcPr>
            <w:tcW w:w="1673" w:type="dxa"/>
            <w:tcBorders>
              <w:top w:val="single" w:sz="4" w:space="0" w:color="auto"/>
              <w:left w:val="single" w:sz="4" w:space="0" w:color="auto"/>
              <w:bottom w:val="single" w:sz="4" w:space="0" w:color="auto"/>
              <w:right w:val="single" w:sz="4" w:space="0" w:color="auto"/>
            </w:tcBorders>
          </w:tcPr>
          <w:p w14:paraId="5A94AF1E" w14:textId="77777777" w:rsidR="00B15F39" w:rsidRPr="004A3325" w:rsidRDefault="00B15F39" w:rsidP="00BA358B">
            <w:pPr>
              <w:spacing w:after="0" w:line="240" w:lineRule="auto"/>
              <w:jc w:val="both"/>
              <w:rPr>
                <w:rFonts w:eastAsia="Calibri" w:cs="Times New Roman"/>
                <w:sz w:val="22"/>
              </w:rPr>
            </w:pPr>
            <w:r>
              <w:rPr>
                <w:rFonts w:eastAsia="Calibri" w:cs="Times New Roman"/>
                <w:sz w:val="22"/>
              </w:rPr>
              <w:t>Sākumskola</w:t>
            </w:r>
          </w:p>
        </w:tc>
        <w:tc>
          <w:tcPr>
            <w:tcW w:w="723" w:type="dxa"/>
            <w:tcBorders>
              <w:top w:val="single" w:sz="4" w:space="0" w:color="auto"/>
              <w:left w:val="single" w:sz="4" w:space="0" w:color="auto"/>
              <w:bottom w:val="single" w:sz="4" w:space="0" w:color="auto"/>
              <w:right w:val="single" w:sz="4" w:space="0" w:color="auto"/>
            </w:tcBorders>
          </w:tcPr>
          <w:p w14:paraId="150EF7E1" w14:textId="77777777" w:rsidR="00B15F39" w:rsidRPr="004A3325" w:rsidRDefault="00B15F39" w:rsidP="00BA358B">
            <w:pPr>
              <w:spacing w:after="0" w:line="240" w:lineRule="auto"/>
              <w:jc w:val="center"/>
              <w:rPr>
                <w:rFonts w:eastAsia="Calibri" w:cs="Times New Roman"/>
                <w:sz w:val="22"/>
              </w:rPr>
            </w:pPr>
            <w:r>
              <w:rPr>
                <w:rFonts w:eastAsia="Calibri" w:cs="Times New Roman"/>
                <w:sz w:val="22"/>
              </w:rPr>
              <w:t>3.</w:t>
            </w:r>
          </w:p>
        </w:tc>
        <w:tc>
          <w:tcPr>
            <w:tcW w:w="2820" w:type="dxa"/>
            <w:tcBorders>
              <w:top w:val="single" w:sz="4" w:space="0" w:color="auto"/>
              <w:left w:val="single" w:sz="4" w:space="0" w:color="auto"/>
              <w:bottom w:val="single" w:sz="4" w:space="0" w:color="auto"/>
              <w:right w:val="single" w:sz="4" w:space="0" w:color="auto"/>
            </w:tcBorders>
          </w:tcPr>
          <w:p w14:paraId="7A482E61" w14:textId="77777777" w:rsidR="00B15F39" w:rsidRPr="004A3325" w:rsidRDefault="00B15F39" w:rsidP="00BA358B">
            <w:pPr>
              <w:spacing w:after="0" w:line="240" w:lineRule="auto"/>
              <w:jc w:val="both"/>
              <w:rPr>
                <w:rFonts w:eastAsia="Calibri" w:cs="Times New Roman"/>
                <w:sz w:val="22"/>
              </w:rPr>
            </w:pPr>
            <w:r w:rsidRPr="004A3325">
              <w:rPr>
                <w:rFonts w:eastAsia="Calibri" w:cs="Times New Roman"/>
                <w:sz w:val="22"/>
              </w:rPr>
              <w:t xml:space="preserve">Emija Patrīcija </w:t>
            </w:r>
            <w:proofErr w:type="spellStart"/>
            <w:r w:rsidRPr="004A3325">
              <w:rPr>
                <w:rFonts w:eastAsia="Calibri" w:cs="Times New Roman"/>
                <w:sz w:val="22"/>
              </w:rPr>
              <w:t>Ulduka</w:t>
            </w:r>
            <w:proofErr w:type="spellEnd"/>
          </w:p>
        </w:tc>
        <w:tc>
          <w:tcPr>
            <w:tcW w:w="2977" w:type="dxa"/>
            <w:tcBorders>
              <w:top w:val="single" w:sz="4" w:space="0" w:color="auto"/>
              <w:left w:val="single" w:sz="4" w:space="0" w:color="auto"/>
              <w:bottom w:val="single" w:sz="4" w:space="0" w:color="auto"/>
              <w:right w:val="single" w:sz="4" w:space="0" w:color="auto"/>
            </w:tcBorders>
          </w:tcPr>
          <w:p w14:paraId="3E282F8E" w14:textId="77777777" w:rsidR="00B15F39" w:rsidRPr="004A3325" w:rsidRDefault="00B15F39" w:rsidP="00BA358B">
            <w:pPr>
              <w:spacing w:after="0" w:line="240" w:lineRule="auto"/>
              <w:rPr>
                <w:rFonts w:eastAsia="Calibri" w:cs="Times New Roman"/>
                <w:sz w:val="22"/>
              </w:rPr>
            </w:pPr>
            <w:r w:rsidRPr="004A3325">
              <w:rPr>
                <w:rFonts w:eastAsia="Calibri" w:cs="Times New Roman"/>
                <w:sz w:val="22"/>
              </w:rPr>
              <w:t xml:space="preserve">Līga </w:t>
            </w:r>
            <w:proofErr w:type="spellStart"/>
            <w:r w:rsidRPr="004A3325">
              <w:rPr>
                <w:rFonts w:eastAsia="Calibri" w:cs="Times New Roman"/>
                <w:sz w:val="22"/>
              </w:rPr>
              <w:t>Bukovska</w:t>
            </w:r>
            <w:proofErr w:type="spellEnd"/>
          </w:p>
        </w:tc>
      </w:tr>
    </w:tbl>
    <w:p w14:paraId="3BB3FC51" w14:textId="77777777" w:rsidR="00B15F39" w:rsidRDefault="00B15F39" w:rsidP="00F42CB8">
      <w:pPr>
        <w:spacing w:after="0"/>
        <w:rPr>
          <w:b/>
          <w:i/>
        </w:rPr>
      </w:pPr>
    </w:p>
    <w:p w14:paraId="5E16B32A" w14:textId="3BEAEA16" w:rsidR="00F42CB8" w:rsidRPr="00F42CB8" w:rsidRDefault="00F42CB8" w:rsidP="00F42CB8">
      <w:pPr>
        <w:spacing w:after="0"/>
        <w:rPr>
          <w:b/>
          <w:i/>
        </w:rPr>
      </w:pPr>
      <w:bookmarkStart w:id="55" w:name="_GoBack"/>
      <w:bookmarkEnd w:id="55"/>
      <w:r w:rsidRPr="00F42CB8">
        <w:rPr>
          <w:b/>
          <w:i/>
        </w:rPr>
        <w:t xml:space="preserve">Sasniegumi konkursos </w:t>
      </w:r>
    </w:p>
    <w:p w14:paraId="797F159A" w14:textId="77777777" w:rsidR="00F42CB8" w:rsidRPr="00951F8C" w:rsidRDefault="00F42CB8" w:rsidP="00951F8C">
      <w:pPr>
        <w:rPr>
          <w:b/>
        </w:rPr>
      </w:pPr>
      <w:r w:rsidRPr="00951F8C">
        <w:rPr>
          <w:b/>
        </w:rPr>
        <w:t>2016./2017.m.g</w:t>
      </w:r>
    </w:p>
    <w:tbl>
      <w:tblPr>
        <w:tblStyle w:val="TableGrid1"/>
        <w:tblW w:w="9889" w:type="dxa"/>
        <w:tblLayout w:type="fixed"/>
        <w:tblLook w:val="04A0" w:firstRow="1" w:lastRow="0" w:firstColumn="1" w:lastColumn="0" w:noHBand="0" w:noVBand="1"/>
      </w:tblPr>
      <w:tblGrid>
        <w:gridCol w:w="1838"/>
        <w:gridCol w:w="2410"/>
        <w:gridCol w:w="992"/>
        <w:gridCol w:w="2552"/>
        <w:gridCol w:w="2097"/>
      </w:tblGrid>
      <w:tr w:rsidR="00F42CB8" w:rsidRPr="004A3325" w14:paraId="12B96BB2" w14:textId="77777777" w:rsidTr="00F42CB8">
        <w:tc>
          <w:tcPr>
            <w:tcW w:w="1838" w:type="dxa"/>
            <w:tcBorders>
              <w:top w:val="single" w:sz="4" w:space="0" w:color="auto"/>
              <w:left w:val="single" w:sz="4" w:space="0" w:color="auto"/>
              <w:bottom w:val="single" w:sz="4" w:space="0" w:color="auto"/>
              <w:right w:val="single" w:sz="4" w:space="0" w:color="auto"/>
            </w:tcBorders>
            <w:shd w:val="clear" w:color="auto" w:fill="D9D9D9"/>
            <w:hideMark/>
          </w:tcPr>
          <w:p w14:paraId="1B6CABEF"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 xml:space="preserve">Sasniegumi </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330CB462"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 xml:space="preserve">Konkurss </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0970F529"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Klase</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4D79EC67"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Skolēns</w:t>
            </w:r>
          </w:p>
        </w:tc>
        <w:tc>
          <w:tcPr>
            <w:tcW w:w="2097" w:type="dxa"/>
            <w:tcBorders>
              <w:top w:val="single" w:sz="4" w:space="0" w:color="auto"/>
              <w:left w:val="single" w:sz="4" w:space="0" w:color="auto"/>
              <w:bottom w:val="single" w:sz="4" w:space="0" w:color="auto"/>
              <w:right w:val="single" w:sz="4" w:space="0" w:color="auto"/>
            </w:tcBorders>
            <w:shd w:val="clear" w:color="auto" w:fill="D9D9D9"/>
            <w:hideMark/>
          </w:tcPr>
          <w:p w14:paraId="596F0255"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Skolotājs</w:t>
            </w:r>
          </w:p>
        </w:tc>
      </w:tr>
      <w:tr w:rsidR="00F42CB8" w:rsidRPr="004A3325" w14:paraId="3993F219" w14:textId="77777777" w:rsidTr="00F42CB8">
        <w:tc>
          <w:tcPr>
            <w:tcW w:w="1838" w:type="dxa"/>
            <w:tcBorders>
              <w:top w:val="single" w:sz="4" w:space="0" w:color="auto"/>
              <w:left w:val="single" w:sz="4" w:space="0" w:color="auto"/>
              <w:bottom w:val="single" w:sz="4" w:space="0" w:color="auto"/>
              <w:right w:val="single" w:sz="4" w:space="0" w:color="auto"/>
            </w:tcBorders>
          </w:tcPr>
          <w:p w14:paraId="6E6545F5" w14:textId="77777777" w:rsidR="00F42CB8" w:rsidRPr="008E7D1C" w:rsidRDefault="00F42CB8" w:rsidP="00F42CB8">
            <w:pPr>
              <w:spacing w:after="0" w:line="240" w:lineRule="auto"/>
              <w:jc w:val="both"/>
              <w:rPr>
                <w:rFonts w:eastAsia="Calibri" w:cs="Times New Roman"/>
                <w:sz w:val="20"/>
                <w:szCs w:val="20"/>
              </w:rPr>
            </w:pPr>
            <w:r>
              <w:rPr>
                <w:rFonts w:eastAsia="Calibri" w:cs="Times New Roman"/>
                <w:sz w:val="20"/>
                <w:szCs w:val="20"/>
              </w:rPr>
              <w:t>3.vieta valstī</w:t>
            </w:r>
          </w:p>
        </w:tc>
        <w:tc>
          <w:tcPr>
            <w:tcW w:w="2410" w:type="dxa"/>
            <w:tcBorders>
              <w:top w:val="single" w:sz="4" w:space="0" w:color="auto"/>
              <w:left w:val="single" w:sz="4" w:space="0" w:color="auto"/>
              <w:bottom w:val="single" w:sz="4" w:space="0" w:color="auto"/>
              <w:right w:val="single" w:sz="4" w:space="0" w:color="auto"/>
            </w:tcBorders>
          </w:tcPr>
          <w:p w14:paraId="3E39ADFB" w14:textId="77777777" w:rsidR="00F42CB8" w:rsidRPr="008E7D1C" w:rsidRDefault="00F42CB8" w:rsidP="00F42CB8">
            <w:pPr>
              <w:spacing w:after="0" w:line="240" w:lineRule="auto"/>
              <w:jc w:val="both"/>
              <w:rPr>
                <w:rFonts w:eastAsia="Calibri" w:cs="Times New Roman"/>
                <w:sz w:val="20"/>
                <w:szCs w:val="20"/>
              </w:rPr>
            </w:pPr>
            <w:r>
              <w:rPr>
                <w:rFonts w:eastAsia="Calibri" w:cs="Times New Roman"/>
                <w:sz w:val="20"/>
                <w:szCs w:val="20"/>
              </w:rPr>
              <w:t xml:space="preserve">Ziemassvētku kauju simtgadei veltīts erudīcijas konkurss </w:t>
            </w:r>
          </w:p>
        </w:tc>
        <w:tc>
          <w:tcPr>
            <w:tcW w:w="992" w:type="dxa"/>
            <w:tcBorders>
              <w:top w:val="single" w:sz="4" w:space="0" w:color="auto"/>
              <w:left w:val="single" w:sz="4" w:space="0" w:color="auto"/>
              <w:bottom w:val="single" w:sz="4" w:space="0" w:color="auto"/>
              <w:right w:val="single" w:sz="4" w:space="0" w:color="auto"/>
            </w:tcBorders>
          </w:tcPr>
          <w:p w14:paraId="45D45844" w14:textId="77777777" w:rsidR="00F42CB8" w:rsidRPr="004A3325" w:rsidRDefault="000D2DDE" w:rsidP="00E90E7F">
            <w:pPr>
              <w:spacing w:after="0" w:line="240" w:lineRule="auto"/>
              <w:jc w:val="center"/>
              <w:rPr>
                <w:rFonts w:eastAsia="Calibri" w:cs="Times New Roman"/>
                <w:sz w:val="22"/>
              </w:rPr>
            </w:pPr>
            <w:r>
              <w:rPr>
                <w:rFonts w:eastAsia="Calibri" w:cs="Times New Roman"/>
                <w:sz w:val="20"/>
                <w:szCs w:val="20"/>
              </w:rPr>
              <w:t>11.-12..</w:t>
            </w:r>
          </w:p>
        </w:tc>
        <w:tc>
          <w:tcPr>
            <w:tcW w:w="2552" w:type="dxa"/>
            <w:tcBorders>
              <w:top w:val="single" w:sz="4" w:space="0" w:color="auto"/>
              <w:left w:val="single" w:sz="4" w:space="0" w:color="auto"/>
              <w:bottom w:val="single" w:sz="4" w:space="0" w:color="auto"/>
              <w:right w:val="single" w:sz="4" w:space="0" w:color="auto"/>
            </w:tcBorders>
          </w:tcPr>
          <w:p w14:paraId="7E4AF99F" w14:textId="77777777" w:rsidR="00F42CB8" w:rsidRPr="004A3325" w:rsidRDefault="00F42CB8" w:rsidP="00F42CB8">
            <w:pPr>
              <w:spacing w:after="0" w:line="240" w:lineRule="auto"/>
              <w:jc w:val="both"/>
              <w:rPr>
                <w:rFonts w:eastAsia="Calibri" w:cs="Times New Roman"/>
                <w:sz w:val="22"/>
              </w:rPr>
            </w:pPr>
            <w:proofErr w:type="spellStart"/>
            <w:r>
              <w:rPr>
                <w:rFonts w:eastAsia="Calibri" w:cs="Times New Roman"/>
                <w:sz w:val="22"/>
              </w:rPr>
              <w:t>A.Ābele</w:t>
            </w:r>
            <w:proofErr w:type="spellEnd"/>
            <w:r>
              <w:rPr>
                <w:rFonts w:eastAsia="Calibri" w:cs="Times New Roman"/>
                <w:sz w:val="22"/>
              </w:rPr>
              <w:t xml:space="preserve">, </w:t>
            </w:r>
            <w:proofErr w:type="spellStart"/>
            <w:r>
              <w:rPr>
                <w:rFonts w:eastAsia="Calibri" w:cs="Times New Roman"/>
                <w:sz w:val="22"/>
              </w:rPr>
              <w:t>K.Ribakova</w:t>
            </w:r>
            <w:proofErr w:type="spellEnd"/>
            <w:r>
              <w:rPr>
                <w:rFonts w:eastAsia="Calibri" w:cs="Times New Roman"/>
                <w:sz w:val="22"/>
              </w:rPr>
              <w:t xml:space="preserve">, </w:t>
            </w:r>
            <w:proofErr w:type="spellStart"/>
            <w:r w:rsidR="000D2DDE">
              <w:rPr>
                <w:rFonts w:eastAsia="Calibri" w:cs="Times New Roman"/>
                <w:sz w:val="22"/>
              </w:rPr>
              <w:t>E.Lipšāne</w:t>
            </w:r>
            <w:proofErr w:type="spellEnd"/>
          </w:p>
        </w:tc>
        <w:tc>
          <w:tcPr>
            <w:tcW w:w="2097" w:type="dxa"/>
            <w:tcBorders>
              <w:top w:val="single" w:sz="4" w:space="0" w:color="auto"/>
              <w:left w:val="single" w:sz="4" w:space="0" w:color="auto"/>
              <w:bottom w:val="single" w:sz="4" w:space="0" w:color="auto"/>
              <w:right w:val="single" w:sz="4" w:space="0" w:color="auto"/>
            </w:tcBorders>
          </w:tcPr>
          <w:p w14:paraId="1D574F8F" w14:textId="77777777" w:rsidR="00F42CB8" w:rsidRPr="004A3325" w:rsidRDefault="00F42CB8" w:rsidP="00F42CB8">
            <w:pPr>
              <w:spacing w:after="0" w:line="240" w:lineRule="auto"/>
              <w:jc w:val="both"/>
              <w:rPr>
                <w:rFonts w:eastAsia="Calibri" w:cs="Times New Roman"/>
                <w:sz w:val="22"/>
              </w:rPr>
            </w:pPr>
            <w:r>
              <w:rPr>
                <w:rFonts w:eastAsia="Calibri" w:cs="Times New Roman"/>
                <w:sz w:val="22"/>
              </w:rPr>
              <w:t>Līga Sokolova</w:t>
            </w:r>
          </w:p>
        </w:tc>
      </w:tr>
      <w:tr w:rsidR="00DE4632" w:rsidRPr="004A3325" w14:paraId="07E1E443" w14:textId="77777777" w:rsidTr="00DE4632">
        <w:trPr>
          <w:trHeight w:val="137"/>
        </w:trPr>
        <w:tc>
          <w:tcPr>
            <w:tcW w:w="1838" w:type="dxa"/>
          </w:tcPr>
          <w:p w14:paraId="7BBB780E" w14:textId="77777777" w:rsidR="00DE4632" w:rsidRPr="008E7D1C" w:rsidRDefault="00DE4632" w:rsidP="00EE4000">
            <w:pPr>
              <w:spacing w:after="0" w:line="240" w:lineRule="auto"/>
              <w:jc w:val="both"/>
              <w:rPr>
                <w:rFonts w:eastAsia="Calibri" w:cs="Times New Roman"/>
                <w:bCs/>
                <w:sz w:val="20"/>
                <w:szCs w:val="20"/>
              </w:rPr>
            </w:pPr>
            <w:r>
              <w:rPr>
                <w:rFonts w:eastAsia="Calibri" w:cs="Times New Roman"/>
                <w:bCs/>
                <w:sz w:val="20"/>
                <w:szCs w:val="20"/>
              </w:rPr>
              <w:t>1</w:t>
            </w:r>
            <w:r w:rsidRPr="008E7D1C">
              <w:rPr>
                <w:rFonts w:eastAsia="Calibri" w:cs="Times New Roman"/>
                <w:bCs/>
                <w:sz w:val="20"/>
                <w:szCs w:val="20"/>
              </w:rPr>
              <w:t>.vieta</w:t>
            </w:r>
            <w:r>
              <w:rPr>
                <w:rFonts w:eastAsia="Calibri" w:cs="Times New Roman"/>
                <w:bCs/>
                <w:sz w:val="20"/>
                <w:szCs w:val="20"/>
              </w:rPr>
              <w:t xml:space="preserve"> valstī</w:t>
            </w:r>
          </w:p>
        </w:tc>
        <w:tc>
          <w:tcPr>
            <w:tcW w:w="2410" w:type="dxa"/>
          </w:tcPr>
          <w:p w14:paraId="61F99C28" w14:textId="77777777" w:rsidR="00DE4632" w:rsidRPr="008E7D1C" w:rsidRDefault="00DE4632" w:rsidP="00EE4000">
            <w:pPr>
              <w:spacing w:after="0" w:line="240" w:lineRule="auto"/>
              <w:jc w:val="both"/>
              <w:rPr>
                <w:rFonts w:eastAsia="Calibri" w:cs="Times New Roman"/>
                <w:sz w:val="20"/>
                <w:szCs w:val="20"/>
              </w:rPr>
            </w:pPr>
            <w:r>
              <w:rPr>
                <w:rFonts w:eastAsia="Calibri" w:cs="Times New Roman"/>
                <w:sz w:val="20"/>
                <w:szCs w:val="20"/>
              </w:rPr>
              <w:t>“Ziemassvētku kauss” konkurss “Ripo Auto”</w:t>
            </w:r>
          </w:p>
        </w:tc>
        <w:tc>
          <w:tcPr>
            <w:tcW w:w="992" w:type="dxa"/>
          </w:tcPr>
          <w:p w14:paraId="3FE89A1A" w14:textId="77777777" w:rsidR="00DE4632" w:rsidRPr="00DE4632" w:rsidRDefault="00DE4632" w:rsidP="00EE4000">
            <w:pPr>
              <w:spacing w:after="0" w:line="240" w:lineRule="auto"/>
              <w:jc w:val="center"/>
              <w:rPr>
                <w:rFonts w:eastAsia="Calibri" w:cs="Times New Roman"/>
                <w:sz w:val="16"/>
                <w:szCs w:val="16"/>
              </w:rPr>
            </w:pPr>
            <w:r w:rsidRPr="00DE4632">
              <w:rPr>
                <w:rFonts w:eastAsia="Calibri" w:cs="Times New Roman"/>
                <w:sz w:val="16"/>
                <w:szCs w:val="16"/>
              </w:rPr>
              <w:t>pamatskola</w:t>
            </w:r>
          </w:p>
        </w:tc>
        <w:tc>
          <w:tcPr>
            <w:tcW w:w="2552" w:type="dxa"/>
          </w:tcPr>
          <w:p w14:paraId="596C9CAE" w14:textId="77777777" w:rsidR="00DE4632" w:rsidRPr="004A3325" w:rsidRDefault="00DE4632" w:rsidP="00EE4000">
            <w:pPr>
              <w:spacing w:after="0" w:line="240" w:lineRule="auto"/>
              <w:jc w:val="both"/>
              <w:rPr>
                <w:rFonts w:eastAsia="Calibri" w:cs="Times New Roman"/>
                <w:sz w:val="22"/>
              </w:rPr>
            </w:pPr>
            <w:r>
              <w:rPr>
                <w:rFonts w:eastAsia="Calibri" w:cs="Times New Roman"/>
                <w:sz w:val="22"/>
              </w:rPr>
              <w:t>skolēni</w:t>
            </w:r>
          </w:p>
        </w:tc>
        <w:tc>
          <w:tcPr>
            <w:tcW w:w="2097" w:type="dxa"/>
          </w:tcPr>
          <w:p w14:paraId="36C392C2" w14:textId="77777777" w:rsidR="00DE4632" w:rsidRPr="004A3325" w:rsidRDefault="00DE4632" w:rsidP="00EE4000">
            <w:pPr>
              <w:spacing w:after="0" w:line="240" w:lineRule="auto"/>
              <w:jc w:val="both"/>
              <w:rPr>
                <w:rFonts w:eastAsia="Calibri" w:cs="Times New Roman"/>
                <w:sz w:val="22"/>
              </w:rPr>
            </w:pPr>
            <w:r>
              <w:rPr>
                <w:rFonts w:eastAsia="Calibri" w:cs="Times New Roman"/>
                <w:sz w:val="22"/>
              </w:rPr>
              <w:t>Jānis Stankevičs</w:t>
            </w:r>
          </w:p>
        </w:tc>
      </w:tr>
    </w:tbl>
    <w:p w14:paraId="7FFE9243" w14:textId="77777777" w:rsidR="00F42CB8" w:rsidRDefault="00F42CB8" w:rsidP="00F42CB8">
      <w:pPr>
        <w:keepNext/>
        <w:keepLines/>
        <w:spacing w:after="0" w:line="240" w:lineRule="auto"/>
        <w:outlineLvl w:val="0"/>
        <w:rPr>
          <w:b/>
          <w:sz w:val="22"/>
        </w:rPr>
      </w:pPr>
    </w:p>
    <w:p w14:paraId="643E0FD2" w14:textId="77777777" w:rsidR="00F42CB8" w:rsidRPr="00951F8C" w:rsidRDefault="00F42CB8" w:rsidP="00951F8C">
      <w:pPr>
        <w:rPr>
          <w:b/>
        </w:rPr>
      </w:pPr>
      <w:r w:rsidRPr="00951F8C">
        <w:rPr>
          <w:b/>
        </w:rPr>
        <w:t>2017./2018.m.g</w:t>
      </w:r>
    </w:p>
    <w:tbl>
      <w:tblPr>
        <w:tblStyle w:val="TableGrid1"/>
        <w:tblW w:w="9889" w:type="dxa"/>
        <w:tblLayout w:type="fixed"/>
        <w:tblLook w:val="04A0" w:firstRow="1" w:lastRow="0" w:firstColumn="1" w:lastColumn="0" w:noHBand="0" w:noVBand="1"/>
      </w:tblPr>
      <w:tblGrid>
        <w:gridCol w:w="1838"/>
        <w:gridCol w:w="2410"/>
        <w:gridCol w:w="992"/>
        <w:gridCol w:w="2552"/>
        <w:gridCol w:w="2097"/>
      </w:tblGrid>
      <w:tr w:rsidR="00F42CB8" w:rsidRPr="004A3325" w14:paraId="0CAFB018" w14:textId="77777777" w:rsidTr="00F42CB8">
        <w:tc>
          <w:tcPr>
            <w:tcW w:w="1838" w:type="dxa"/>
            <w:tcBorders>
              <w:top w:val="single" w:sz="4" w:space="0" w:color="auto"/>
              <w:left w:val="single" w:sz="4" w:space="0" w:color="auto"/>
              <w:bottom w:val="single" w:sz="4" w:space="0" w:color="auto"/>
              <w:right w:val="single" w:sz="4" w:space="0" w:color="auto"/>
            </w:tcBorders>
            <w:shd w:val="clear" w:color="auto" w:fill="D9D9D9"/>
            <w:hideMark/>
          </w:tcPr>
          <w:p w14:paraId="3BF1D251"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 xml:space="preserve">Sasniegumi </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471E3DE6"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 xml:space="preserve">Konkurss </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6E397D8A"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Klase</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2E9200EF"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Skolēns</w:t>
            </w:r>
          </w:p>
        </w:tc>
        <w:tc>
          <w:tcPr>
            <w:tcW w:w="2097" w:type="dxa"/>
            <w:tcBorders>
              <w:top w:val="single" w:sz="4" w:space="0" w:color="auto"/>
              <w:left w:val="single" w:sz="4" w:space="0" w:color="auto"/>
              <w:bottom w:val="single" w:sz="4" w:space="0" w:color="auto"/>
              <w:right w:val="single" w:sz="4" w:space="0" w:color="auto"/>
            </w:tcBorders>
            <w:shd w:val="clear" w:color="auto" w:fill="D9D9D9"/>
            <w:hideMark/>
          </w:tcPr>
          <w:p w14:paraId="323A9695"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Skolotājs</w:t>
            </w:r>
          </w:p>
        </w:tc>
      </w:tr>
      <w:tr w:rsidR="00F42CB8" w:rsidRPr="004A3325" w14:paraId="0E019BF6" w14:textId="77777777" w:rsidTr="00F42CB8">
        <w:tc>
          <w:tcPr>
            <w:tcW w:w="1838" w:type="dxa"/>
            <w:tcBorders>
              <w:top w:val="single" w:sz="4" w:space="0" w:color="auto"/>
              <w:left w:val="single" w:sz="4" w:space="0" w:color="auto"/>
              <w:bottom w:val="single" w:sz="4" w:space="0" w:color="auto"/>
              <w:right w:val="single" w:sz="4" w:space="0" w:color="auto"/>
            </w:tcBorders>
          </w:tcPr>
          <w:p w14:paraId="4B0333A7"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Atzinība</w:t>
            </w:r>
          </w:p>
        </w:tc>
        <w:tc>
          <w:tcPr>
            <w:tcW w:w="2410" w:type="dxa"/>
            <w:tcBorders>
              <w:top w:val="single" w:sz="4" w:space="0" w:color="auto"/>
              <w:left w:val="single" w:sz="4" w:space="0" w:color="auto"/>
              <w:bottom w:val="single" w:sz="4" w:space="0" w:color="auto"/>
              <w:right w:val="single" w:sz="4" w:space="0" w:color="auto"/>
            </w:tcBorders>
          </w:tcPr>
          <w:p w14:paraId="54E16A94"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Starptautiskais vizuālās mākslas konkurss</w:t>
            </w:r>
          </w:p>
        </w:tc>
        <w:tc>
          <w:tcPr>
            <w:tcW w:w="992" w:type="dxa"/>
            <w:tcBorders>
              <w:top w:val="single" w:sz="4" w:space="0" w:color="auto"/>
              <w:left w:val="single" w:sz="4" w:space="0" w:color="auto"/>
              <w:bottom w:val="single" w:sz="4" w:space="0" w:color="auto"/>
              <w:right w:val="single" w:sz="4" w:space="0" w:color="auto"/>
            </w:tcBorders>
          </w:tcPr>
          <w:p w14:paraId="66C29298" w14:textId="77777777" w:rsidR="00F42CB8" w:rsidRPr="004A3325" w:rsidRDefault="00F42CB8" w:rsidP="00F42CB8">
            <w:pPr>
              <w:spacing w:after="0" w:line="240" w:lineRule="auto"/>
              <w:jc w:val="center"/>
              <w:rPr>
                <w:rFonts w:eastAsia="Calibri" w:cs="Times New Roman"/>
                <w:sz w:val="22"/>
              </w:rPr>
            </w:pPr>
            <w:r w:rsidRPr="004A3325">
              <w:rPr>
                <w:rFonts w:eastAsia="Calibri" w:cs="Times New Roman"/>
                <w:sz w:val="22"/>
              </w:rPr>
              <w:t>12.</w:t>
            </w:r>
          </w:p>
        </w:tc>
        <w:tc>
          <w:tcPr>
            <w:tcW w:w="2552" w:type="dxa"/>
            <w:tcBorders>
              <w:top w:val="single" w:sz="4" w:space="0" w:color="auto"/>
              <w:left w:val="single" w:sz="4" w:space="0" w:color="auto"/>
              <w:bottom w:val="single" w:sz="4" w:space="0" w:color="auto"/>
              <w:right w:val="single" w:sz="4" w:space="0" w:color="auto"/>
            </w:tcBorders>
          </w:tcPr>
          <w:p w14:paraId="517EC176"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Evija </w:t>
            </w:r>
            <w:proofErr w:type="spellStart"/>
            <w:r w:rsidRPr="004A3325">
              <w:rPr>
                <w:rFonts w:eastAsia="Calibri" w:cs="Times New Roman"/>
                <w:sz w:val="22"/>
              </w:rPr>
              <w:t>Lipšāne</w:t>
            </w:r>
            <w:proofErr w:type="spellEnd"/>
          </w:p>
        </w:tc>
        <w:tc>
          <w:tcPr>
            <w:tcW w:w="2097" w:type="dxa"/>
            <w:tcBorders>
              <w:top w:val="single" w:sz="4" w:space="0" w:color="auto"/>
              <w:left w:val="single" w:sz="4" w:space="0" w:color="auto"/>
              <w:bottom w:val="single" w:sz="4" w:space="0" w:color="auto"/>
              <w:right w:val="single" w:sz="4" w:space="0" w:color="auto"/>
            </w:tcBorders>
          </w:tcPr>
          <w:p w14:paraId="06D0A975"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Ilona </w:t>
            </w:r>
            <w:proofErr w:type="spellStart"/>
            <w:r w:rsidRPr="004A3325">
              <w:rPr>
                <w:rFonts w:eastAsia="Calibri" w:cs="Times New Roman"/>
                <w:sz w:val="22"/>
              </w:rPr>
              <w:t>Mellupa</w:t>
            </w:r>
            <w:proofErr w:type="spellEnd"/>
          </w:p>
        </w:tc>
      </w:tr>
      <w:tr w:rsidR="00F42CB8" w:rsidRPr="004A3325" w14:paraId="535EC68E" w14:textId="77777777" w:rsidTr="00F42CB8">
        <w:tc>
          <w:tcPr>
            <w:tcW w:w="1838" w:type="dxa"/>
            <w:tcBorders>
              <w:top w:val="single" w:sz="4" w:space="0" w:color="auto"/>
              <w:left w:val="single" w:sz="4" w:space="0" w:color="auto"/>
              <w:bottom w:val="single" w:sz="4" w:space="0" w:color="auto"/>
              <w:right w:val="single" w:sz="4" w:space="0" w:color="auto"/>
            </w:tcBorders>
          </w:tcPr>
          <w:p w14:paraId="6EC8F785"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1.vieta grafika</w:t>
            </w:r>
          </w:p>
        </w:tc>
        <w:tc>
          <w:tcPr>
            <w:tcW w:w="2410" w:type="dxa"/>
            <w:tcBorders>
              <w:top w:val="single" w:sz="4" w:space="0" w:color="auto"/>
              <w:left w:val="single" w:sz="4" w:space="0" w:color="auto"/>
              <w:bottom w:val="single" w:sz="4" w:space="0" w:color="auto"/>
              <w:right w:val="single" w:sz="4" w:space="0" w:color="auto"/>
            </w:tcBorders>
          </w:tcPr>
          <w:p w14:paraId="2ECC8A46"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Starptautiskais vizuālās mākslas konkurss</w:t>
            </w:r>
          </w:p>
        </w:tc>
        <w:tc>
          <w:tcPr>
            <w:tcW w:w="992" w:type="dxa"/>
            <w:tcBorders>
              <w:top w:val="single" w:sz="4" w:space="0" w:color="auto"/>
              <w:left w:val="single" w:sz="4" w:space="0" w:color="auto"/>
              <w:bottom w:val="single" w:sz="4" w:space="0" w:color="auto"/>
              <w:right w:val="single" w:sz="4" w:space="0" w:color="auto"/>
            </w:tcBorders>
          </w:tcPr>
          <w:p w14:paraId="77E17B10" w14:textId="77777777" w:rsidR="00F42CB8" w:rsidRPr="004A3325" w:rsidRDefault="00F42CB8" w:rsidP="00F42CB8">
            <w:pPr>
              <w:spacing w:after="0" w:line="240" w:lineRule="auto"/>
              <w:jc w:val="center"/>
              <w:rPr>
                <w:rFonts w:eastAsia="Calibri" w:cs="Times New Roman"/>
                <w:sz w:val="22"/>
              </w:rPr>
            </w:pPr>
            <w:r w:rsidRPr="004A3325">
              <w:rPr>
                <w:rFonts w:eastAsia="Calibri" w:cs="Times New Roman"/>
                <w:sz w:val="22"/>
              </w:rPr>
              <w:t>11.</w:t>
            </w:r>
          </w:p>
        </w:tc>
        <w:tc>
          <w:tcPr>
            <w:tcW w:w="2552" w:type="dxa"/>
            <w:tcBorders>
              <w:top w:val="single" w:sz="4" w:space="0" w:color="auto"/>
              <w:left w:val="single" w:sz="4" w:space="0" w:color="auto"/>
              <w:bottom w:val="single" w:sz="4" w:space="0" w:color="auto"/>
              <w:right w:val="single" w:sz="4" w:space="0" w:color="auto"/>
            </w:tcBorders>
          </w:tcPr>
          <w:p w14:paraId="203B1AA3"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Adriāna Karpova</w:t>
            </w:r>
          </w:p>
        </w:tc>
        <w:tc>
          <w:tcPr>
            <w:tcW w:w="2097" w:type="dxa"/>
            <w:tcBorders>
              <w:top w:val="single" w:sz="4" w:space="0" w:color="auto"/>
              <w:left w:val="single" w:sz="4" w:space="0" w:color="auto"/>
              <w:bottom w:val="single" w:sz="4" w:space="0" w:color="auto"/>
              <w:right w:val="single" w:sz="4" w:space="0" w:color="auto"/>
            </w:tcBorders>
          </w:tcPr>
          <w:p w14:paraId="1679A294"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Ilona </w:t>
            </w:r>
            <w:proofErr w:type="spellStart"/>
            <w:r w:rsidRPr="004A3325">
              <w:rPr>
                <w:rFonts w:eastAsia="Calibri" w:cs="Times New Roman"/>
                <w:sz w:val="22"/>
              </w:rPr>
              <w:t>Mellupa</w:t>
            </w:r>
            <w:proofErr w:type="spellEnd"/>
          </w:p>
        </w:tc>
      </w:tr>
      <w:tr w:rsidR="00F42CB8" w:rsidRPr="004A3325" w14:paraId="10A908A0" w14:textId="77777777" w:rsidTr="00F42CB8">
        <w:tc>
          <w:tcPr>
            <w:tcW w:w="1838" w:type="dxa"/>
            <w:tcBorders>
              <w:top w:val="single" w:sz="4" w:space="0" w:color="auto"/>
              <w:left w:val="single" w:sz="4" w:space="0" w:color="auto"/>
              <w:bottom w:val="single" w:sz="4" w:space="0" w:color="auto"/>
              <w:right w:val="single" w:sz="4" w:space="0" w:color="auto"/>
            </w:tcBorders>
          </w:tcPr>
          <w:p w14:paraId="75F417AA" w14:textId="77777777" w:rsidR="00F42CB8" w:rsidRPr="008E7D1C" w:rsidRDefault="00F42CB8" w:rsidP="00F42CB8">
            <w:pPr>
              <w:spacing w:after="0" w:line="240" w:lineRule="auto"/>
              <w:jc w:val="both"/>
              <w:rPr>
                <w:rFonts w:eastAsia="Calibri" w:cs="Times New Roman"/>
                <w:bCs/>
                <w:sz w:val="20"/>
                <w:szCs w:val="20"/>
              </w:rPr>
            </w:pPr>
            <w:r w:rsidRPr="008E7D1C">
              <w:rPr>
                <w:rFonts w:eastAsia="Calibri" w:cs="Times New Roman"/>
                <w:bCs/>
                <w:sz w:val="20"/>
                <w:szCs w:val="20"/>
              </w:rPr>
              <w:t>2.vieta gleznošana</w:t>
            </w:r>
          </w:p>
        </w:tc>
        <w:tc>
          <w:tcPr>
            <w:tcW w:w="2410" w:type="dxa"/>
            <w:tcBorders>
              <w:top w:val="single" w:sz="4" w:space="0" w:color="auto"/>
              <w:left w:val="single" w:sz="4" w:space="0" w:color="auto"/>
              <w:bottom w:val="single" w:sz="4" w:space="0" w:color="auto"/>
              <w:right w:val="single" w:sz="4" w:space="0" w:color="auto"/>
            </w:tcBorders>
          </w:tcPr>
          <w:p w14:paraId="303CCC0C"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Starptautiskais vizuālās mākslas konkurss</w:t>
            </w:r>
          </w:p>
        </w:tc>
        <w:tc>
          <w:tcPr>
            <w:tcW w:w="992" w:type="dxa"/>
            <w:tcBorders>
              <w:top w:val="single" w:sz="4" w:space="0" w:color="auto"/>
              <w:left w:val="single" w:sz="4" w:space="0" w:color="auto"/>
              <w:bottom w:val="single" w:sz="4" w:space="0" w:color="auto"/>
              <w:right w:val="single" w:sz="4" w:space="0" w:color="auto"/>
            </w:tcBorders>
          </w:tcPr>
          <w:p w14:paraId="276CA26E" w14:textId="77777777" w:rsidR="00F42CB8" w:rsidRPr="004A3325" w:rsidRDefault="00F42CB8" w:rsidP="00F42CB8">
            <w:pPr>
              <w:spacing w:after="0" w:line="240" w:lineRule="auto"/>
              <w:jc w:val="center"/>
              <w:rPr>
                <w:rFonts w:eastAsia="Calibri" w:cs="Times New Roman"/>
                <w:sz w:val="22"/>
              </w:rPr>
            </w:pPr>
            <w:r w:rsidRPr="004A3325">
              <w:rPr>
                <w:rFonts w:eastAsia="Calibri" w:cs="Times New Roman"/>
                <w:sz w:val="22"/>
              </w:rPr>
              <w:t>11.</w:t>
            </w:r>
          </w:p>
        </w:tc>
        <w:tc>
          <w:tcPr>
            <w:tcW w:w="2552" w:type="dxa"/>
            <w:tcBorders>
              <w:top w:val="single" w:sz="4" w:space="0" w:color="auto"/>
              <w:left w:val="single" w:sz="4" w:space="0" w:color="auto"/>
              <w:bottom w:val="single" w:sz="4" w:space="0" w:color="auto"/>
              <w:right w:val="single" w:sz="4" w:space="0" w:color="auto"/>
            </w:tcBorders>
          </w:tcPr>
          <w:p w14:paraId="0DA02709"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Adriāna Karpova</w:t>
            </w:r>
          </w:p>
        </w:tc>
        <w:tc>
          <w:tcPr>
            <w:tcW w:w="2097" w:type="dxa"/>
            <w:tcBorders>
              <w:top w:val="single" w:sz="4" w:space="0" w:color="auto"/>
              <w:left w:val="single" w:sz="4" w:space="0" w:color="auto"/>
              <w:bottom w:val="single" w:sz="4" w:space="0" w:color="auto"/>
              <w:right w:val="single" w:sz="4" w:space="0" w:color="auto"/>
            </w:tcBorders>
          </w:tcPr>
          <w:p w14:paraId="54064C46"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Ilona </w:t>
            </w:r>
            <w:proofErr w:type="spellStart"/>
            <w:r w:rsidRPr="004A3325">
              <w:rPr>
                <w:rFonts w:eastAsia="Calibri" w:cs="Times New Roman"/>
                <w:sz w:val="22"/>
              </w:rPr>
              <w:t>Mellupa</w:t>
            </w:r>
            <w:proofErr w:type="spellEnd"/>
          </w:p>
        </w:tc>
      </w:tr>
      <w:tr w:rsidR="00F42CB8" w:rsidRPr="004A3325" w14:paraId="76EDC600" w14:textId="77777777" w:rsidTr="00F42CB8">
        <w:tc>
          <w:tcPr>
            <w:tcW w:w="1838" w:type="dxa"/>
            <w:tcBorders>
              <w:top w:val="single" w:sz="4" w:space="0" w:color="auto"/>
              <w:left w:val="single" w:sz="4" w:space="0" w:color="auto"/>
              <w:bottom w:val="single" w:sz="4" w:space="0" w:color="auto"/>
              <w:right w:val="single" w:sz="4" w:space="0" w:color="auto"/>
            </w:tcBorders>
          </w:tcPr>
          <w:p w14:paraId="3FBCAAE1" w14:textId="77777777" w:rsidR="00F42CB8" w:rsidRPr="008E7D1C" w:rsidRDefault="00F42CB8" w:rsidP="00F42CB8">
            <w:pPr>
              <w:spacing w:after="0" w:line="240" w:lineRule="auto"/>
              <w:jc w:val="both"/>
              <w:rPr>
                <w:rFonts w:eastAsia="Calibri" w:cs="Times New Roman"/>
                <w:bCs/>
                <w:sz w:val="20"/>
                <w:szCs w:val="20"/>
              </w:rPr>
            </w:pPr>
            <w:r w:rsidRPr="008E7D1C">
              <w:rPr>
                <w:rFonts w:eastAsia="Calibri" w:cs="Times New Roman"/>
                <w:bCs/>
                <w:sz w:val="20"/>
                <w:szCs w:val="20"/>
              </w:rPr>
              <w:t>2.vieta fotogrāfija</w:t>
            </w:r>
          </w:p>
        </w:tc>
        <w:tc>
          <w:tcPr>
            <w:tcW w:w="2410" w:type="dxa"/>
            <w:tcBorders>
              <w:top w:val="single" w:sz="4" w:space="0" w:color="auto"/>
              <w:left w:val="single" w:sz="4" w:space="0" w:color="auto"/>
              <w:bottom w:val="single" w:sz="4" w:space="0" w:color="auto"/>
              <w:right w:val="single" w:sz="4" w:space="0" w:color="auto"/>
            </w:tcBorders>
          </w:tcPr>
          <w:p w14:paraId="43F461E4"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Starptautiskais vizuālās mākslas konkurss</w:t>
            </w:r>
          </w:p>
        </w:tc>
        <w:tc>
          <w:tcPr>
            <w:tcW w:w="992" w:type="dxa"/>
            <w:tcBorders>
              <w:top w:val="single" w:sz="4" w:space="0" w:color="auto"/>
              <w:left w:val="single" w:sz="4" w:space="0" w:color="auto"/>
              <w:bottom w:val="single" w:sz="4" w:space="0" w:color="auto"/>
              <w:right w:val="single" w:sz="4" w:space="0" w:color="auto"/>
            </w:tcBorders>
          </w:tcPr>
          <w:p w14:paraId="115C2DBD" w14:textId="77777777" w:rsidR="00F42CB8" w:rsidRPr="004A3325" w:rsidRDefault="00F42CB8" w:rsidP="00F42CB8">
            <w:pPr>
              <w:spacing w:after="0" w:line="240" w:lineRule="auto"/>
              <w:jc w:val="center"/>
              <w:rPr>
                <w:rFonts w:eastAsia="Calibri" w:cs="Times New Roman"/>
                <w:sz w:val="22"/>
              </w:rPr>
            </w:pPr>
            <w:r w:rsidRPr="004A3325">
              <w:rPr>
                <w:rFonts w:eastAsia="Calibri" w:cs="Times New Roman"/>
                <w:sz w:val="22"/>
              </w:rPr>
              <w:t>11.</w:t>
            </w:r>
          </w:p>
        </w:tc>
        <w:tc>
          <w:tcPr>
            <w:tcW w:w="2552" w:type="dxa"/>
            <w:tcBorders>
              <w:top w:val="single" w:sz="4" w:space="0" w:color="auto"/>
              <w:left w:val="single" w:sz="4" w:space="0" w:color="auto"/>
              <w:bottom w:val="single" w:sz="4" w:space="0" w:color="auto"/>
              <w:right w:val="single" w:sz="4" w:space="0" w:color="auto"/>
            </w:tcBorders>
          </w:tcPr>
          <w:p w14:paraId="18537132"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Adriāna Karpova</w:t>
            </w:r>
          </w:p>
        </w:tc>
        <w:tc>
          <w:tcPr>
            <w:tcW w:w="2097" w:type="dxa"/>
            <w:tcBorders>
              <w:top w:val="single" w:sz="4" w:space="0" w:color="auto"/>
              <w:left w:val="single" w:sz="4" w:space="0" w:color="auto"/>
              <w:bottom w:val="single" w:sz="4" w:space="0" w:color="auto"/>
              <w:right w:val="single" w:sz="4" w:space="0" w:color="auto"/>
            </w:tcBorders>
          </w:tcPr>
          <w:p w14:paraId="542A5438"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Ilona </w:t>
            </w:r>
            <w:proofErr w:type="spellStart"/>
            <w:r w:rsidRPr="004A3325">
              <w:rPr>
                <w:rFonts w:eastAsia="Calibri" w:cs="Times New Roman"/>
                <w:sz w:val="22"/>
              </w:rPr>
              <w:t>Mellupa</w:t>
            </w:r>
            <w:proofErr w:type="spellEnd"/>
          </w:p>
        </w:tc>
      </w:tr>
      <w:tr w:rsidR="00F42CB8" w:rsidRPr="004A3325" w14:paraId="5C71C661" w14:textId="77777777" w:rsidTr="00F42CB8">
        <w:tc>
          <w:tcPr>
            <w:tcW w:w="1838" w:type="dxa"/>
            <w:tcBorders>
              <w:top w:val="single" w:sz="4" w:space="0" w:color="auto"/>
              <w:left w:val="single" w:sz="4" w:space="0" w:color="auto"/>
              <w:bottom w:val="single" w:sz="4" w:space="0" w:color="auto"/>
              <w:right w:val="single" w:sz="4" w:space="0" w:color="auto"/>
            </w:tcBorders>
          </w:tcPr>
          <w:p w14:paraId="1AD1F027" w14:textId="77777777" w:rsidR="00F42CB8" w:rsidRPr="008E7D1C" w:rsidRDefault="00F42CB8" w:rsidP="00F42CB8">
            <w:pPr>
              <w:spacing w:after="0" w:line="240" w:lineRule="auto"/>
              <w:jc w:val="both"/>
              <w:rPr>
                <w:rFonts w:eastAsia="Calibri" w:cs="Times New Roman"/>
                <w:bCs/>
                <w:sz w:val="20"/>
                <w:szCs w:val="20"/>
              </w:rPr>
            </w:pPr>
            <w:r w:rsidRPr="008E7D1C">
              <w:rPr>
                <w:rFonts w:eastAsia="Calibri" w:cs="Times New Roman"/>
                <w:bCs/>
                <w:sz w:val="20"/>
                <w:szCs w:val="20"/>
              </w:rPr>
              <w:t>2.vieta gleznošana</w:t>
            </w:r>
          </w:p>
        </w:tc>
        <w:tc>
          <w:tcPr>
            <w:tcW w:w="2410" w:type="dxa"/>
            <w:tcBorders>
              <w:top w:val="single" w:sz="4" w:space="0" w:color="auto"/>
              <w:left w:val="single" w:sz="4" w:space="0" w:color="auto"/>
              <w:bottom w:val="single" w:sz="4" w:space="0" w:color="auto"/>
              <w:right w:val="single" w:sz="4" w:space="0" w:color="auto"/>
            </w:tcBorders>
          </w:tcPr>
          <w:p w14:paraId="02F6CF47"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Starptautiskais vizuālās mākslas konkurss</w:t>
            </w:r>
          </w:p>
        </w:tc>
        <w:tc>
          <w:tcPr>
            <w:tcW w:w="992" w:type="dxa"/>
            <w:tcBorders>
              <w:top w:val="single" w:sz="4" w:space="0" w:color="auto"/>
              <w:left w:val="single" w:sz="4" w:space="0" w:color="auto"/>
              <w:bottom w:val="single" w:sz="4" w:space="0" w:color="auto"/>
              <w:right w:val="single" w:sz="4" w:space="0" w:color="auto"/>
            </w:tcBorders>
          </w:tcPr>
          <w:p w14:paraId="517A98BB" w14:textId="77777777" w:rsidR="00F42CB8" w:rsidRPr="004A3325" w:rsidRDefault="00F42CB8" w:rsidP="00F42CB8">
            <w:pPr>
              <w:spacing w:after="0" w:line="240" w:lineRule="auto"/>
              <w:jc w:val="center"/>
              <w:rPr>
                <w:rFonts w:eastAsia="Calibri" w:cs="Times New Roman"/>
                <w:sz w:val="22"/>
              </w:rPr>
            </w:pPr>
            <w:r w:rsidRPr="004A3325">
              <w:rPr>
                <w:rFonts w:eastAsia="Calibri" w:cs="Times New Roman"/>
                <w:sz w:val="22"/>
              </w:rPr>
              <w:t>10.</w:t>
            </w:r>
          </w:p>
        </w:tc>
        <w:tc>
          <w:tcPr>
            <w:tcW w:w="2552" w:type="dxa"/>
            <w:tcBorders>
              <w:top w:val="single" w:sz="4" w:space="0" w:color="auto"/>
              <w:left w:val="single" w:sz="4" w:space="0" w:color="auto"/>
              <w:bottom w:val="single" w:sz="4" w:space="0" w:color="auto"/>
              <w:right w:val="single" w:sz="4" w:space="0" w:color="auto"/>
            </w:tcBorders>
          </w:tcPr>
          <w:p w14:paraId="674211C7"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Juliāna Karpova</w:t>
            </w:r>
          </w:p>
        </w:tc>
        <w:tc>
          <w:tcPr>
            <w:tcW w:w="2097" w:type="dxa"/>
            <w:tcBorders>
              <w:top w:val="single" w:sz="4" w:space="0" w:color="auto"/>
              <w:left w:val="single" w:sz="4" w:space="0" w:color="auto"/>
              <w:bottom w:val="single" w:sz="4" w:space="0" w:color="auto"/>
              <w:right w:val="single" w:sz="4" w:space="0" w:color="auto"/>
            </w:tcBorders>
          </w:tcPr>
          <w:p w14:paraId="6CB0F9F3"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Ilona </w:t>
            </w:r>
            <w:proofErr w:type="spellStart"/>
            <w:r w:rsidRPr="004A3325">
              <w:rPr>
                <w:rFonts w:eastAsia="Calibri" w:cs="Times New Roman"/>
                <w:sz w:val="22"/>
              </w:rPr>
              <w:t>Mellupa</w:t>
            </w:r>
            <w:proofErr w:type="spellEnd"/>
          </w:p>
        </w:tc>
      </w:tr>
      <w:tr w:rsidR="00F42CB8" w:rsidRPr="004A3325" w14:paraId="47455797" w14:textId="77777777" w:rsidTr="00F42CB8">
        <w:tc>
          <w:tcPr>
            <w:tcW w:w="1838" w:type="dxa"/>
            <w:tcBorders>
              <w:top w:val="single" w:sz="4" w:space="0" w:color="auto"/>
              <w:left w:val="single" w:sz="4" w:space="0" w:color="auto"/>
              <w:bottom w:val="single" w:sz="4" w:space="0" w:color="auto"/>
              <w:right w:val="single" w:sz="4" w:space="0" w:color="auto"/>
            </w:tcBorders>
          </w:tcPr>
          <w:p w14:paraId="13D44EAF" w14:textId="77777777" w:rsidR="00F42CB8" w:rsidRPr="008E7D1C" w:rsidRDefault="00F42CB8" w:rsidP="00F42CB8">
            <w:pPr>
              <w:spacing w:after="0" w:line="240" w:lineRule="auto"/>
              <w:jc w:val="both"/>
              <w:rPr>
                <w:rFonts w:eastAsia="Calibri" w:cs="Times New Roman"/>
                <w:bCs/>
                <w:sz w:val="20"/>
                <w:szCs w:val="20"/>
              </w:rPr>
            </w:pPr>
            <w:r w:rsidRPr="008E7D1C">
              <w:rPr>
                <w:rFonts w:eastAsia="Calibri" w:cs="Times New Roman"/>
                <w:bCs/>
                <w:sz w:val="20"/>
                <w:szCs w:val="20"/>
              </w:rPr>
              <w:t>2.vieta fotogrāfija</w:t>
            </w:r>
          </w:p>
        </w:tc>
        <w:tc>
          <w:tcPr>
            <w:tcW w:w="2410" w:type="dxa"/>
            <w:tcBorders>
              <w:top w:val="single" w:sz="4" w:space="0" w:color="auto"/>
              <w:left w:val="single" w:sz="4" w:space="0" w:color="auto"/>
              <w:bottom w:val="single" w:sz="4" w:space="0" w:color="auto"/>
              <w:right w:val="single" w:sz="4" w:space="0" w:color="auto"/>
            </w:tcBorders>
          </w:tcPr>
          <w:p w14:paraId="52DB4213"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Starptautiskais vizuālās mākslas konkurss</w:t>
            </w:r>
          </w:p>
        </w:tc>
        <w:tc>
          <w:tcPr>
            <w:tcW w:w="992" w:type="dxa"/>
            <w:tcBorders>
              <w:top w:val="single" w:sz="4" w:space="0" w:color="auto"/>
              <w:left w:val="single" w:sz="4" w:space="0" w:color="auto"/>
              <w:bottom w:val="single" w:sz="4" w:space="0" w:color="auto"/>
              <w:right w:val="single" w:sz="4" w:space="0" w:color="auto"/>
            </w:tcBorders>
          </w:tcPr>
          <w:p w14:paraId="4082BD13" w14:textId="77777777" w:rsidR="00F42CB8" w:rsidRPr="004A3325" w:rsidRDefault="00F42CB8" w:rsidP="00F42CB8">
            <w:pPr>
              <w:spacing w:after="0" w:line="240" w:lineRule="auto"/>
              <w:jc w:val="center"/>
              <w:rPr>
                <w:rFonts w:eastAsia="Calibri" w:cs="Times New Roman"/>
                <w:sz w:val="22"/>
              </w:rPr>
            </w:pPr>
            <w:r w:rsidRPr="004A3325">
              <w:rPr>
                <w:rFonts w:eastAsia="Calibri" w:cs="Times New Roman"/>
                <w:sz w:val="22"/>
              </w:rPr>
              <w:t>10.</w:t>
            </w:r>
          </w:p>
        </w:tc>
        <w:tc>
          <w:tcPr>
            <w:tcW w:w="2552" w:type="dxa"/>
            <w:tcBorders>
              <w:top w:val="single" w:sz="4" w:space="0" w:color="auto"/>
              <w:left w:val="single" w:sz="4" w:space="0" w:color="auto"/>
              <w:bottom w:val="single" w:sz="4" w:space="0" w:color="auto"/>
              <w:right w:val="single" w:sz="4" w:space="0" w:color="auto"/>
            </w:tcBorders>
          </w:tcPr>
          <w:p w14:paraId="729C6A80"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Juliāna Karpova</w:t>
            </w:r>
          </w:p>
        </w:tc>
        <w:tc>
          <w:tcPr>
            <w:tcW w:w="2097" w:type="dxa"/>
            <w:tcBorders>
              <w:top w:val="single" w:sz="4" w:space="0" w:color="auto"/>
              <w:left w:val="single" w:sz="4" w:space="0" w:color="auto"/>
              <w:bottom w:val="single" w:sz="4" w:space="0" w:color="auto"/>
              <w:right w:val="single" w:sz="4" w:space="0" w:color="auto"/>
            </w:tcBorders>
          </w:tcPr>
          <w:p w14:paraId="75AEA037"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Ilona </w:t>
            </w:r>
            <w:proofErr w:type="spellStart"/>
            <w:r w:rsidRPr="004A3325">
              <w:rPr>
                <w:rFonts w:eastAsia="Calibri" w:cs="Times New Roman"/>
                <w:sz w:val="22"/>
              </w:rPr>
              <w:t>Mellupa</w:t>
            </w:r>
            <w:proofErr w:type="spellEnd"/>
          </w:p>
        </w:tc>
      </w:tr>
      <w:tr w:rsidR="00F42CB8" w:rsidRPr="004A3325" w14:paraId="59CEA026" w14:textId="77777777" w:rsidTr="00F42CB8">
        <w:trPr>
          <w:trHeight w:val="137"/>
        </w:trPr>
        <w:tc>
          <w:tcPr>
            <w:tcW w:w="1838" w:type="dxa"/>
            <w:tcBorders>
              <w:top w:val="single" w:sz="4" w:space="0" w:color="auto"/>
              <w:left w:val="single" w:sz="4" w:space="0" w:color="auto"/>
              <w:bottom w:val="single" w:sz="4" w:space="0" w:color="auto"/>
              <w:right w:val="single" w:sz="4" w:space="0" w:color="auto"/>
            </w:tcBorders>
          </w:tcPr>
          <w:p w14:paraId="4A3E0E34" w14:textId="77777777" w:rsidR="00F42CB8" w:rsidRPr="008E7D1C" w:rsidRDefault="00F42CB8" w:rsidP="00F42CB8">
            <w:pPr>
              <w:spacing w:after="0" w:line="240" w:lineRule="auto"/>
              <w:jc w:val="both"/>
              <w:rPr>
                <w:rFonts w:eastAsia="Calibri" w:cs="Times New Roman"/>
                <w:bCs/>
                <w:sz w:val="20"/>
                <w:szCs w:val="20"/>
              </w:rPr>
            </w:pPr>
            <w:r w:rsidRPr="008E7D1C">
              <w:rPr>
                <w:rFonts w:eastAsia="Calibri" w:cs="Times New Roman"/>
                <w:bCs/>
                <w:sz w:val="20"/>
                <w:szCs w:val="20"/>
              </w:rPr>
              <w:t>2.vieta gleznošana</w:t>
            </w:r>
          </w:p>
        </w:tc>
        <w:tc>
          <w:tcPr>
            <w:tcW w:w="2410" w:type="dxa"/>
            <w:tcBorders>
              <w:top w:val="single" w:sz="4" w:space="0" w:color="auto"/>
              <w:left w:val="single" w:sz="4" w:space="0" w:color="auto"/>
              <w:bottom w:val="single" w:sz="4" w:space="0" w:color="auto"/>
              <w:right w:val="single" w:sz="4" w:space="0" w:color="auto"/>
            </w:tcBorders>
          </w:tcPr>
          <w:p w14:paraId="49B3AC45"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Starptautiskais vizuālās mākslas konkurss</w:t>
            </w:r>
          </w:p>
        </w:tc>
        <w:tc>
          <w:tcPr>
            <w:tcW w:w="992" w:type="dxa"/>
            <w:tcBorders>
              <w:top w:val="single" w:sz="4" w:space="0" w:color="auto"/>
              <w:left w:val="single" w:sz="4" w:space="0" w:color="auto"/>
              <w:bottom w:val="single" w:sz="4" w:space="0" w:color="auto"/>
              <w:right w:val="single" w:sz="4" w:space="0" w:color="auto"/>
            </w:tcBorders>
          </w:tcPr>
          <w:p w14:paraId="0CE4A292" w14:textId="77777777" w:rsidR="00F42CB8" w:rsidRPr="004A3325" w:rsidRDefault="00F42CB8" w:rsidP="00F42CB8">
            <w:pPr>
              <w:spacing w:after="0" w:line="240" w:lineRule="auto"/>
              <w:jc w:val="center"/>
              <w:rPr>
                <w:rFonts w:eastAsia="Calibri" w:cs="Times New Roman"/>
                <w:sz w:val="22"/>
              </w:rPr>
            </w:pPr>
            <w:r w:rsidRPr="004A3325">
              <w:rPr>
                <w:rFonts w:eastAsia="Calibri"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14:paraId="3A3D63CD"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Ance Šarlote </w:t>
            </w:r>
            <w:proofErr w:type="spellStart"/>
            <w:r w:rsidRPr="004A3325">
              <w:rPr>
                <w:rFonts w:eastAsia="Calibri" w:cs="Times New Roman"/>
                <w:sz w:val="22"/>
              </w:rPr>
              <w:t>Grabovska</w:t>
            </w:r>
            <w:proofErr w:type="spellEnd"/>
          </w:p>
        </w:tc>
        <w:tc>
          <w:tcPr>
            <w:tcW w:w="2097" w:type="dxa"/>
            <w:tcBorders>
              <w:top w:val="single" w:sz="4" w:space="0" w:color="auto"/>
              <w:left w:val="single" w:sz="4" w:space="0" w:color="auto"/>
              <w:bottom w:val="single" w:sz="4" w:space="0" w:color="auto"/>
              <w:right w:val="single" w:sz="4" w:space="0" w:color="auto"/>
            </w:tcBorders>
          </w:tcPr>
          <w:p w14:paraId="602A821E"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Ilona </w:t>
            </w:r>
            <w:proofErr w:type="spellStart"/>
            <w:r w:rsidRPr="004A3325">
              <w:rPr>
                <w:rFonts w:eastAsia="Calibri" w:cs="Times New Roman"/>
                <w:sz w:val="22"/>
              </w:rPr>
              <w:t>Mellupa</w:t>
            </w:r>
            <w:proofErr w:type="spellEnd"/>
          </w:p>
        </w:tc>
      </w:tr>
      <w:tr w:rsidR="00E90E7F" w:rsidRPr="004A3325" w14:paraId="2FEC485A" w14:textId="77777777" w:rsidTr="00E90E7F">
        <w:trPr>
          <w:trHeight w:val="137"/>
        </w:trPr>
        <w:tc>
          <w:tcPr>
            <w:tcW w:w="1838" w:type="dxa"/>
          </w:tcPr>
          <w:p w14:paraId="66E2B72E" w14:textId="77777777" w:rsidR="00E90E7F" w:rsidRPr="008E7D1C" w:rsidRDefault="00E90E7F" w:rsidP="00EE4000">
            <w:pPr>
              <w:spacing w:after="0" w:line="240" w:lineRule="auto"/>
              <w:jc w:val="both"/>
              <w:rPr>
                <w:rFonts w:eastAsia="Calibri" w:cs="Times New Roman"/>
                <w:bCs/>
                <w:sz w:val="20"/>
                <w:szCs w:val="20"/>
              </w:rPr>
            </w:pPr>
            <w:r w:rsidRPr="008E7D1C">
              <w:rPr>
                <w:rFonts w:eastAsia="Calibri" w:cs="Times New Roman"/>
                <w:bCs/>
                <w:sz w:val="20"/>
                <w:szCs w:val="20"/>
              </w:rPr>
              <w:t xml:space="preserve">2.vieta </w:t>
            </w:r>
            <w:r>
              <w:rPr>
                <w:rFonts w:eastAsia="Calibri" w:cs="Times New Roman"/>
                <w:bCs/>
                <w:sz w:val="20"/>
                <w:szCs w:val="20"/>
              </w:rPr>
              <w:t>novadā</w:t>
            </w:r>
          </w:p>
        </w:tc>
        <w:tc>
          <w:tcPr>
            <w:tcW w:w="2410" w:type="dxa"/>
          </w:tcPr>
          <w:p w14:paraId="229A56B3" w14:textId="77777777" w:rsidR="00E90E7F" w:rsidRPr="008E7D1C" w:rsidRDefault="00E90E7F" w:rsidP="00EE4000">
            <w:pPr>
              <w:spacing w:after="0" w:line="240" w:lineRule="auto"/>
              <w:jc w:val="both"/>
              <w:rPr>
                <w:rFonts w:eastAsia="Calibri" w:cs="Times New Roman"/>
                <w:sz w:val="20"/>
                <w:szCs w:val="20"/>
              </w:rPr>
            </w:pPr>
            <w:r>
              <w:rPr>
                <w:rFonts w:eastAsia="Calibri" w:cs="Times New Roman"/>
                <w:sz w:val="20"/>
                <w:szCs w:val="20"/>
              </w:rPr>
              <w:t>Svešvalodu konkurss “Mana Latvija”</w:t>
            </w:r>
          </w:p>
        </w:tc>
        <w:tc>
          <w:tcPr>
            <w:tcW w:w="992" w:type="dxa"/>
          </w:tcPr>
          <w:p w14:paraId="15FCD597" w14:textId="77777777" w:rsidR="00E90E7F" w:rsidRPr="004A3325" w:rsidRDefault="00E90E7F" w:rsidP="00EE4000">
            <w:pPr>
              <w:spacing w:after="0" w:line="240" w:lineRule="auto"/>
              <w:jc w:val="center"/>
              <w:rPr>
                <w:rFonts w:eastAsia="Calibri" w:cs="Times New Roman"/>
                <w:sz w:val="22"/>
              </w:rPr>
            </w:pPr>
            <w:r>
              <w:rPr>
                <w:rFonts w:eastAsia="Calibri" w:cs="Times New Roman"/>
                <w:sz w:val="22"/>
              </w:rPr>
              <w:t>7</w:t>
            </w:r>
            <w:r w:rsidRPr="004A3325">
              <w:rPr>
                <w:rFonts w:eastAsia="Calibri" w:cs="Times New Roman"/>
                <w:sz w:val="22"/>
              </w:rPr>
              <w:t>.</w:t>
            </w:r>
          </w:p>
        </w:tc>
        <w:tc>
          <w:tcPr>
            <w:tcW w:w="2552" w:type="dxa"/>
          </w:tcPr>
          <w:p w14:paraId="1F9ABD0D" w14:textId="77777777" w:rsidR="00E90E7F" w:rsidRPr="004A3325" w:rsidRDefault="00E90E7F" w:rsidP="00EE4000">
            <w:pPr>
              <w:spacing w:after="0" w:line="240" w:lineRule="auto"/>
              <w:jc w:val="both"/>
              <w:rPr>
                <w:rFonts w:eastAsia="Calibri" w:cs="Times New Roman"/>
                <w:sz w:val="22"/>
              </w:rPr>
            </w:pPr>
            <w:proofErr w:type="spellStart"/>
            <w:r>
              <w:rPr>
                <w:rFonts w:eastAsia="Calibri" w:cs="Times New Roman"/>
                <w:sz w:val="22"/>
              </w:rPr>
              <w:t>G.Jeremejevs</w:t>
            </w:r>
            <w:proofErr w:type="spellEnd"/>
            <w:r>
              <w:rPr>
                <w:rFonts w:eastAsia="Calibri" w:cs="Times New Roman"/>
                <w:sz w:val="22"/>
              </w:rPr>
              <w:t xml:space="preserve">, </w:t>
            </w:r>
            <w:proofErr w:type="spellStart"/>
            <w:r>
              <w:rPr>
                <w:rFonts w:eastAsia="Calibri" w:cs="Times New Roman"/>
                <w:sz w:val="22"/>
              </w:rPr>
              <w:t>M.Koržeņevskis</w:t>
            </w:r>
            <w:proofErr w:type="spellEnd"/>
            <w:r>
              <w:rPr>
                <w:rFonts w:eastAsia="Calibri" w:cs="Times New Roman"/>
                <w:sz w:val="22"/>
              </w:rPr>
              <w:t xml:space="preserve">, </w:t>
            </w:r>
            <w:proofErr w:type="spellStart"/>
            <w:r>
              <w:rPr>
                <w:rFonts w:eastAsia="Calibri" w:cs="Times New Roman"/>
                <w:sz w:val="22"/>
              </w:rPr>
              <w:t>A.Jurova</w:t>
            </w:r>
            <w:proofErr w:type="spellEnd"/>
            <w:r>
              <w:rPr>
                <w:rFonts w:eastAsia="Calibri" w:cs="Times New Roman"/>
                <w:sz w:val="22"/>
              </w:rPr>
              <w:t xml:space="preserve">, </w:t>
            </w:r>
            <w:proofErr w:type="spellStart"/>
            <w:r>
              <w:rPr>
                <w:rFonts w:eastAsia="Calibri" w:cs="Times New Roman"/>
                <w:sz w:val="22"/>
              </w:rPr>
              <w:t>A.Runce</w:t>
            </w:r>
            <w:proofErr w:type="spellEnd"/>
          </w:p>
        </w:tc>
        <w:tc>
          <w:tcPr>
            <w:tcW w:w="2097" w:type="dxa"/>
          </w:tcPr>
          <w:p w14:paraId="0E53623C" w14:textId="77777777" w:rsidR="00E90E7F" w:rsidRPr="004A3325" w:rsidRDefault="00E90E7F" w:rsidP="00EE4000">
            <w:pPr>
              <w:spacing w:after="0" w:line="240" w:lineRule="auto"/>
              <w:jc w:val="both"/>
              <w:rPr>
                <w:rFonts w:eastAsia="Calibri" w:cs="Times New Roman"/>
                <w:sz w:val="22"/>
              </w:rPr>
            </w:pPr>
            <w:r>
              <w:rPr>
                <w:rFonts w:eastAsia="Calibri" w:cs="Times New Roman"/>
                <w:sz w:val="22"/>
              </w:rPr>
              <w:t xml:space="preserve">Nellija </w:t>
            </w:r>
            <w:proofErr w:type="spellStart"/>
            <w:r>
              <w:rPr>
                <w:rFonts w:eastAsia="Calibri" w:cs="Times New Roman"/>
                <w:sz w:val="22"/>
              </w:rPr>
              <w:t>Švede</w:t>
            </w:r>
            <w:proofErr w:type="spellEnd"/>
          </w:p>
        </w:tc>
      </w:tr>
      <w:tr w:rsidR="00DE4632" w:rsidRPr="004A3325" w14:paraId="7A43FC21" w14:textId="77777777" w:rsidTr="00DE4632">
        <w:trPr>
          <w:trHeight w:val="137"/>
        </w:trPr>
        <w:tc>
          <w:tcPr>
            <w:tcW w:w="1838" w:type="dxa"/>
          </w:tcPr>
          <w:p w14:paraId="16A07326" w14:textId="77777777" w:rsidR="00DE4632" w:rsidRPr="008E7D1C" w:rsidRDefault="00DE4632" w:rsidP="00DE4632">
            <w:pPr>
              <w:spacing w:after="0" w:line="240" w:lineRule="auto"/>
              <w:jc w:val="both"/>
              <w:rPr>
                <w:rFonts w:eastAsia="Calibri" w:cs="Times New Roman"/>
                <w:bCs/>
                <w:sz w:val="20"/>
                <w:szCs w:val="20"/>
              </w:rPr>
            </w:pPr>
            <w:r>
              <w:rPr>
                <w:rFonts w:eastAsia="Calibri" w:cs="Times New Roman"/>
                <w:bCs/>
                <w:sz w:val="20"/>
                <w:szCs w:val="20"/>
              </w:rPr>
              <w:t>1</w:t>
            </w:r>
            <w:r w:rsidRPr="008E7D1C">
              <w:rPr>
                <w:rFonts w:eastAsia="Calibri" w:cs="Times New Roman"/>
                <w:bCs/>
                <w:sz w:val="20"/>
                <w:szCs w:val="20"/>
              </w:rPr>
              <w:t>.vieta</w:t>
            </w:r>
            <w:r>
              <w:rPr>
                <w:rFonts w:eastAsia="Calibri" w:cs="Times New Roman"/>
                <w:bCs/>
                <w:sz w:val="20"/>
                <w:szCs w:val="20"/>
              </w:rPr>
              <w:t xml:space="preserve"> valstī</w:t>
            </w:r>
          </w:p>
        </w:tc>
        <w:tc>
          <w:tcPr>
            <w:tcW w:w="2410" w:type="dxa"/>
          </w:tcPr>
          <w:p w14:paraId="246E331A" w14:textId="77777777" w:rsidR="00DE4632" w:rsidRPr="008E7D1C" w:rsidRDefault="00DE4632" w:rsidP="00EE4000">
            <w:pPr>
              <w:spacing w:after="0" w:line="240" w:lineRule="auto"/>
              <w:jc w:val="both"/>
              <w:rPr>
                <w:rFonts w:eastAsia="Calibri" w:cs="Times New Roman"/>
                <w:sz w:val="20"/>
                <w:szCs w:val="20"/>
              </w:rPr>
            </w:pPr>
            <w:r>
              <w:rPr>
                <w:rFonts w:eastAsia="Calibri" w:cs="Times New Roman"/>
                <w:sz w:val="20"/>
                <w:szCs w:val="20"/>
              </w:rPr>
              <w:t>“Ziemassvētku kauss” konkurss “Ripo Auto”</w:t>
            </w:r>
          </w:p>
        </w:tc>
        <w:tc>
          <w:tcPr>
            <w:tcW w:w="992" w:type="dxa"/>
          </w:tcPr>
          <w:p w14:paraId="32AB2C10" w14:textId="77777777" w:rsidR="00DE4632" w:rsidRPr="00DE4632" w:rsidRDefault="00DE4632" w:rsidP="00EE4000">
            <w:pPr>
              <w:spacing w:after="0" w:line="240" w:lineRule="auto"/>
              <w:jc w:val="center"/>
              <w:rPr>
                <w:rFonts w:eastAsia="Calibri" w:cs="Times New Roman"/>
                <w:sz w:val="16"/>
                <w:szCs w:val="16"/>
              </w:rPr>
            </w:pPr>
            <w:r w:rsidRPr="00DE4632">
              <w:rPr>
                <w:rFonts w:eastAsia="Calibri" w:cs="Times New Roman"/>
                <w:sz w:val="16"/>
                <w:szCs w:val="16"/>
              </w:rPr>
              <w:t>pamatskola</w:t>
            </w:r>
          </w:p>
        </w:tc>
        <w:tc>
          <w:tcPr>
            <w:tcW w:w="2552" w:type="dxa"/>
          </w:tcPr>
          <w:p w14:paraId="6BC61D74" w14:textId="77777777" w:rsidR="00DE4632" w:rsidRPr="004A3325" w:rsidRDefault="00DE4632" w:rsidP="00EE4000">
            <w:pPr>
              <w:spacing w:after="0" w:line="240" w:lineRule="auto"/>
              <w:jc w:val="both"/>
              <w:rPr>
                <w:rFonts w:eastAsia="Calibri" w:cs="Times New Roman"/>
                <w:sz w:val="22"/>
              </w:rPr>
            </w:pPr>
            <w:r>
              <w:rPr>
                <w:rFonts w:eastAsia="Calibri" w:cs="Times New Roman"/>
                <w:sz w:val="22"/>
              </w:rPr>
              <w:t>skolēni</w:t>
            </w:r>
          </w:p>
        </w:tc>
        <w:tc>
          <w:tcPr>
            <w:tcW w:w="2097" w:type="dxa"/>
          </w:tcPr>
          <w:p w14:paraId="2A64DB76" w14:textId="77777777" w:rsidR="00DE4632" w:rsidRPr="004A3325" w:rsidRDefault="00DE4632" w:rsidP="00EE4000">
            <w:pPr>
              <w:spacing w:after="0" w:line="240" w:lineRule="auto"/>
              <w:jc w:val="both"/>
              <w:rPr>
                <w:rFonts w:eastAsia="Calibri" w:cs="Times New Roman"/>
                <w:sz w:val="22"/>
              </w:rPr>
            </w:pPr>
            <w:r>
              <w:rPr>
                <w:rFonts w:eastAsia="Calibri" w:cs="Times New Roman"/>
                <w:sz w:val="22"/>
              </w:rPr>
              <w:t>Jānis Stankevičs</w:t>
            </w:r>
          </w:p>
        </w:tc>
      </w:tr>
    </w:tbl>
    <w:p w14:paraId="1D2C7C05" w14:textId="77777777" w:rsidR="00F42CB8" w:rsidRDefault="00F42CB8" w:rsidP="00F42CB8">
      <w:pPr>
        <w:spacing w:after="0" w:line="240" w:lineRule="auto"/>
        <w:rPr>
          <w:rFonts w:eastAsia="Calibri" w:cs="Times New Roman"/>
          <w:b/>
          <w:sz w:val="22"/>
        </w:rPr>
      </w:pPr>
    </w:p>
    <w:p w14:paraId="34888F42" w14:textId="77777777" w:rsidR="00F42CB8" w:rsidRPr="008E7D1C" w:rsidRDefault="00F42CB8" w:rsidP="00F42CB8">
      <w:pPr>
        <w:spacing w:after="0" w:line="240" w:lineRule="auto"/>
        <w:rPr>
          <w:rFonts w:eastAsia="Calibri" w:cs="Times New Roman"/>
          <w:b/>
          <w:sz w:val="22"/>
        </w:rPr>
      </w:pPr>
      <w:r w:rsidRPr="008E7D1C">
        <w:rPr>
          <w:rFonts w:eastAsia="Calibri" w:cs="Times New Roman"/>
          <w:b/>
          <w:sz w:val="22"/>
        </w:rPr>
        <w:t>201</w:t>
      </w:r>
      <w:r>
        <w:rPr>
          <w:rFonts w:eastAsia="Calibri" w:cs="Times New Roman"/>
          <w:b/>
          <w:sz w:val="22"/>
        </w:rPr>
        <w:t>8</w:t>
      </w:r>
      <w:r w:rsidRPr="008E7D1C">
        <w:rPr>
          <w:rFonts w:eastAsia="Calibri" w:cs="Times New Roman"/>
          <w:b/>
          <w:sz w:val="22"/>
        </w:rPr>
        <w:t>./201</w:t>
      </w:r>
      <w:r>
        <w:rPr>
          <w:rFonts w:eastAsia="Calibri" w:cs="Times New Roman"/>
          <w:b/>
          <w:sz w:val="22"/>
        </w:rPr>
        <w:t>9</w:t>
      </w:r>
      <w:r w:rsidRPr="008E7D1C">
        <w:rPr>
          <w:rFonts w:eastAsia="Calibri" w:cs="Times New Roman"/>
          <w:b/>
          <w:sz w:val="22"/>
        </w:rPr>
        <w:t>.m.g.</w:t>
      </w:r>
    </w:p>
    <w:tbl>
      <w:tblPr>
        <w:tblStyle w:val="TableGrid1"/>
        <w:tblW w:w="9889" w:type="dxa"/>
        <w:tblLayout w:type="fixed"/>
        <w:tblLook w:val="04A0" w:firstRow="1" w:lastRow="0" w:firstColumn="1" w:lastColumn="0" w:noHBand="0" w:noVBand="1"/>
      </w:tblPr>
      <w:tblGrid>
        <w:gridCol w:w="1838"/>
        <w:gridCol w:w="2410"/>
        <w:gridCol w:w="992"/>
        <w:gridCol w:w="2552"/>
        <w:gridCol w:w="2097"/>
      </w:tblGrid>
      <w:tr w:rsidR="00F42CB8" w:rsidRPr="00723A56" w14:paraId="7321CAF2" w14:textId="77777777" w:rsidTr="00F42CB8">
        <w:tc>
          <w:tcPr>
            <w:tcW w:w="1838" w:type="dxa"/>
            <w:tcBorders>
              <w:top w:val="single" w:sz="4" w:space="0" w:color="auto"/>
              <w:left w:val="single" w:sz="4" w:space="0" w:color="auto"/>
              <w:bottom w:val="single" w:sz="4" w:space="0" w:color="auto"/>
              <w:right w:val="single" w:sz="4" w:space="0" w:color="auto"/>
            </w:tcBorders>
            <w:shd w:val="clear" w:color="auto" w:fill="D9D9D9"/>
            <w:hideMark/>
          </w:tcPr>
          <w:p w14:paraId="75ECB875"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 xml:space="preserve">Sasniegumi </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156D4669"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 xml:space="preserve">Konkurss </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1C32DED2"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Klase</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669AEC5D"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Skolēns</w:t>
            </w:r>
          </w:p>
        </w:tc>
        <w:tc>
          <w:tcPr>
            <w:tcW w:w="2097" w:type="dxa"/>
            <w:tcBorders>
              <w:top w:val="single" w:sz="4" w:space="0" w:color="auto"/>
              <w:left w:val="single" w:sz="4" w:space="0" w:color="auto"/>
              <w:bottom w:val="single" w:sz="4" w:space="0" w:color="auto"/>
              <w:right w:val="single" w:sz="4" w:space="0" w:color="auto"/>
            </w:tcBorders>
            <w:shd w:val="clear" w:color="auto" w:fill="D9D9D9"/>
            <w:hideMark/>
          </w:tcPr>
          <w:p w14:paraId="606A8FF6" w14:textId="77777777" w:rsidR="00F42CB8" w:rsidRPr="00723A56" w:rsidRDefault="00F42CB8" w:rsidP="00F42CB8">
            <w:pPr>
              <w:spacing w:after="0" w:line="240" w:lineRule="auto"/>
              <w:jc w:val="center"/>
              <w:rPr>
                <w:rFonts w:eastAsia="Calibri" w:cs="Times New Roman"/>
                <w:b/>
                <w:sz w:val="16"/>
                <w:szCs w:val="16"/>
              </w:rPr>
            </w:pPr>
            <w:r w:rsidRPr="00723A56">
              <w:rPr>
                <w:rFonts w:eastAsia="Calibri" w:cs="Times New Roman"/>
                <w:b/>
                <w:sz w:val="16"/>
                <w:szCs w:val="16"/>
              </w:rPr>
              <w:t>Skolotājs</w:t>
            </w:r>
          </w:p>
        </w:tc>
      </w:tr>
      <w:tr w:rsidR="00F42CB8" w:rsidRPr="004A3325" w14:paraId="1249E27E" w14:textId="77777777" w:rsidTr="00F42CB8">
        <w:tc>
          <w:tcPr>
            <w:tcW w:w="1838" w:type="dxa"/>
            <w:tcBorders>
              <w:top w:val="single" w:sz="4" w:space="0" w:color="auto"/>
              <w:left w:val="single" w:sz="4" w:space="0" w:color="auto"/>
              <w:bottom w:val="single" w:sz="4" w:space="0" w:color="auto"/>
              <w:right w:val="single" w:sz="4" w:space="0" w:color="auto"/>
            </w:tcBorders>
          </w:tcPr>
          <w:p w14:paraId="7273AC68" w14:textId="77777777" w:rsidR="00F42CB8" w:rsidRPr="008E7D1C" w:rsidRDefault="00F42CB8" w:rsidP="00F42CB8">
            <w:pPr>
              <w:spacing w:after="0" w:line="240" w:lineRule="auto"/>
              <w:jc w:val="both"/>
              <w:rPr>
                <w:rFonts w:eastAsia="Calibri" w:cs="Times New Roman"/>
                <w:bCs/>
                <w:sz w:val="20"/>
                <w:szCs w:val="20"/>
              </w:rPr>
            </w:pPr>
            <w:r>
              <w:rPr>
                <w:rFonts w:eastAsia="Calibri" w:cs="Times New Roman"/>
                <w:bCs/>
                <w:sz w:val="20"/>
                <w:szCs w:val="20"/>
              </w:rPr>
              <w:t xml:space="preserve">2.vieta </w:t>
            </w:r>
          </w:p>
        </w:tc>
        <w:tc>
          <w:tcPr>
            <w:tcW w:w="2410" w:type="dxa"/>
            <w:tcBorders>
              <w:top w:val="single" w:sz="4" w:space="0" w:color="auto"/>
              <w:left w:val="single" w:sz="4" w:space="0" w:color="auto"/>
              <w:bottom w:val="single" w:sz="4" w:space="0" w:color="auto"/>
              <w:right w:val="single" w:sz="4" w:space="0" w:color="auto"/>
            </w:tcBorders>
          </w:tcPr>
          <w:p w14:paraId="5AAA13C8"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Starptautiskais vizuālās mākslas konkurss</w:t>
            </w:r>
          </w:p>
        </w:tc>
        <w:tc>
          <w:tcPr>
            <w:tcW w:w="992" w:type="dxa"/>
            <w:tcBorders>
              <w:top w:val="single" w:sz="4" w:space="0" w:color="auto"/>
              <w:left w:val="single" w:sz="4" w:space="0" w:color="auto"/>
              <w:bottom w:val="single" w:sz="4" w:space="0" w:color="auto"/>
              <w:right w:val="single" w:sz="4" w:space="0" w:color="auto"/>
            </w:tcBorders>
          </w:tcPr>
          <w:p w14:paraId="49C5BF31" w14:textId="77777777" w:rsidR="00F42CB8" w:rsidRPr="004A3325" w:rsidRDefault="00F42CB8" w:rsidP="00F42CB8">
            <w:pPr>
              <w:spacing w:after="0" w:line="240" w:lineRule="auto"/>
              <w:jc w:val="center"/>
              <w:rPr>
                <w:rFonts w:eastAsia="Calibri" w:cs="Times New Roman"/>
                <w:sz w:val="22"/>
              </w:rPr>
            </w:pPr>
            <w:r w:rsidRPr="004A3325">
              <w:rPr>
                <w:rFonts w:eastAsia="Calibri" w:cs="Times New Roman"/>
                <w:sz w:val="22"/>
              </w:rPr>
              <w:t>11.</w:t>
            </w:r>
          </w:p>
        </w:tc>
        <w:tc>
          <w:tcPr>
            <w:tcW w:w="2552" w:type="dxa"/>
            <w:tcBorders>
              <w:top w:val="single" w:sz="4" w:space="0" w:color="auto"/>
              <w:left w:val="single" w:sz="4" w:space="0" w:color="auto"/>
              <w:bottom w:val="single" w:sz="4" w:space="0" w:color="auto"/>
              <w:right w:val="single" w:sz="4" w:space="0" w:color="auto"/>
            </w:tcBorders>
          </w:tcPr>
          <w:p w14:paraId="424484FB" w14:textId="77777777" w:rsidR="00F42CB8" w:rsidRPr="004A3325" w:rsidRDefault="00F42CB8" w:rsidP="00F42CB8">
            <w:pPr>
              <w:spacing w:after="0" w:line="240" w:lineRule="auto"/>
              <w:jc w:val="both"/>
              <w:rPr>
                <w:rFonts w:eastAsia="Calibri" w:cs="Times New Roman"/>
                <w:sz w:val="22"/>
              </w:rPr>
            </w:pPr>
            <w:r>
              <w:rPr>
                <w:rFonts w:eastAsia="Calibri" w:cs="Times New Roman"/>
                <w:sz w:val="22"/>
              </w:rPr>
              <w:t>Juliāna</w:t>
            </w:r>
            <w:r w:rsidRPr="004A3325">
              <w:rPr>
                <w:rFonts w:eastAsia="Calibri" w:cs="Times New Roman"/>
                <w:sz w:val="22"/>
              </w:rPr>
              <w:t xml:space="preserve"> Karpova</w:t>
            </w:r>
          </w:p>
        </w:tc>
        <w:tc>
          <w:tcPr>
            <w:tcW w:w="2097" w:type="dxa"/>
            <w:tcBorders>
              <w:top w:val="single" w:sz="4" w:space="0" w:color="auto"/>
              <w:left w:val="single" w:sz="4" w:space="0" w:color="auto"/>
              <w:bottom w:val="single" w:sz="4" w:space="0" w:color="auto"/>
              <w:right w:val="single" w:sz="4" w:space="0" w:color="auto"/>
            </w:tcBorders>
          </w:tcPr>
          <w:p w14:paraId="59AE6447"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Ilona </w:t>
            </w:r>
            <w:proofErr w:type="spellStart"/>
            <w:r w:rsidRPr="004A3325">
              <w:rPr>
                <w:rFonts w:eastAsia="Calibri" w:cs="Times New Roman"/>
                <w:sz w:val="22"/>
              </w:rPr>
              <w:t>Mellupa</w:t>
            </w:r>
            <w:proofErr w:type="spellEnd"/>
          </w:p>
        </w:tc>
      </w:tr>
      <w:tr w:rsidR="00F42CB8" w:rsidRPr="004A3325" w14:paraId="1DC303D2" w14:textId="77777777" w:rsidTr="00F42CB8">
        <w:tc>
          <w:tcPr>
            <w:tcW w:w="1838" w:type="dxa"/>
            <w:tcBorders>
              <w:top w:val="single" w:sz="4" w:space="0" w:color="auto"/>
              <w:left w:val="single" w:sz="4" w:space="0" w:color="auto"/>
              <w:bottom w:val="single" w:sz="4" w:space="0" w:color="auto"/>
              <w:right w:val="single" w:sz="4" w:space="0" w:color="auto"/>
            </w:tcBorders>
          </w:tcPr>
          <w:p w14:paraId="3782C86D"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bCs/>
                <w:sz w:val="20"/>
                <w:szCs w:val="20"/>
              </w:rPr>
              <w:lastRenderedPageBreak/>
              <w:t xml:space="preserve">2.vieta </w:t>
            </w:r>
          </w:p>
        </w:tc>
        <w:tc>
          <w:tcPr>
            <w:tcW w:w="2410" w:type="dxa"/>
            <w:tcBorders>
              <w:top w:val="single" w:sz="4" w:space="0" w:color="auto"/>
              <w:left w:val="single" w:sz="4" w:space="0" w:color="auto"/>
              <w:bottom w:val="single" w:sz="4" w:space="0" w:color="auto"/>
              <w:right w:val="single" w:sz="4" w:space="0" w:color="auto"/>
            </w:tcBorders>
          </w:tcPr>
          <w:p w14:paraId="2F4FD078" w14:textId="77777777" w:rsidR="00F42CB8" w:rsidRPr="008E7D1C" w:rsidRDefault="00F42CB8" w:rsidP="00F42CB8">
            <w:pPr>
              <w:spacing w:after="0" w:line="240" w:lineRule="auto"/>
              <w:jc w:val="both"/>
              <w:rPr>
                <w:rFonts w:eastAsia="Calibri" w:cs="Times New Roman"/>
                <w:sz w:val="20"/>
                <w:szCs w:val="20"/>
              </w:rPr>
            </w:pPr>
            <w:r w:rsidRPr="008E7D1C">
              <w:rPr>
                <w:rFonts w:eastAsia="Calibri" w:cs="Times New Roman"/>
                <w:sz w:val="20"/>
                <w:szCs w:val="20"/>
              </w:rPr>
              <w:t>Starptautiskais vizuālās mākslas konkurss</w:t>
            </w:r>
          </w:p>
        </w:tc>
        <w:tc>
          <w:tcPr>
            <w:tcW w:w="992" w:type="dxa"/>
            <w:tcBorders>
              <w:top w:val="single" w:sz="4" w:space="0" w:color="auto"/>
              <w:left w:val="single" w:sz="4" w:space="0" w:color="auto"/>
              <w:bottom w:val="single" w:sz="4" w:space="0" w:color="auto"/>
              <w:right w:val="single" w:sz="4" w:space="0" w:color="auto"/>
            </w:tcBorders>
          </w:tcPr>
          <w:p w14:paraId="23FD6164" w14:textId="77777777" w:rsidR="00F42CB8" w:rsidRPr="004A3325" w:rsidRDefault="00F42CB8" w:rsidP="00F42CB8">
            <w:pPr>
              <w:spacing w:after="0" w:line="240" w:lineRule="auto"/>
              <w:jc w:val="center"/>
              <w:rPr>
                <w:rFonts w:eastAsia="Calibri" w:cs="Times New Roman"/>
                <w:sz w:val="22"/>
              </w:rPr>
            </w:pPr>
            <w:r>
              <w:rPr>
                <w:rFonts w:eastAsia="Calibri" w:cs="Times New Roman"/>
                <w:sz w:val="22"/>
              </w:rPr>
              <w:t>5</w:t>
            </w:r>
            <w:r w:rsidRPr="004A3325">
              <w:rPr>
                <w:rFonts w:eastAsia="Calibri" w:cs="Times New Roman"/>
                <w:sz w:val="22"/>
              </w:rPr>
              <w:t>.</w:t>
            </w:r>
          </w:p>
        </w:tc>
        <w:tc>
          <w:tcPr>
            <w:tcW w:w="2552" w:type="dxa"/>
            <w:tcBorders>
              <w:top w:val="single" w:sz="4" w:space="0" w:color="auto"/>
              <w:left w:val="single" w:sz="4" w:space="0" w:color="auto"/>
              <w:bottom w:val="single" w:sz="4" w:space="0" w:color="auto"/>
              <w:right w:val="single" w:sz="4" w:space="0" w:color="auto"/>
            </w:tcBorders>
          </w:tcPr>
          <w:p w14:paraId="4A8DEBFB" w14:textId="77777777" w:rsidR="00F42CB8" w:rsidRPr="004A3325" w:rsidRDefault="00F42CB8" w:rsidP="00F42CB8">
            <w:pPr>
              <w:spacing w:after="0" w:line="240" w:lineRule="auto"/>
              <w:jc w:val="both"/>
              <w:rPr>
                <w:rFonts w:eastAsia="Calibri" w:cs="Times New Roman"/>
                <w:sz w:val="22"/>
              </w:rPr>
            </w:pPr>
            <w:r>
              <w:rPr>
                <w:rFonts w:eastAsia="Calibri" w:cs="Times New Roman"/>
                <w:sz w:val="22"/>
              </w:rPr>
              <w:t xml:space="preserve">Kirils </w:t>
            </w:r>
            <w:proofErr w:type="spellStart"/>
            <w:r>
              <w:rPr>
                <w:rFonts w:eastAsia="Calibri" w:cs="Times New Roman"/>
                <w:sz w:val="22"/>
              </w:rPr>
              <w:t>Periņičs</w:t>
            </w:r>
            <w:proofErr w:type="spellEnd"/>
          </w:p>
        </w:tc>
        <w:tc>
          <w:tcPr>
            <w:tcW w:w="2097" w:type="dxa"/>
            <w:tcBorders>
              <w:top w:val="single" w:sz="4" w:space="0" w:color="auto"/>
              <w:left w:val="single" w:sz="4" w:space="0" w:color="auto"/>
              <w:bottom w:val="single" w:sz="4" w:space="0" w:color="auto"/>
              <w:right w:val="single" w:sz="4" w:space="0" w:color="auto"/>
            </w:tcBorders>
          </w:tcPr>
          <w:p w14:paraId="41A2CDEE"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Ilona </w:t>
            </w:r>
            <w:proofErr w:type="spellStart"/>
            <w:r w:rsidRPr="004A3325">
              <w:rPr>
                <w:rFonts w:eastAsia="Calibri" w:cs="Times New Roman"/>
                <w:sz w:val="22"/>
              </w:rPr>
              <w:t>Mellupa</w:t>
            </w:r>
            <w:proofErr w:type="spellEnd"/>
          </w:p>
        </w:tc>
      </w:tr>
      <w:tr w:rsidR="000D2DDE" w:rsidRPr="004A3325" w14:paraId="4ABAA234" w14:textId="77777777" w:rsidTr="000D2DDE">
        <w:trPr>
          <w:trHeight w:val="137"/>
        </w:trPr>
        <w:tc>
          <w:tcPr>
            <w:tcW w:w="1838" w:type="dxa"/>
          </w:tcPr>
          <w:p w14:paraId="5D765964" w14:textId="77777777" w:rsidR="000D2DDE" w:rsidRPr="008E7D1C" w:rsidRDefault="00E90E7F" w:rsidP="00EE4000">
            <w:pPr>
              <w:spacing w:after="0" w:line="240" w:lineRule="auto"/>
              <w:jc w:val="both"/>
              <w:rPr>
                <w:rFonts w:eastAsia="Calibri" w:cs="Times New Roman"/>
                <w:bCs/>
                <w:sz w:val="20"/>
                <w:szCs w:val="20"/>
              </w:rPr>
            </w:pPr>
            <w:r w:rsidRPr="008E7D1C">
              <w:rPr>
                <w:rFonts w:eastAsia="Calibri" w:cs="Times New Roman"/>
                <w:sz w:val="20"/>
                <w:szCs w:val="20"/>
              </w:rPr>
              <w:t>Atzinība</w:t>
            </w:r>
          </w:p>
        </w:tc>
        <w:tc>
          <w:tcPr>
            <w:tcW w:w="2410" w:type="dxa"/>
          </w:tcPr>
          <w:p w14:paraId="205043D2" w14:textId="77777777" w:rsidR="000D2DDE" w:rsidRPr="008E7D1C" w:rsidRDefault="00E90E7F" w:rsidP="00EE4000">
            <w:pPr>
              <w:spacing w:after="0" w:line="240" w:lineRule="auto"/>
              <w:jc w:val="both"/>
              <w:rPr>
                <w:rFonts w:eastAsia="Calibri" w:cs="Times New Roman"/>
                <w:sz w:val="20"/>
                <w:szCs w:val="20"/>
              </w:rPr>
            </w:pPr>
            <w:r>
              <w:rPr>
                <w:rFonts w:eastAsia="Calibri" w:cs="Times New Roman"/>
                <w:sz w:val="20"/>
                <w:szCs w:val="20"/>
              </w:rPr>
              <w:t>Vislatvijas konkurss “Meža ābece”</w:t>
            </w:r>
          </w:p>
        </w:tc>
        <w:tc>
          <w:tcPr>
            <w:tcW w:w="992" w:type="dxa"/>
          </w:tcPr>
          <w:p w14:paraId="424697BF" w14:textId="77777777" w:rsidR="000D2DDE" w:rsidRPr="004A3325" w:rsidRDefault="00E90E7F" w:rsidP="00E90E7F">
            <w:pPr>
              <w:spacing w:after="0" w:line="240" w:lineRule="auto"/>
              <w:jc w:val="center"/>
              <w:rPr>
                <w:rFonts w:eastAsia="Calibri" w:cs="Times New Roman"/>
                <w:sz w:val="22"/>
              </w:rPr>
            </w:pPr>
            <w:r>
              <w:rPr>
                <w:rFonts w:eastAsia="Calibri" w:cs="Times New Roman"/>
                <w:sz w:val="22"/>
              </w:rPr>
              <w:t>2.-3.</w:t>
            </w:r>
          </w:p>
        </w:tc>
        <w:tc>
          <w:tcPr>
            <w:tcW w:w="2552" w:type="dxa"/>
          </w:tcPr>
          <w:p w14:paraId="293846AA" w14:textId="77777777" w:rsidR="000D2DDE" w:rsidRPr="004A3325" w:rsidRDefault="00E90E7F" w:rsidP="0002703D">
            <w:pPr>
              <w:spacing w:after="0" w:line="240" w:lineRule="auto"/>
              <w:jc w:val="both"/>
              <w:rPr>
                <w:rFonts w:eastAsia="Calibri" w:cs="Times New Roman"/>
                <w:sz w:val="22"/>
              </w:rPr>
            </w:pPr>
            <w:r>
              <w:rPr>
                <w:rFonts w:eastAsia="Calibri" w:cs="Times New Roman"/>
                <w:sz w:val="22"/>
              </w:rPr>
              <w:t>skolēni</w:t>
            </w:r>
          </w:p>
        </w:tc>
        <w:tc>
          <w:tcPr>
            <w:tcW w:w="2097" w:type="dxa"/>
          </w:tcPr>
          <w:p w14:paraId="6EFBBE26" w14:textId="77777777" w:rsidR="000D2DDE" w:rsidRPr="004A3325" w:rsidRDefault="00E90E7F" w:rsidP="00EE4000">
            <w:pPr>
              <w:spacing w:after="0" w:line="240" w:lineRule="auto"/>
              <w:jc w:val="both"/>
              <w:rPr>
                <w:rFonts w:eastAsia="Calibri" w:cs="Times New Roman"/>
                <w:sz w:val="22"/>
              </w:rPr>
            </w:pPr>
            <w:r>
              <w:rPr>
                <w:rFonts w:eastAsia="Calibri" w:cs="Times New Roman"/>
                <w:sz w:val="22"/>
              </w:rPr>
              <w:t xml:space="preserve">Nellija </w:t>
            </w:r>
            <w:proofErr w:type="spellStart"/>
            <w:r>
              <w:rPr>
                <w:rFonts w:eastAsia="Calibri" w:cs="Times New Roman"/>
                <w:sz w:val="22"/>
              </w:rPr>
              <w:t>Švede</w:t>
            </w:r>
            <w:proofErr w:type="spellEnd"/>
            <w:r>
              <w:rPr>
                <w:rFonts w:eastAsia="Calibri" w:cs="Times New Roman"/>
                <w:sz w:val="22"/>
              </w:rPr>
              <w:t xml:space="preserve">, Līga </w:t>
            </w:r>
            <w:proofErr w:type="spellStart"/>
            <w:r>
              <w:rPr>
                <w:rFonts w:eastAsia="Calibri" w:cs="Times New Roman"/>
                <w:sz w:val="22"/>
              </w:rPr>
              <w:t>Bukovska</w:t>
            </w:r>
            <w:proofErr w:type="spellEnd"/>
          </w:p>
        </w:tc>
      </w:tr>
      <w:tr w:rsidR="00DE4632" w:rsidRPr="004A3325" w14:paraId="7C9CD3F9" w14:textId="77777777" w:rsidTr="00DE4632">
        <w:trPr>
          <w:trHeight w:val="137"/>
        </w:trPr>
        <w:tc>
          <w:tcPr>
            <w:tcW w:w="1838" w:type="dxa"/>
          </w:tcPr>
          <w:p w14:paraId="74ED7C08" w14:textId="77777777" w:rsidR="00DE4632" w:rsidRPr="008E7D1C" w:rsidRDefault="00DE4632" w:rsidP="00EE4000">
            <w:pPr>
              <w:spacing w:after="0" w:line="240" w:lineRule="auto"/>
              <w:jc w:val="both"/>
              <w:rPr>
                <w:rFonts w:eastAsia="Calibri" w:cs="Times New Roman"/>
                <w:bCs/>
                <w:sz w:val="20"/>
                <w:szCs w:val="20"/>
              </w:rPr>
            </w:pPr>
            <w:r w:rsidRPr="008E7D1C">
              <w:rPr>
                <w:rFonts w:eastAsia="Calibri" w:cs="Times New Roman"/>
                <w:bCs/>
                <w:sz w:val="20"/>
                <w:szCs w:val="20"/>
              </w:rPr>
              <w:t>2.vieta</w:t>
            </w:r>
            <w:r>
              <w:rPr>
                <w:rFonts w:eastAsia="Calibri" w:cs="Times New Roman"/>
                <w:bCs/>
                <w:sz w:val="20"/>
                <w:szCs w:val="20"/>
              </w:rPr>
              <w:t xml:space="preserve"> valstī</w:t>
            </w:r>
          </w:p>
        </w:tc>
        <w:tc>
          <w:tcPr>
            <w:tcW w:w="2410" w:type="dxa"/>
          </w:tcPr>
          <w:p w14:paraId="55BC2243" w14:textId="77777777" w:rsidR="00DE4632" w:rsidRPr="008E7D1C" w:rsidRDefault="00DE4632" w:rsidP="00EE4000">
            <w:pPr>
              <w:spacing w:after="0" w:line="240" w:lineRule="auto"/>
              <w:jc w:val="both"/>
              <w:rPr>
                <w:rFonts w:eastAsia="Calibri" w:cs="Times New Roman"/>
                <w:sz w:val="20"/>
                <w:szCs w:val="20"/>
              </w:rPr>
            </w:pPr>
            <w:r>
              <w:rPr>
                <w:rFonts w:eastAsia="Calibri" w:cs="Times New Roman"/>
                <w:sz w:val="20"/>
                <w:szCs w:val="20"/>
              </w:rPr>
              <w:t>“Ziemassvētku kauss” konkurss “Ripo Auto”</w:t>
            </w:r>
          </w:p>
        </w:tc>
        <w:tc>
          <w:tcPr>
            <w:tcW w:w="992" w:type="dxa"/>
          </w:tcPr>
          <w:p w14:paraId="2D7B38C9" w14:textId="77777777" w:rsidR="00DE4632" w:rsidRPr="00DE4632" w:rsidRDefault="00DE4632" w:rsidP="00EE4000">
            <w:pPr>
              <w:spacing w:after="0" w:line="240" w:lineRule="auto"/>
              <w:jc w:val="center"/>
              <w:rPr>
                <w:rFonts w:eastAsia="Calibri" w:cs="Times New Roman"/>
                <w:sz w:val="16"/>
                <w:szCs w:val="16"/>
              </w:rPr>
            </w:pPr>
            <w:r w:rsidRPr="00DE4632">
              <w:rPr>
                <w:rFonts w:eastAsia="Calibri" w:cs="Times New Roman"/>
                <w:sz w:val="16"/>
                <w:szCs w:val="16"/>
              </w:rPr>
              <w:t>pamatskola</w:t>
            </w:r>
          </w:p>
        </w:tc>
        <w:tc>
          <w:tcPr>
            <w:tcW w:w="2552" w:type="dxa"/>
          </w:tcPr>
          <w:p w14:paraId="6B3E45B1" w14:textId="77777777" w:rsidR="00DE4632" w:rsidRPr="004A3325" w:rsidRDefault="00DE4632" w:rsidP="00EE4000">
            <w:pPr>
              <w:spacing w:after="0" w:line="240" w:lineRule="auto"/>
              <w:jc w:val="both"/>
              <w:rPr>
                <w:rFonts w:eastAsia="Calibri" w:cs="Times New Roman"/>
                <w:sz w:val="22"/>
              </w:rPr>
            </w:pPr>
            <w:r>
              <w:rPr>
                <w:rFonts w:eastAsia="Calibri" w:cs="Times New Roman"/>
                <w:sz w:val="22"/>
              </w:rPr>
              <w:t>skolēni</w:t>
            </w:r>
          </w:p>
        </w:tc>
        <w:tc>
          <w:tcPr>
            <w:tcW w:w="2097" w:type="dxa"/>
          </w:tcPr>
          <w:p w14:paraId="4F048CDD" w14:textId="77777777" w:rsidR="00DE4632" w:rsidRPr="004A3325" w:rsidRDefault="00DE4632" w:rsidP="00EE4000">
            <w:pPr>
              <w:spacing w:after="0" w:line="240" w:lineRule="auto"/>
              <w:jc w:val="both"/>
              <w:rPr>
                <w:rFonts w:eastAsia="Calibri" w:cs="Times New Roman"/>
                <w:sz w:val="22"/>
              </w:rPr>
            </w:pPr>
            <w:r>
              <w:rPr>
                <w:rFonts w:eastAsia="Calibri" w:cs="Times New Roman"/>
                <w:sz w:val="22"/>
              </w:rPr>
              <w:t>Jānis Stankevičs</w:t>
            </w:r>
          </w:p>
        </w:tc>
      </w:tr>
    </w:tbl>
    <w:p w14:paraId="277CE18F" w14:textId="77777777" w:rsidR="00F42CB8" w:rsidRPr="004A3325" w:rsidRDefault="00F42CB8" w:rsidP="00F42CB8">
      <w:pPr>
        <w:spacing w:after="0" w:line="240" w:lineRule="auto"/>
        <w:ind w:left="567" w:right="-426"/>
        <w:contextualSpacing/>
        <w:jc w:val="both"/>
        <w:rPr>
          <w:rFonts w:ascii="Times-Roman" w:eastAsia="Calibri" w:hAnsi="Times-Roman" w:cs="Times-Roman"/>
          <w:b/>
          <w:bCs/>
          <w:i/>
          <w:color w:val="000000"/>
          <w:sz w:val="21"/>
          <w:szCs w:val="21"/>
        </w:rPr>
      </w:pPr>
    </w:p>
    <w:p w14:paraId="7CE5E637" w14:textId="77777777" w:rsidR="00F42CB8" w:rsidRDefault="00F42CB8" w:rsidP="00F42CB8">
      <w:pPr>
        <w:spacing w:after="0" w:line="240" w:lineRule="auto"/>
        <w:rPr>
          <w:b/>
        </w:rPr>
      </w:pPr>
      <w:r w:rsidRPr="002022EA">
        <w:rPr>
          <w:b/>
        </w:rPr>
        <w:t>Sasniegumi sportā</w:t>
      </w:r>
    </w:p>
    <w:p w14:paraId="1ABDBFD2" w14:textId="77777777" w:rsidR="00F42CB8" w:rsidRDefault="00F42CB8" w:rsidP="00F42CB8">
      <w:pPr>
        <w:spacing w:after="0" w:line="240" w:lineRule="auto"/>
        <w:rPr>
          <w:b/>
        </w:rPr>
      </w:pPr>
    </w:p>
    <w:p w14:paraId="7C74AE3B" w14:textId="77777777" w:rsidR="00137E22" w:rsidRDefault="00137E22" w:rsidP="00137E22">
      <w:pPr>
        <w:spacing w:after="0" w:line="240" w:lineRule="auto"/>
        <w:rPr>
          <w:b/>
        </w:rPr>
      </w:pPr>
      <w:r>
        <w:rPr>
          <w:b/>
        </w:rPr>
        <w:t>2016./2017.m.g.</w:t>
      </w:r>
    </w:p>
    <w:tbl>
      <w:tblPr>
        <w:tblStyle w:val="TableGrid1"/>
        <w:tblW w:w="9889" w:type="dxa"/>
        <w:tblLook w:val="04A0" w:firstRow="1" w:lastRow="0" w:firstColumn="1" w:lastColumn="0" w:noHBand="0" w:noVBand="1"/>
      </w:tblPr>
      <w:tblGrid>
        <w:gridCol w:w="1292"/>
        <w:gridCol w:w="2026"/>
        <w:gridCol w:w="962"/>
        <w:gridCol w:w="2722"/>
        <w:gridCol w:w="2887"/>
      </w:tblGrid>
      <w:tr w:rsidR="00137E22" w:rsidRPr="004A3325" w14:paraId="5E5528FF" w14:textId="77777777" w:rsidTr="00C1090E">
        <w:tc>
          <w:tcPr>
            <w:tcW w:w="1292" w:type="dxa"/>
            <w:tcBorders>
              <w:top w:val="single" w:sz="4" w:space="0" w:color="auto"/>
              <w:left w:val="single" w:sz="4" w:space="0" w:color="auto"/>
              <w:bottom w:val="single" w:sz="4" w:space="0" w:color="auto"/>
              <w:right w:val="single" w:sz="4" w:space="0" w:color="auto"/>
            </w:tcBorders>
            <w:shd w:val="clear" w:color="auto" w:fill="D9D9D9"/>
            <w:hideMark/>
          </w:tcPr>
          <w:p w14:paraId="234D108F" w14:textId="77777777" w:rsidR="00137E22" w:rsidRPr="004A3325" w:rsidRDefault="00137E22" w:rsidP="00EE4000">
            <w:pPr>
              <w:spacing w:after="0" w:line="240" w:lineRule="auto"/>
              <w:jc w:val="center"/>
              <w:rPr>
                <w:rFonts w:eastAsia="Calibri" w:cs="Times New Roman"/>
                <w:b/>
                <w:sz w:val="22"/>
              </w:rPr>
            </w:pPr>
            <w:r w:rsidRPr="004A3325">
              <w:rPr>
                <w:rFonts w:eastAsia="Calibri" w:cs="Times New Roman"/>
                <w:b/>
                <w:sz w:val="22"/>
              </w:rPr>
              <w:t xml:space="preserve">Sasniegumi </w:t>
            </w:r>
          </w:p>
        </w:tc>
        <w:tc>
          <w:tcPr>
            <w:tcW w:w="2026" w:type="dxa"/>
            <w:tcBorders>
              <w:top w:val="single" w:sz="4" w:space="0" w:color="auto"/>
              <w:left w:val="single" w:sz="4" w:space="0" w:color="auto"/>
              <w:bottom w:val="single" w:sz="4" w:space="0" w:color="auto"/>
              <w:right w:val="single" w:sz="4" w:space="0" w:color="auto"/>
            </w:tcBorders>
            <w:shd w:val="clear" w:color="auto" w:fill="D9D9D9"/>
            <w:hideMark/>
          </w:tcPr>
          <w:p w14:paraId="5E8112FE" w14:textId="77777777" w:rsidR="00137E22" w:rsidRPr="004A3325" w:rsidRDefault="00137E22" w:rsidP="00EE4000">
            <w:pPr>
              <w:spacing w:after="0" w:line="240" w:lineRule="auto"/>
              <w:jc w:val="center"/>
              <w:rPr>
                <w:rFonts w:eastAsia="Calibri" w:cs="Times New Roman"/>
                <w:b/>
                <w:sz w:val="22"/>
              </w:rPr>
            </w:pPr>
            <w:r w:rsidRPr="004A3325">
              <w:rPr>
                <w:rFonts w:eastAsia="Calibri" w:cs="Times New Roman"/>
                <w:b/>
                <w:sz w:val="22"/>
              </w:rPr>
              <w:t>Sporta veids</w:t>
            </w:r>
          </w:p>
        </w:tc>
        <w:tc>
          <w:tcPr>
            <w:tcW w:w="962" w:type="dxa"/>
            <w:tcBorders>
              <w:top w:val="single" w:sz="4" w:space="0" w:color="auto"/>
              <w:left w:val="single" w:sz="4" w:space="0" w:color="auto"/>
              <w:bottom w:val="single" w:sz="4" w:space="0" w:color="auto"/>
              <w:right w:val="single" w:sz="4" w:space="0" w:color="auto"/>
            </w:tcBorders>
            <w:shd w:val="clear" w:color="auto" w:fill="D9D9D9"/>
            <w:hideMark/>
          </w:tcPr>
          <w:p w14:paraId="18C27A56" w14:textId="77777777" w:rsidR="00137E22" w:rsidRPr="004A3325" w:rsidRDefault="00137E22" w:rsidP="00EE4000">
            <w:pPr>
              <w:spacing w:after="0" w:line="240" w:lineRule="auto"/>
              <w:jc w:val="center"/>
              <w:rPr>
                <w:rFonts w:eastAsia="Calibri" w:cs="Times New Roman"/>
                <w:b/>
                <w:sz w:val="22"/>
              </w:rPr>
            </w:pPr>
            <w:r>
              <w:rPr>
                <w:rFonts w:eastAsia="Calibri" w:cs="Times New Roman"/>
                <w:b/>
                <w:sz w:val="22"/>
              </w:rPr>
              <w:t xml:space="preserve">Vecums </w:t>
            </w:r>
          </w:p>
        </w:tc>
        <w:tc>
          <w:tcPr>
            <w:tcW w:w="2722" w:type="dxa"/>
            <w:tcBorders>
              <w:top w:val="single" w:sz="4" w:space="0" w:color="auto"/>
              <w:left w:val="single" w:sz="4" w:space="0" w:color="auto"/>
              <w:bottom w:val="single" w:sz="4" w:space="0" w:color="auto"/>
              <w:right w:val="single" w:sz="4" w:space="0" w:color="auto"/>
            </w:tcBorders>
            <w:shd w:val="clear" w:color="auto" w:fill="D9D9D9"/>
            <w:hideMark/>
          </w:tcPr>
          <w:p w14:paraId="77DBE378" w14:textId="77777777" w:rsidR="00137E22" w:rsidRPr="004A3325" w:rsidRDefault="00137E22" w:rsidP="00EE4000">
            <w:pPr>
              <w:spacing w:after="0" w:line="240" w:lineRule="auto"/>
              <w:jc w:val="center"/>
              <w:rPr>
                <w:rFonts w:eastAsia="Calibri" w:cs="Times New Roman"/>
                <w:b/>
                <w:sz w:val="22"/>
              </w:rPr>
            </w:pPr>
            <w:r w:rsidRPr="004A3325">
              <w:rPr>
                <w:rFonts w:eastAsia="Calibri" w:cs="Times New Roman"/>
                <w:b/>
                <w:sz w:val="22"/>
              </w:rPr>
              <w:t>Skolēns</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14:paraId="49B27591" w14:textId="77777777" w:rsidR="00137E22" w:rsidRPr="004A3325" w:rsidRDefault="00137E22" w:rsidP="00EE4000">
            <w:pPr>
              <w:spacing w:after="0" w:line="240" w:lineRule="auto"/>
              <w:jc w:val="center"/>
              <w:rPr>
                <w:rFonts w:eastAsia="Calibri" w:cs="Times New Roman"/>
                <w:b/>
                <w:sz w:val="22"/>
              </w:rPr>
            </w:pPr>
            <w:r w:rsidRPr="004A3325">
              <w:rPr>
                <w:rFonts w:eastAsia="Calibri" w:cs="Times New Roman"/>
                <w:b/>
                <w:sz w:val="22"/>
              </w:rPr>
              <w:t>Skolotājs</w:t>
            </w:r>
          </w:p>
        </w:tc>
      </w:tr>
      <w:tr w:rsidR="00137E22" w:rsidRPr="004A3325" w14:paraId="62476A3D" w14:textId="77777777" w:rsidTr="00C1090E">
        <w:tc>
          <w:tcPr>
            <w:tcW w:w="1292" w:type="dxa"/>
            <w:tcBorders>
              <w:top w:val="single" w:sz="4" w:space="0" w:color="auto"/>
              <w:left w:val="single" w:sz="4" w:space="0" w:color="auto"/>
              <w:bottom w:val="single" w:sz="4" w:space="0" w:color="auto"/>
              <w:right w:val="single" w:sz="4" w:space="0" w:color="auto"/>
            </w:tcBorders>
          </w:tcPr>
          <w:p w14:paraId="04129901" w14:textId="77777777" w:rsidR="00137E22" w:rsidRPr="00E90E7F" w:rsidRDefault="00137E22" w:rsidP="00EE4000">
            <w:pPr>
              <w:spacing w:after="0" w:line="240" w:lineRule="auto"/>
              <w:jc w:val="center"/>
              <w:rPr>
                <w:rFonts w:eastAsia="Calibri" w:cs="Times New Roman"/>
                <w:sz w:val="20"/>
                <w:szCs w:val="20"/>
              </w:rPr>
            </w:pPr>
            <w:r>
              <w:rPr>
                <w:rFonts w:eastAsia="Calibri" w:cs="Times New Roman"/>
                <w:sz w:val="20"/>
                <w:szCs w:val="20"/>
              </w:rPr>
              <w:t>2</w:t>
            </w:r>
            <w:r w:rsidRPr="00E90E7F">
              <w:rPr>
                <w:rFonts w:eastAsia="Calibri" w:cs="Times New Roman"/>
                <w:sz w:val="20"/>
                <w:szCs w:val="20"/>
              </w:rPr>
              <w:t>.</w:t>
            </w:r>
          </w:p>
        </w:tc>
        <w:tc>
          <w:tcPr>
            <w:tcW w:w="2026" w:type="dxa"/>
            <w:tcBorders>
              <w:top w:val="single" w:sz="4" w:space="0" w:color="auto"/>
              <w:left w:val="single" w:sz="4" w:space="0" w:color="auto"/>
              <w:bottom w:val="single" w:sz="4" w:space="0" w:color="auto"/>
              <w:right w:val="single" w:sz="4" w:space="0" w:color="auto"/>
            </w:tcBorders>
          </w:tcPr>
          <w:p w14:paraId="58847116" w14:textId="77777777" w:rsidR="00137E22" w:rsidRPr="00E90E7F" w:rsidRDefault="00137E22" w:rsidP="00EE4000">
            <w:pPr>
              <w:spacing w:after="0" w:line="240" w:lineRule="auto"/>
              <w:jc w:val="both"/>
              <w:rPr>
                <w:rFonts w:eastAsia="Calibri" w:cs="Times New Roman"/>
                <w:sz w:val="20"/>
                <w:szCs w:val="20"/>
              </w:rPr>
            </w:pPr>
            <w:r>
              <w:rPr>
                <w:rFonts w:eastAsia="Calibri" w:cs="Times New Roman"/>
                <w:sz w:val="20"/>
                <w:szCs w:val="20"/>
              </w:rPr>
              <w:t>Jelgavas un Ozolnieku novadu 50.skolēnu sporta spēles</w:t>
            </w:r>
          </w:p>
        </w:tc>
        <w:tc>
          <w:tcPr>
            <w:tcW w:w="962" w:type="dxa"/>
            <w:tcBorders>
              <w:top w:val="single" w:sz="4" w:space="0" w:color="auto"/>
              <w:left w:val="single" w:sz="4" w:space="0" w:color="auto"/>
              <w:bottom w:val="single" w:sz="4" w:space="0" w:color="auto"/>
              <w:right w:val="single" w:sz="4" w:space="0" w:color="auto"/>
            </w:tcBorders>
          </w:tcPr>
          <w:p w14:paraId="6BF33BE5" w14:textId="77777777" w:rsidR="00137E22" w:rsidRPr="00E90E7F" w:rsidRDefault="00137E22" w:rsidP="00EE4000">
            <w:pPr>
              <w:spacing w:after="0" w:line="240" w:lineRule="auto"/>
              <w:jc w:val="center"/>
              <w:rPr>
                <w:rFonts w:eastAsia="Calibri" w:cs="Times New Roman"/>
                <w:sz w:val="20"/>
                <w:szCs w:val="20"/>
              </w:rPr>
            </w:pPr>
            <w:r>
              <w:rPr>
                <w:rFonts w:eastAsia="Calibri" w:cs="Times New Roman"/>
                <w:sz w:val="20"/>
                <w:szCs w:val="20"/>
              </w:rPr>
              <w:t>A grupa</w:t>
            </w:r>
          </w:p>
        </w:tc>
        <w:tc>
          <w:tcPr>
            <w:tcW w:w="2722" w:type="dxa"/>
            <w:tcBorders>
              <w:top w:val="single" w:sz="4" w:space="0" w:color="auto"/>
              <w:left w:val="single" w:sz="4" w:space="0" w:color="auto"/>
              <w:bottom w:val="single" w:sz="4" w:space="0" w:color="auto"/>
              <w:right w:val="single" w:sz="4" w:space="0" w:color="auto"/>
            </w:tcBorders>
          </w:tcPr>
          <w:p w14:paraId="6D4DB766" w14:textId="77777777" w:rsidR="00137E22" w:rsidRPr="004A3325" w:rsidRDefault="00137E22" w:rsidP="00EE4000">
            <w:pPr>
              <w:spacing w:after="0" w:line="240" w:lineRule="auto"/>
              <w:jc w:val="both"/>
              <w:rPr>
                <w:rFonts w:eastAsia="Calibri" w:cs="Times New Roman"/>
                <w:sz w:val="22"/>
              </w:rPr>
            </w:pPr>
            <w:r>
              <w:rPr>
                <w:rFonts w:eastAsia="Calibri" w:cs="Times New Roman"/>
                <w:sz w:val="22"/>
              </w:rPr>
              <w:t>skolēni</w:t>
            </w:r>
          </w:p>
        </w:tc>
        <w:tc>
          <w:tcPr>
            <w:tcW w:w="2887" w:type="dxa"/>
            <w:tcBorders>
              <w:top w:val="single" w:sz="4" w:space="0" w:color="auto"/>
              <w:left w:val="single" w:sz="4" w:space="0" w:color="auto"/>
              <w:bottom w:val="single" w:sz="4" w:space="0" w:color="auto"/>
              <w:right w:val="single" w:sz="4" w:space="0" w:color="auto"/>
            </w:tcBorders>
          </w:tcPr>
          <w:p w14:paraId="5981C3F5" w14:textId="77777777" w:rsidR="00137E22" w:rsidRPr="004A3325" w:rsidRDefault="00137E22" w:rsidP="00EE4000">
            <w:pPr>
              <w:spacing w:after="0" w:line="240" w:lineRule="auto"/>
              <w:jc w:val="both"/>
              <w:rPr>
                <w:rFonts w:eastAsia="Calibri" w:cs="Times New Roman"/>
                <w:sz w:val="22"/>
              </w:rPr>
            </w:pPr>
            <w:r w:rsidRPr="004A3325">
              <w:rPr>
                <w:rFonts w:eastAsia="Calibri" w:cs="Times New Roman"/>
                <w:sz w:val="22"/>
              </w:rPr>
              <w:t xml:space="preserve">Artūrs </w:t>
            </w:r>
            <w:proofErr w:type="spellStart"/>
            <w:r w:rsidRPr="004A3325">
              <w:rPr>
                <w:rFonts w:eastAsia="Calibri" w:cs="Times New Roman"/>
                <w:sz w:val="22"/>
              </w:rPr>
              <w:t>Janušķevičs</w:t>
            </w:r>
            <w:proofErr w:type="spellEnd"/>
          </w:p>
        </w:tc>
      </w:tr>
      <w:tr w:rsidR="00137E22" w:rsidRPr="004A3325" w14:paraId="3EFBB148" w14:textId="77777777" w:rsidTr="00C1090E">
        <w:tc>
          <w:tcPr>
            <w:tcW w:w="1292" w:type="dxa"/>
            <w:tcBorders>
              <w:top w:val="single" w:sz="4" w:space="0" w:color="auto"/>
              <w:left w:val="single" w:sz="4" w:space="0" w:color="auto"/>
              <w:bottom w:val="single" w:sz="4" w:space="0" w:color="auto"/>
              <w:right w:val="single" w:sz="4" w:space="0" w:color="auto"/>
            </w:tcBorders>
          </w:tcPr>
          <w:p w14:paraId="68C39700" w14:textId="77777777" w:rsidR="00137E22" w:rsidRPr="00E90E7F" w:rsidRDefault="00137E22" w:rsidP="00EE4000">
            <w:pPr>
              <w:spacing w:after="0" w:line="240" w:lineRule="auto"/>
              <w:jc w:val="center"/>
              <w:rPr>
                <w:rFonts w:eastAsia="Calibri" w:cs="Times New Roman"/>
                <w:sz w:val="20"/>
                <w:szCs w:val="20"/>
              </w:rPr>
            </w:pPr>
            <w:r>
              <w:rPr>
                <w:rFonts w:eastAsia="Calibri" w:cs="Times New Roman"/>
                <w:sz w:val="20"/>
                <w:szCs w:val="20"/>
              </w:rPr>
              <w:t>2</w:t>
            </w:r>
            <w:r w:rsidRPr="00E90E7F">
              <w:rPr>
                <w:rFonts w:eastAsia="Calibri" w:cs="Times New Roman"/>
                <w:sz w:val="20"/>
                <w:szCs w:val="20"/>
              </w:rPr>
              <w:t>.</w:t>
            </w:r>
          </w:p>
        </w:tc>
        <w:tc>
          <w:tcPr>
            <w:tcW w:w="2026" w:type="dxa"/>
            <w:tcBorders>
              <w:top w:val="single" w:sz="4" w:space="0" w:color="auto"/>
              <w:left w:val="single" w:sz="4" w:space="0" w:color="auto"/>
              <w:bottom w:val="single" w:sz="4" w:space="0" w:color="auto"/>
              <w:right w:val="single" w:sz="4" w:space="0" w:color="auto"/>
            </w:tcBorders>
          </w:tcPr>
          <w:p w14:paraId="3284C9F8" w14:textId="77777777" w:rsidR="00137E22" w:rsidRPr="00E90E7F" w:rsidRDefault="00137E22" w:rsidP="00EE4000">
            <w:pPr>
              <w:spacing w:after="0" w:line="240" w:lineRule="auto"/>
              <w:jc w:val="both"/>
              <w:rPr>
                <w:rFonts w:eastAsia="Calibri" w:cs="Times New Roman"/>
                <w:sz w:val="20"/>
                <w:szCs w:val="20"/>
              </w:rPr>
            </w:pPr>
            <w:r>
              <w:rPr>
                <w:rFonts w:eastAsia="Calibri" w:cs="Times New Roman"/>
                <w:sz w:val="20"/>
                <w:szCs w:val="20"/>
              </w:rPr>
              <w:t>Jelgavas un Ozolnieku novadu 50.skolēnu sporta spēles</w:t>
            </w:r>
          </w:p>
        </w:tc>
        <w:tc>
          <w:tcPr>
            <w:tcW w:w="962" w:type="dxa"/>
            <w:tcBorders>
              <w:top w:val="single" w:sz="4" w:space="0" w:color="auto"/>
              <w:left w:val="single" w:sz="4" w:space="0" w:color="auto"/>
              <w:bottom w:val="single" w:sz="4" w:space="0" w:color="auto"/>
              <w:right w:val="single" w:sz="4" w:space="0" w:color="auto"/>
            </w:tcBorders>
          </w:tcPr>
          <w:p w14:paraId="2B45094F" w14:textId="77777777" w:rsidR="00137E22" w:rsidRPr="00E90E7F" w:rsidRDefault="00137E22" w:rsidP="00EE4000">
            <w:pPr>
              <w:spacing w:after="0" w:line="240" w:lineRule="auto"/>
              <w:jc w:val="center"/>
              <w:rPr>
                <w:rFonts w:eastAsia="Calibri" w:cs="Times New Roman"/>
                <w:sz w:val="20"/>
                <w:szCs w:val="20"/>
              </w:rPr>
            </w:pPr>
            <w:r>
              <w:rPr>
                <w:rFonts w:eastAsia="Calibri" w:cs="Times New Roman"/>
                <w:sz w:val="20"/>
                <w:szCs w:val="20"/>
              </w:rPr>
              <w:t>A grupa</w:t>
            </w:r>
          </w:p>
        </w:tc>
        <w:tc>
          <w:tcPr>
            <w:tcW w:w="2722" w:type="dxa"/>
            <w:tcBorders>
              <w:top w:val="single" w:sz="4" w:space="0" w:color="auto"/>
              <w:left w:val="single" w:sz="4" w:space="0" w:color="auto"/>
              <w:bottom w:val="single" w:sz="4" w:space="0" w:color="auto"/>
              <w:right w:val="single" w:sz="4" w:space="0" w:color="auto"/>
            </w:tcBorders>
          </w:tcPr>
          <w:p w14:paraId="1282E9DA" w14:textId="77777777" w:rsidR="00137E22" w:rsidRPr="004A3325" w:rsidRDefault="00137E22" w:rsidP="00EE4000">
            <w:pPr>
              <w:spacing w:after="0" w:line="240" w:lineRule="auto"/>
              <w:jc w:val="both"/>
              <w:rPr>
                <w:rFonts w:eastAsia="Calibri" w:cs="Times New Roman"/>
                <w:sz w:val="22"/>
              </w:rPr>
            </w:pPr>
            <w:r>
              <w:rPr>
                <w:rFonts w:eastAsia="Calibri" w:cs="Times New Roman"/>
                <w:sz w:val="22"/>
              </w:rPr>
              <w:t>skolēni</w:t>
            </w:r>
          </w:p>
        </w:tc>
        <w:tc>
          <w:tcPr>
            <w:tcW w:w="2887" w:type="dxa"/>
            <w:tcBorders>
              <w:top w:val="single" w:sz="4" w:space="0" w:color="auto"/>
              <w:left w:val="single" w:sz="4" w:space="0" w:color="auto"/>
              <w:bottom w:val="single" w:sz="4" w:space="0" w:color="auto"/>
              <w:right w:val="single" w:sz="4" w:space="0" w:color="auto"/>
            </w:tcBorders>
          </w:tcPr>
          <w:p w14:paraId="435214FB" w14:textId="77777777" w:rsidR="00137E22" w:rsidRPr="004A3325" w:rsidRDefault="00137E22" w:rsidP="00EE4000">
            <w:pPr>
              <w:spacing w:after="0" w:line="240" w:lineRule="auto"/>
              <w:jc w:val="both"/>
              <w:rPr>
                <w:rFonts w:eastAsia="Calibri" w:cs="Times New Roman"/>
                <w:sz w:val="22"/>
              </w:rPr>
            </w:pPr>
            <w:r>
              <w:rPr>
                <w:rFonts w:eastAsia="Calibri" w:cs="Times New Roman"/>
                <w:sz w:val="22"/>
              </w:rPr>
              <w:t xml:space="preserve">Austris </w:t>
            </w:r>
            <w:proofErr w:type="spellStart"/>
            <w:r>
              <w:rPr>
                <w:rFonts w:eastAsia="Calibri" w:cs="Times New Roman"/>
                <w:sz w:val="22"/>
              </w:rPr>
              <w:t>Klupša</w:t>
            </w:r>
            <w:proofErr w:type="spellEnd"/>
          </w:p>
        </w:tc>
      </w:tr>
      <w:tr w:rsidR="00137E22" w:rsidRPr="004A3325" w14:paraId="4BF4779F" w14:textId="77777777" w:rsidTr="00C1090E">
        <w:tc>
          <w:tcPr>
            <w:tcW w:w="1292" w:type="dxa"/>
            <w:tcBorders>
              <w:top w:val="single" w:sz="4" w:space="0" w:color="auto"/>
              <w:left w:val="single" w:sz="4" w:space="0" w:color="auto"/>
              <w:bottom w:val="single" w:sz="4" w:space="0" w:color="auto"/>
              <w:right w:val="single" w:sz="4" w:space="0" w:color="auto"/>
            </w:tcBorders>
          </w:tcPr>
          <w:p w14:paraId="58CCF7AA" w14:textId="77777777" w:rsidR="00137E22" w:rsidRPr="00E90E7F" w:rsidRDefault="00137E22" w:rsidP="00EE4000">
            <w:pPr>
              <w:spacing w:after="0" w:line="240" w:lineRule="auto"/>
              <w:jc w:val="center"/>
              <w:rPr>
                <w:rFonts w:eastAsia="Calibri" w:cs="Times New Roman"/>
                <w:sz w:val="20"/>
                <w:szCs w:val="20"/>
              </w:rPr>
            </w:pPr>
            <w:r w:rsidRPr="00E90E7F">
              <w:rPr>
                <w:rFonts w:eastAsia="Calibri" w:cs="Times New Roman"/>
                <w:sz w:val="20"/>
                <w:szCs w:val="20"/>
              </w:rPr>
              <w:t>1.</w:t>
            </w:r>
          </w:p>
        </w:tc>
        <w:tc>
          <w:tcPr>
            <w:tcW w:w="2026" w:type="dxa"/>
            <w:tcBorders>
              <w:top w:val="single" w:sz="4" w:space="0" w:color="auto"/>
              <w:left w:val="single" w:sz="4" w:space="0" w:color="auto"/>
              <w:bottom w:val="single" w:sz="4" w:space="0" w:color="auto"/>
              <w:right w:val="single" w:sz="4" w:space="0" w:color="auto"/>
            </w:tcBorders>
          </w:tcPr>
          <w:p w14:paraId="4A460CCC" w14:textId="77777777" w:rsidR="00137E22" w:rsidRPr="00E90E7F" w:rsidRDefault="00137E22" w:rsidP="00EE4000">
            <w:pPr>
              <w:spacing w:after="0" w:line="240" w:lineRule="auto"/>
              <w:jc w:val="both"/>
              <w:rPr>
                <w:rFonts w:eastAsia="Calibri" w:cs="Times New Roman"/>
                <w:sz w:val="20"/>
                <w:szCs w:val="20"/>
              </w:rPr>
            </w:pPr>
            <w:r w:rsidRPr="00E90E7F">
              <w:rPr>
                <w:rFonts w:eastAsia="Calibri" w:cs="Times New Roman"/>
                <w:sz w:val="20"/>
                <w:szCs w:val="20"/>
              </w:rPr>
              <w:t xml:space="preserve">Florbols </w:t>
            </w:r>
            <w:r w:rsidR="00C1090E">
              <w:rPr>
                <w:rFonts w:eastAsia="Calibri" w:cs="Times New Roman"/>
                <w:sz w:val="20"/>
                <w:szCs w:val="20"/>
              </w:rPr>
              <w:t>novada čempionāts</w:t>
            </w:r>
          </w:p>
        </w:tc>
        <w:tc>
          <w:tcPr>
            <w:tcW w:w="962" w:type="dxa"/>
            <w:tcBorders>
              <w:top w:val="single" w:sz="4" w:space="0" w:color="auto"/>
              <w:left w:val="single" w:sz="4" w:space="0" w:color="auto"/>
              <w:bottom w:val="single" w:sz="4" w:space="0" w:color="auto"/>
              <w:right w:val="single" w:sz="4" w:space="0" w:color="auto"/>
            </w:tcBorders>
          </w:tcPr>
          <w:p w14:paraId="7C65D85B" w14:textId="77777777" w:rsidR="00137E22" w:rsidRPr="00E90E7F" w:rsidRDefault="00137E22" w:rsidP="00EE4000">
            <w:pPr>
              <w:spacing w:after="0" w:line="240" w:lineRule="auto"/>
              <w:jc w:val="center"/>
              <w:rPr>
                <w:rFonts w:eastAsia="Calibri"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tcPr>
          <w:p w14:paraId="6A2A0AA0" w14:textId="77777777" w:rsidR="00137E22" w:rsidRPr="004A3325" w:rsidRDefault="00C1090E" w:rsidP="00EE4000">
            <w:pPr>
              <w:spacing w:after="0" w:line="240" w:lineRule="auto"/>
              <w:jc w:val="both"/>
              <w:rPr>
                <w:rFonts w:eastAsia="Calibri" w:cs="Times New Roman"/>
                <w:sz w:val="22"/>
              </w:rPr>
            </w:pPr>
            <w:r>
              <w:rPr>
                <w:rFonts w:eastAsia="Calibri" w:cs="Times New Roman"/>
                <w:sz w:val="22"/>
              </w:rPr>
              <w:t>skolēni</w:t>
            </w:r>
          </w:p>
        </w:tc>
        <w:tc>
          <w:tcPr>
            <w:tcW w:w="2887" w:type="dxa"/>
            <w:tcBorders>
              <w:top w:val="single" w:sz="4" w:space="0" w:color="auto"/>
              <w:left w:val="single" w:sz="4" w:space="0" w:color="auto"/>
              <w:bottom w:val="single" w:sz="4" w:space="0" w:color="auto"/>
              <w:right w:val="single" w:sz="4" w:space="0" w:color="auto"/>
            </w:tcBorders>
          </w:tcPr>
          <w:p w14:paraId="69E687CB" w14:textId="77777777" w:rsidR="00137E22" w:rsidRPr="004A3325" w:rsidRDefault="00137E22" w:rsidP="00EE4000">
            <w:pPr>
              <w:spacing w:after="0" w:line="240" w:lineRule="auto"/>
              <w:jc w:val="both"/>
              <w:rPr>
                <w:rFonts w:eastAsia="Calibri" w:cs="Times New Roman"/>
                <w:sz w:val="22"/>
              </w:rPr>
            </w:pPr>
            <w:r w:rsidRPr="004A3325">
              <w:rPr>
                <w:rFonts w:eastAsia="Calibri" w:cs="Times New Roman"/>
                <w:sz w:val="22"/>
              </w:rPr>
              <w:t xml:space="preserve">Artūrs </w:t>
            </w:r>
            <w:proofErr w:type="spellStart"/>
            <w:r w:rsidRPr="004A3325">
              <w:rPr>
                <w:rFonts w:eastAsia="Calibri" w:cs="Times New Roman"/>
                <w:sz w:val="22"/>
              </w:rPr>
              <w:t>Janušķevičs</w:t>
            </w:r>
            <w:proofErr w:type="spellEnd"/>
          </w:p>
        </w:tc>
      </w:tr>
    </w:tbl>
    <w:p w14:paraId="7C9DF8C8" w14:textId="77777777" w:rsidR="00137E22" w:rsidRDefault="00137E22" w:rsidP="00F42CB8">
      <w:pPr>
        <w:spacing w:after="0" w:line="240" w:lineRule="auto"/>
        <w:rPr>
          <w:b/>
        </w:rPr>
      </w:pPr>
    </w:p>
    <w:p w14:paraId="535E11AF" w14:textId="77777777" w:rsidR="00F42CB8" w:rsidRDefault="00F42CB8" w:rsidP="00F42CB8">
      <w:pPr>
        <w:spacing w:after="0" w:line="240" w:lineRule="auto"/>
        <w:rPr>
          <w:b/>
        </w:rPr>
      </w:pPr>
      <w:r>
        <w:rPr>
          <w:b/>
        </w:rPr>
        <w:t>2017./2018.m.g.</w:t>
      </w:r>
    </w:p>
    <w:tbl>
      <w:tblPr>
        <w:tblStyle w:val="TableGrid1"/>
        <w:tblW w:w="9889" w:type="dxa"/>
        <w:tblLook w:val="04A0" w:firstRow="1" w:lastRow="0" w:firstColumn="1" w:lastColumn="0" w:noHBand="0" w:noVBand="1"/>
      </w:tblPr>
      <w:tblGrid>
        <w:gridCol w:w="1666"/>
        <w:gridCol w:w="1698"/>
        <w:gridCol w:w="742"/>
        <w:gridCol w:w="2813"/>
        <w:gridCol w:w="2970"/>
      </w:tblGrid>
      <w:tr w:rsidR="00F42CB8" w:rsidRPr="004A3325" w14:paraId="2AB2353F" w14:textId="77777777" w:rsidTr="00F42CB8">
        <w:tc>
          <w:tcPr>
            <w:tcW w:w="1666" w:type="dxa"/>
            <w:tcBorders>
              <w:top w:val="single" w:sz="4" w:space="0" w:color="auto"/>
              <w:left w:val="single" w:sz="4" w:space="0" w:color="auto"/>
              <w:bottom w:val="single" w:sz="4" w:space="0" w:color="auto"/>
              <w:right w:val="single" w:sz="4" w:space="0" w:color="auto"/>
            </w:tcBorders>
            <w:shd w:val="clear" w:color="auto" w:fill="D9D9D9"/>
            <w:hideMark/>
          </w:tcPr>
          <w:p w14:paraId="5AD93852"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 xml:space="preserve">Sasniegumi </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14:paraId="5A528225"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Sporta veids</w:t>
            </w:r>
          </w:p>
        </w:tc>
        <w:tc>
          <w:tcPr>
            <w:tcW w:w="742" w:type="dxa"/>
            <w:tcBorders>
              <w:top w:val="single" w:sz="4" w:space="0" w:color="auto"/>
              <w:left w:val="single" w:sz="4" w:space="0" w:color="auto"/>
              <w:bottom w:val="single" w:sz="4" w:space="0" w:color="auto"/>
              <w:right w:val="single" w:sz="4" w:space="0" w:color="auto"/>
            </w:tcBorders>
            <w:shd w:val="clear" w:color="auto" w:fill="D9D9D9"/>
            <w:hideMark/>
          </w:tcPr>
          <w:p w14:paraId="2A57B5E9"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Klase</w:t>
            </w:r>
          </w:p>
        </w:tc>
        <w:tc>
          <w:tcPr>
            <w:tcW w:w="2813" w:type="dxa"/>
            <w:tcBorders>
              <w:top w:val="single" w:sz="4" w:space="0" w:color="auto"/>
              <w:left w:val="single" w:sz="4" w:space="0" w:color="auto"/>
              <w:bottom w:val="single" w:sz="4" w:space="0" w:color="auto"/>
              <w:right w:val="single" w:sz="4" w:space="0" w:color="auto"/>
            </w:tcBorders>
            <w:shd w:val="clear" w:color="auto" w:fill="D9D9D9"/>
            <w:hideMark/>
          </w:tcPr>
          <w:p w14:paraId="01EA77C7"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Skolēns</w:t>
            </w:r>
          </w:p>
        </w:tc>
        <w:tc>
          <w:tcPr>
            <w:tcW w:w="2970" w:type="dxa"/>
            <w:tcBorders>
              <w:top w:val="single" w:sz="4" w:space="0" w:color="auto"/>
              <w:left w:val="single" w:sz="4" w:space="0" w:color="auto"/>
              <w:bottom w:val="single" w:sz="4" w:space="0" w:color="auto"/>
              <w:right w:val="single" w:sz="4" w:space="0" w:color="auto"/>
            </w:tcBorders>
            <w:shd w:val="clear" w:color="auto" w:fill="D9D9D9"/>
            <w:hideMark/>
          </w:tcPr>
          <w:p w14:paraId="1B01AF63"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Skolotājs</w:t>
            </w:r>
          </w:p>
        </w:tc>
      </w:tr>
      <w:tr w:rsidR="00F42CB8" w:rsidRPr="004A3325" w14:paraId="577F4EAF" w14:textId="77777777" w:rsidTr="00F42CB8">
        <w:tc>
          <w:tcPr>
            <w:tcW w:w="1666" w:type="dxa"/>
            <w:tcBorders>
              <w:top w:val="single" w:sz="4" w:space="0" w:color="auto"/>
              <w:left w:val="single" w:sz="4" w:space="0" w:color="auto"/>
              <w:bottom w:val="single" w:sz="4" w:space="0" w:color="auto"/>
              <w:right w:val="single" w:sz="4" w:space="0" w:color="auto"/>
            </w:tcBorders>
          </w:tcPr>
          <w:p w14:paraId="11B178EC" w14:textId="77777777" w:rsidR="00F42CB8" w:rsidRPr="00E90E7F" w:rsidRDefault="00F42CB8" w:rsidP="00F42CB8">
            <w:pPr>
              <w:spacing w:after="0" w:line="240" w:lineRule="auto"/>
              <w:jc w:val="center"/>
              <w:rPr>
                <w:rFonts w:eastAsia="Calibri" w:cs="Times New Roman"/>
                <w:sz w:val="20"/>
                <w:szCs w:val="20"/>
              </w:rPr>
            </w:pPr>
            <w:r w:rsidRPr="00E90E7F">
              <w:rPr>
                <w:rFonts w:eastAsia="Calibri" w:cs="Times New Roman"/>
                <w:sz w:val="20"/>
                <w:szCs w:val="20"/>
              </w:rPr>
              <w:t>1.</w:t>
            </w:r>
          </w:p>
        </w:tc>
        <w:tc>
          <w:tcPr>
            <w:tcW w:w="1698" w:type="dxa"/>
            <w:tcBorders>
              <w:top w:val="single" w:sz="4" w:space="0" w:color="auto"/>
              <w:left w:val="single" w:sz="4" w:space="0" w:color="auto"/>
              <w:bottom w:val="single" w:sz="4" w:space="0" w:color="auto"/>
              <w:right w:val="single" w:sz="4" w:space="0" w:color="auto"/>
            </w:tcBorders>
          </w:tcPr>
          <w:p w14:paraId="6078B0B4" w14:textId="77777777" w:rsidR="00F42CB8" w:rsidRPr="00E90E7F" w:rsidRDefault="00F42CB8" w:rsidP="00F42CB8">
            <w:pPr>
              <w:spacing w:after="0" w:line="240" w:lineRule="auto"/>
              <w:jc w:val="both"/>
              <w:rPr>
                <w:rFonts w:eastAsia="Calibri" w:cs="Times New Roman"/>
                <w:sz w:val="20"/>
                <w:szCs w:val="20"/>
              </w:rPr>
            </w:pPr>
            <w:r w:rsidRPr="00E90E7F">
              <w:rPr>
                <w:rFonts w:eastAsia="Calibri" w:cs="Times New Roman"/>
                <w:sz w:val="20"/>
                <w:szCs w:val="20"/>
              </w:rPr>
              <w:t xml:space="preserve">Florbols </w:t>
            </w:r>
          </w:p>
        </w:tc>
        <w:tc>
          <w:tcPr>
            <w:tcW w:w="742" w:type="dxa"/>
            <w:tcBorders>
              <w:top w:val="single" w:sz="4" w:space="0" w:color="auto"/>
              <w:left w:val="single" w:sz="4" w:space="0" w:color="auto"/>
              <w:bottom w:val="single" w:sz="4" w:space="0" w:color="auto"/>
              <w:right w:val="single" w:sz="4" w:space="0" w:color="auto"/>
            </w:tcBorders>
          </w:tcPr>
          <w:p w14:paraId="111FC15C" w14:textId="77777777" w:rsidR="00F42CB8" w:rsidRPr="00E90E7F" w:rsidRDefault="00F42CB8" w:rsidP="00E90E7F">
            <w:pPr>
              <w:spacing w:after="0" w:line="240" w:lineRule="auto"/>
              <w:jc w:val="center"/>
              <w:rPr>
                <w:rFonts w:eastAsia="Calibri" w:cs="Times New Roman"/>
                <w:sz w:val="20"/>
                <w:szCs w:val="20"/>
              </w:rPr>
            </w:pPr>
            <w:r w:rsidRPr="00E90E7F">
              <w:rPr>
                <w:rFonts w:eastAsia="Calibri" w:cs="Times New Roman"/>
                <w:sz w:val="20"/>
                <w:szCs w:val="20"/>
              </w:rPr>
              <w:t>12.</w:t>
            </w:r>
          </w:p>
        </w:tc>
        <w:tc>
          <w:tcPr>
            <w:tcW w:w="2813" w:type="dxa"/>
            <w:tcBorders>
              <w:top w:val="single" w:sz="4" w:space="0" w:color="auto"/>
              <w:left w:val="single" w:sz="4" w:space="0" w:color="auto"/>
              <w:bottom w:val="single" w:sz="4" w:space="0" w:color="auto"/>
              <w:right w:val="single" w:sz="4" w:space="0" w:color="auto"/>
            </w:tcBorders>
          </w:tcPr>
          <w:p w14:paraId="0A49A358"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Jānis </w:t>
            </w:r>
            <w:proofErr w:type="spellStart"/>
            <w:r w:rsidRPr="004A3325">
              <w:rPr>
                <w:rFonts w:eastAsia="Calibri" w:cs="Times New Roman"/>
                <w:sz w:val="22"/>
              </w:rPr>
              <w:t>Bogdanovs</w:t>
            </w:r>
            <w:proofErr w:type="spellEnd"/>
          </w:p>
        </w:tc>
        <w:tc>
          <w:tcPr>
            <w:tcW w:w="2970" w:type="dxa"/>
            <w:tcBorders>
              <w:top w:val="single" w:sz="4" w:space="0" w:color="auto"/>
              <w:left w:val="single" w:sz="4" w:space="0" w:color="auto"/>
              <w:bottom w:val="single" w:sz="4" w:space="0" w:color="auto"/>
              <w:right w:val="single" w:sz="4" w:space="0" w:color="auto"/>
            </w:tcBorders>
          </w:tcPr>
          <w:p w14:paraId="460C0DEE"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Artūrs </w:t>
            </w:r>
            <w:proofErr w:type="spellStart"/>
            <w:r w:rsidRPr="004A3325">
              <w:rPr>
                <w:rFonts w:eastAsia="Calibri" w:cs="Times New Roman"/>
                <w:sz w:val="22"/>
              </w:rPr>
              <w:t>Janušķevičs</w:t>
            </w:r>
            <w:proofErr w:type="spellEnd"/>
          </w:p>
        </w:tc>
      </w:tr>
      <w:tr w:rsidR="00F42CB8" w:rsidRPr="004A3325" w14:paraId="58DDB899" w14:textId="77777777" w:rsidTr="00F42CB8">
        <w:tc>
          <w:tcPr>
            <w:tcW w:w="1666" w:type="dxa"/>
            <w:tcBorders>
              <w:top w:val="single" w:sz="4" w:space="0" w:color="auto"/>
              <w:left w:val="single" w:sz="4" w:space="0" w:color="auto"/>
              <w:bottom w:val="single" w:sz="4" w:space="0" w:color="auto"/>
              <w:right w:val="single" w:sz="4" w:space="0" w:color="auto"/>
            </w:tcBorders>
          </w:tcPr>
          <w:p w14:paraId="49FA66A4" w14:textId="77777777" w:rsidR="00F42CB8" w:rsidRPr="00E90E7F" w:rsidRDefault="00F42CB8" w:rsidP="00F42CB8">
            <w:pPr>
              <w:spacing w:after="0" w:line="240" w:lineRule="auto"/>
              <w:jc w:val="center"/>
              <w:rPr>
                <w:rFonts w:eastAsia="Calibri" w:cs="Times New Roman"/>
                <w:sz w:val="20"/>
                <w:szCs w:val="20"/>
              </w:rPr>
            </w:pPr>
            <w:r w:rsidRPr="00E90E7F">
              <w:rPr>
                <w:rFonts w:eastAsia="Calibri" w:cs="Times New Roman"/>
                <w:sz w:val="20"/>
                <w:szCs w:val="20"/>
              </w:rPr>
              <w:t>1.</w:t>
            </w:r>
          </w:p>
        </w:tc>
        <w:tc>
          <w:tcPr>
            <w:tcW w:w="1698" w:type="dxa"/>
            <w:tcBorders>
              <w:top w:val="single" w:sz="4" w:space="0" w:color="auto"/>
              <w:left w:val="single" w:sz="4" w:space="0" w:color="auto"/>
              <w:bottom w:val="single" w:sz="4" w:space="0" w:color="auto"/>
              <w:right w:val="single" w:sz="4" w:space="0" w:color="auto"/>
            </w:tcBorders>
          </w:tcPr>
          <w:p w14:paraId="26407DF7" w14:textId="77777777" w:rsidR="00F42CB8" w:rsidRPr="00E90E7F" w:rsidRDefault="00F42CB8" w:rsidP="00F42CB8">
            <w:pPr>
              <w:spacing w:after="0" w:line="240" w:lineRule="auto"/>
              <w:jc w:val="both"/>
              <w:rPr>
                <w:rFonts w:eastAsia="Calibri" w:cs="Times New Roman"/>
                <w:sz w:val="20"/>
                <w:szCs w:val="20"/>
              </w:rPr>
            </w:pPr>
            <w:r w:rsidRPr="00E90E7F">
              <w:rPr>
                <w:rFonts w:eastAsia="Calibri" w:cs="Times New Roman"/>
                <w:sz w:val="20"/>
                <w:szCs w:val="20"/>
              </w:rPr>
              <w:t xml:space="preserve">Florbols </w:t>
            </w:r>
          </w:p>
        </w:tc>
        <w:tc>
          <w:tcPr>
            <w:tcW w:w="742" w:type="dxa"/>
            <w:tcBorders>
              <w:top w:val="single" w:sz="4" w:space="0" w:color="auto"/>
              <w:left w:val="single" w:sz="4" w:space="0" w:color="auto"/>
              <w:bottom w:val="single" w:sz="4" w:space="0" w:color="auto"/>
              <w:right w:val="single" w:sz="4" w:space="0" w:color="auto"/>
            </w:tcBorders>
          </w:tcPr>
          <w:p w14:paraId="132D4526" w14:textId="77777777" w:rsidR="00F42CB8" w:rsidRPr="00E90E7F" w:rsidRDefault="00F42CB8" w:rsidP="00E90E7F">
            <w:pPr>
              <w:spacing w:after="0" w:line="240" w:lineRule="auto"/>
              <w:jc w:val="center"/>
              <w:rPr>
                <w:rFonts w:eastAsia="Calibri" w:cs="Times New Roman"/>
                <w:sz w:val="20"/>
                <w:szCs w:val="20"/>
              </w:rPr>
            </w:pPr>
            <w:r w:rsidRPr="00E90E7F">
              <w:rPr>
                <w:rFonts w:eastAsia="Calibri" w:cs="Times New Roman"/>
                <w:sz w:val="20"/>
                <w:szCs w:val="20"/>
              </w:rPr>
              <w:t>12.</w:t>
            </w:r>
          </w:p>
        </w:tc>
        <w:tc>
          <w:tcPr>
            <w:tcW w:w="2813" w:type="dxa"/>
            <w:tcBorders>
              <w:top w:val="single" w:sz="4" w:space="0" w:color="auto"/>
              <w:left w:val="single" w:sz="4" w:space="0" w:color="auto"/>
              <w:bottom w:val="single" w:sz="4" w:space="0" w:color="auto"/>
              <w:right w:val="single" w:sz="4" w:space="0" w:color="auto"/>
            </w:tcBorders>
          </w:tcPr>
          <w:p w14:paraId="4AC2832B"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Viktors </w:t>
            </w:r>
            <w:proofErr w:type="spellStart"/>
            <w:r w:rsidRPr="004A3325">
              <w:rPr>
                <w:rFonts w:eastAsia="Calibri" w:cs="Times New Roman"/>
                <w:sz w:val="22"/>
              </w:rPr>
              <w:t>Seredins</w:t>
            </w:r>
            <w:proofErr w:type="spellEnd"/>
          </w:p>
        </w:tc>
        <w:tc>
          <w:tcPr>
            <w:tcW w:w="2970" w:type="dxa"/>
            <w:tcBorders>
              <w:top w:val="single" w:sz="4" w:space="0" w:color="auto"/>
              <w:left w:val="single" w:sz="4" w:space="0" w:color="auto"/>
              <w:bottom w:val="single" w:sz="4" w:space="0" w:color="auto"/>
              <w:right w:val="single" w:sz="4" w:space="0" w:color="auto"/>
            </w:tcBorders>
          </w:tcPr>
          <w:p w14:paraId="232EE396" w14:textId="77777777" w:rsidR="00F42CB8" w:rsidRPr="004A3325" w:rsidRDefault="00E90E7F" w:rsidP="00F42CB8">
            <w:pPr>
              <w:spacing w:after="0" w:line="240" w:lineRule="auto"/>
              <w:jc w:val="both"/>
              <w:rPr>
                <w:rFonts w:eastAsia="Calibri" w:cs="Times New Roman"/>
                <w:sz w:val="22"/>
              </w:rPr>
            </w:pPr>
            <w:r w:rsidRPr="004A3325">
              <w:rPr>
                <w:rFonts w:eastAsia="Calibri" w:cs="Times New Roman"/>
                <w:sz w:val="22"/>
              </w:rPr>
              <w:t xml:space="preserve">Artūrs </w:t>
            </w:r>
            <w:proofErr w:type="spellStart"/>
            <w:r w:rsidRPr="004A3325">
              <w:rPr>
                <w:rFonts w:eastAsia="Calibri" w:cs="Times New Roman"/>
                <w:sz w:val="22"/>
              </w:rPr>
              <w:t>Janušķevičs</w:t>
            </w:r>
            <w:proofErr w:type="spellEnd"/>
          </w:p>
        </w:tc>
      </w:tr>
      <w:tr w:rsidR="00F42CB8" w:rsidRPr="004A3325" w14:paraId="3B964CEF" w14:textId="77777777" w:rsidTr="00F42CB8">
        <w:tc>
          <w:tcPr>
            <w:tcW w:w="1666" w:type="dxa"/>
            <w:tcBorders>
              <w:top w:val="single" w:sz="4" w:space="0" w:color="auto"/>
              <w:left w:val="single" w:sz="4" w:space="0" w:color="auto"/>
              <w:bottom w:val="single" w:sz="4" w:space="0" w:color="auto"/>
              <w:right w:val="single" w:sz="4" w:space="0" w:color="auto"/>
            </w:tcBorders>
          </w:tcPr>
          <w:p w14:paraId="4CFFADE2" w14:textId="77777777" w:rsidR="00F42CB8" w:rsidRPr="00E90E7F" w:rsidRDefault="00F42CB8" w:rsidP="00F42CB8">
            <w:pPr>
              <w:spacing w:after="0" w:line="240" w:lineRule="auto"/>
              <w:jc w:val="center"/>
              <w:rPr>
                <w:rFonts w:eastAsia="Calibri" w:cs="Times New Roman"/>
                <w:sz w:val="20"/>
                <w:szCs w:val="20"/>
              </w:rPr>
            </w:pPr>
            <w:r w:rsidRPr="00E90E7F">
              <w:rPr>
                <w:rFonts w:eastAsia="Calibri" w:cs="Times New Roman"/>
                <w:sz w:val="20"/>
                <w:szCs w:val="20"/>
              </w:rPr>
              <w:t>1.</w:t>
            </w:r>
          </w:p>
        </w:tc>
        <w:tc>
          <w:tcPr>
            <w:tcW w:w="1698" w:type="dxa"/>
            <w:tcBorders>
              <w:top w:val="single" w:sz="4" w:space="0" w:color="auto"/>
              <w:left w:val="single" w:sz="4" w:space="0" w:color="auto"/>
              <w:bottom w:val="single" w:sz="4" w:space="0" w:color="auto"/>
              <w:right w:val="single" w:sz="4" w:space="0" w:color="auto"/>
            </w:tcBorders>
          </w:tcPr>
          <w:p w14:paraId="07BE8AF3" w14:textId="77777777" w:rsidR="00F42CB8" w:rsidRPr="00E90E7F" w:rsidRDefault="00F42CB8" w:rsidP="00F42CB8">
            <w:pPr>
              <w:spacing w:after="0" w:line="240" w:lineRule="auto"/>
              <w:jc w:val="both"/>
              <w:rPr>
                <w:rFonts w:eastAsia="Calibri" w:cs="Times New Roman"/>
                <w:sz w:val="20"/>
                <w:szCs w:val="20"/>
              </w:rPr>
            </w:pPr>
            <w:r w:rsidRPr="00E90E7F">
              <w:rPr>
                <w:rFonts w:eastAsia="Calibri" w:cs="Times New Roman"/>
                <w:sz w:val="20"/>
                <w:szCs w:val="20"/>
              </w:rPr>
              <w:t xml:space="preserve">Florbols </w:t>
            </w:r>
          </w:p>
        </w:tc>
        <w:tc>
          <w:tcPr>
            <w:tcW w:w="742" w:type="dxa"/>
            <w:tcBorders>
              <w:top w:val="single" w:sz="4" w:space="0" w:color="auto"/>
              <w:left w:val="single" w:sz="4" w:space="0" w:color="auto"/>
              <w:bottom w:val="single" w:sz="4" w:space="0" w:color="auto"/>
              <w:right w:val="single" w:sz="4" w:space="0" w:color="auto"/>
            </w:tcBorders>
          </w:tcPr>
          <w:p w14:paraId="33E54992" w14:textId="77777777" w:rsidR="00F42CB8" w:rsidRPr="00E90E7F" w:rsidRDefault="00F42CB8" w:rsidP="00E90E7F">
            <w:pPr>
              <w:spacing w:after="0" w:line="240" w:lineRule="auto"/>
              <w:jc w:val="center"/>
              <w:rPr>
                <w:rFonts w:eastAsia="Calibri" w:cs="Times New Roman"/>
                <w:sz w:val="20"/>
                <w:szCs w:val="20"/>
              </w:rPr>
            </w:pPr>
            <w:r w:rsidRPr="00E90E7F">
              <w:rPr>
                <w:rFonts w:eastAsia="Calibri" w:cs="Times New Roman"/>
                <w:sz w:val="20"/>
                <w:szCs w:val="20"/>
              </w:rPr>
              <w:t>11.</w:t>
            </w:r>
          </w:p>
        </w:tc>
        <w:tc>
          <w:tcPr>
            <w:tcW w:w="2813" w:type="dxa"/>
            <w:tcBorders>
              <w:top w:val="single" w:sz="4" w:space="0" w:color="auto"/>
              <w:left w:val="single" w:sz="4" w:space="0" w:color="auto"/>
              <w:bottom w:val="single" w:sz="4" w:space="0" w:color="auto"/>
              <w:right w:val="single" w:sz="4" w:space="0" w:color="auto"/>
            </w:tcBorders>
          </w:tcPr>
          <w:p w14:paraId="7E442FD7"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Marks Sokolovs</w:t>
            </w:r>
          </w:p>
        </w:tc>
        <w:tc>
          <w:tcPr>
            <w:tcW w:w="2970" w:type="dxa"/>
            <w:tcBorders>
              <w:top w:val="single" w:sz="4" w:space="0" w:color="auto"/>
              <w:left w:val="single" w:sz="4" w:space="0" w:color="auto"/>
              <w:bottom w:val="single" w:sz="4" w:space="0" w:color="auto"/>
              <w:right w:val="single" w:sz="4" w:space="0" w:color="auto"/>
            </w:tcBorders>
          </w:tcPr>
          <w:p w14:paraId="18EC4817" w14:textId="77777777" w:rsidR="00F42CB8" w:rsidRPr="004A3325" w:rsidRDefault="00E90E7F" w:rsidP="00F42CB8">
            <w:pPr>
              <w:spacing w:after="0" w:line="240" w:lineRule="auto"/>
              <w:jc w:val="both"/>
              <w:rPr>
                <w:rFonts w:eastAsia="Calibri" w:cs="Times New Roman"/>
                <w:sz w:val="22"/>
              </w:rPr>
            </w:pPr>
            <w:r w:rsidRPr="004A3325">
              <w:rPr>
                <w:rFonts w:eastAsia="Calibri" w:cs="Times New Roman"/>
                <w:sz w:val="22"/>
              </w:rPr>
              <w:t xml:space="preserve">Artūrs </w:t>
            </w:r>
            <w:proofErr w:type="spellStart"/>
            <w:r w:rsidRPr="004A3325">
              <w:rPr>
                <w:rFonts w:eastAsia="Calibri" w:cs="Times New Roman"/>
                <w:sz w:val="22"/>
              </w:rPr>
              <w:t>Janušķevičs</w:t>
            </w:r>
            <w:proofErr w:type="spellEnd"/>
          </w:p>
        </w:tc>
      </w:tr>
      <w:tr w:rsidR="00F42CB8" w:rsidRPr="004A3325" w14:paraId="036DB032" w14:textId="77777777" w:rsidTr="00F42CB8">
        <w:tc>
          <w:tcPr>
            <w:tcW w:w="1666" w:type="dxa"/>
            <w:tcBorders>
              <w:top w:val="single" w:sz="4" w:space="0" w:color="auto"/>
              <w:left w:val="single" w:sz="4" w:space="0" w:color="auto"/>
              <w:bottom w:val="single" w:sz="4" w:space="0" w:color="auto"/>
              <w:right w:val="single" w:sz="4" w:space="0" w:color="auto"/>
            </w:tcBorders>
          </w:tcPr>
          <w:p w14:paraId="1012379B" w14:textId="77777777" w:rsidR="00F42CB8" w:rsidRPr="00DE4632" w:rsidRDefault="00DE4632" w:rsidP="00AC59F5">
            <w:pPr>
              <w:pStyle w:val="ListParagraph"/>
              <w:numPr>
                <w:ilvl w:val="0"/>
                <w:numId w:val="30"/>
              </w:numPr>
              <w:spacing w:after="0" w:line="240" w:lineRule="auto"/>
              <w:jc w:val="center"/>
              <w:rPr>
                <w:rFonts w:eastAsia="Calibri" w:cs="Times New Roman"/>
                <w:bCs/>
                <w:sz w:val="20"/>
                <w:szCs w:val="20"/>
              </w:rPr>
            </w:pPr>
            <w:r>
              <w:rPr>
                <w:rFonts w:eastAsia="Calibri" w:cs="Times New Roman"/>
                <w:bCs/>
                <w:sz w:val="20"/>
                <w:szCs w:val="20"/>
              </w:rPr>
              <w:t>(Valstī)</w:t>
            </w:r>
          </w:p>
        </w:tc>
        <w:tc>
          <w:tcPr>
            <w:tcW w:w="1698" w:type="dxa"/>
            <w:tcBorders>
              <w:top w:val="single" w:sz="4" w:space="0" w:color="auto"/>
              <w:left w:val="single" w:sz="4" w:space="0" w:color="auto"/>
              <w:bottom w:val="single" w:sz="4" w:space="0" w:color="auto"/>
              <w:right w:val="single" w:sz="4" w:space="0" w:color="auto"/>
            </w:tcBorders>
          </w:tcPr>
          <w:p w14:paraId="25EBF36D" w14:textId="77777777" w:rsidR="00F42CB8" w:rsidRPr="00E90E7F" w:rsidRDefault="00F42CB8" w:rsidP="00F42CB8">
            <w:pPr>
              <w:spacing w:after="0" w:line="240" w:lineRule="auto"/>
              <w:jc w:val="both"/>
              <w:rPr>
                <w:rFonts w:eastAsia="Calibri" w:cs="Times New Roman"/>
                <w:sz w:val="20"/>
                <w:szCs w:val="20"/>
              </w:rPr>
            </w:pPr>
            <w:r w:rsidRPr="00E90E7F">
              <w:rPr>
                <w:rFonts w:eastAsia="Calibri" w:cs="Times New Roman"/>
                <w:sz w:val="20"/>
                <w:szCs w:val="20"/>
              </w:rPr>
              <w:t>Brīvā cīņa</w:t>
            </w:r>
          </w:p>
        </w:tc>
        <w:tc>
          <w:tcPr>
            <w:tcW w:w="742" w:type="dxa"/>
            <w:tcBorders>
              <w:top w:val="single" w:sz="4" w:space="0" w:color="auto"/>
              <w:left w:val="single" w:sz="4" w:space="0" w:color="auto"/>
              <w:bottom w:val="single" w:sz="4" w:space="0" w:color="auto"/>
              <w:right w:val="single" w:sz="4" w:space="0" w:color="auto"/>
            </w:tcBorders>
          </w:tcPr>
          <w:p w14:paraId="67E66653" w14:textId="77777777" w:rsidR="00F42CB8" w:rsidRPr="00E90E7F" w:rsidRDefault="00F42CB8" w:rsidP="00E90E7F">
            <w:pPr>
              <w:spacing w:after="0" w:line="240" w:lineRule="auto"/>
              <w:jc w:val="center"/>
              <w:rPr>
                <w:rFonts w:eastAsia="Calibri" w:cs="Times New Roman"/>
                <w:sz w:val="20"/>
                <w:szCs w:val="20"/>
              </w:rPr>
            </w:pPr>
            <w:r w:rsidRPr="00E90E7F">
              <w:rPr>
                <w:rFonts w:eastAsia="Calibri" w:cs="Times New Roman"/>
                <w:sz w:val="20"/>
                <w:szCs w:val="20"/>
              </w:rPr>
              <w:t>10.</w:t>
            </w:r>
          </w:p>
        </w:tc>
        <w:tc>
          <w:tcPr>
            <w:tcW w:w="2813" w:type="dxa"/>
            <w:tcBorders>
              <w:top w:val="single" w:sz="4" w:space="0" w:color="auto"/>
              <w:left w:val="single" w:sz="4" w:space="0" w:color="auto"/>
              <w:bottom w:val="single" w:sz="4" w:space="0" w:color="auto"/>
              <w:right w:val="single" w:sz="4" w:space="0" w:color="auto"/>
            </w:tcBorders>
          </w:tcPr>
          <w:p w14:paraId="0CF0742B" w14:textId="77777777" w:rsidR="00F42CB8" w:rsidRPr="004A3325" w:rsidRDefault="00F42CB8" w:rsidP="00F42CB8">
            <w:pPr>
              <w:spacing w:after="0" w:line="240" w:lineRule="auto"/>
              <w:jc w:val="both"/>
              <w:rPr>
                <w:rFonts w:eastAsia="Calibri" w:cs="Times New Roman"/>
                <w:sz w:val="22"/>
              </w:rPr>
            </w:pPr>
            <w:r w:rsidRPr="004A3325">
              <w:rPr>
                <w:rFonts w:eastAsia="Calibri" w:cs="Times New Roman"/>
                <w:sz w:val="22"/>
              </w:rPr>
              <w:t xml:space="preserve">Jevgenijs </w:t>
            </w:r>
            <w:proofErr w:type="spellStart"/>
            <w:r w:rsidRPr="004A3325">
              <w:rPr>
                <w:rFonts w:eastAsia="Calibri" w:cs="Times New Roman"/>
                <w:sz w:val="22"/>
              </w:rPr>
              <w:t>Krušiņins</w:t>
            </w:r>
            <w:proofErr w:type="spellEnd"/>
          </w:p>
        </w:tc>
        <w:tc>
          <w:tcPr>
            <w:tcW w:w="2970" w:type="dxa"/>
            <w:tcBorders>
              <w:top w:val="single" w:sz="4" w:space="0" w:color="auto"/>
              <w:left w:val="single" w:sz="4" w:space="0" w:color="auto"/>
              <w:bottom w:val="single" w:sz="4" w:space="0" w:color="auto"/>
              <w:right w:val="single" w:sz="4" w:space="0" w:color="auto"/>
            </w:tcBorders>
          </w:tcPr>
          <w:p w14:paraId="7FA54C51" w14:textId="77777777" w:rsidR="00F42CB8" w:rsidRPr="004A3325" w:rsidRDefault="00F42CB8" w:rsidP="00F42CB8">
            <w:pPr>
              <w:spacing w:after="0" w:line="240" w:lineRule="auto"/>
              <w:jc w:val="both"/>
              <w:rPr>
                <w:rFonts w:eastAsia="Calibri" w:cs="Times New Roman"/>
                <w:sz w:val="22"/>
              </w:rPr>
            </w:pPr>
            <w:proofErr w:type="spellStart"/>
            <w:r w:rsidRPr="004A3325">
              <w:rPr>
                <w:rFonts w:eastAsia="Calibri" w:cs="Times New Roman"/>
                <w:sz w:val="22"/>
              </w:rPr>
              <w:t>Tengizs</w:t>
            </w:r>
            <w:proofErr w:type="spellEnd"/>
            <w:r w:rsidRPr="004A3325">
              <w:rPr>
                <w:rFonts w:eastAsia="Calibri" w:cs="Times New Roman"/>
                <w:sz w:val="22"/>
              </w:rPr>
              <w:t xml:space="preserve"> </w:t>
            </w:r>
            <w:proofErr w:type="spellStart"/>
            <w:r w:rsidRPr="004A3325">
              <w:rPr>
                <w:rFonts w:eastAsia="Calibri" w:cs="Times New Roman"/>
                <w:sz w:val="22"/>
              </w:rPr>
              <w:t>Papaskiri</w:t>
            </w:r>
            <w:proofErr w:type="spellEnd"/>
          </w:p>
        </w:tc>
      </w:tr>
      <w:tr w:rsidR="00F42CB8" w:rsidRPr="004A3325" w14:paraId="33DC9BF3" w14:textId="77777777" w:rsidTr="00F42CB8">
        <w:tc>
          <w:tcPr>
            <w:tcW w:w="1666" w:type="dxa"/>
            <w:tcBorders>
              <w:top w:val="single" w:sz="4" w:space="0" w:color="auto"/>
              <w:left w:val="single" w:sz="4" w:space="0" w:color="auto"/>
              <w:bottom w:val="single" w:sz="4" w:space="0" w:color="auto"/>
              <w:right w:val="single" w:sz="4" w:space="0" w:color="auto"/>
            </w:tcBorders>
          </w:tcPr>
          <w:p w14:paraId="220D2FE1" w14:textId="77777777" w:rsidR="00F42CB8" w:rsidRPr="00DE4632" w:rsidRDefault="00DE4632" w:rsidP="00AC59F5">
            <w:pPr>
              <w:pStyle w:val="ListParagraph"/>
              <w:numPr>
                <w:ilvl w:val="0"/>
                <w:numId w:val="30"/>
              </w:numPr>
              <w:spacing w:after="0" w:line="240" w:lineRule="auto"/>
              <w:jc w:val="center"/>
              <w:rPr>
                <w:rFonts w:eastAsia="Calibri" w:cs="Times New Roman"/>
                <w:bCs/>
                <w:sz w:val="20"/>
                <w:szCs w:val="20"/>
              </w:rPr>
            </w:pPr>
            <w:r>
              <w:rPr>
                <w:rFonts w:eastAsia="Calibri" w:cs="Times New Roman"/>
                <w:bCs/>
                <w:sz w:val="20"/>
                <w:szCs w:val="20"/>
              </w:rPr>
              <w:t>(Valstī)</w:t>
            </w:r>
          </w:p>
        </w:tc>
        <w:tc>
          <w:tcPr>
            <w:tcW w:w="1698" w:type="dxa"/>
            <w:tcBorders>
              <w:top w:val="single" w:sz="4" w:space="0" w:color="auto"/>
              <w:left w:val="single" w:sz="4" w:space="0" w:color="auto"/>
              <w:bottom w:val="single" w:sz="4" w:space="0" w:color="auto"/>
              <w:right w:val="single" w:sz="4" w:space="0" w:color="auto"/>
            </w:tcBorders>
          </w:tcPr>
          <w:p w14:paraId="6EF289AD" w14:textId="77777777" w:rsidR="00F42CB8" w:rsidRPr="00E90E7F" w:rsidRDefault="00F42CB8" w:rsidP="00F42CB8">
            <w:pPr>
              <w:spacing w:after="0" w:line="240" w:lineRule="auto"/>
              <w:jc w:val="both"/>
              <w:rPr>
                <w:rFonts w:eastAsia="Calibri" w:cs="Times New Roman"/>
                <w:sz w:val="20"/>
                <w:szCs w:val="20"/>
              </w:rPr>
            </w:pPr>
            <w:r w:rsidRPr="00E90E7F">
              <w:rPr>
                <w:rFonts w:eastAsia="Calibri" w:cs="Times New Roman"/>
                <w:sz w:val="20"/>
                <w:szCs w:val="20"/>
              </w:rPr>
              <w:t>Brīvā cīņa</w:t>
            </w:r>
          </w:p>
        </w:tc>
        <w:tc>
          <w:tcPr>
            <w:tcW w:w="742" w:type="dxa"/>
            <w:tcBorders>
              <w:top w:val="single" w:sz="4" w:space="0" w:color="auto"/>
              <w:left w:val="single" w:sz="4" w:space="0" w:color="auto"/>
              <w:bottom w:val="single" w:sz="4" w:space="0" w:color="auto"/>
              <w:right w:val="single" w:sz="4" w:space="0" w:color="auto"/>
            </w:tcBorders>
          </w:tcPr>
          <w:p w14:paraId="6998A1DD" w14:textId="77777777" w:rsidR="00F42CB8" w:rsidRPr="00E90E7F" w:rsidRDefault="00F42CB8" w:rsidP="00E90E7F">
            <w:pPr>
              <w:spacing w:after="0" w:line="240" w:lineRule="auto"/>
              <w:jc w:val="center"/>
              <w:rPr>
                <w:rFonts w:eastAsia="Calibri" w:cs="Times New Roman"/>
                <w:sz w:val="20"/>
                <w:szCs w:val="20"/>
              </w:rPr>
            </w:pPr>
            <w:r w:rsidRPr="00E90E7F">
              <w:rPr>
                <w:rFonts w:eastAsia="Calibri" w:cs="Times New Roman"/>
                <w:sz w:val="20"/>
                <w:szCs w:val="20"/>
              </w:rPr>
              <w:t>10.</w:t>
            </w:r>
          </w:p>
        </w:tc>
        <w:tc>
          <w:tcPr>
            <w:tcW w:w="2813" w:type="dxa"/>
            <w:tcBorders>
              <w:top w:val="single" w:sz="4" w:space="0" w:color="auto"/>
              <w:left w:val="single" w:sz="4" w:space="0" w:color="auto"/>
              <w:bottom w:val="single" w:sz="4" w:space="0" w:color="auto"/>
              <w:right w:val="single" w:sz="4" w:space="0" w:color="auto"/>
            </w:tcBorders>
          </w:tcPr>
          <w:p w14:paraId="1F868A68" w14:textId="77777777" w:rsidR="00F42CB8" w:rsidRPr="004A3325" w:rsidRDefault="00F42CB8" w:rsidP="00F42CB8">
            <w:pPr>
              <w:spacing w:after="0" w:line="240" w:lineRule="auto"/>
              <w:jc w:val="both"/>
              <w:rPr>
                <w:rFonts w:eastAsia="Calibri" w:cs="Times New Roman"/>
                <w:sz w:val="22"/>
              </w:rPr>
            </w:pPr>
            <w:proofErr w:type="spellStart"/>
            <w:r w:rsidRPr="004A3325">
              <w:rPr>
                <w:rFonts w:eastAsia="Calibri" w:cs="Times New Roman"/>
                <w:sz w:val="22"/>
              </w:rPr>
              <w:t>Maksims</w:t>
            </w:r>
            <w:proofErr w:type="spellEnd"/>
            <w:r w:rsidRPr="004A3325">
              <w:rPr>
                <w:rFonts w:eastAsia="Calibri" w:cs="Times New Roman"/>
                <w:sz w:val="22"/>
              </w:rPr>
              <w:t xml:space="preserve"> Prokofjevs</w:t>
            </w:r>
          </w:p>
        </w:tc>
        <w:tc>
          <w:tcPr>
            <w:tcW w:w="2970" w:type="dxa"/>
            <w:tcBorders>
              <w:top w:val="single" w:sz="4" w:space="0" w:color="auto"/>
              <w:left w:val="single" w:sz="4" w:space="0" w:color="auto"/>
              <w:bottom w:val="single" w:sz="4" w:space="0" w:color="auto"/>
              <w:right w:val="single" w:sz="4" w:space="0" w:color="auto"/>
            </w:tcBorders>
          </w:tcPr>
          <w:p w14:paraId="07787992" w14:textId="77777777" w:rsidR="00F42CB8" w:rsidRPr="004A3325" w:rsidRDefault="00E90E7F" w:rsidP="00F42CB8">
            <w:pPr>
              <w:spacing w:after="0" w:line="240" w:lineRule="auto"/>
              <w:jc w:val="both"/>
              <w:rPr>
                <w:rFonts w:eastAsia="Calibri" w:cs="Times New Roman"/>
                <w:sz w:val="22"/>
              </w:rPr>
            </w:pPr>
            <w:proofErr w:type="spellStart"/>
            <w:r>
              <w:rPr>
                <w:rFonts w:eastAsia="Calibri" w:cs="Times New Roman"/>
                <w:sz w:val="22"/>
              </w:rPr>
              <w:t>Tengizs</w:t>
            </w:r>
            <w:proofErr w:type="spellEnd"/>
            <w:r>
              <w:rPr>
                <w:rFonts w:eastAsia="Calibri" w:cs="Times New Roman"/>
                <w:sz w:val="22"/>
              </w:rPr>
              <w:t xml:space="preserve"> </w:t>
            </w:r>
            <w:proofErr w:type="spellStart"/>
            <w:r>
              <w:rPr>
                <w:rFonts w:eastAsia="Calibri" w:cs="Times New Roman"/>
                <w:sz w:val="22"/>
              </w:rPr>
              <w:t>Papaskiri</w:t>
            </w:r>
            <w:proofErr w:type="spellEnd"/>
          </w:p>
        </w:tc>
      </w:tr>
      <w:tr w:rsidR="00DE4632" w:rsidRPr="004A3325" w14:paraId="539C5C22" w14:textId="77777777" w:rsidTr="00DE4632">
        <w:tc>
          <w:tcPr>
            <w:tcW w:w="1666" w:type="dxa"/>
          </w:tcPr>
          <w:p w14:paraId="31577ED0" w14:textId="77777777" w:rsidR="00DE4632" w:rsidRPr="00E90E7F" w:rsidRDefault="00DE4632" w:rsidP="00EE4000">
            <w:pPr>
              <w:spacing w:after="0" w:line="240" w:lineRule="auto"/>
              <w:jc w:val="center"/>
              <w:rPr>
                <w:rFonts w:eastAsia="Calibri" w:cs="Times New Roman"/>
                <w:bCs/>
                <w:sz w:val="20"/>
                <w:szCs w:val="20"/>
              </w:rPr>
            </w:pPr>
            <w:r>
              <w:rPr>
                <w:rFonts w:eastAsia="Calibri" w:cs="Times New Roman"/>
                <w:bCs/>
                <w:sz w:val="20"/>
                <w:szCs w:val="20"/>
              </w:rPr>
              <w:t>3.</w:t>
            </w:r>
          </w:p>
        </w:tc>
        <w:tc>
          <w:tcPr>
            <w:tcW w:w="1698" w:type="dxa"/>
          </w:tcPr>
          <w:p w14:paraId="04A8BA9F" w14:textId="77777777" w:rsidR="00DE4632" w:rsidRPr="00E90E7F" w:rsidRDefault="00DE4632" w:rsidP="00EE4000">
            <w:pPr>
              <w:spacing w:after="0" w:line="240" w:lineRule="auto"/>
              <w:jc w:val="both"/>
              <w:rPr>
                <w:rFonts w:eastAsia="Calibri" w:cs="Times New Roman"/>
                <w:sz w:val="20"/>
                <w:szCs w:val="20"/>
              </w:rPr>
            </w:pPr>
            <w:r w:rsidRPr="00E90E7F">
              <w:rPr>
                <w:rFonts w:eastAsia="Calibri" w:cs="Times New Roman"/>
                <w:sz w:val="20"/>
                <w:szCs w:val="20"/>
              </w:rPr>
              <w:t>Brīvā cīņa</w:t>
            </w:r>
            <w:r>
              <w:rPr>
                <w:rFonts w:eastAsia="Calibri" w:cs="Times New Roman"/>
                <w:sz w:val="20"/>
                <w:szCs w:val="20"/>
              </w:rPr>
              <w:t xml:space="preserve">  Latvijas jaunatnes VII olimpiāde</w:t>
            </w:r>
          </w:p>
        </w:tc>
        <w:tc>
          <w:tcPr>
            <w:tcW w:w="742" w:type="dxa"/>
          </w:tcPr>
          <w:p w14:paraId="580C1D0F" w14:textId="77777777" w:rsidR="00DE4632" w:rsidRPr="00E90E7F" w:rsidRDefault="00DE4632" w:rsidP="00EE4000">
            <w:pPr>
              <w:spacing w:after="0" w:line="240" w:lineRule="auto"/>
              <w:jc w:val="center"/>
              <w:rPr>
                <w:rFonts w:eastAsia="Calibri" w:cs="Times New Roman"/>
                <w:sz w:val="20"/>
                <w:szCs w:val="20"/>
              </w:rPr>
            </w:pPr>
            <w:r w:rsidRPr="00E90E7F">
              <w:rPr>
                <w:rFonts w:eastAsia="Calibri" w:cs="Times New Roman"/>
                <w:sz w:val="20"/>
                <w:szCs w:val="20"/>
              </w:rPr>
              <w:t>10.</w:t>
            </w:r>
          </w:p>
        </w:tc>
        <w:tc>
          <w:tcPr>
            <w:tcW w:w="2813" w:type="dxa"/>
          </w:tcPr>
          <w:p w14:paraId="63C3A43C" w14:textId="77777777" w:rsidR="00DE4632" w:rsidRPr="004A3325" w:rsidRDefault="00DE4632" w:rsidP="00EE4000">
            <w:pPr>
              <w:spacing w:after="0" w:line="240" w:lineRule="auto"/>
              <w:jc w:val="both"/>
              <w:rPr>
                <w:rFonts w:eastAsia="Calibri" w:cs="Times New Roman"/>
                <w:sz w:val="22"/>
              </w:rPr>
            </w:pPr>
            <w:r w:rsidRPr="004A3325">
              <w:rPr>
                <w:rFonts w:eastAsia="Calibri" w:cs="Times New Roman"/>
                <w:sz w:val="22"/>
              </w:rPr>
              <w:t xml:space="preserve">Jevgenijs </w:t>
            </w:r>
            <w:proofErr w:type="spellStart"/>
            <w:r w:rsidRPr="004A3325">
              <w:rPr>
                <w:rFonts w:eastAsia="Calibri" w:cs="Times New Roman"/>
                <w:sz w:val="22"/>
              </w:rPr>
              <w:t>Krušiņins</w:t>
            </w:r>
            <w:proofErr w:type="spellEnd"/>
          </w:p>
        </w:tc>
        <w:tc>
          <w:tcPr>
            <w:tcW w:w="2970" w:type="dxa"/>
          </w:tcPr>
          <w:p w14:paraId="63807F31" w14:textId="77777777" w:rsidR="00DE4632" w:rsidRPr="004A3325" w:rsidRDefault="00DE4632" w:rsidP="00EE4000">
            <w:pPr>
              <w:spacing w:after="0" w:line="240" w:lineRule="auto"/>
              <w:jc w:val="both"/>
              <w:rPr>
                <w:rFonts w:eastAsia="Calibri" w:cs="Times New Roman"/>
                <w:sz w:val="22"/>
              </w:rPr>
            </w:pPr>
            <w:proofErr w:type="spellStart"/>
            <w:r>
              <w:rPr>
                <w:rFonts w:eastAsia="Calibri" w:cs="Times New Roman"/>
                <w:sz w:val="22"/>
              </w:rPr>
              <w:t>Tengizs</w:t>
            </w:r>
            <w:proofErr w:type="spellEnd"/>
            <w:r>
              <w:rPr>
                <w:rFonts w:eastAsia="Calibri" w:cs="Times New Roman"/>
                <w:sz w:val="22"/>
              </w:rPr>
              <w:t xml:space="preserve"> </w:t>
            </w:r>
            <w:proofErr w:type="spellStart"/>
            <w:r>
              <w:rPr>
                <w:rFonts w:eastAsia="Calibri" w:cs="Times New Roman"/>
                <w:sz w:val="22"/>
              </w:rPr>
              <w:t>Papaskiri</w:t>
            </w:r>
            <w:proofErr w:type="spellEnd"/>
          </w:p>
        </w:tc>
      </w:tr>
      <w:tr w:rsidR="00DE4632" w:rsidRPr="004A3325" w14:paraId="5C01472B" w14:textId="77777777" w:rsidTr="00DE4632">
        <w:tc>
          <w:tcPr>
            <w:tcW w:w="1666" w:type="dxa"/>
          </w:tcPr>
          <w:p w14:paraId="30875C52" w14:textId="77777777" w:rsidR="00DE4632" w:rsidRPr="00E90E7F" w:rsidRDefault="00DE4632" w:rsidP="00EE4000">
            <w:pPr>
              <w:spacing w:after="0" w:line="240" w:lineRule="auto"/>
              <w:jc w:val="center"/>
              <w:rPr>
                <w:rFonts w:eastAsia="Calibri" w:cs="Times New Roman"/>
                <w:bCs/>
                <w:sz w:val="20"/>
                <w:szCs w:val="20"/>
              </w:rPr>
            </w:pPr>
            <w:r>
              <w:rPr>
                <w:rFonts w:eastAsia="Calibri" w:cs="Times New Roman"/>
                <w:bCs/>
                <w:sz w:val="20"/>
                <w:szCs w:val="20"/>
              </w:rPr>
              <w:t>7.</w:t>
            </w:r>
          </w:p>
        </w:tc>
        <w:tc>
          <w:tcPr>
            <w:tcW w:w="1698" w:type="dxa"/>
          </w:tcPr>
          <w:p w14:paraId="53ED72B4" w14:textId="77777777" w:rsidR="00DE4632" w:rsidRDefault="00DE4632" w:rsidP="00EE4000">
            <w:pPr>
              <w:spacing w:after="0" w:line="240" w:lineRule="auto"/>
              <w:jc w:val="both"/>
              <w:rPr>
                <w:rFonts w:eastAsia="Calibri" w:cs="Times New Roman"/>
                <w:sz w:val="20"/>
                <w:szCs w:val="20"/>
              </w:rPr>
            </w:pPr>
            <w:r w:rsidRPr="00E90E7F">
              <w:rPr>
                <w:rFonts w:eastAsia="Calibri" w:cs="Times New Roman"/>
                <w:sz w:val="20"/>
                <w:szCs w:val="20"/>
              </w:rPr>
              <w:t>Brīvā cīņa</w:t>
            </w:r>
          </w:p>
          <w:p w14:paraId="57565714" w14:textId="77777777" w:rsidR="00DE4632" w:rsidRPr="00E90E7F" w:rsidRDefault="00DE4632" w:rsidP="00EE4000">
            <w:pPr>
              <w:spacing w:after="0" w:line="240" w:lineRule="auto"/>
              <w:jc w:val="both"/>
              <w:rPr>
                <w:rFonts w:eastAsia="Calibri" w:cs="Times New Roman"/>
                <w:sz w:val="20"/>
                <w:szCs w:val="20"/>
              </w:rPr>
            </w:pPr>
            <w:r>
              <w:rPr>
                <w:rFonts w:eastAsia="Calibri" w:cs="Times New Roman"/>
                <w:sz w:val="20"/>
                <w:szCs w:val="20"/>
              </w:rPr>
              <w:t>Latvijas jaunatnes VII olimpiāde</w:t>
            </w:r>
          </w:p>
        </w:tc>
        <w:tc>
          <w:tcPr>
            <w:tcW w:w="742" w:type="dxa"/>
          </w:tcPr>
          <w:p w14:paraId="2657857D" w14:textId="77777777" w:rsidR="00DE4632" w:rsidRPr="00E90E7F" w:rsidRDefault="00DE4632" w:rsidP="00EE4000">
            <w:pPr>
              <w:spacing w:after="0" w:line="240" w:lineRule="auto"/>
              <w:jc w:val="center"/>
              <w:rPr>
                <w:rFonts w:eastAsia="Calibri" w:cs="Times New Roman"/>
                <w:sz w:val="20"/>
                <w:szCs w:val="20"/>
              </w:rPr>
            </w:pPr>
            <w:r w:rsidRPr="00E90E7F">
              <w:rPr>
                <w:rFonts w:eastAsia="Calibri" w:cs="Times New Roman"/>
                <w:sz w:val="20"/>
                <w:szCs w:val="20"/>
              </w:rPr>
              <w:t>10.</w:t>
            </w:r>
          </w:p>
        </w:tc>
        <w:tc>
          <w:tcPr>
            <w:tcW w:w="2813" w:type="dxa"/>
          </w:tcPr>
          <w:p w14:paraId="06A8E37B" w14:textId="77777777" w:rsidR="00DE4632" w:rsidRPr="004A3325" w:rsidRDefault="00DE4632" w:rsidP="00EE4000">
            <w:pPr>
              <w:spacing w:after="0" w:line="240" w:lineRule="auto"/>
              <w:jc w:val="both"/>
              <w:rPr>
                <w:rFonts w:eastAsia="Calibri" w:cs="Times New Roman"/>
                <w:sz w:val="22"/>
              </w:rPr>
            </w:pPr>
            <w:r>
              <w:rPr>
                <w:rFonts w:eastAsia="Calibri" w:cs="Times New Roman"/>
                <w:sz w:val="22"/>
              </w:rPr>
              <w:t xml:space="preserve">Deniss </w:t>
            </w:r>
            <w:proofErr w:type="spellStart"/>
            <w:r>
              <w:rPr>
                <w:rFonts w:eastAsia="Calibri" w:cs="Times New Roman"/>
                <w:sz w:val="22"/>
              </w:rPr>
              <w:t>Fiļimonovs</w:t>
            </w:r>
            <w:proofErr w:type="spellEnd"/>
          </w:p>
        </w:tc>
        <w:tc>
          <w:tcPr>
            <w:tcW w:w="2970" w:type="dxa"/>
          </w:tcPr>
          <w:p w14:paraId="182B9BB6" w14:textId="77777777" w:rsidR="00DE4632" w:rsidRPr="004A3325" w:rsidRDefault="00DE4632" w:rsidP="00EE4000">
            <w:pPr>
              <w:spacing w:after="0" w:line="240" w:lineRule="auto"/>
              <w:jc w:val="both"/>
              <w:rPr>
                <w:rFonts w:eastAsia="Calibri" w:cs="Times New Roman"/>
                <w:sz w:val="22"/>
              </w:rPr>
            </w:pPr>
            <w:proofErr w:type="spellStart"/>
            <w:r>
              <w:rPr>
                <w:rFonts w:eastAsia="Calibri" w:cs="Times New Roman"/>
                <w:sz w:val="22"/>
              </w:rPr>
              <w:t>Tengizs</w:t>
            </w:r>
            <w:proofErr w:type="spellEnd"/>
            <w:r>
              <w:rPr>
                <w:rFonts w:eastAsia="Calibri" w:cs="Times New Roman"/>
                <w:sz w:val="22"/>
              </w:rPr>
              <w:t xml:space="preserve"> </w:t>
            </w:r>
            <w:proofErr w:type="spellStart"/>
            <w:r>
              <w:rPr>
                <w:rFonts w:eastAsia="Calibri" w:cs="Times New Roman"/>
                <w:sz w:val="22"/>
              </w:rPr>
              <w:t>Papaskiri</w:t>
            </w:r>
            <w:proofErr w:type="spellEnd"/>
          </w:p>
        </w:tc>
      </w:tr>
    </w:tbl>
    <w:p w14:paraId="38142359" w14:textId="77777777" w:rsidR="00F42CB8" w:rsidRPr="004A3325" w:rsidRDefault="00F42CB8" w:rsidP="00F42CB8">
      <w:pPr>
        <w:spacing w:after="0"/>
        <w:ind w:left="567" w:right="-426"/>
        <w:contextualSpacing/>
        <w:jc w:val="both"/>
        <w:rPr>
          <w:rFonts w:ascii="Times-Roman" w:eastAsia="Calibri" w:hAnsi="Times-Roman" w:cs="Times-Roman"/>
          <w:b/>
          <w:bCs/>
          <w:i/>
          <w:color w:val="000000"/>
          <w:sz w:val="21"/>
          <w:szCs w:val="21"/>
        </w:rPr>
      </w:pPr>
    </w:p>
    <w:p w14:paraId="779CE84B" w14:textId="77777777" w:rsidR="00F42CB8" w:rsidRPr="00E90E7F" w:rsidRDefault="00F42CB8" w:rsidP="00F42CB8">
      <w:pPr>
        <w:spacing w:after="0" w:line="240" w:lineRule="auto"/>
        <w:rPr>
          <w:b/>
          <w:color w:val="000000" w:themeColor="text1"/>
        </w:rPr>
      </w:pPr>
      <w:r w:rsidRPr="00E90E7F">
        <w:rPr>
          <w:b/>
          <w:color w:val="000000" w:themeColor="text1"/>
        </w:rPr>
        <w:t>2018./2019.m.g.</w:t>
      </w:r>
    </w:p>
    <w:tbl>
      <w:tblPr>
        <w:tblStyle w:val="TableGrid1"/>
        <w:tblW w:w="9463" w:type="dxa"/>
        <w:tblLayout w:type="fixed"/>
        <w:tblLook w:val="04A0" w:firstRow="1" w:lastRow="0" w:firstColumn="1" w:lastColumn="0" w:noHBand="0" w:noVBand="1"/>
      </w:tblPr>
      <w:tblGrid>
        <w:gridCol w:w="1292"/>
        <w:gridCol w:w="2105"/>
        <w:gridCol w:w="993"/>
        <w:gridCol w:w="2194"/>
        <w:gridCol w:w="2879"/>
      </w:tblGrid>
      <w:tr w:rsidR="00F42CB8" w:rsidRPr="004A3325" w14:paraId="3CAD753B" w14:textId="77777777" w:rsidTr="00DE4632">
        <w:tc>
          <w:tcPr>
            <w:tcW w:w="1292" w:type="dxa"/>
            <w:tcBorders>
              <w:top w:val="single" w:sz="4" w:space="0" w:color="auto"/>
              <w:left w:val="single" w:sz="4" w:space="0" w:color="auto"/>
              <w:bottom w:val="single" w:sz="4" w:space="0" w:color="auto"/>
              <w:right w:val="single" w:sz="4" w:space="0" w:color="auto"/>
            </w:tcBorders>
            <w:shd w:val="clear" w:color="auto" w:fill="D9D9D9"/>
            <w:hideMark/>
          </w:tcPr>
          <w:p w14:paraId="598872B7"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 xml:space="preserve">Sasniegumi </w:t>
            </w:r>
          </w:p>
        </w:tc>
        <w:tc>
          <w:tcPr>
            <w:tcW w:w="2105" w:type="dxa"/>
            <w:tcBorders>
              <w:top w:val="single" w:sz="4" w:space="0" w:color="auto"/>
              <w:left w:val="single" w:sz="4" w:space="0" w:color="auto"/>
              <w:bottom w:val="single" w:sz="4" w:space="0" w:color="auto"/>
              <w:right w:val="single" w:sz="4" w:space="0" w:color="auto"/>
            </w:tcBorders>
            <w:shd w:val="clear" w:color="auto" w:fill="D9D9D9"/>
            <w:hideMark/>
          </w:tcPr>
          <w:p w14:paraId="62A5BEDB"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Sporta veids</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0B97B260"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Klase</w:t>
            </w:r>
          </w:p>
        </w:tc>
        <w:tc>
          <w:tcPr>
            <w:tcW w:w="2194" w:type="dxa"/>
            <w:tcBorders>
              <w:top w:val="single" w:sz="4" w:space="0" w:color="auto"/>
              <w:left w:val="single" w:sz="4" w:space="0" w:color="auto"/>
              <w:bottom w:val="single" w:sz="4" w:space="0" w:color="auto"/>
              <w:right w:val="single" w:sz="4" w:space="0" w:color="auto"/>
            </w:tcBorders>
            <w:shd w:val="clear" w:color="auto" w:fill="D9D9D9"/>
            <w:hideMark/>
          </w:tcPr>
          <w:p w14:paraId="55A2C60B"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Skolēns</w:t>
            </w:r>
          </w:p>
        </w:tc>
        <w:tc>
          <w:tcPr>
            <w:tcW w:w="2879" w:type="dxa"/>
            <w:tcBorders>
              <w:top w:val="single" w:sz="4" w:space="0" w:color="auto"/>
              <w:left w:val="single" w:sz="4" w:space="0" w:color="auto"/>
              <w:bottom w:val="single" w:sz="4" w:space="0" w:color="auto"/>
              <w:right w:val="single" w:sz="4" w:space="0" w:color="auto"/>
            </w:tcBorders>
            <w:shd w:val="clear" w:color="auto" w:fill="D9D9D9"/>
            <w:hideMark/>
          </w:tcPr>
          <w:p w14:paraId="60948489" w14:textId="77777777" w:rsidR="00F42CB8" w:rsidRPr="004A3325" w:rsidRDefault="00F42CB8" w:rsidP="00F42CB8">
            <w:pPr>
              <w:spacing w:after="0" w:line="240" w:lineRule="auto"/>
              <w:jc w:val="center"/>
              <w:rPr>
                <w:rFonts w:eastAsia="Calibri" w:cs="Times New Roman"/>
                <w:b/>
                <w:sz w:val="22"/>
              </w:rPr>
            </w:pPr>
            <w:r w:rsidRPr="004A3325">
              <w:rPr>
                <w:rFonts w:eastAsia="Calibri" w:cs="Times New Roman"/>
                <w:b/>
                <w:sz w:val="22"/>
              </w:rPr>
              <w:t>Skolotājs</w:t>
            </w:r>
          </w:p>
        </w:tc>
      </w:tr>
      <w:tr w:rsidR="00DE4632" w:rsidRPr="004A3325" w14:paraId="1C8FE5AA" w14:textId="77777777" w:rsidTr="00DE4632">
        <w:tc>
          <w:tcPr>
            <w:tcW w:w="1292" w:type="dxa"/>
            <w:tcBorders>
              <w:top w:val="single" w:sz="4" w:space="0" w:color="auto"/>
              <w:left w:val="single" w:sz="4" w:space="0" w:color="auto"/>
              <w:bottom w:val="single" w:sz="4" w:space="0" w:color="auto"/>
              <w:right w:val="single" w:sz="4" w:space="0" w:color="auto"/>
            </w:tcBorders>
          </w:tcPr>
          <w:p w14:paraId="65771CC4" w14:textId="77777777" w:rsidR="00DE4632" w:rsidRPr="00E90E7F" w:rsidRDefault="00DE4632" w:rsidP="00DE4632">
            <w:pPr>
              <w:spacing w:after="0" w:line="240" w:lineRule="auto"/>
              <w:jc w:val="center"/>
              <w:rPr>
                <w:rFonts w:eastAsia="Calibri" w:cs="Times New Roman"/>
                <w:bCs/>
                <w:sz w:val="20"/>
                <w:szCs w:val="20"/>
              </w:rPr>
            </w:pPr>
            <w:r>
              <w:rPr>
                <w:rFonts w:eastAsia="Calibri" w:cs="Times New Roman"/>
                <w:bCs/>
                <w:sz w:val="20"/>
                <w:szCs w:val="20"/>
              </w:rPr>
              <w:t>4.</w:t>
            </w:r>
          </w:p>
        </w:tc>
        <w:tc>
          <w:tcPr>
            <w:tcW w:w="2105" w:type="dxa"/>
            <w:tcBorders>
              <w:top w:val="single" w:sz="4" w:space="0" w:color="auto"/>
              <w:left w:val="single" w:sz="4" w:space="0" w:color="auto"/>
              <w:bottom w:val="single" w:sz="4" w:space="0" w:color="auto"/>
              <w:right w:val="single" w:sz="4" w:space="0" w:color="auto"/>
            </w:tcBorders>
          </w:tcPr>
          <w:p w14:paraId="25977E38" w14:textId="77777777" w:rsidR="00DE4632" w:rsidRPr="00E90E7F" w:rsidRDefault="00DE4632" w:rsidP="00DE4632">
            <w:pPr>
              <w:spacing w:after="0" w:line="240" w:lineRule="auto"/>
              <w:jc w:val="both"/>
              <w:rPr>
                <w:rFonts w:eastAsia="Calibri" w:cs="Times New Roman"/>
                <w:sz w:val="20"/>
                <w:szCs w:val="20"/>
              </w:rPr>
            </w:pPr>
            <w:r w:rsidRPr="00E90E7F">
              <w:rPr>
                <w:rFonts w:eastAsia="Calibri" w:cs="Times New Roman"/>
                <w:sz w:val="20"/>
                <w:szCs w:val="20"/>
              </w:rPr>
              <w:t>Brīvā cīņa</w:t>
            </w:r>
            <w:r>
              <w:rPr>
                <w:rFonts w:eastAsia="Calibri" w:cs="Times New Roman"/>
                <w:sz w:val="20"/>
                <w:szCs w:val="20"/>
              </w:rPr>
              <w:t xml:space="preserve">  Latvijas jaunatnes VIII olimpiāde</w:t>
            </w:r>
          </w:p>
        </w:tc>
        <w:tc>
          <w:tcPr>
            <w:tcW w:w="993" w:type="dxa"/>
            <w:tcBorders>
              <w:top w:val="single" w:sz="4" w:space="0" w:color="auto"/>
              <w:left w:val="single" w:sz="4" w:space="0" w:color="auto"/>
              <w:bottom w:val="single" w:sz="4" w:space="0" w:color="auto"/>
              <w:right w:val="single" w:sz="4" w:space="0" w:color="auto"/>
            </w:tcBorders>
          </w:tcPr>
          <w:p w14:paraId="3FD1FD37" w14:textId="77777777" w:rsidR="00DE4632" w:rsidRPr="00E90E7F" w:rsidRDefault="00DE4632" w:rsidP="00DE4632">
            <w:pPr>
              <w:spacing w:after="0" w:line="240" w:lineRule="auto"/>
              <w:jc w:val="center"/>
              <w:rPr>
                <w:rFonts w:eastAsia="Calibri" w:cs="Times New Roman"/>
                <w:sz w:val="20"/>
                <w:szCs w:val="20"/>
              </w:rPr>
            </w:pPr>
            <w:r>
              <w:rPr>
                <w:rFonts w:eastAsia="Calibri" w:cs="Times New Roman"/>
                <w:sz w:val="20"/>
                <w:szCs w:val="20"/>
              </w:rPr>
              <w:t>9</w:t>
            </w:r>
            <w:r w:rsidRPr="00E90E7F">
              <w:rPr>
                <w:rFonts w:eastAsia="Calibri" w:cs="Times New Roman"/>
                <w:sz w:val="20"/>
                <w:szCs w:val="20"/>
              </w:rPr>
              <w:t>.</w:t>
            </w:r>
          </w:p>
        </w:tc>
        <w:tc>
          <w:tcPr>
            <w:tcW w:w="2194" w:type="dxa"/>
            <w:tcBorders>
              <w:top w:val="single" w:sz="4" w:space="0" w:color="auto"/>
              <w:left w:val="single" w:sz="4" w:space="0" w:color="auto"/>
              <w:bottom w:val="single" w:sz="4" w:space="0" w:color="auto"/>
              <w:right w:val="single" w:sz="4" w:space="0" w:color="auto"/>
            </w:tcBorders>
          </w:tcPr>
          <w:p w14:paraId="75EBFCC5" w14:textId="77777777" w:rsidR="00DE4632" w:rsidRPr="004A3325" w:rsidRDefault="00DE4632" w:rsidP="00DE4632">
            <w:pPr>
              <w:spacing w:after="0" w:line="240" w:lineRule="auto"/>
              <w:jc w:val="both"/>
              <w:rPr>
                <w:rFonts w:eastAsia="Calibri" w:cs="Times New Roman"/>
                <w:sz w:val="22"/>
              </w:rPr>
            </w:pPr>
            <w:r>
              <w:rPr>
                <w:rFonts w:eastAsia="Calibri" w:cs="Times New Roman"/>
                <w:sz w:val="22"/>
              </w:rPr>
              <w:t>Pāvels Fomins</w:t>
            </w:r>
          </w:p>
        </w:tc>
        <w:tc>
          <w:tcPr>
            <w:tcW w:w="2879" w:type="dxa"/>
            <w:tcBorders>
              <w:top w:val="single" w:sz="4" w:space="0" w:color="auto"/>
              <w:left w:val="single" w:sz="4" w:space="0" w:color="auto"/>
              <w:bottom w:val="single" w:sz="4" w:space="0" w:color="auto"/>
              <w:right w:val="single" w:sz="4" w:space="0" w:color="auto"/>
            </w:tcBorders>
          </w:tcPr>
          <w:p w14:paraId="794D10F1" w14:textId="77777777" w:rsidR="00DE4632" w:rsidRPr="004A3325" w:rsidRDefault="00DE4632" w:rsidP="00DE4632">
            <w:pPr>
              <w:spacing w:after="0" w:line="240" w:lineRule="auto"/>
              <w:jc w:val="both"/>
              <w:rPr>
                <w:rFonts w:eastAsia="Calibri" w:cs="Times New Roman"/>
                <w:sz w:val="22"/>
              </w:rPr>
            </w:pPr>
            <w:proofErr w:type="spellStart"/>
            <w:r>
              <w:rPr>
                <w:rFonts w:eastAsia="Calibri" w:cs="Times New Roman"/>
                <w:sz w:val="22"/>
              </w:rPr>
              <w:t>Tengizs</w:t>
            </w:r>
            <w:proofErr w:type="spellEnd"/>
            <w:r>
              <w:rPr>
                <w:rFonts w:eastAsia="Calibri" w:cs="Times New Roman"/>
                <w:sz w:val="22"/>
              </w:rPr>
              <w:t xml:space="preserve"> </w:t>
            </w:r>
            <w:proofErr w:type="spellStart"/>
            <w:r>
              <w:rPr>
                <w:rFonts w:eastAsia="Calibri" w:cs="Times New Roman"/>
                <w:sz w:val="22"/>
              </w:rPr>
              <w:t>Papaskiri</w:t>
            </w:r>
            <w:proofErr w:type="spellEnd"/>
          </w:p>
        </w:tc>
      </w:tr>
      <w:tr w:rsidR="00DE4632" w:rsidRPr="004A3325" w14:paraId="13F84252" w14:textId="77777777" w:rsidTr="00DE4632">
        <w:tc>
          <w:tcPr>
            <w:tcW w:w="1292" w:type="dxa"/>
            <w:tcBorders>
              <w:top w:val="single" w:sz="4" w:space="0" w:color="auto"/>
              <w:left w:val="single" w:sz="4" w:space="0" w:color="auto"/>
              <w:bottom w:val="single" w:sz="4" w:space="0" w:color="auto"/>
              <w:right w:val="single" w:sz="4" w:space="0" w:color="auto"/>
            </w:tcBorders>
          </w:tcPr>
          <w:p w14:paraId="576A64D3" w14:textId="77777777" w:rsidR="00DE4632" w:rsidRPr="00E90E7F" w:rsidRDefault="00DE4632" w:rsidP="00DE4632">
            <w:pPr>
              <w:spacing w:after="0" w:line="240" w:lineRule="auto"/>
              <w:jc w:val="center"/>
              <w:rPr>
                <w:rFonts w:eastAsia="Calibri" w:cs="Times New Roman"/>
                <w:bCs/>
                <w:sz w:val="20"/>
                <w:szCs w:val="20"/>
              </w:rPr>
            </w:pPr>
            <w:r>
              <w:rPr>
                <w:rFonts w:eastAsia="Calibri" w:cs="Times New Roman"/>
                <w:bCs/>
                <w:sz w:val="20"/>
                <w:szCs w:val="20"/>
              </w:rPr>
              <w:t>5.</w:t>
            </w:r>
          </w:p>
        </w:tc>
        <w:tc>
          <w:tcPr>
            <w:tcW w:w="2105" w:type="dxa"/>
            <w:tcBorders>
              <w:top w:val="single" w:sz="4" w:space="0" w:color="auto"/>
              <w:left w:val="single" w:sz="4" w:space="0" w:color="auto"/>
              <w:bottom w:val="single" w:sz="4" w:space="0" w:color="auto"/>
              <w:right w:val="single" w:sz="4" w:space="0" w:color="auto"/>
            </w:tcBorders>
          </w:tcPr>
          <w:p w14:paraId="27AAEA17" w14:textId="77777777" w:rsidR="00DE4632" w:rsidRPr="00E90E7F" w:rsidRDefault="00DE4632" w:rsidP="00DE4632">
            <w:pPr>
              <w:spacing w:after="0" w:line="240" w:lineRule="auto"/>
              <w:jc w:val="both"/>
              <w:rPr>
                <w:rFonts w:eastAsia="Calibri" w:cs="Times New Roman"/>
                <w:sz w:val="20"/>
                <w:szCs w:val="20"/>
              </w:rPr>
            </w:pPr>
            <w:r w:rsidRPr="00E90E7F">
              <w:rPr>
                <w:rFonts w:eastAsia="Calibri" w:cs="Times New Roman"/>
                <w:sz w:val="20"/>
                <w:szCs w:val="20"/>
              </w:rPr>
              <w:t>Brīvā cīņa</w:t>
            </w:r>
            <w:r>
              <w:rPr>
                <w:rFonts w:eastAsia="Calibri" w:cs="Times New Roman"/>
                <w:sz w:val="20"/>
                <w:szCs w:val="20"/>
              </w:rPr>
              <w:t xml:space="preserve">  Latvijas jaunatnes VIII olimpiāde</w:t>
            </w:r>
          </w:p>
        </w:tc>
        <w:tc>
          <w:tcPr>
            <w:tcW w:w="993" w:type="dxa"/>
            <w:tcBorders>
              <w:top w:val="single" w:sz="4" w:space="0" w:color="auto"/>
              <w:left w:val="single" w:sz="4" w:space="0" w:color="auto"/>
              <w:bottom w:val="single" w:sz="4" w:space="0" w:color="auto"/>
              <w:right w:val="single" w:sz="4" w:space="0" w:color="auto"/>
            </w:tcBorders>
          </w:tcPr>
          <w:p w14:paraId="62E33C5C" w14:textId="77777777" w:rsidR="00DE4632" w:rsidRPr="00E90E7F" w:rsidRDefault="00DE4632" w:rsidP="00DE4632">
            <w:pPr>
              <w:spacing w:after="0" w:line="240" w:lineRule="auto"/>
              <w:jc w:val="center"/>
              <w:rPr>
                <w:rFonts w:eastAsia="Calibri" w:cs="Times New Roman"/>
                <w:sz w:val="20"/>
                <w:szCs w:val="20"/>
              </w:rPr>
            </w:pPr>
            <w:r>
              <w:rPr>
                <w:rFonts w:eastAsia="Calibri" w:cs="Times New Roman"/>
                <w:sz w:val="20"/>
                <w:szCs w:val="20"/>
              </w:rPr>
              <w:t>8</w:t>
            </w:r>
            <w:r w:rsidRPr="00E90E7F">
              <w:rPr>
                <w:rFonts w:eastAsia="Calibri" w:cs="Times New Roman"/>
                <w:sz w:val="20"/>
                <w:szCs w:val="20"/>
              </w:rPr>
              <w:t>.</w:t>
            </w:r>
          </w:p>
        </w:tc>
        <w:tc>
          <w:tcPr>
            <w:tcW w:w="2194" w:type="dxa"/>
            <w:tcBorders>
              <w:top w:val="single" w:sz="4" w:space="0" w:color="auto"/>
              <w:left w:val="single" w:sz="4" w:space="0" w:color="auto"/>
              <w:bottom w:val="single" w:sz="4" w:space="0" w:color="auto"/>
              <w:right w:val="single" w:sz="4" w:space="0" w:color="auto"/>
            </w:tcBorders>
          </w:tcPr>
          <w:p w14:paraId="428F849E" w14:textId="77777777" w:rsidR="00DE4632" w:rsidRPr="004A3325" w:rsidRDefault="00DE4632" w:rsidP="00DE4632">
            <w:pPr>
              <w:spacing w:after="0" w:line="240" w:lineRule="auto"/>
              <w:jc w:val="both"/>
              <w:rPr>
                <w:rFonts w:eastAsia="Calibri" w:cs="Times New Roman"/>
                <w:sz w:val="22"/>
              </w:rPr>
            </w:pPr>
            <w:r>
              <w:rPr>
                <w:rFonts w:eastAsia="Calibri" w:cs="Times New Roman"/>
                <w:sz w:val="22"/>
              </w:rPr>
              <w:t>Ņikita Petrovs</w:t>
            </w:r>
          </w:p>
        </w:tc>
        <w:tc>
          <w:tcPr>
            <w:tcW w:w="2879" w:type="dxa"/>
            <w:tcBorders>
              <w:top w:val="single" w:sz="4" w:space="0" w:color="auto"/>
              <w:left w:val="single" w:sz="4" w:space="0" w:color="auto"/>
              <w:bottom w:val="single" w:sz="4" w:space="0" w:color="auto"/>
              <w:right w:val="single" w:sz="4" w:space="0" w:color="auto"/>
            </w:tcBorders>
          </w:tcPr>
          <w:p w14:paraId="16DF6A28" w14:textId="77777777" w:rsidR="00DE4632" w:rsidRPr="004A3325" w:rsidRDefault="00DE4632" w:rsidP="00DE4632">
            <w:pPr>
              <w:spacing w:after="0" w:line="240" w:lineRule="auto"/>
              <w:jc w:val="both"/>
              <w:rPr>
                <w:rFonts w:eastAsia="Calibri" w:cs="Times New Roman"/>
                <w:sz w:val="22"/>
              </w:rPr>
            </w:pPr>
            <w:proofErr w:type="spellStart"/>
            <w:r>
              <w:rPr>
                <w:rFonts w:eastAsia="Calibri" w:cs="Times New Roman"/>
                <w:sz w:val="22"/>
              </w:rPr>
              <w:t>Tengizs</w:t>
            </w:r>
            <w:proofErr w:type="spellEnd"/>
            <w:r>
              <w:rPr>
                <w:rFonts w:eastAsia="Calibri" w:cs="Times New Roman"/>
                <w:sz w:val="22"/>
              </w:rPr>
              <w:t xml:space="preserve"> </w:t>
            </w:r>
            <w:proofErr w:type="spellStart"/>
            <w:r>
              <w:rPr>
                <w:rFonts w:eastAsia="Calibri" w:cs="Times New Roman"/>
                <w:sz w:val="22"/>
              </w:rPr>
              <w:t>Papaskiri</w:t>
            </w:r>
            <w:proofErr w:type="spellEnd"/>
          </w:p>
        </w:tc>
      </w:tr>
      <w:tr w:rsidR="00DE4632" w:rsidRPr="004A3325" w14:paraId="3AD71A05" w14:textId="77777777" w:rsidTr="00DE4632">
        <w:tc>
          <w:tcPr>
            <w:tcW w:w="1292" w:type="dxa"/>
            <w:tcBorders>
              <w:top w:val="single" w:sz="4" w:space="0" w:color="auto"/>
              <w:left w:val="single" w:sz="4" w:space="0" w:color="auto"/>
              <w:bottom w:val="single" w:sz="4" w:space="0" w:color="auto"/>
              <w:right w:val="single" w:sz="4" w:space="0" w:color="auto"/>
            </w:tcBorders>
          </w:tcPr>
          <w:p w14:paraId="361509B3" w14:textId="77777777" w:rsidR="00DE4632" w:rsidRPr="00E90E7F" w:rsidRDefault="00DE4632" w:rsidP="00DE4632">
            <w:pPr>
              <w:spacing w:after="0" w:line="240" w:lineRule="auto"/>
              <w:jc w:val="center"/>
              <w:rPr>
                <w:rFonts w:eastAsia="Calibri" w:cs="Times New Roman"/>
                <w:bCs/>
                <w:sz w:val="20"/>
                <w:szCs w:val="20"/>
              </w:rPr>
            </w:pPr>
            <w:r>
              <w:rPr>
                <w:rFonts w:eastAsia="Calibri" w:cs="Times New Roman"/>
                <w:bCs/>
                <w:sz w:val="20"/>
                <w:szCs w:val="20"/>
              </w:rPr>
              <w:t>7.</w:t>
            </w:r>
          </w:p>
        </w:tc>
        <w:tc>
          <w:tcPr>
            <w:tcW w:w="2105" w:type="dxa"/>
            <w:tcBorders>
              <w:top w:val="single" w:sz="4" w:space="0" w:color="auto"/>
              <w:left w:val="single" w:sz="4" w:space="0" w:color="auto"/>
              <w:bottom w:val="single" w:sz="4" w:space="0" w:color="auto"/>
              <w:right w:val="single" w:sz="4" w:space="0" w:color="auto"/>
            </w:tcBorders>
          </w:tcPr>
          <w:p w14:paraId="6021DD8F" w14:textId="77777777" w:rsidR="00DE4632" w:rsidRPr="00E90E7F" w:rsidRDefault="00DE4632" w:rsidP="00DE4632">
            <w:pPr>
              <w:spacing w:after="0" w:line="240" w:lineRule="auto"/>
              <w:jc w:val="both"/>
              <w:rPr>
                <w:rFonts w:eastAsia="Calibri" w:cs="Times New Roman"/>
                <w:sz w:val="20"/>
                <w:szCs w:val="20"/>
              </w:rPr>
            </w:pPr>
            <w:r w:rsidRPr="00E90E7F">
              <w:rPr>
                <w:rFonts w:eastAsia="Calibri" w:cs="Times New Roman"/>
                <w:sz w:val="20"/>
                <w:szCs w:val="20"/>
              </w:rPr>
              <w:t>Brīvā cīņa</w:t>
            </w:r>
            <w:r>
              <w:rPr>
                <w:rFonts w:eastAsia="Calibri" w:cs="Times New Roman"/>
                <w:sz w:val="20"/>
                <w:szCs w:val="20"/>
              </w:rPr>
              <w:t xml:space="preserve">  Latvijas jaunatnes VII olimpiāde</w:t>
            </w:r>
          </w:p>
        </w:tc>
        <w:tc>
          <w:tcPr>
            <w:tcW w:w="993" w:type="dxa"/>
            <w:tcBorders>
              <w:top w:val="single" w:sz="4" w:space="0" w:color="auto"/>
              <w:left w:val="single" w:sz="4" w:space="0" w:color="auto"/>
              <w:bottom w:val="single" w:sz="4" w:space="0" w:color="auto"/>
              <w:right w:val="single" w:sz="4" w:space="0" w:color="auto"/>
            </w:tcBorders>
          </w:tcPr>
          <w:p w14:paraId="0E3DA65F" w14:textId="77777777" w:rsidR="00DE4632" w:rsidRPr="00E90E7F" w:rsidRDefault="00DE4632" w:rsidP="00DE4632">
            <w:pPr>
              <w:spacing w:after="0" w:line="240" w:lineRule="auto"/>
              <w:jc w:val="center"/>
              <w:rPr>
                <w:rFonts w:eastAsia="Calibri" w:cs="Times New Roman"/>
                <w:sz w:val="20"/>
                <w:szCs w:val="20"/>
              </w:rPr>
            </w:pPr>
            <w:r>
              <w:rPr>
                <w:rFonts w:eastAsia="Calibri" w:cs="Times New Roman"/>
                <w:sz w:val="20"/>
                <w:szCs w:val="20"/>
              </w:rPr>
              <w:t>9</w:t>
            </w:r>
            <w:r w:rsidRPr="00E90E7F">
              <w:rPr>
                <w:rFonts w:eastAsia="Calibri" w:cs="Times New Roman"/>
                <w:sz w:val="20"/>
                <w:szCs w:val="20"/>
              </w:rPr>
              <w:t>.</w:t>
            </w:r>
          </w:p>
        </w:tc>
        <w:tc>
          <w:tcPr>
            <w:tcW w:w="2194" w:type="dxa"/>
            <w:tcBorders>
              <w:top w:val="single" w:sz="4" w:space="0" w:color="auto"/>
              <w:left w:val="single" w:sz="4" w:space="0" w:color="auto"/>
              <w:bottom w:val="single" w:sz="4" w:space="0" w:color="auto"/>
              <w:right w:val="single" w:sz="4" w:space="0" w:color="auto"/>
            </w:tcBorders>
          </w:tcPr>
          <w:p w14:paraId="6E2441CE" w14:textId="77777777" w:rsidR="00DE4632" w:rsidRPr="004A3325" w:rsidRDefault="00DE4632" w:rsidP="00DE4632">
            <w:pPr>
              <w:spacing w:after="0" w:line="240" w:lineRule="auto"/>
              <w:jc w:val="both"/>
              <w:rPr>
                <w:rFonts w:eastAsia="Calibri" w:cs="Times New Roman"/>
                <w:sz w:val="22"/>
              </w:rPr>
            </w:pPr>
            <w:r>
              <w:rPr>
                <w:rFonts w:eastAsia="Calibri" w:cs="Times New Roman"/>
                <w:sz w:val="22"/>
              </w:rPr>
              <w:t>Pāvels Matvejevs</w:t>
            </w:r>
          </w:p>
        </w:tc>
        <w:tc>
          <w:tcPr>
            <w:tcW w:w="2879" w:type="dxa"/>
            <w:tcBorders>
              <w:top w:val="single" w:sz="4" w:space="0" w:color="auto"/>
              <w:left w:val="single" w:sz="4" w:space="0" w:color="auto"/>
              <w:bottom w:val="single" w:sz="4" w:space="0" w:color="auto"/>
              <w:right w:val="single" w:sz="4" w:space="0" w:color="auto"/>
            </w:tcBorders>
          </w:tcPr>
          <w:p w14:paraId="7FFD7DFC" w14:textId="77777777" w:rsidR="00DE4632" w:rsidRPr="004A3325" w:rsidRDefault="00DE4632" w:rsidP="00DE4632">
            <w:pPr>
              <w:spacing w:after="0" w:line="240" w:lineRule="auto"/>
              <w:jc w:val="both"/>
              <w:rPr>
                <w:rFonts w:eastAsia="Calibri" w:cs="Times New Roman"/>
                <w:sz w:val="22"/>
              </w:rPr>
            </w:pPr>
            <w:proofErr w:type="spellStart"/>
            <w:r>
              <w:rPr>
                <w:rFonts w:eastAsia="Calibri" w:cs="Times New Roman"/>
                <w:sz w:val="22"/>
              </w:rPr>
              <w:t>Tengizs</w:t>
            </w:r>
            <w:proofErr w:type="spellEnd"/>
            <w:r>
              <w:rPr>
                <w:rFonts w:eastAsia="Calibri" w:cs="Times New Roman"/>
                <w:sz w:val="22"/>
              </w:rPr>
              <w:t xml:space="preserve"> </w:t>
            </w:r>
            <w:proofErr w:type="spellStart"/>
            <w:r>
              <w:rPr>
                <w:rFonts w:eastAsia="Calibri" w:cs="Times New Roman"/>
                <w:sz w:val="22"/>
              </w:rPr>
              <w:t>Papaskiri</w:t>
            </w:r>
            <w:proofErr w:type="spellEnd"/>
          </w:p>
        </w:tc>
      </w:tr>
      <w:tr w:rsidR="00DE4632" w:rsidRPr="004A3325" w14:paraId="1515034A" w14:textId="77777777" w:rsidTr="00DE4632">
        <w:tc>
          <w:tcPr>
            <w:tcW w:w="1292" w:type="dxa"/>
            <w:tcBorders>
              <w:top w:val="single" w:sz="4" w:space="0" w:color="auto"/>
              <w:left w:val="single" w:sz="4" w:space="0" w:color="auto"/>
              <w:bottom w:val="single" w:sz="4" w:space="0" w:color="auto"/>
              <w:right w:val="single" w:sz="4" w:space="0" w:color="auto"/>
            </w:tcBorders>
          </w:tcPr>
          <w:p w14:paraId="690DF3D3" w14:textId="77777777" w:rsidR="00DE4632" w:rsidRPr="00DE4632" w:rsidRDefault="00DE4632" w:rsidP="00DE4632">
            <w:pPr>
              <w:spacing w:after="0" w:line="240" w:lineRule="auto"/>
              <w:jc w:val="center"/>
              <w:rPr>
                <w:rFonts w:eastAsia="Calibri" w:cs="Times New Roman"/>
                <w:bCs/>
                <w:sz w:val="20"/>
                <w:szCs w:val="20"/>
              </w:rPr>
            </w:pPr>
            <w:r w:rsidRPr="00DE4632">
              <w:rPr>
                <w:rFonts w:eastAsia="Calibri" w:cs="Times New Roman"/>
                <w:bCs/>
                <w:sz w:val="20"/>
                <w:szCs w:val="20"/>
              </w:rPr>
              <w:t>2.</w:t>
            </w:r>
          </w:p>
        </w:tc>
        <w:tc>
          <w:tcPr>
            <w:tcW w:w="2105" w:type="dxa"/>
            <w:tcBorders>
              <w:top w:val="single" w:sz="4" w:space="0" w:color="auto"/>
              <w:left w:val="single" w:sz="4" w:space="0" w:color="auto"/>
              <w:bottom w:val="single" w:sz="4" w:space="0" w:color="auto"/>
              <w:right w:val="single" w:sz="4" w:space="0" w:color="auto"/>
            </w:tcBorders>
          </w:tcPr>
          <w:p w14:paraId="574FE6D4" w14:textId="77777777" w:rsidR="00DE4632" w:rsidRPr="00DE4632" w:rsidRDefault="00DE4632" w:rsidP="00DE4632">
            <w:pPr>
              <w:spacing w:after="0" w:line="240" w:lineRule="auto"/>
              <w:jc w:val="both"/>
              <w:rPr>
                <w:rFonts w:eastAsia="Calibri" w:cs="Times New Roman"/>
                <w:sz w:val="20"/>
                <w:szCs w:val="20"/>
              </w:rPr>
            </w:pPr>
            <w:r w:rsidRPr="00DE4632">
              <w:rPr>
                <w:rFonts w:eastAsia="Calibri" w:cs="Times New Roman"/>
                <w:sz w:val="20"/>
                <w:szCs w:val="20"/>
              </w:rPr>
              <w:t>Volejbols</w:t>
            </w:r>
          </w:p>
        </w:tc>
        <w:tc>
          <w:tcPr>
            <w:tcW w:w="993" w:type="dxa"/>
            <w:tcBorders>
              <w:top w:val="single" w:sz="4" w:space="0" w:color="auto"/>
              <w:left w:val="single" w:sz="4" w:space="0" w:color="auto"/>
              <w:bottom w:val="single" w:sz="4" w:space="0" w:color="auto"/>
              <w:right w:val="single" w:sz="4" w:space="0" w:color="auto"/>
            </w:tcBorders>
          </w:tcPr>
          <w:p w14:paraId="2F57328D" w14:textId="77777777" w:rsidR="00DE4632" w:rsidRPr="00DE4632" w:rsidRDefault="00DE4632" w:rsidP="00DE4632">
            <w:pPr>
              <w:spacing w:after="0" w:line="240" w:lineRule="auto"/>
              <w:jc w:val="both"/>
              <w:rPr>
                <w:rFonts w:eastAsia="Calibri" w:cs="Times New Roman"/>
                <w:sz w:val="20"/>
                <w:szCs w:val="20"/>
              </w:rPr>
            </w:pPr>
            <w:r>
              <w:rPr>
                <w:rFonts w:eastAsia="Calibri" w:cs="Times New Roman"/>
                <w:sz w:val="20"/>
                <w:szCs w:val="20"/>
              </w:rPr>
              <w:t>A grupa</w:t>
            </w:r>
          </w:p>
        </w:tc>
        <w:tc>
          <w:tcPr>
            <w:tcW w:w="2194" w:type="dxa"/>
            <w:tcBorders>
              <w:top w:val="single" w:sz="4" w:space="0" w:color="auto"/>
              <w:left w:val="single" w:sz="4" w:space="0" w:color="auto"/>
              <w:bottom w:val="single" w:sz="4" w:space="0" w:color="auto"/>
              <w:right w:val="single" w:sz="4" w:space="0" w:color="auto"/>
            </w:tcBorders>
          </w:tcPr>
          <w:p w14:paraId="3F3B1567" w14:textId="77777777" w:rsidR="00DE4632" w:rsidRPr="00DE4632" w:rsidRDefault="00DE4632" w:rsidP="00DE4632">
            <w:pPr>
              <w:spacing w:after="0" w:line="240" w:lineRule="auto"/>
              <w:jc w:val="both"/>
              <w:rPr>
                <w:rFonts w:eastAsia="Calibri" w:cs="Times New Roman"/>
                <w:sz w:val="20"/>
                <w:szCs w:val="20"/>
              </w:rPr>
            </w:pPr>
            <w:r>
              <w:rPr>
                <w:rFonts w:eastAsia="Calibri" w:cs="Times New Roman"/>
                <w:sz w:val="20"/>
                <w:szCs w:val="20"/>
              </w:rPr>
              <w:t>meitenes</w:t>
            </w:r>
          </w:p>
        </w:tc>
        <w:tc>
          <w:tcPr>
            <w:tcW w:w="2879" w:type="dxa"/>
            <w:tcBorders>
              <w:top w:val="single" w:sz="4" w:space="0" w:color="auto"/>
              <w:left w:val="single" w:sz="4" w:space="0" w:color="auto"/>
              <w:bottom w:val="single" w:sz="4" w:space="0" w:color="auto"/>
              <w:right w:val="single" w:sz="4" w:space="0" w:color="auto"/>
            </w:tcBorders>
          </w:tcPr>
          <w:p w14:paraId="58B0E383" w14:textId="77777777" w:rsidR="00DE4632" w:rsidRPr="00DE4632" w:rsidRDefault="00DE4632" w:rsidP="00DE4632">
            <w:pPr>
              <w:spacing w:after="0" w:line="240" w:lineRule="auto"/>
              <w:jc w:val="both"/>
              <w:rPr>
                <w:rFonts w:eastAsia="Calibri" w:cs="Times New Roman"/>
                <w:sz w:val="20"/>
                <w:szCs w:val="20"/>
              </w:rPr>
            </w:pPr>
            <w:r>
              <w:rPr>
                <w:rFonts w:eastAsia="Calibri" w:cs="Times New Roman"/>
                <w:sz w:val="20"/>
                <w:szCs w:val="20"/>
              </w:rPr>
              <w:t xml:space="preserve">Austris </w:t>
            </w:r>
            <w:proofErr w:type="spellStart"/>
            <w:r>
              <w:rPr>
                <w:rFonts w:eastAsia="Calibri" w:cs="Times New Roman"/>
                <w:sz w:val="20"/>
                <w:szCs w:val="20"/>
              </w:rPr>
              <w:t>Klupša</w:t>
            </w:r>
            <w:proofErr w:type="spellEnd"/>
          </w:p>
        </w:tc>
      </w:tr>
      <w:tr w:rsidR="00DE4632" w:rsidRPr="004A3325" w14:paraId="083AF7D2" w14:textId="77777777" w:rsidTr="00DE4632">
        <w:tc>
          <w:tcPr>
            <w:tcW w:w="1292" w:type="dxa"/>
            <w:tcBorders>
              <w:top w:val="single" w:sz="4" w:space="0" w:color="auto"/>
              <w:left w:val="single" w:sz="4" w:space="0" w:color="auto"/>
              <w:bottom w:val="single" w:sz="4" w:space="0" w:color="auto"/>
              <w:right w:val="single" w:sz="4" w:space="0" w:color="auto"/>
            </w:tcBorders>
          </w:tcPr>
          <w:p w14:paraId="622BFA88" w14:textId="77777777" w:rsidR="00DE4632" w:rsidRPr="00DE4632" w:rsidRDefault="00DE4632" w:rsidP="00DE4632">
            <w:pPr>
              <w:spacing w:after="0" w:line="240" w:lineRule="auto"/>
              <w:jc w:val="center"/>
              <w:rPr>
                <w:rFonts w:eastAsia="Calibri" w:cs="Times New Roman"/>
                <w:bCs/>
                <w:sz w:val="20"/>
                <w:szCs w:val="20"/>
              </w:rPr>
            </w:pPr>
            <w:r w:rsidRPr="00DE4632">
              <w:rPr>
                <w:rFonts w:eastAsia="Calibri" w:cs="Times New Roman"/>
                <w:bCs/>
                <w:sz w:val="20"/>
                <w:szCs w:val="20"/>
              </w:rPr>
              <w:t>1.</w:t>
            </w:r>
          </w:p>
        </w:tc>
        <w:tc>
          <w:tcPr>
            <w:tcW w:w="2105" w:type="dxa"/>
            <w:tcBorders>
              <w:top w:val="single" w:sz="4" w:space="0" w:color="auto"/>
              <w:left w:val="single" w:sz="4" w:space="0" w:color="auto"/>
              <w:bottom w:val="single" w:sz="4" w:space="0" w:color="auto"/>
              <w:right w:val="single" w:sz="4" w:space="0" w:color="auto"/>
            </w:tcBorders>
          </w:tcPr>
          <w:p w14:paraId="4C372CA4" w14:textId="77777777" w:rsidR="00DE4632" w:rsidRPr="00DE4632" w:rsidRDefault="00DE4632" w:rsidP="00DE4632">
            <w:pPr>
              <w:spacing w:after="0" w:line="240" w:lineRule="auto"/>
              <w:jc w:val="both"/>
              <w:rPr>
                <w:rFonts w:eastAsia="Calibri" w:cs="Times New Roman"/>
                <w:sz w:val="20"/>
                <w:szCs w:val="20"/>
              </w:rPr>
            </w:pPr>
            <w:r>
              <w:rPr>
                <w:rFonts w:eastAsia="Calibri" w:cs="Times New Roman"/>
                <w:sz w:val="20"/>
                <w:szCs w:val="20"/>
              </w:rPr>
              <w:t>Kurzemes reģiona turnīrs florbolā</w:t>
            </w:r>
          </w:p>
        </w:tc>
        <w:tc>
          <w:tcPr>
            <w:tcW w:w="993" w:type="dxa"/>
            <w:tcBorders>
              <w:top w:val="single" w:sz="4" w:space="0" w:color="auto"/>
              <w:left w:val="single" w:sz="4" w:space="0" w:color="auto"/>
              <w:bottom w:val="single" w:sz="4" w:space="0" w:color="auto"/>
              <w:right w:val="single" w:sz="4" w:space="0" w:color="auto"/>
            </w:tcBorders>
          </w:tcPr>
          <w:p w14:paraId="7BB8655E" w14:textId="77777777" w:rsidR="00DE4632" w:rsidRPr="00DE4632" w:rsidRDefault="00DE4632" w:rsidP="00DE4632">
            <w:pPr>
              <w:spacing w:after="0" w:line="240" w:lineRule="auto"/>
              <w:jc w:val="both"/>
              <w:rPr>
                <w:rFonts w:eastAsia="Calibri" w:cs="Times New Roman"/>
                <w:sz w:val="20"/>
                <w:szCs w:val="20"/>
              </w:rPr>
            </w:pPr>
            <w:r>
              <w:rPr>
                <w:rFonts w:eastAsia="Calibri" w:cs="Times New Roman"/>
                <w:sz w:val="20"/>
                <w:szCs w:val="20"/>
              </w:rPr>
              <w:t>A grupa</w:t>
            </w:r>
          </w:p>
        </w:tc>
        <w:tc>
          <w:tcPr>
            <w:tcW w:w="2194" w:type="dxa"/>
            <w:tcBorders>
              <w:top w:val="single" w:sz="4" w:space="0" w:color="auto"/>
              <w:left w:val="single" w:sz="4" w:space="0" w:color="auto"/>
              <w:bottom w:val="single" w:sz="4" w:space="0" w:color="auto"/>
              <w:right w:val="single" w:sz="4" w:space="0" w:color="auto"/>
            </w:tcBorders>
          </w:tcPr>
          <w:p w14:paraId="6C15C686" w14:textId="77777777" w:rsidR="00DE4632" w:rsidRPr="00DE4632" w:rsidRDefault="00DE4632" w:rsidP="00DE4632">
            <w:pPr>
              <w:spacing w:after="0" w:line="240" w:lineRule="auto"/>
              <w:jc w:val="both"/>
              <w:rPr>
                <w:rFonts w:eastAsia="Calibri" w:cs="Times New Roman"/>
                <w:sz w:val="20"/>
                <w:szCs w:val="20"/>
              </w:rPr>
            </w:pPr>
            <w:r>
              <w:rPr>
                <w:rFonts w:eastAsia="Calibri" w:cs="Times New Roman"/>
                <w:sz w:val="20"/>
                <w:szCs w:val="20"/>
              </w:rPr>
              <w:t>zēni</w:t>
            </w:r>
          </w:p>
        </w:tc>
        <w:tc>
          <w:tcPr>
            <w:tcW w:w="2879" w:type="dxa"/>
            <w:tcBorders>
              <w:top w:val="single" w:sz="4" w:space="0" w:color="auto"/>
              <w:left w:val="single" w:sz="4" w:space="0" w:color="auto"/>
              <w:bottom w:val="single" w:sz="4" w:space="0" w:color="auto"/>
              <w:right w:val="single" w:sz="4" w:space="0" w:color="auto"/>
            </w:tcBorders>
          </w:tcPr>
          <w:p w14:paraId="1A6DFACB" w14:textId="77777777" w:rsidR="00DE4632" w:rsidRPr="00DE4632" w:rsidRDefault="00DE4632" w:rsidP="00DE4632">
            <w:pPr>
              <w:spacing w:after="0" w:line="240" w:lineRule="auto"/>
              <w:jc w:val="both"/>
              <w:rPr>
                <w:rFonts w:eastAsia="Calibri" w:cs="Times New Roman"/>
                <w:sz w:val="20"/>
                <w:szCs w:val="20"/>
              </w:rPr>
            </w:pPr>
            <w:r w:rsidRPr="004A3325">
              <w:rPr>
                <w:rFonts w:eastAsia="Calibri" w:cs="Times New Roman"/>
                <w:sz w:val="22"/>
              </w:rPr>
              <w:t xml:space="preserve">Artūrs </w:t>
            </w:r>
            <w:proofErr w:type="spellStart"/>
            <w:r w:rsidRPr="004A3325">
              <w:rPr>
                <w:rFonts w:eastAsia="Calibri" w:cs="Times New Roman"/>
                <w:sz w:val="22"/>
              </w:rPr>
              <w:t>Janušķevičs</w:t>
            </w:r>
            <w:proofErr w:type="spellEnd"/>
          </w:p>
        </w:tc>
      </w:tr>
    </w:tbl>
    <w:p w14:paraId="5941DDFF" w14:textId="77777777" w:rsidR="00F42CB8" w:rsidRPr="004A3325" w:rsidRDefault="00F42CB8" w:rsidP="00F42CB8">
      <w:pPr>
        <w:spacing w:after="0"/>
        <w:ind w:left="567" w:right="-426"/>
        <w:contextualSpacing/>
        <w:jc w:val="both"/>
        <w:rPr>
          <w:rFonts w:ascii="Times-Roman" w:eastAsia="Calibri" w:hAnsi="Times-Roman" w:cs="Times-Roman"/>
          <w:b/>
          <w:bCs/>
          <w:i/>
          <w:color w:val="000000"/>
          <w:sz w:val="21"/>
          <w:szCs w:val="21"/>
        </w:rPr>
      </w:pPr>
    </w:p>
    <w:p w14:paraId="4EEE6E01" w14:textId="77777777" w:rsidR="00E90E7F" w:rsidRPr="00E90E7F" w:rsidRDefault="00E90E7F" w:rsidP="00E90E7F">
      <w:pPr>
        <w:spacing w:after="0"/>
        <w:rPr>
          <w:rFonts w:cs="Times New Roman"/>
          <w:b/>
          <w:i/>
          <w:sz w:val="22"/>
        </w:rPr>
      </w:pPr>
      <w:r w:rsidRPr="00E90E7F">
        <w:rPr>
          <w:rFonts w:cs="Times New Roman"/>
          <w:b/>
          <w:i/>
          <w:sz w:val="22"/>
        </w:rPr>
        <w:t>Interešu izglītība</w:t>
      </w:r>
    </w:p>
    <w:p w14:paraId="2BFF0B8F" w14:textId="77777777" w:rsidR="00E90E7F" w:rsidRPr="00E90E7F" w:rsidRDefault="00E90E7F" w:rsidP="00E90E7F">
      <w:pPr>
        <w:spacing w:after="0"/>
        <w:rPr>
          <w:rFonts w:cs="Times New Roman"/>
          <w:b/>
          <w:sz w:val="22"/>
        </w:rPr>
      </w:pPr>
      <w:r w:rsidRPr="00E90E7F">
        <w:rPr>
          <w:rFonts w:cs="Times New Roman"/>
          <w:b/>
          <w:sz w:val="22"/>
        </w:rPr>
        <w:t>2016./2017.m.g.</w:t>
      </w:r>
    </w:p>
    <w:p w14:paraId="726B35B4" w14:textId="77777777" w:rsidR="00E90E7F" w:rsidRPr="00E90E7F" w:rsidRDefault="00E90E7F" w:rsidP="00E90E7F">
      <w:pPr>
        <w:spacing w:after="0"/>
        <w:rPr>
          <w:rFonts w:cs="Times New Roman"/>
          <w:b/>
          <w:i/>
          <w:sz w:val="22"/>
        </w:rPr>
      </w:pPr>
      <w:r w:rsidRPr="00E90E7F">
        <w:rPr>
          <w:rFonts w:cs="Times New Roman"/>
          <w:b/>
          <w:i/>
          <w:sz w:val="22"/>
        </w:rPr>
        <w:t>Jelgavas novada tautas deju kolektīvu skate:</w:t>
      </w:r>
    </w:p>
    <w:p w14:paraId="15F8228B" w14:textId="77777777" w:rsidR="00E90E7F" w:rsidRPr="00E90E7F" w:rsidRDefault="00E90E7F" w:rsidP="00E90E7F">
      <w:pPr>
        <w:spacing w:after="0"/>
        <w:rPr>
          <w:rFonts w:cs="Times New Roman"/>
          <w:sz w:val="22"/>
        </w:rPr>
      </w:pPr>
      <w:r w:rsidRPr="00E90E7F">
        <w:rPr>
          <w:rFonts w:cs="Times New Roman"/>
          <w:sz w:val="22"/>
        </w:rPr>
        <w:t>1.-2.klasei I pakāpe</w:t>
      </w:r>
    </w:p>
    <w:p w14:paraId="6B51F48D" w14:textId="77777777" w:rsidR="00E90E7F" w:rsidRPr="00E90E7F" w:rsidRDefault="00E90E7F" w:rsidP="00E90E7F">
      <w:pPr>
        <w:spacing w:after="0"/>
        <w:rPr>
          <w:rFonts w:cs="Times New Roman"/>
          <w:sz w:val="22"/>
        </w:rPr>
      </w:pPr>
      <w:r w:rsidRPr="00E90E7F">
        <w:rPr>
          <w:rFonts w:cs="Times New Roman"/>
          <w:sz w:val="22"/>
        </w:rPr>
        <w:t>3.-4.klasei I pakāpe</w:t>
      </w:r>
    </w:p>
    <w:p w14:paraId="421FBF0E" w14:textId="77777777" w:rsidR="00E90E7F" w:rsidRPr="00E90E7F" w:rsidRDefault="00E90E7F" w:rsidP="00E90E7F">
      <w:pPr>
        <w:spacing w:after="0"/>
        <w:rPr>
          <w:rFonts w:cs="Times New Roman"/>
          <w:b/>
          <w:i/>
          <w:sz w:val="22"/>
        </w:rPr>
      </w:pPr>
      <w:r w:rsidRPr="00E90E7F">
        <w:rPr>
          <w:rFonts w:cs="Times New Roman"/>
          <w:b/>
          <w:i/>
          <w:sz w:val="22"/>
        </w:rPr>
        <w:lastRenderedPageBreak/>
        <w:t>Jelgavas novada vokālo ansambļu skate:</w:t>
      </w:r>
    </w:p>
    <w:p w14:paraId="56F16369" w14:textId="77777777" w:rsidR="00E90E7F" w:rsidRPr="00E90E7F" w:rsidRDefault="00E90E7F" w:rsidP="00E90E7F">
      <w:pPr>
        <w:spacing w:after="0"/>
        <w:rPr>
          <w:rFonts w:cs="Times New Roman"/>
          <w:sz w:val="22"/>
        </w:rPr>
      </w:pPr>
      <w:r w:rsidRPr="00E90E7F">
        <w:rPr>
          <w:rFonts w:cs="Times New Roman"/>
          <w:sz w:val="22"/>
        </w:rPr>
        <w:t>1.-4.klasei III pakāpe</w:t>
      </w:r>
    </w:p>
    <w:p w14:paraId="057F9F7F" w14:textId="77777777" w:rsidR="00E90E7F" w:rsidRPr="00E90E7F" w:rsidRDefault="00E90E7F" w:rsidP="00E90E7F">
      <w:pPr>
        <w:spacing w:after="0"/>
        <w:rPr>
          <w:rFonts w:cs="Times New Roman"/>
          <w:sz w:val="22"/>
        </w:rPr>
      </w:pPr>
      <w:r w:rsidRPr="00E90E7F">
        <w:rPr>
          <w:rFonts w:cs="Times New Roman"/>
          <w:sz w:val="22"/>
        </w:rPr>
        <w:t>5.-12.klasei III pakāpe</w:t>
      </w:r>
    </w:p>
    <w:p w14:paraId="0C167147" w14:textId="77777777" w:rsidR="00E90E7F" w:rsidRPr="00E90E7F" w:rsidRDefault="00E90E7F" w:rsidP="00E90E7F">
      <w:pPr>
        <w:spacing w:after="0"/>
        <w:rPr>
          <w:rFonts w:cs="Times New Roman"/>
          <w:sz w:val="22"/>
        </w:rPr>
      </w:pPr>
    </w:p>
    <w:p w14:paraId="540475BA" w14:textId="77777777" w:rsidR="00E90E7F" w:rsidRPr="00E90E7F" w:rsidRDefault="00E90E7F" w:rsidP="00E90E7F">
      <w:pPr>
        <w:spacing w:after="0"/>
        <w:rPr>
          <w:rFonts w:cs="Times New Roman"/>
          <w:b/>
          <w:sz w:val="22"/>
        </w:rPr>
      </w:pPr>
      <w:r w:rsidRPr="00E90E7F">
        <w:rPr>
          <w:rFonts w:cs="Times New Roman"/>
          <w:b/>
          <w:sz w:val="22"/>
        </w:rPr>
        <w:t>2017./2018.m.g.</w:t>
      </w:r>
    </w:p>
    <w:p w14:paraId="4A253E9B" w14:textId="77777777" w:rsidR="00E90E7F" w:rsidRPr="00E90E7F" w:rsidRDefault="00E90E7F" w:rsidP="00E90E7F">
      <w:pPr>
        <w:spacing w:after="0"/>
        <w:rPr>
          <w:rFonts w:cs="Times New Roman"/>
          <w:b/>
          <w:i/>
          <w:sz w:val="22"/>
        </w:rPr>
      </w:pPr>
      <w:r w:rsidRPr="00E90E7F">
        <w:rPr>
          <w:rFonts w:cs="Times New Roman"/>
          <w:b/>
          <w:i/>
          <w:sz w:val="22"/>
        </w:rPr>
        <w:t>Jelgavas novada tautas deju kolektīvu skate:</w:t>
      </w:r>
    </w:p>
    <w:p w14:paraId="11DF9894" w14:textId="77777777" w:rsidR="00E90E7F" w:rsidRPr="00E90E7F" w:rsidRDefault="00E90E7F" w:rsidP="00E90E7F">
      <w:pPr>
        <w:spacing w:after="0"/>
        <w:rPr>
          <w:rFonts w:cs="Times New Roman"/>
          <w:sz w:val="22"/>
        </w:rPr>
      </w:pPr>
      <w:r w:rsidRPr="00E90E7F">
        <w:rPr>
          <w:rFonts w:cs="Times New Roman"/>
          <w:sz w:val="22"/>
        </w:rPr>
        <w:t>1.-2.klasei I pakāpe</w:t>
      </w:r>
    </w:p>
    <w:p w14:paraId="49ED1831" w14:textId="77777777" w:rsidR="00E90E7F" w:rsidRPr="00E90E7F" w:rsidRDefault="00E90E7F" w:rsidP="00E90E7F">
      <w:pPr>
        <w:spacing w:after="0"/>
        <w:rPr>
          <w:rFonts w:cs="Times New Roman"/>
          <w:sz w:val="22"/>
        </w:rPr>
      </w:pPr>
      <w:r w:rsidRPr="00E90E7F">
        <w:rPr>
          <w:rFonts w:cs="Times New Roman"/>
          <w:sz w:val="22"/>
        </w:rPr>
        <w:t>3.-4.klasei II pakāpe</w:t>
      </w:r>
    </w:p>
    <w:p w14:paraId="27C5F302" w14:textId="77777777" w:rsidR="00E90E7F" w:rsidRPr="00E90E7F" w:rsidRDefault="00E90E7F" w:rsidP="00E90E7F">
      <w:pPr>
        <w:spacing w:after="0"/>
        <w:rPr>
          <w:rFonts w:cs="Times New Roman"/>
          <w:b/>
          <w:i/>
          <w:sz w:val="22"/>
        </w:rPr>
      </w:pPr>
      <w:r w:rsidRPr="00E90E7F">
        <w:rPr>
          <w:rFonts w:cs="Times New Roman"/>
          <w:b/>
          <w:i/>
          <w:sz w:val="22"/>
        </w:rPr>
        <w:t>Jelgavas novada vokālo ansambļu skate:</w:t>
      </w:r>
    </w:p>
    <w:p w14:paraId="70085A15" w14:textId="77777777" w:rsidR="00E90E7F" w:rsidRPr="00E90E7F" w:rsidRDefault="00E90E7F" w:rsidP="00E90E7F">
      <w:pPr>
        <w:spacing w:after="0"/>
        <w:rPr>
          <w:rFonts w:cs="Times New Roman"/>
          <w:sz w:val="22"/>
        </w:rPr>
      </w:pPr>
      <w:r w:rsidRPr="00E90E7F">
        <w:rPr>
          <w:rFonts w:cs="Times New Roman"/>
          <w:sz w:val="22"/>
        </w:rPr>
        <w:t>1.-4.klasei II pakāpe</w:t>
      </w:r>
    </w:p>
    <w:p w14:paraId="0B74C6FA" w14:textId="77777777" w:rsidR="00E90E7F" w:rsidRPr="00E90E7F" w:rsidRDefault="00E90E7F" w:rsidP="00E90E7F">
      <w:pPr>
        <w:spacing w:after="0"/>
        <w:rPr>
          <w:rFonts w:cs="Times New Roman"/>
          <w:sz w:val="22"/>
        </w:rPr>
      </w:pPr>
      <w:r w:rsidRPr="00E90E7F">
        <w:rPr>
          <w:rFonts w:cs="Times New Roman"/>
          <w:sz w:val="22"/>
        </w:rPr>
        <w:t>5.-12.klasei II pakāpe</w:t>
      </w:r>
    </w:p>
    <w:p w14:paraId="1A02154D" w14:textId="77777777" w:rsidR="00E90E7F" w:rsidRPr="00E90E7F" w:rsidRDefault="00E90E7F" w:rsidP="00E90E7F">
      <w:pPr>
        <w:spacing w:after="0"/>
        <w:rPr>
          <w:rFonts w:cs="Times New Roman"/>
          <w:sz w:val="22"/>
        </w:rPr>
      </w:pPr>
    </w:p>
    <w:p w14:paraId="5CF7F274" w14:textId="77777777" w:rsidR="00E90E7F" w:rsidRPr="00E90E7F" w:rsidRDefault="00E90E7F" w:rsidP="00E90E7F">
      <w:pPr>
        <w:spacing w:after="0"/>
        <w:rPr>
          <w:rFonts w:cs="Times New Roman"/>
          <w:b/>
          <w:sz w:val="22"/>
        </w:rPr>
      </w:pPr>
      <w:r w:rsidRPr="00E90E7F">
        <w:rPr>
          <w:rFonts w:cs="Times New Roman"/>
          <w:b/>
          <w:sz w:val="22"/>
        </w:rPr>
        <w:t>2018./2019.m.g.</w:t>
      </w:r>
    </w:p>
    <w:p w14:paraId="2F1D30EC" w14:textId="77777777" w:rsidR="00E90E7F" w:rsidRPr="00E90E7F" w:rsidRDefault="00E90E7F" w:rsidP="00E90E7F">
      <w:pPr>
        <w:spacing w:after="0"/>
        <w:rPr>
          <w:rFonts w:cs="Times New Roman"/>
          <w:b/>
          <w:i/>
          <w:sz w:val="22"/>
        </w:rPr>
      </w:pPr>
      <w:r w:rsidRPr="00E90E7F">
        <w:rPr>
          <w:rFonts w:cs="Times New Roman"/>
          <w:b/>
          <w:i/>
          <w:sz w:val="22"/>
        </w:rPr>
        <w:t>Jelgavas novada tautas deju kolektīvu skate:</w:t>
      </w:r>
    </w:p>
    <w:p w14:paraId="0DEA8CFA" w14:textId="77777777" w:rsidR="00E90E7F" w:rsidRPr="00E90E7F" w:rsidRDefault="00E90E7F" w:rsidP="00E90E7F">
      <w:pPr>
        <w:spacing w:after="0"/>
        <w:rPr>
          <w:rFonts w:cs="Times New Roman"/>
          <w:sz w:val="22"/>
        </w:rPr>
      </w:pPr>
      <w:r w:rsidRPr="00E90E7F">
        <w:rPr>
          <w:rFonts w:cs="Times New Roman"/>
          <w:sz w:val="22"/>
        </w:rPr>
        <w:t>1.-2.klasei II pakāpe</w:t>
      </w:r>
    </w:p>
    <w:p w14:paraId="7A2F11FB" w14:textId="77777777" w:rsidR="00E90E7F" w:rsidRPr="00E90E7F" w:rsidRDefault="00E90E7F" w:rsidP="00E90E7F">
      <w:pPr>
        <w:spacing w:after="0"/>
        <w:rPr>
          <w:rFonts w:cs="Times New Roman"/>
          <w:sz w:val="22"/>
        </w:rPr>
      </w:pPr>
      <w:r w:rsidRPr="00E90E7F">
        <w:rPr>
          <w:rFonts w:cs="Times New Roman"/>
          <w:sz w:val="22"/>
        </w:rPr>
        <w:t>5.-9.klasei III pakāpe</w:t>
      </w:r>
    </w:p>
    <w:p w14:paraId="7AD1CF1A" w14:textId="77777777" w:rsidR="00E90E7F" w:rsidRPr="00E90E7F" w:rsidRDefault="00E90E7F" w:rsidP="00E90E7F">
      <w:pPr>
        <w:spacing w:after="0"/>
        <w:rPr>
          <w:rFonts w:cs="Times New Roman"/>
          <w:b/>
          <w:i/>
          <w:sz w:val="22"/>
        </w:rPr>
      </w:pPr>
      <w:r w:rsidRPr="00E90E7F">
        <w:rPr>
          <w:rFonts w:cs="Times New Roman"/>
          <w:b/>
          <w:i/>
          <w:sz w:val="22"/>
        </w:rPr>
        <w:t>Jelgavas novada vokālo ansambļu skate:</w:t>
      </w:r>
    </w:p>
    <w:p w14:paraId="5E0321A3" w14:textId="77777777" w:rsidR="00E90E7F" w:rsidRPr="00E90E7F" w:rsidRDefault="00E90E7F" w:rsidP="00E90E7F">
      <w:pPr>
        <w:spacing w:after="0"/>
        <w:rPr>
          <w:rFonts w:cs="Times New Roman"/>
          <w:sz w:val="22"/>
        </w:rPr>
      </w:pPr>
      <w:r w:rsidRPr="00E90E7F">
        <w:rPr>
          <w:rFonts w:cs="Times New Roman"/>
          <w:sz w:val="22"/>
        </w:rPr>
        <w:t>1.-4.klasei II pakāpe</w:t>
      </w:r>
    </w:p>
    <w:p w14:paraId="392E5A88" w14:textId="77777777" w:rsidR="00E90E7F" w:rsidRPr="00E90E7F" w:rsidRDefault="00E90E7F" w:rsidP="00E90E7F">
      <w:pPr>
        <w:spacing w:after="0"/>
        <w:rPr>
          <w:rFonts w:cs="Times New Roman"/>
          <w:sz w:val="22"/>
        </w:rPr>
      </w:pPr>
      <w:r w:rsidRPr="00E90E7F">
        <w:rPr>
          <w:rFonts w:cs="Times New Roman"/>
          <w:sz w:val="22"/>
        </w:rPr>
        <w:t>5.-12.klasei I pakāpe</w:t>
      </w:r>
    </w:p>
    <w:p w14:paraId="4253F7F6" w14:textId="77777777" w:rsidR="00FF00B2" w:rsidRPr="009155EF" w:rsidRDefault="00FF00B2" w:rsidP="00AC59F5">
      <w:pPr>
        <w:pStyle w:val="Heading1"/>
        <w:numPr>
          <w:ilvl w:val="0"/>
          <w:numId w:val="21"/>
        </w:numPr>
        <w:ind w:left="284" w:hanging="284"/>
        <w:rPr>
          <w:rFonts w:ascii="Times New Roman" w:hAnsi="Times New Roman" w:cs="Times New Roman"/>
          <w:b w:val="0"/>
        </w:rPr>
      </w:pPr>
      <w:bookmarkStart w:id="56" w:name="_Toc380053108"/>
      <w:bookmarkStart w:id="57" w:name="_Toc51854798"/>
      <w:r w:rsidRPr="009155EF">
        <w:rPr>
          <w:rStyle w:val="Heading1Char"/>
          <w:rFonts w:ascii="Times New Roman" w:hAnsi="Times New Roman" w:cs="Times New Roman"/>
          <w:b/>
          <w:color w:val="000000" w:themeColor="text1"/>
        </w:rPr>
        <w:t xml:space="preserve">Turpmākā attīstība </w:t>
      </w:r>
      <w:r w:rsidRPr="009155EF">
        <w:rPr>
          <w:rFonts w:ascii="Times New Roman" w:hAnsi="Times New Roman" w:cs="Times New Roman"/>
          <w:b w:val="0"/>
          <w:color w:val="000000" w:themeColor="text1"/>
        </w:rPr>
        <w:t>(balstīta uz pašvērtējumā iegūtajiem secinājumiem)</w:t>
      </w:r>
      <w:bookmarkEnd w:id="56"/>
      <w:bookmarkEnd w:id="57"/>
    </w:p>
    <w:p w14:paraId="2A5C6911" w14:textId="77777777" w:rsidR="00FF00B2" w:rsidRDefault="00FF00B2" w:rsidP="00881D3C">
      <w:pPr>
        <w:pStyle w:val="ListParagraph"/>
        <w:spacing w:after="0"/>
        <w:ind w:left="360"/>
        <w:jc w:val="both"/>
        <w:rPr>
          <w:sz w:val="21"/>
          <w:szCs w:val="2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2"/>
        <w:gridCol w:w="6884"/>
      </w:tblGrid>
      <w:tr w:rsidR="00FF00B2" w:rsidRPr="00350280" w14:paraId="6E85A5E5" w14:textId="77777777" w:rsidTr="008E7D1C">
        <w:tc>
          <w:tcPr>
            <w:tcW w:w="2652" w:type="dxa"/>
            <w:tcBorders>
              <w:top w:val="single" w:sz="12" w:space="0" w:color="auto"/>
              <w:left w:val="single" w:sz="12" w:space="0" w:color="auto"/>
              <w:bottom w:val="single" w:sz="12" w:space="0" w:color="auto"/>
              <w:right w:val="single" w:sz="12" w:space="0" w:color="auto"/>
            </w:tcBorders>
            <w:shd w:val="clear" w:color="auto" w:fill="D9D9D9"/>
          </w:tcPr>
          <w:p w14:paraId="36377CB4" w14:textId="77777777" w:rsidR="00FF00B2" w:rsidRPr="00350280" w:rsidRDefault="00FF00B2" w:rsidP="008E7D1C">
            <w:pPr>
              <w:tabs>
                <w:tab w:val="left" w:pos="1440"/>
              </w:tabs>
              <w:spacing w:line="240" w:lineRule="auto"/>
              <w:jc w:val="center"/>
              <w:rPr>
                <w:b/>
                <w:bCs/>
              </w:rPr>
            </w:pPr>
            <w:r w:rsidRPr="00350280">
              <w:rPr>
                <w:b/>
                <w:bCs/>
              </w:rPr>
              <w:t>Pamatjoma</w:t>
            </w:r>
          </w:p>
        </w:tc>
        <w:tc>
          <w:tcPr>
            <w:tcW w:w="6884" w:type="dxa"/>
            <w:tcBorders>
              <w:top w:val="single" w:sz="12" w:space="0" w:color="auto"/>
              <w:left w:val="single" w:sz="12" w:space="0" w:color="auto"/>
              <w:bottom w:val="single" w:sz="12" w:space="0" w:color="auto"/>
              <w:right w:val="single" w:sz="12" w:space="0" w:color="auto"/>
            </w:tcBorders>
            <w:shd w:val="clear" w:color="auto" w:fill="D9D9D9"/>
          </w:tcPr>
          <w:p w14:paraId="09B7E2D4" w14:textId="77777777" w:rsidR="00FF00B2" w:rsidRPr="00350280" w:rsidRDefault="00FF00B2" w:rsidP="008E7D1C">
            <w:pPr>
              <w:tabs>
                <w:tab w:val="left" w:pos="1440"/>
              </w:tabs>
              <w:spacing w:line="240" w:lineRule="auto"/>
              <w:jc w:val="center"/>
              <w:rPr>
                <w:b/>
                <w:bCs/>
              </w:rPr>
            </w:pPr>
            <w:r w:rsidRPr="00350280">
              <w:rPr>
                <w:b/>
                <w:bCs/>
              </w:rPr>
              <w:t>Turpmākā attīstība</w:t>
            </w:r>
          </w:p>
        </w:tc>
      </w:tr>
      <w:tr w:rsidR="00FF00B2" w:rsidRPr="00350280" w14:paraId="1B11E807" w14:textId="77777777" w:rsidTr="008E7D1C">
        <w:tc>
          <w:tcPr>
            <w:tcW w:w="2652" w:type="dxa"/>
            <w:tcBorders>
              <w:top w:val="single" w:sz="12" w:space="0" w:color="auto"/>
              <w:left w:val="single" w:sz="12" w:space="0" w:color="auto"/>
              <w:right w:val="single" w:sz="12" w:space="0" w:color="auto"/>
            </w:tcBorders>
          </w:tcPr>
          <w:p w14:paraId="183A3BF4" w14:textId="77777777" w:rsidR="00FF00B2" w:rsidRPr="007066CB" w:rsidRDefault="00FF00B2" w:rsidP="008E7D1C">
            <w:pPr>
              <w:tabs>
                <w:tab w:val="left" w:pos="1440"/>
              </w:tabs>
              <w:spacing w:line="240" w:lineRule="auto"/>
            </w:pPr>
            <w:r w:rsidRPr="007066CB">
              <w:rPr>
                <w:sz w:val="22"/>
              </w:rPr>
              <w:t>Mācību saturs</w:t>
            </w:r>
          </w:p>
        </w:tc>
        <w:tc>
          <w:tcPr>
            <w:tcW w:w="6884" w:type="dxa"/>
            <w:tcBorders>
              <w:top w:val="single" w:sz="12" w:space="0" w:color="auto"/>
              <w:left w:val="single" w:sz="12" w:space="0" w:color="auto"/>
              <w:right w:val="single" w:sz="12" w:space="0" w:color="auto"/>
            </w:tcBorders>
          </w:tcPr>
          <w:p w14:paraId="0D1AB990" w14:textId="77777777" w:rsidR="00FF00B2" w:rsidRDefault="003B6135" w:rsidP="00AC59F5">
            <w:pPr>
              <w:pStyle w:val="ListParagraph"/>
              <w:numPr>
                <w:ilvl w:val="0"/>
                <w:numId w:val="6"/>
              </w:numPr>
              <w:ind w:left="361" w:hanging="316"/>
              <w:jc w:val="both"/>
            </w:pPr>
            <w:r>
              <w:rPr>
                <w:sz w:val="22"/>
              </w:rPr>
              <w:t>Lielāku uzmanību pievērst lasītprasmes uzlabošanai un teksta izpratnei, īpaši sākumskolas klasēs,</w:t>
            </w:r>
          </w:p>
          <w:p w14:paraId="554D8C73" w14:textId="77777777" w:rsidR="003B6135" w:rsidRPr="007066CB" w:rsidRDefault="003B6135" w:rsidP="00AC59F5">
            <w:pPr>
              <w:pStyle w:val="ListParagraph"/>
              <w:numPr>
                <w:ilvl w:val="0"/>
                <w:numId w:val="6"/>
              </w:numPr>
              <w:ind w:left="361" w:hanging="316"/>
              <w:jc w:val="both"/>
            </w:pPr>
            <w:r>
              <w:rPr>
                <w:sz w:val="22"/>
              </w:rPr>
              <w:t>Veidot mācību stundas un pārbaudes darbus atbilstoši kompetenču izglītībai.</w:t>
            </w:r>
          </w:p>
        </w:tc>
      </w:tr>
      <w:tr w:rsidR="00FF00B2" w:rsidRPr="00350280" w14:paraId="4999ED0E" w14:textId="77777777" w:rsidTr="00E557C5">
        <w:trPr>
          <w:trHeight w:val="418"/>
        </w:trPr>
        <w:tc>
          <w:tcPr>
            <w:tcW w:w="2652" w:type="dxa"/>
            <w:tcBorders>
              <w:left w:val="single" w:sz="12" w:space="0" w:color="auto"/>
              <w:right w:val="single" w:sz="12" w:space="0" w:color="auto"/>
            </w:tcBorders>
          </w:tcPr>
          <w:p w14:paraId="18FF1CA0" w14:textId="77777777" w:rsidR="00FF00B2" w:rsidRPr="007066CB" w:rsidRDefault="00FF00B2" w:rsidP="008E7D1C">
            <w:pPr>
              <w:tabs>
                <w:tab w:val="left" w:pos="1440"/>
              </w:tabs>
              <w:spacing w:line="240" w:lineRule="auto"/>
            </w:pPr>
            <w:r w:rsidRPr="007066CB">
              <w:rPr>
                <w:sz w:val="22"/>
              </w:rPr>
              <w:t>Mācīšana un mācīšanās</w:t>
            </w:r>
          </w:p>
        </w:tc>
        <w:tc>
          <w:tcPr>
            <w:tcW w:w="6884" w:type="dxa"/>
            <w:tcBorders>
              <w:left w:val="single" w:sz="12" w:space="0" w:color="auto"/>
              <w:right w:val="single" w:sz="12" w:space="0" w:color="auto"/>
            </w:tcBorders>
          </w:tcPr>
          <w:p w14:paraId="0DF9F5ED" w14:textId="336D0AF3" w:rsidR="00FF00B2" w:rsidRDefault="00AA4312" w:rsidP="00AC59F5">
            <w:pPr>
              <w:pStyle w:val="ListParagraph"/>
              <w:numPr>
                <w:ilvl w:val="0"/>
                <w:numId w:val="6"/>
              </w:numPr>
              <w:ind w:left="361" w:hanging="316"/>
              <w:jc w:val="both"/>
            </w:pPr>
            <w:r>
              <w:rPr>
                <w:sz w:val="22"/>
              </w:rPr>
              <w:t xml:space="preserve">Veicināt </w:t>
            </w:r>
            <w:r w:rsidR="00E557C5">
              <w:rPr>
                <w:sz w:val="22"/>
              </w:rPr>
              <w:t xml:space="preserve">izglītojamo </w:t>
            </w:r>
            <w:r>
              <w:rPr>
                <w:sz w:val="22"/>
              </w:rPr>
              <w:t>līdzatbildību par saviem mācību sasniegumiem,</w:t>
            </w:r>
          </w:p>
          <w:p w14:paraId="495C49BB" w14:textId="77777777" w:rsidR="00AA4312" w:rsidRDefault="00AA4312" w:rsidP="00AC59F5">
            <w:pPr>
              <w:pStyle w:val="ListParagraph"/>
              <w:numPr>
                <w:ilvl w:val="0"/>
                <w:numId w:val="6"/>
              </w:numPr>
              <w:ind w:left="361" w:hanging="316"/>
              <w:jc w:val="both"/>
            </w:pPr>
            <w:r>
              <w:rPr>
                <w:sz w:val="22"/>
              </w:rPr>
              <w:t>Turpināt pedagogu sadarbību, veidojot kompetencēs balstītas mācību stundas,</w:t>
            </w:r>
          </w:p>
          <w:p w14:paraId="74857375" w14:textId="0DA6238A" w:rsidR="00AA4312" w:rsidRDefault="00AA4312" w:rsidP="00AC59F5">
            <w:pPr>
              <w:pStyle w:val="ListParagraph"/>
              <w:numPr>
                <w:ilvl w:val="0"/>
                <w:numId w:val="6"/>
              </w:numPr>
              <w:ind w:left="361" w:hanging="316"/>
              <w:jc w:val="both"/>
            </w:pPr>
            <w:r>
              <w:rPr>
                <w:sz w:val="22"/>
              </w:rPr>
              <w:t xml:space="preserve">Paaugstināt </w:t>
            </w:r>
            <w:r w:rsidR="00E557C5">
              <w:rPr>
                <w:sz w:val="22"/>
              </w:rPr>
              <w:t xml:space="preserve">izglītojamo </w:t>
            </w:r>
            <w:r>
              <w:rPr>
                <w:sz w:val="22"/>
              </w:rPr>
              <w:t>personīgo atbildību un aktīvu iesaistīš</w:t>
            </w:r>
            <w:r w:rsidR="003E7B22">
              <w:rPr>
                <w:sz w:val="22"/>
              </w:rPr>
              <w:t>a</w:t>
            </w:r>
            <w:r>
              <w:rPr>
                <w:sz w:val="22"/>
              </w:rPr>
              <w:t>nos mā</w:t>
            </w:r>
            <w:r w:rsidR="003E7B22">
              <w:rPr>
                <w:sz w:val="22"/>
              </w:rPr>
              <w:t>cī</w:t>
            </w:r>
            <w:r w:rsidR="00E557C5">
              <w:rPr>
                <w:sz w:val="22"/>
              </w:rPr>
              <w:t xml:space="preserve">šanās </w:t>
            </w:r>
            <w:r w:rsidR="003E7B22">
              <w:rPr>
                <w:sz w:val="22"/>
              </w:rPr>
              <w:t xml:space="preserve">procesā, </w:t>
            </w:r>
          </w:p>
          <w:p w14:paraId="3EAB3841" w14:textId="32672D5A" w:rsidR="00C154C9" w:rsidRPr="007066CB" w:rsidRDefault="00C154C9" w:rsidP="00AC59F5">
            <w:pPr>
              <w:pStyle w:val="ListParagraph"/>
              <w:numPr>
                <w:ilvl w:val="0"/>
                <w:numId w:val="6"/>
              </w:numPr>
              <w:ind w:left="361" w:hanging="316"/>
              <w:jc w:val="both"/>
            </w:pPr>
            <w:r>
              <w:rPr>
                <w:sz w:val="22"/>
              </w:rPr>
              <w:t xml:space="preserve">Rosināt </w:t>
            </w:r>
            <w:r w:rsidR="00E557C5">
              <w:rPr>
                <w:sz w:val="22"/>
              </w:rPr>
              <w:t>izglītojamos</w:t>
            </w:r>
            <w:r>
              <w:rPr>
                <w:sz w:val="22"/>
              </w:rPr>
              <w:t xml:space="preserve"> aktīvāk iesaistīties sava darba </w:t>
            </w:r>
            <w:proofErr w:type="spellStart"/>
            <w:r>
              <w:rPr>
                <w:sz w:val="22"/>
              </w:rPr>
              <w:t>pašnovērtēšanā</w:t>
            </w:r>
            <w:proofErr w:type="spellEnd"/>
            <w:r>
              <w:rPr>
                <w:sz w:val="22"/>
              </w:rPr>
              <w:t>.</w:t>
            </w:r>
          </w:p>
        </w:tc>
      </w:tr>
      <w:tr w:rsidR="00FF00B2" w:rsidRPr="00350280" w14:paraId="6C538260" w14:textId="77777777" w:rsidTr="008E7D1C">
        <w:tc>
          <w:tcPr>
            <w:tcW w:w="2652" w:type="dxa"/>
            <w:tcBorders>
              <w:left w:val="single" w:sz="12" w:space="0" w:color="auto"/>
              <w:right w:val="single" w:sz="12" w:space="0" w:color="auto"/>
            </w:tcBorders>
          </w:tcPr>
          <w:p w14:paraId="31280AF4" w14:textId="77777777" w:rsidR="00FF00B2" w:rsidRPr="007066CB" w:rsidRDefault="00FF00B2" w:rsidP="008E7D1C">
            <w:pPr>
              <w:tabs>
                <w:tab w:val="left" w:pos="1440"/>
              </w:tabs>
              <w:spacing w:line="240" w:lineRule="auto"/>
            </w:pPr>
            <w:r w:rsidRPr="007066CB">
              <w:rPr>
                <w:sz w:val="22"/>
              </w:rPr>
              <w:t>Izglītojamo sasniegumi</w:t>
            </w:r>
          </w:p>
        </w:tc>
        <w:tc>
          <w:tcPr>
            <w:tcW w:w="6884" w:type="dxa"/>
            <w:tcBorders>
              <w:left w:val="single" w:sz="12" w:space="0" w:color="auto"/>
              <w:right w:val="single" w:sz="12" w:space="0" w:color="auto"/>
            </w:tcBorders>
          </w:tcPr>
          <w:p w14:paraId="6838F673" w14:textId="1556BC91" w:rsidR="00FF00B2" w:rsidRPr="007066CB" w:rsidRDefault="00FF00B2" w:rsidP="00AC59F5">
            <w:pPr>
              <w:numPr>
                <w:ilvl w:val="0"/>
                <w:numId w:val="9"/>
              </w:numPr>
              <w:autoSpaceDE w:val="0"/>
              <w:autoSpaceDN w:val="0"/>
              <w:adjustRightInd w:val="0"/>
              <w:spacing w:after="0"/>
              <w:ind w:left="361" w:hanging="316"/>
              <w:jc w:val="both"/>
            </w:pPr>
            <w:r w:rsidRPr="007066CB">
              <w:rPr>
                <w:sz w:val="22"/>
              </w:rPr>
              <w:t xml:space="preserve">Uzlabot </w:t>
            </w:r>
            <w:r w:rsidR="00E557C5">
              <w:rPr>
                <w:sz w:val="22"/>
              </w:rPr>
              <w:t>izglītojamo</w:t>
            </w:r>
            <w:r w:rsidRPr="007066CB">
              <w:rPr>
                <w:sz w:val="22"/>
              </w:rPr>
              <w:t xml:space="preserve"> sasniegumus ikdienas darbā un Valsts pārbaudes darbos 9. un 12.klasē.</w:t>
            </w:r>
            <w:r w:rsidRPr="007066CB">
              <w:rPr>
                <w:rFonts w:ascii="TimesNewRomanPSMT" w:hAnsi="TimesNewRomanPSMT" w:cs="TimesNewRomanPSMT"/>
                <w:sz w:val="22"/>
                <w:lang w:eastAsia="ru-RU"/>
              </w:rPr>
              <w:t xml:space="preserve"> </w:t>
            </w:r>
          </w:p>
        </w:tc>
      </w:tr>
      <w:tr w:rsidR="00FF00B2" w:rsidRPr="00350280" w14:paraId="5F019F67" w14:textId="77777777" w:rsidTr="008E7D1C">
        <w:tc>
          <w:tcPr>
            <w:tcW w:w="2652" w:type="dxa"/>
            <w:tcBorders>
              <w:left w:val="single" w:sz="12" w:space="0" w:color="auto"/>
              <w:right w:val="single" w:sz="12" w:space="0" w:color="auto"/>
            </w:tcBorders>
          </w:tcPr>
          <w:p w14:paraId="5ABD8C97" w14:textId="77777777" w:rsidR="00FF00B2" w:rsidRPr="007066CB" w:rsidRDefault="00FF00B2" w:rsidP="00C730A8">
            <w:pPr>
              <w:tabs>
                <w:tab w:val="left" w:pos="1440"/>
              </w:tabs>
              <w:spacing w:after="0" w:line="240" w:lineRule="auto"/>
            </w:pPr>
            <w:r w:rsidRPr="007066CB">
              <w:rPr>
                <w:sz w:val="22"/>
              </w:rPr>
              <w:t>Atbalsts izglītojamiem</w:t>
            </w:r>
          </w:p>
        </w:tc>
        <w:tc>
          <w:tcPr>
            <w:tcW w:w="6884" w:type="dxa"/>
            <w:tcBorders>
              <w:left w:val="single" w:sz="12" w:space="0" w:color="auto"/>
              <w:right w:val="single" w:sz="12" w:space="0" w:color="auto"/>
            </w:tcBorders>
          </w:tcPr>
          <w:p w14:paraId="34C77677" w14:textId="41155732" w:rsidR="00FF00B2" w:rsidRPr="007066CB" w:rsidRDefault="00FF00B2" w:rsidP="00AC59F5">
            <w:pPr>
              <w:pStyle w:val="ListParagraph"/>
              <w:numPr>
                <w:ilvl w:val="0"/>
                <w:numId w:val="7"/>
              </w:numPr>
              <w:spacing w:after="0"/>
              <w:ind w:left="361" w:hanging="316"/>
              <w:jc w:val="both"/>
              <w:rPr>
                <w:b/>
                <w:i/>
              </w:rPr>
            </w:pPr>
            <w:r w:rsidRPr="007066CB">
              <w:rPr>
                <w:sz w:val="22"/>
              </w:rPr>
              <w:t>Turpināt sadarbību ar at</w:t>
            </w:r>
            <w:r w:rsidR="00E557C5">
              <w:rPr>
                <w:sz w:val="22"/>
              </w:rPr>
              <w:t>bildīgajiem</w:t>
            </w:r>
            <w:r w:rsidRPr="007066CB">
              <w:rPr>
                <w:sz w:val="22"/>
              </w:rPr>
              <w:t xml:space="preserve"> dienestiem par rīcību ekstremālās situācijās,</w:t>
            </w:r>
          </w:p>
          <w:p w14:paraId="63188580" w14:textId="77777777" w:rsidR="00FF00B2" w:rsidRPr="007066CB" w:rsidRDefault="00C730A8" w:rsidP="00AC59F5">
            <w:pPr>
              <w:pStyle w:val="BodyText"/>
              <w:numPr>
                <w:ilvl w:val="0"/>
                <w:numId w:val="7"/>
              </w:numPr>
              <w:spacing w:after="0"/>
              <w:ind w:left="361" w:hanging="316"/>
              <w:jc w:val="both"/>
            </w:pPr>
            <w:r>
              <w:rPr>
                <w:sz w:val="22"/>
              </w:rPr>
              <w:t>Sistemātiski aktualizēt informāciju par drošības pasākumiem skolā,</w:t>
            </w:r>
          </w:p>
          <w:p w14:paraId="3EC66A46" w14:textId="6985D585" w:rsidR="00C730A8" w:rsidRPr="00E557C5" w:rsidRDefault="00C730A8" w:rsidP="00AC59F5">
            <w:pPr>
              <w:numPr>
                <w:ilvl w:val="0"/>
                <w:numId w:val="7"/>
              </w:numPr>
              <w:autoSpaceDE w:val="0"/>
              <w:autoSpaceDN w:val="0"/>
              <w:adjustRightInd w:val="0"/>
              <w:spacing w:after="0"/>
              <w:ind w:left="361" w:hanging="316"/>
              <w:jc w:val="both"/>
            </w:pPr>
            <w:r>
              <w:rPr>
                <w:sz w:val="22"/>
              </w:rPr>
              <w:t xml:space="preserve">Motivēt </w:t>
            </w:r>
            <w:r w:rsidR="00E557C5">
              <w:rPr>
                <w:sz w:val="22"/>
              </w:rPr>
              <w:t>izglītojamos</w:t>
            </w:r>
            <w:r>
              <w:rPr>
                <w:sz w:val="22"/>
              </w:rPr>
              <w:t xml:space="preserve"> uzņemties atbildību par savu rīcību,</w:t>
            </w:r>
          </w:p>
          <w:p w14:paraId="4E5D4182" w14:textId="4FE82365" w:rsidR="00E557C5" w:rsidRDefault="00E557C5" w:rsidP="00AC59F5">
            <w:pPr>
              <w:numPr>
                <w:ilvl w:val="0"/>
                <w:numId w:val="7"/>
              </w:numPr>
              <w:autoSpaceDE w:val="0"/>
              <w:autoSpaceDN w:val="0"/>
              <w:adjustRightInd w:val="0"/>
              <w:spacing w:after="0"/>
              <w:ind w:left="361" w:hanging="316"/>
              <w:jc w:val="both"/>
            </w:pPr>
            <w:r>
              <w:rPr>
                <w:sz w:val="22"/>
              </w:rPr>
              <w:t>Turpināt darbu, nodrošinot individuālu pieeju izglītojamiem karjeras izvēlē,</w:t>
            </w:r>
          </w:p>
          <w:p w14:paraId="5CE7D30C" w14:textId="77777777" w:rsidR="00C730A8" w:rsidRDefault="009F3E6D" w:rsidP="00AC59F5">
            <w:pPr>
              <w:numPr>
                <w:ilvl w:val="0"/>
                <w:numId w:val="7"/>
              </w:numPr>
              <w:autoSpaceDE w:val="0"/>
              <w:autoSpaceDN w:val="0"/>
              <w:adjustRightInd w:val="0"/>
              <w:spacing w:after="0"/>
              <w:ind w:left="361" w:hanging="316"/>
              <w:jc w:val="both"/>
            </w:pPr>
            <w:r>
              <w:rPr>
                <w:sz w:val="22"/>
              </w:rPr>
              <w:t>Pilnveidot individuālu un diferencētu pieeju ikdienas mācību procesos,</w:t>
            </w:r>
          </w:p>
          <w:p w14:paraId="44986879" w14:textId="40003757" w:rsidR="00FF00B2" w:rsidRPr="007066CB" w:rsidRDefault="00FF00B2" w:rsidP="00AC59F5">
            <w:pPr>
              <w:numPr>
                <w:ilvl w:val="0"/>
                <w:numId w:val="7"/>
              </w:numPr>
              <w:autoSpaceDE w:val="0"/>
              <w:autoSpaceDN w:val="0"/>
              <w:adjustRightInd w:val="0"/>
              <w:spacing w:after="0"/>
              <w:ind w:left="312" w:hanging="267"/>
              <w:jc w:val="both"/>
            </w:pPr>
            <w:r w:rsidRPr="007066CB">
              <w:rPr>
                <w:sz w:val="22"/>
              </w:rPr>
              <w:lastRenderedPageBreak/>
              <w:t xml:space="preserve">Attīstīt </w:t>
            </w:r>
            <w:r w:rsidR="00E557C5">
              <w:rPr>
                <w:sz w:val="22"/>
              </w:rPr>
              <w:t>izglītojamo</w:t>
            </w:r>
            <w:r w:rsidRPr="007066CB">
              <w:rPr>
                <w:sz w:val="22"/>
              </w:rPr>
              <w:t xml:space="preserve"> izpratni par mācību rezultātu ietekmi uz viņu turpmāko dzīvi un karjeras veidošanas iespējām,</w:t>
            </w:r>
          </w:p>
          <w:p w14:paraId="25ECC020" w14:textId="77777777" w:rsidR="00FF00B2" w:rsidRPr="007066CB" w:rsidRDefault="00BE4DCF" w:rsidP="00AC59F5">
            <w:pPr>
              <w:pStyle w:val="ListParagraph"/>
              <w:numPr>
                <w:ilvl w:val="0"/>
                <w:numId w:val="7"/>
              </w:numPr>
              <w:autoSpaceDE w:val="0"/>
              <w:autoSpaceDN w:val="0"/>
              <w:adjustRightInd w:val="0"/>
              <w:spacing w:after="0"/>
              <w:ind w:left="361" w:hanging="316"/>
              <w:jc w:val="both"/>
            </w:pPr>
            <w:r>
              <w:rPr>
                <w:sz w:val="22"/>
              </w:rPr>
              <w:t>Pilnveidot sadarbību vecāks-klases audzinātājs-atbalsta personāls,</w:t>
            </w:r>
          </w:p>
          <w:p w14:paraId="0693611F" w14:textId="77777777" w:rsidR="00FF00B2" w:rsidRPr="007066CB" w:rsidRDefault="00FF00B2" w:rsidP="00AC59F5">
            <w:pPr>
              <w:pStyle w:val="ListParagraph"/>
              <w:numPr>
                <w:ilvl w:val="0"/>
                <w:numId w:val="7"/>
              </w:numPr>
              <w:autoSpaceDE w:val="0"/>
              <w:autoSpaceDN w:val="0"/>
              <w:adjustRightInd w:val="0"/>
              <w:spacing w:after="0"/>
              <w:ind w:left="361" w:hanging="316"/>
              <w:jc w:val="both"/>
            </w:pPr>
            <w:r w:rsidRPr="007066CB">
              <w:rPr>
                <w:sz w:val="22"/>
              </w:rPr>
              <w:t>Meklēt jaunas sadarbības formas ar neieinteresētajiem vecākiem.</w:t>
            </w:r>
          </w:p>
        </w:tc>
      </w:tr>
      <w:tr w:rsidR="00FF00B2" w:rsidRPr="00350280" w14:paraId="790B1F99" w14:textId="77777777" w:rsidTr="008E7D1C">
        <w:tc>
          <w:tcPr>
            <w:tcW w:w="2652" w:type="dxa"/>
            <w:tcBorders>
              <w:left w:val="single" w:sz="12" w:space="0" w:color="auto"/>
              <w:right w:val="single" w:sz="12" w:space="0" w:color="auto"/>
            </w:tcBorders>
          </w:tcPr>
          <w:p w14:paraId="5C4D14A6" w14:textId="77777777" w:rsidR="00FF00B2" w:rsidRPr="007066CB" w:rsidRDefault="00FF00B2" w:rsidP="008E7D1C">
            <w:pPr>
              <w:tabs>
                <w:tab w:val="left" w:pos="1440"/>
              </w:tabs>
              <w:spacing w:line="240" w:lineRule="auto"/>
            </w:pPr>
            <w:r w:rsidRPr="007066CB">
              <w:rPr>
                <w:sz w:val="22"/>
              </w:rPr>
              <w:lastRenderedPageBreak/>
              <w:t>Skolas vide</w:t>
            </w:r>
          </w:p>
        </w:tc>
        <w:tc>
          <w:tcPr>
            <w:tcW w:w="6884" w:type="dxa"/>
            <w:tcBorders>
              <w:left w:val="single" w:sz="12" w:space="0" w:color="auto"/>
              <w:right w:val="single" w:sz="12" w:space="0" w:color="auto"/>
            </w:tcBorders>
          </w:tcPr>
          <w:p w14:paraId="141E032B" w14:textId="77777777" w:rsidR="00FF00B2" w:rsidRPr="007066CB" w:rsidRDefault="000179BC" w:rsidP="00AC59F5">
            <w:pPr>
              <w:pStyle w:val="ListParagraph"/>
              <w:numPr>
                <w:ilvl w:val="0"/>
                <w:numId w:val="15"/>
              </w:numPr>
              <w:autoSpaceDE w:val="0"/>
              <w:autoSpaceDN w:val="0"/>
              <w:adjustRightInd w:val="0"/>
              <w:spacing w:after="0" w:line="240" w:lineRule="auto"/>
              <w:ind w:left="361" w:hanging="316"/>
              <w:jc w:val="both"/>
              <w:rPr>
                <w:b/>
              </w:rPr>
            </w:pPr>
            <w:r>
              <w:rPr>
                <w:sz w:val="22"/>
              </w:rPr>
              <w:t>Skolotājiem un skolas darbiniekiem būt vienotiem prasībās par iekšējās k</w:t>
            </w:r>
            <w:r w:rsidR="005E277A">
              <w:rPr>
                <w:sz w:val="22"/>
              </w:rPr>
              <w:t>ārtības noteikumu ievērošanu,</w:t>
            </w:r>
          </w:p>
          <w:p w14:paraId="5E6C3A72" w14:textId="77777777" w:rsidR="00FF00B2" w:rsidRPr="007066CB" w:rsidRDefault="00FF00B2" w:rsidP="00AC59F5">
            <w:pPr>
              <w:pStyle w:val="ListParagraph"/>
              <w:numPr>
                <w:ilvl w:val="0"/>
                <w:numId w:val="15"/>
              </w:numPr>
              <w:autoSpaceDE w:val="0"/>
              <w:autoSpaceDN w:val="0"/>
              <w:adjustRightInd w:val="0"/>
              <w:spacing w:after="0" w:line="240" w:lineRule="auto"/>
              <w:ind w:left="361" w:hanging="316"/>
              <w:jc w:val="both"/>
            </w:pPr>
            <w:r w:rsidRPr="007066CB">
              <w:rPr>
                <w:sz w:val="22"/>
              </w:rPr>
              <w:t xml:space="preserve">Nepieciešams </w:t>
            </w:r>
            <w:r w:rsidR="005E277A">
              <w:rPr>
                <w:sz w:val="22"/>
              </w:rPr>
              <w:t>skolas iekštelpu</w:t>
            </w:r>
            <w:r w:rsidRPr="007066CB">
              <w:rPr>
                <w:sz w:val="22"/>
              </w:rPr>
              <w:t xml:space="preserve"> remonts.</w:t>
            </w:r>
          </w:p>
        </w:tc>
      </w:tr>
      <w:tr w:rsidR="00FF00B2" w:rsidRPr="00350280" w14:paraId="2024CD85" w14:textId="77777777" w:rsidTr="00E557C5">
        <w:trPr>
          <w:trHeight w:val="864"/>
        </w:trPr>
        <w:tc>
          <w:tcPr>
            <w:tcW w:w="2652" w:type="dxa"/>
            <w:tcBorders>
              <w:left w:val="single" w:sz="12" w:space="0" w:color="auto"/>
              <w:right w:val="single" w:sz="12" w:space="0" w:color="auto"/>
            </w:tcBorders>
          </w:tcPr>
          <w:p w14:paraId="3AC817E9" w14:textId="77777777" w:rsidR="00FF00B2" w:rsidRPr="007066CB" w:rsidRDefault="00FF00B2" w:rsidP="008E7D1C">
            <w:pPr>
              <w:tabs>
                <w:tab w:val="left" w:pos="1440"/>
              </w:tabs>
              <w:spacing w:line="240" w:lineRule="auto"/>
            </w:pPr>
            <w:r w:rsidRPr="007066CB">
              <w:rPr>
                <w:sz w:val="22"/>
              </w:rPr>
              <w:t xml:space="preserve">Skolas resursi </w:t>
            </w:r>
          </w:p>
        </w:tc>
        <w:tc>
          <w:tcPr>
            <w:tcW w:w="6884" w:type="dxa"/>
            <w:tcBorders>
              <w:left w:val="single" w:sz="12" w:space="0" w:color="auto"/>
              <w:right w:val="single" w:sz="12" w:space="0" w:color="auto"/>
            </w:tcBorders>
          </w:tcPr>
          <w:p w14:paraId="294A0BB4" w14:textId="77777777" w:rsidR="00FF00B2" w:rsidRPr="005F17C3" w:rsidRDefault="005F17C3" w:rsidP="00AC59F5">
            <w:pPr>
              <w:pStyle w:val="ListParagraph"/>
              <w:numPr>
                <w:ilvl w:val="0"/>
                <w:numId w:val="15"/>
              </w:numPr>
              <w:spacing w:after="0" w:line="240" w:lineRule="auto"/>
              <w:ind w:left="361" w:hanging="316"/>
              <w:jc w:val="both"/>
              <w:rPr>
                <w:b/>
                <w:i/>
              </w:rPr>
            </w:pPr>
            <w:r>
              <w:rPr>
                <w:sz w:val="22"/>
              </w:rPr>
              <w:t>Datortehnikas atjaunošana,</w:t>
            </w:r>
          </w:p>
          <w:p w14:paraId="2B2C9E1A" w14:textId="77777777" w:rsidR="005F17C3" w:rsidRPr="007066CB" w:rsidRDefault="005F17C3" w:rsidP="00AC59F5">
            <w:pPr>
              <w:pStyle w:val="ListParagraph"/>
              <w:numPr>
                <w:ilvl w:val="0"/>
                <w:numId w:val="15"/>
              </w:numPr>
              <w:spacing w:after="0" w:line="240" w:lineRule="auto"/>
              <w:ind w:left="361" w:hanging="316"/>
              <w:jc w:val="both"/>
              <w:rPr>
                <w:b/>
                <w:i/>
              </w:rPr>
            </w:pPr>
            <w:r>
              <w:rPr>
                <w:sz w:val="22"/>
              </w:rPr>
              <w:t>Pedagogu profesionālās meistarības un kompetences pilnveide jauno standarta prasību nodrošināšanai.</w:t>
            </w:r>
          </w:p>
          <w:p w14:paraId="69BA037D" w14:textId="77777777" w:rsidR="00FF00B2" w:rsidRPr="007066CB" w:rsidRDefault="00FF00B2" w:rsidP="008E7D1C">
            <w:pPr>
              <w:pStyle w:val="BodyText"/>
              <w:spacing w:after="0" w:line="240" w:lineRule="auto"/>
              <w:ind w:left="361"/>
              <w:jc w:val="both"/>
            </w:pPr>
          </w:p>
        </w:tc>
      </w:tr>
      <w:tr w:rsidR="00FF00B2" w:rsidRPr="00350280" w14:paraId="72AA76B6" w14:textId="77777777" w:rsidTr="008E7D1C">
        <w:tc>
          <w:tcPr>
            <w:tcW w:w="2652" w:type="dxa"/>
            <w:tcBorders>
              <w:left w:val="single" w:sz="12" w:space="0" w:color="auto"/>
              <w:bottom w:val="single" w:sz="12" w:space="0" w:color="auto"/>
              <w:right w:val="single" w:sz="12" w:space="0" w:color="auto"/>
            </w:tcBorders>
          </w:tcPr>
          <w:p w14:paraId="3EED2B80" w14:textId="77777777" w:rsidR="00FF00B2" w:rsidRPr="007066CB" w:rsidRDefault="00FF00B2" w:rsidP="008E7D1C">
            <w:pPr>
              <w:tabs>
                <w:tab w:val="left" w:pos="1440"/>
              </w:tabs>
              <w:spacing w:line="240" w:lineRule="auto"/>
              <w:jc w:val="both"/>
            </w:pPr>
            <w:r w:rsidRPr="007066CB">
              <w:rPr>
                <w:sz w:val="22"/>
                <w:lang w:eastAsia="ru-RU"/>
              </w:rPr>
              <w:t>Skolas darba organizācija, vadība un kvalitātes nodrošināšana</w:t>
            </w:r>
          </w:p>
        </w:tc>
        <w:tc>
          <w:tcPr>
            <w:tcW w:w="6884" w:type="dxa"/>
            <w:tcBorders>
              <w:left w:val="single" w:sz="12" w:space="0" w:color="auto"/>
              <w:bottom w:val="single" w:sz="12" w:space="0" w:color="auto"/>
              <w:right w:val="single" w:sz="12" w:space="0" w:color="auto"/>
            </w:tcBorders>
          </w:tcPr>
          <w:p w14:paraId="2BAAB294" w14:textId="77777777" w:rsidR="00FF00B2" w:rsidRDefault="005F17C3" w:rsidP="00AC59F5">
            <w:pPr>
              <w:pStyle w:val="ListParagraph"/>
              <w:numPr>
                <w:ilvl w:val="0"/>
                <w:numId w:val="28"/>
              </w:numPr>
              <w:spacing w:line="240" w:lineRule="auto"/>
              <w:ind w:left="361" w:hanging="316"/>
              <w:jc w:val="both"/>
            </w:pPr>
            <w:r>
              <w:rPr>
                <w:sz w:val="22"/>
              </w:rPr>
              <w:t>Jauna skolas attīstības plāna veidošana,</w:t>
            </w:r>
          </w:p>
          <w:p w14:paraId="4E91B2E1" w14:textId="77777777" w:rsidR="005F17C3" w:rsidRDefault="005F17C3" w:rsidP="00AC59F5">
            <w:pPr>
              <w:pStyle w:val="ListParagraph"/>
              <w:numPr>
                <w:ilvl w:val="0"/>
                <w:numId w:val="28"/>
              </w:numPr>
              <w:spacing w:line="240" w:lineRule="auto"/>
              <w:ind w:left="361" w:hanging="316"/>
              <w:jc w:val="both"/>
            </w:pPr>
            <w:r>
              <w:rPr>
                <w:sz w:val="22"/>
              </w:rPr>
              <w:t>Pilnveidot informācijas apriti,</w:t>
            </w:r>
          </w:p>
          <w:p w14:paraId="468836C8" w14:textId="77777777" w:rsidR="005F17C3" w:rsidRPr="007066CB" w:rsidRDefault="005F17C3" w:rsidP="00AC59F5">
            <w:pPr>
              <w:pStyle w:val="ListParagraph"/>
              <w:numPr>
                <w:ilvl w:val="0"/>
                <w:numId w:val="28"/>
              </w:numPr>
              <w:spacing w:line="240" w:lineRule="auto"/>
              <w:ind w:left="361" w:hanging="316"/>
              <w:jc w:val="both"/>
            </w:pPr>
            <w:r>
              <w:rPr>
                <w:sz w:val="22"/>
              </w:rPr>
              <w:t>Turpināt dalību projektos, tajā skaitā arī starptautiskajos.</w:t>
            </w:r>
          </w:p>
        </w:tc>
      </w:tr>
    </w:tbl>
    <w:p w14:paraId="10991F14" w14:textId="77777777" w:rsidR="00FF00B2" w:rsidRDefault="00FF00B2" w:rsidP="00FF00B2">
      <w:pPr>
        <w:tabs>
          <w:tab w:val="left" w:pos="1440"/>
        </w:tabs>
      </w:pPr>
    </w:p>
    <w:p w14:paraId="5D49F896" w14:textId="77777777" w:rsidR="00FF00B2" w:rsidRDefault="00FF00B2" w:rsidP="00FF00B2">
      <w:pPr>
        <w:pStyle w:val="ListParagraph"/>
        <w:ind w:left="360"/>
        <w:jc w:val="both"/>
        <w:rPr>
          <w:sz w:val="21"/>
          <w:szCs w:val="21"/>
        </w:rPr>
      </w:pPr>
    </w:p>
    <w:p w14:paraId="79D286C7" w14:textId="77777777" w:rsidR="00FF00B2" w:rsidRDefault="00FF00B2" w:rsidP="00FF00B2">
      <w:pPr>
        <w:pStyle w:val="ListParagraph"/>
        <w:ind w:left="360"/>
        <w:jc w:val="center"/>
        <w:rPr>
          <w:b/>
          <w:szCs w:val="24"/>
        </w:rPr>
      </w:pPr>
      <w:r w:rsidRPr="00D145A7">
        <w:rPr>
          <w:b/>
          <w:szCs w:val="24"/>
        </w:rPr>
        <w:t>Kalnciema pagasta vidusskola pašvērtējuma kopsavilkuma tabula</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4760"/>
        <w:gridCol w:w="129"/>
        <w:gridCol w:w="878"/>
        <w:gridCol w:w="2410"/>
        <w:gridCol w:w="305"/>
      </w:tblGrid>
      <w:tr w:rsidR="00FF00B2" w:rsidRPr="00350280" w14:paraId="6E3838B4" w14:textId="77777777" w:rsidTr="00164C25">
        <w:trPr>
          <w:gridAfter w:val="1"/>
          <w:wAfter w:w="305" w:type="dxa"/>
        </w:trPr>
        <w:tc>
          <w:tcPr>
            <w:tcW w:w="7185" w:type="dxa"/>
            <w:gridSpan w:val="4"/>
            <w:shd w:val="clear" w:color="auto" w:fill="D9D9D9"/>
          </w:tcPr>
          <w:p w14:paraId="1C897CE7" w14:textId="77777777" w:rsidR="00FF00B2" w:rsidRPr="00350280" w:rsidRDefault="00FF00B2" w:rsidP="008E7D1C">
            <w:pPr>
              <w:spacing w:after="0" w:line="240" w:lineRule="auto"/>
              <w:jc w:val="center"/>
              <w:rPr>
                <w:b/>
                <w:sz w:val="21"/>
                <w:szCs w:val="21"/>
              </w:rPr>
            </w:pPr>
            <w:r w:rsidRPr="00350280">
              <w:rPr>
                <w:b/>
                <w:sz w:val="21"/>
                <w:szCs w:val="21"/>
              </w:rPr>
              <w:t>Joma un rezultatīvais rādītājs</w:t>
            </w:r>
          </w:p>
        </w:tc>
        <w:tc>
          <w:tcPr>
            <w:tcW w:w="2410" w:type="dxa"/>
            <w:shd w:val="clear" w:color="auto" w:fill="D9D9D9"/>
          </w:tcPr>
          <w:p w14:paraId="61896017" w14:textId="77777777" w:rsidR="00FF00B2" w:rsidRPr="00350280" w:rsidRDefault="00FF00B2" w:rsidP="008E7D1C">
            <w:pPr>
              <w:spacing w:after="0" w:line="240" w:lineRule="auto"/>
              <w:jc w:val="center"/>
              <w:rPr>
                <w:b/>
                <w:sz w:val="21"/>
                <w:szCs w:val="21"/>
              </w:rPr>
            </w:pPr>
            <w:r w:rsidRPr="00350280">
              <w:rPr>
                <w:b/>
                <w:sz w:val="21"/>
                <w:szCs w:val="21"/>
              </w:rPr>
              <w:t>Vērtējuma līmenis</w:t>
            </w:r>
          </w:p>
        </w:tc>
      </w:tr>
      <w:tr w:rsidR="002302D4" w:rsidRPr="00350280" w14:paraId="4BCE5A62" w14:textId="77777777" w:rsidTr="00164C25">
        <w:trPr>
          <w:gridAfter w:val="1"/>
          <w:wAfter w:w="305" w:type="dxa"/>
          <w:trHeight w:val="137"/>
        </w:trPr>
        <w:tc>
          <w:tcPr>
            <w:tcW w:w="7185" w:type="dxa"/>
            <w:gridSpan w:val="4"/>
          </w:tcPr>
          <w:p w14:paraId="7DE4563C" w14:textId="6CD40E3C" w:rsidR="002302D4" w:rsidRPr="003B6135" w:rsidRDefault="002302D4" w:rsidP="00964593">
            <w:pPr>
              <w:spacing w:after="0"/>
              <w:rPr>
                <w:b/>
                <w:i/>
              </w:rPr>
            </w:pPr>
            <w:r w:rsidRPr="003B6135">
              <w:rPr>
                <w:b/>
                <w:i/>
                <w:sz w:val="22"/>
              </w:rPr>
              <w:t xml:space="preserve">1. </w:t>
            </w:r>
            <w:r>
              <w:rPr>
                <w:b/>
                <w:i/>
                <w:sz w:val="22"/>
              </w:rPr>
              <w:t>Mācību saturs-skolas īstenotās programmas</w:t>
            </w:r>
          </w:p>
        </w:tc>
        <w:tc>
          <w:tcPr>
            <w:tcW w:w="2410" w:type="dxa"/>
          </w:tcPr>
          <w:p w14:paraId="3BCD3DF3" w14:textId="216D58B2" w:rsidR="002302D4" w:rsidRPr="003B6135" w:rsidRDefault="002302D4" w:rsidP="005F17C3">
            <w:pPr>
              <w:spacing w:after="0"/>
            </w:pPr>
            <w:r w:rsidRPr="003B6135">
              <w:rPr>
                <w:b/>
                <w:i/>
                <w:sz w:val="22"/>
              </w:rPr>
              <w:t>Vērtējums- labi</w:t>
            </w:r>
          </w:p>
        </w:tc>
      </w:tr>
      <w:tr w:rsidR="00FF00B2" w:rsidRPr="00350280" w14:paraId="31F66990" w14:textId="77777777" w:rsidTr="00164C25">
        <w:trPr>
          <w:gridAfter w:val="1"/>
          <w:wAfter w:w="305" w:type="dxa"/>
        </w:trPr>
        <w:tc>
          <w:tcPr>
            <w:tcW w:w="7185" w:type="dxa"/>
            <w:gridSpan w:val="4"/>
          </w:tcPr>
          <w:p w14:paraId="1B7023F2" w14:textId="2B68D20B" w:rsidR="00FF00B2" w:rsidRPr="0009516A" w:rsidRDefault="00FF00B2" w:rsidP="00AC59F5">
            <w:pPr>
              <w:pStyle w:val="ListParagraph"/>
              <w:numPr>
                <w:ilvl w:val="0"/>
                <w:numId w:val="36"/>
              </w:numPr>
              <w:spacing w:after="0"/>
              <w:ind w:left="177" w:hanging="177"/>
              <w:rPr>
                <w:b/>
                <w:i/>
              </w:rPr>
            </w:pPr>
            <w:r w:rsidRPr="0009516A">
              <w:rPr>
                <w:b/>
                <w:i/>
                <w:sz w:val="22"/>
              </w:rPr>
              <w:t>Mācīšana un mācīšanās</w:t>
            </w:r>
          </w:p>
        </w:tc>
        <w:tc>
          <w:tcPr>
            <w:tcW w:w="2410" w:type="dxa"/>
          </w:tcPr>
          <w:p w14:paraId="381FAB2B" w14:textId="77777777" w:rsidR="00FF00B2" w:rsidRPr="003B6135" w:rsidRDefault="00FF00B2" w:rsidP="005F17C3">
            <w:pPr>
              <w:spacing w:after="0"/>
              <w:rPr>
                <w:b/>
                <w:i/>
              </w:rPr>
            </w:pPr>
          </w:p>
        </w:tc>
      </w:tr>
      <w:tr w:rsidR="00FF00B2" w:rsidRPr="00350280" w14:paraId="72D7BD78" w14:textId="77777777" w:rsidTr="00164C25">
        <w:trPr>
          <w:gridAfter w:val="1"/>
          <w:wAfter w:w="305" w:type="dxa"/>
        </w:trPr>
        <w:tc>
          <w:tcPr>
            <w:tcW w:w="7185" w:type="dxa"/>
            <w:gridSpan w:val="4"/>
          </w:tcPr>
          <w:p w14:paraId="553C8417" w14:textId="30B8F1EA" w:rsidR="00FF00B2" w:rsidRPr="003B6135" w:rsidRDefault="00FF00B2" w:rsidP="00AC59F5">
            <w:pPr>
              <w:pStyle w:val="ListParagraph"/>
              <w:numPr>
                <w:ilvl w:val="1"/>
                <w:numId w:val="36"/>
              </w:numPr>
              <w:spacing w:after="0"/>
              <w:ind w:left="1169" w:hanging="425"/>
            </w:pPr>
            <w:r w:rsidRPr="0009516A">
              <w:rPr>
                <w:sz w:val="22"/>
              </w:rPr>
              <w:t xml:space="preserve"> Mācīšanas kvalitāte</w:t>
            </w:r>
          </w:p>
        </w:tc>
        <w:tc>
          <w:tcPr>
            <w:tcW w:w="2410" w:type="dxa"/>
          </w:tcPr>
          <w:p w14:paraId="0DA44AD6" w14:textId="2E835C86" w:rsidR="00FF00B2" w:rsidRPr="003B6135" w:rsidRDefault="000E3792" w:rsidP="005F17C3">
            <w:pPr>
              <w:spacing w:after="0"/>
              <w:rPr>
                <w:b/>
                <w:i/>
              </w:rPr>
            </w:pPr>
            <w:r>
              <w:rPr>
                <w:b/>
                <w:i/>
                <w:sz w:val="22"/>
              </w:rPr>
              <w:t>Vērtējums-</w:t>
            </w:r>
            <w:r w:rsidR="00F92162">
              <w:rPr>
                <w:b/>
                <w:i/>
                <w:sz w:val="22"/>
              </w:rPr>
              <w:t xml:space="preserve"> labi</w:t>
            </w:r>
          </w:p>
        </w:tc>
      </w:tr>
      <w:tr w:rsidR="00FF00B2" w:rsidRPr="00350280" w14:paraId="55BB2BC9" w14:textId="77777777" w:rsidTr="00164C25">
        <w:trPr>
          <w:gridAfter w:val="1"/>
          <w:wAfter w:w="305" w:type="dxa"/>
        </w:trPr>
        <w:tc>
          <w:tcPr>
            <w:tcW w:w="7185" w:type="dxa"/>
            <w:gridSpan w:val="4"/>
          </w:tcPr>
          <w:p w14:paraId="598C9A9B" w14:textId="10E21F60" w:rsidR="00FF00B2" w:rsidRPr="003B6135" w:rsidRDefault="00FF00B2" w:rsidP="00AC59F5">
            <w:pPr>
              <w:pStyle w:val="ListParagraph"/>
              <w:numPr>
                <w:ilvl w:val="1"/>
                <w:numId w:val="36"/>
              </w:numPr>
              <w:spacing w:after="0"/>
              <w:ind w:left="1169" w:hanging="425"/>
            </w:pPr>
            <w:r w:rsidRPr="0009516A">
              <w:rPr>
                <w:sz w:val="22"/>
              </w:rPr>
              <w:t>Mācīšanās kvalitāte</w:t>
            </w:r>
          </w:p>
        </w:tc>
        <w:tc>
          <w:tcPr>
            <w:tcW w:w="2410" w:type="dxa"/>
          </w:tcPr>
          <w:p w14:paraId="02140973" w14:textId="77777777" w:rsidR="00FF00B2" w:rsidRPr="003B6135" w:rsidRDefault="00F92162" w:rsidP="005F17C3">
            <w:pPr>
              <w:spacing w:after="0"/>
              <w:rPr>
                <w:b/>
                <w:i/>
              </w:rPr>
            </w:pPr>
            <w:r>
              <w:rPr>
                <w:b/>
                <w:i/>
                <w:sz w:val="22"/>
              </w:rPr>
              <w:t xml:space="preserve">Vērtējums- </w:t>
            </w:r>
            <w:r w:rsidR="00FF00B2" w:rsidRPr="003B6135">
              <w:rPr>
                <w:b/>
                <w:i/>
                <w:sz w:val="22"/>
              </w:rPr>
              <w:t>labi</w:t>
            </w:r>
          </w:p>
        </w:tc>
      </w:tr>
      <w:tr w:rsidR="00FF00B2" w:rsidRPr="00350280" w14:paraId="6FFE1A40" w14:textId="77777777" w:rsidTr="00164C25">
        <w:trPr>
          <w:gridAfter w:val="1"/>
          <w:wAfter w:w="305" w:type="dxa"/>
        </w:trPr>
        <w:tc>
          <w:tcPr>
            <w:tcW w:w="7185" w:type="dxa"/>
            <w:gridSpan w:val="4"/>
          </w:tcPr>
          <w:p w14:paraId="088BA1E8" w14:textId="77777777" w:rsidR="00FF00B2" w:rsidRPr="003B6135" w:rsidRDefault="00FF00B2" w:rsidP="00AC59F5">
            <w:pPr>
              <w:pStyle w:val="ListParagraph"/>
              <w:numPr>
                <w:ilvl w:val="1"/>
                <w:numId w:val="36"/>
              </w:numPr>
              <w:spacing w:after="0"/>
              <w:ind w:left="1134" w:hanging="425"/>
            </w:pPr>
            <w:r w:rsidRPr="003B6135">
              <w:rPr>
                <w:sz w:val="22"/>
              </w:rPr>
              <w:t>Vērtēšana kā mācību procesa sastāvdaļa</w:t>
            </w:r>
          </w:p>
        </w:tc>
        <w:tc>
          <w:tcPr>
            <w:tcW w:w="2410" w:type="dxa"/>
          </w:tcPr>
          <w:p w14:paraId="6FCEEA44" w14:textId="3A6C55AE" w:rsidR="00FF00B2" w:rsidRPr="003B6135" w:rsidRDefault="00C154C9" w:rsidP="002302D4">
            <w:pPr>
              <w:spacing w:after="0"/>
              <w:rPr>
                <w:b/>
                <w:i/>
              </w:rPr>
            </w:pPr>
            <w:r>
              <w:rPr>
                <w:b/>
                <w:i/>
                <w:sz w:val="22"/>
              </w:rPr>
              <w:t xml:space="preserve">Vērtējums- </w:t>
            </w:r>
            <w:r w:rsidR="00FF00B2" w:rsidRPr="003B6135">
              <w:rPr>
                <w:b/>
                <w:i/>
                <w:sz w:val="22"/>
              </w:rPr>
              <w:t>labi</w:t>
            </w:r>
          </w:p>
        </w:tc>
      </w:tr>
      <w:tr w:rsidR="00FF00B2" w:rsidRPr="00350280" w14:paraId="129E1B14" w14:textId="77777777" w:rsidTr="00164C25">
        <w:trPr>
          <w:gridAfter w:val="1"/>
          <w:wAfter w:w="305" w:type="dxa"/>
        </w:trPr>
        <w:tc>
          <w:tcPr>
            <w:tcW w:w="7185" w:type="dxa"/>
            <w:gridSpan w:val="4"/>
          </w:tcPr>
          <w:p w14:paraId="02420AA8" w14:textId="77777777" w:rsidR="00FF00B2" w:rsidRPr="003B6135" w:rsidRDefault="00FF00B2" w:rsidP="00AC59F5">
            <w:pPr>
              <w:pStyle w:val="ListParagraph"/>
              <w:numPr>
                <w:ilvl w:val="0"/>
                <w:numId w:val="36"/>
              </w:numPr>
              <w:spacing w:after="0"/>
              <w:rPr>
                <w:b/>
                <w:i/>
              </w:rPr>
            </w:pPr>
            <w:r w:rsidRPr="003B6135">
              <w:rPr>
                <w:b/>
                <w:i/>
                <w:sz w:val="22"/>
              </w:rPr>
              <w:t>Izglītojamo sasniegumi</w:t>
            </w:r>
          </w:p>
        </w:tc>
        <w:tc>
          <w:tcPr>
            <w:tcW w:w="2410" w:type="dxa"/>
          </w:tcPr>
          <w:p w14:paraId="3A9F76D2" w14:textId="77777777" w:rsidR="00FF00B2" w:rsidRPr="003B6135" w:rsidRDefault="00FF00B2" w:rsidP="005F17C3">
            <w:pPr>
              <w:spacing w:after="0"/>
              <w:rPr>
                <w:b/>
                <w:i/>
              </w:rPr>
            </w:pPr>
          </w:p>
        </w:tc>
      </w:tr>
      <w:tr w:rsidR="00FF00B2" w:rsidRPr="00350280" w14:paraId="1FBDE7B4" w14:textId="77777777" w:rsidTr="00164C25">
        <w:trPr>
          <w:gridAfter w:val="1"/>
          <w:wAfter w:w="305" w:type="dxa"/>
        </w:trPr>
        <w:tc>
          <w:tcPr>
            <w:tcW w:w="7185" w:type="dxa"/>
            <w:gridSpan w:val="4"/>
          </w:tcPr>
          <w:p w14:paraId="56818F01" w14:textId="77777777" w:rsidR="00FF00B2" w:rsidRPr="003B6135" w:rsidRDefault="00FF00B2" w:rsidP="00AC59F5">
            <w:pPr>
              <w:pStyle w:val="ListParagraph"/>
              <w:numPr>
                <w:ilvl w:val="1"/>
                <w:numId w:val="36"/>
              </w:numPr>
              <w:spacing w:after="0"/>
              <w:ind w:left="1134" w:hanging="425"/>
            </w:pPr>
            <w:r w:rsidRPr="003B6135">
              <w:rPr>
                <w:sz w:val="22"/>
              </w:rPr>
              <w:t>Izglītojamo sasniegumi ikdienas darbā</w:t>
            </w:r>
          </w:p>
        </w:tc>
        <w:tc>
          <w:tcPr>
            <w:tcW w:w="2410" w:type="dxa"/>
          </w:tcPr>
          <w:p w14:paraId="4357F0CE" w14:textId="1CB7D598" w:rsidR="00FF00B2" w:rsidRPr="003B6135" w:rsidRDefault="00473CE0" w:rsidP="005F17C3">
            <w:pPr>
              <w:spacing w:after="0"/>
              <w:rPr>
                <w:b/>
                <w:i/>
              </w:rPr>
            </w:pPr>
            <w:r>
              <w:rPr>
                <w:b/>
                <w:i/>
              </w:rPr>
              <w:t>aprakstošs</w:t>
            </w:r>
          </w:p>
        </w:tc>
      </w:tr>
      <w:tr w:rsidR="00FF00B2" w:rsidRPr="00350280" w14:paraId="0A60DC59" w14:textId="77777777" w:rsidTr="00164C25">
        <w:trPr>
          <w:gridAfter w:val="1"/>
          <w:wAfter w:w="305" w:type="dxa"/>
        </w:trPr>
        <w:tc>
          <w:tcPr>
            <w:tcW w:w="7185" w:type="dxa"/>
            <w:gridSpan w:val="4"/>
          </w:tcPr>
          <w:p w14:paraId="536EA833" w14:textId="77777777" w:rsidR="00FF00B2" w:rsidRPr="003B6135" w:rsidRDefault="00FF00B2" w:rsidP="00AC59F5">
            <w:pPr>
              <w:pStyle w:val="ListParagraph"/>
              <w:numPr>
                <w:ilvl w:val="1"/>
                <w:numId w:val="36"/>
              </w:numPr>
              <w:spacing w:after="0"/>
              <w:ind w:left="1134" w:hanging="425"/>
            </w:pPr>
            <w:r w:rsidRPr="003B6135">
              <w:rPr>
                <w:sz w:val="22"/>
              </w:rPr>
              <w:t>Izglītojamo sasniegumi novada pārbaudes darbos</w:t>
            </w:r>
          </w:p>
        </w:tc>
        <w:tc>
          <w:tcPr>
            <w:tcW w:w="2410" w:type="dxa"/>
          </w:tcPr>
          <w:p w14:paraId="57379520" w14:textId="25E5FE4E" w:rsidR="00FF00B2" w:rsidRPr="003B6135" w:rsidRDefault="00473CE0" w:rsidP="005F17C3">
            <w:pPr>
              <w:spacing w:after="0"/>
              <w:rPr>
                <w:b/>
                <w:i/>
              </w:rPr>
            </w:pPr>
            <w:r>
              <w:rPr>
                <w:b/>
                <w:i/>
              </w:rPr>
              <w:t>aprakstošs</w:t>
            </w:r>
          </w:p>
        </w:tc>
      </w:tr>
      <w:tr w:rsidR="00FF00B2" w:rsidRPr="00350280" w14:paraId="103E8F23" w14:textId="77777777" w:rsidTr="00164C25">
        <w:trPr>
          <w:gridAfter w:val="1"/>
          <w:wAfter w:w="305" w:type="dxa"/>
        </w:trPr>
        <w:tc>
          <w:tcPr>
            <w:tcW w:w="7185" w:type="dxa"/>
            <w:gridSpan w:val="4"/>
          </w:tcPr>
          <w:p w14:paraId="40F1EF24" w14:textId="77777777" w:rsidR="00FF00B2" w:rsidRPr="003B6135" w:rsidRDefault="00FF00B2" w:rsidP="00AC59F5">
            <w:pPr>
              <w:pStyle w:val="ListParagraph"/>
              <w:numPr>
                <w:ilvl w:val="1"/>
                <w:numId w:val="36"/>
              </w:numPr>
              <w:spacing w:after="0"/>
              <w:ind w:left="1134" w:hanging="425"/>
            </w:pPr>
            <w:r w:rsidRPr="003B6135">
              <w:rPr>
                <w:sz w:val="22"/>
              </w:rPr>
              <w:t>Izglītojamo sasniegumi valsts pārbaudes darbos</w:t>
            </w:r>
          </w:p>
        </w:tc>
        <w:tc>
          <w:tcPr>
            <w:tcW w:w="2410" w:type="dxa"/>
          </w:tcPr>
          <w:p w14:paraId="1C700362" w14:textId="6A587440" w:rsidR="00FF00B2" w:rsidRPr="003B6135" w:rsidRDefault="00473CE0" w:rsidP="005F17C3">
            <w:pPr>
              <w:spacing w:after="0"/>
              <w:rPr>
                <w:b/>
                <w:i/>
              </w:rPr>
            </w:pPr>
            <w:r>
              <w:rPr>
                <w:b/>
                <w:i/>
              </w:rPr>
              <w:t>aprakstošs</w:t>
            </w:r>
          </w:p>
        </w:tc>
      </w:tr>
      <w:tr w:rsidR="00FF00B2" w:rsidRPr="00350280" w14:paraId="240546F8" w14:textId="77777777" w:rsidTr="00164C25">
        <w:trPr>
          <w:gridAfter w:val="1"/>
          <w:wAfter w:w="305" w:type="dxa"/>
        </w:trPr>
        <w:tc>
          <w:tcPr>
            <w:tcW w:w="7185" w:type="dxa"/>
            <w:gridSpan w:val="4"/>
          </w:tcPr>
          <w:p w14:paraId="4B05DE99" w14:textId="77777777" w:rsidR="00FF00B2" w:rsidRPr="003B6135" w:rsidRDefault="00FF00B2" w:rsidP="00AC59F5">
            <w:pPr>
              <w:pStyle w:val="ListParagraph"/>
              <w:numPr>
                <w:ilvl w:val="0"/>
                <w:numId w:val="36"/>
              </w:numPr>
              <w:spacing w:after="0"/>
              <w:rPr>
                <w:b/>
                <w:i/>
              </w:rPr>
            </w:pPr>
            <w:r w:rsidRPr="003B6135">
              <w:rPr>
                <w:b/>
                <w:i/>
                <w:sz w:val="22"/>
              </w:rPr>
              <w:t>Atbalsts izglītojamiem</w:t>
            </w:r>
          </w:p>
        </w:tc>
        <w:tc>
          <w:tcPr>
            <w:tcW w:w="2410" w:type="dxa"/>
          </w:tcPr>
          <w:p w14:paraId="3B3965DB" w14:textId="77777777" w:rsidR="00FF00B2" w:rsidRPr="003B6135" w:rsidRDefault="00FF00B2" w:rsidP="005F17C3">
            <w:pPr>
              <w:spacing w:after="0"/>
              <w:rPr>
                <w:b/>
                <w:i/>
              </w:rPr>
            </w:pPr>
          </w:p>
        </w:tc>
      </w:tr>
      <w:tr w:rsidR="00FF00B2" w:rsidRPr="00350280" w14:paraId="7B481FAC" w14:textId="77777777" w:rsidTr="00164C25">
        <w:trPr>
          <w:gridAfter w:val="1"/>
          <w:wAfter w:w="305" w:type="dxa"/>
        </w:trPr>
        <w:tc>
          <w:tcPr>
            <w:tcW w:w="7185" w:type="dxa"/>
            <w:gridSpan w:val="4"/>
          </w:tcPr>
          <w:p w14:paraId="79806BB6" w14:textId="77777777" w:rsidR="00FF00B2" w:rsidRPr="003B6135" w:rsidRDefault="00FF00B2" w:rsidP="00AC59F5">
            <w:pPr>
              <w:pStyle w:val="ListParagraph"/>
              <w:numPr>
                <w:ilvl w:val="1"/>
                <w:numId w:val="36"/>
              </w:numPr>
              <w:spacing w:after="0"/>
              <w:ind w:left="1134" w:hanging="425"/>
              <w:jc w:val="both"/>
            </w:pPr>
            <w:r w:rsidRPr="003B6135">
              <w:rPr>
                <w:sz w:val="22"/>
              </w:rPr>
              <w:t xml:space="preserve">Psiholoģiskais atbalsts, </w:t>
            </w:r>
            <w:proofErr w:type="spellStart"/>
            <w:r w:rsidRPr="003B6135">
              <w:rPr>
                <w:sz w:val="22"/>
              </w:rPr>
              <w:t>sociālpedagoģiskais</w:t>
            </w:r>
            <w:proofErr w:type="spellEnd"/>
            <w:r w:rsidRPr="003B6135">
              <w:rPr>
                <w:sz w:val="22"/>
              </w:rPr>
              <w:t xml:space="preserve"> atbalsts un izglītojamo drošības garantēšana</w:t>
            </w:r>
          </w:p>
        </w:tc>
        <w:tc>
          <w:tcPr>
            <w:tcW w:w="2410" w:type="dxa"/>
          </w:tcPr>
          <w:p w14:paraId="4EB11A3B" w14:textId="77777777" w:rsidR="00FF00B2" w:rsidRPr="003B6135" w:rsidRDefault="000179BC" w:rsidP="005F17C3">
            <w:pPr>
              <w:spacing w:after="0"/>
              <w:rPr>
                <w:b/>
                <w:i/>
              </w:rPr>
            </w:pPr>
            <w:r>
              <w:rPr>
                <w:b/>
                <w:i/>
                <w:sz w:val="22"/>
              </w:rPr>
              <w:t xml:space="preserve">Vērtējums- </w:t>
            </w:r>
            <w:r w:rsidR="00FF00B2" w:rsidRPr="003B6135">
              <w:rPr>
                <w:b/>
                <w:i/>
                <w:sz w:val="22"/>
              </w:rPr>
              <w:t>ļoti labi</w:t>
            </w:r>
          </w:p>
        </w:tc>
      </w:tr>
      <w:tr w:rsidR="00FF00B2" w:rsidRPr="00350280" w14:paraId="568D51FA" w14:textId="77777777" w:rsidTr="00164C25">
        <w:trPr>
          <w:gridAfter w:val="1"/>
          <w:wAfter w:w="305" w:type="dxa"/>
        </w:trPr>
        <w:tc>
          <w:tcPr>
            <w:tcW w:w="7185" w:type="dxa"/>
            <w:gridSpan w:val="4"/>
          </w:tcPr>
          <w:p w14:paraId="18F40C50" w14:textId="77777777" w:rsidR="00FF00B2" w:rsidRPr="003B6135" w:rsidRDefault="000179BC" w:rsidP="00AC59F5">
            <w:pPr>
              <w:pStyle w:val="ListParagraph"/>
              <w:numPr>
                <w:ilvl w:val="1"/>
                <w:numId w:val="36"/>
              </w:numPr>
              <w:spacing w:after="0"/>
              <w:ind w:left="1134" w:hanging="425"/>
              <w:jc w:val="both"/>
            </w:pPr>
            <w:r>
              <w:rPr>
                <w:sz w:val="22"/>
              </w:rPr>
              <w:t>Izglītojamo drošības garantēšana (drošība un darba aizsardzība)</w:t>
            </w:r>
          </w:p>
        </w:tc>
        <w:tc>
          <w:tcPr>
            <w:tcW w:w="2410" w:type="dxa"/>
          </w:tcPr>
          <w:p w14:paraId="6589123B" w14:textId="0E1C410A" w:rsidR="00FF00B2" w:rsidRPr="003B6135" w:rsidRDefault="000E3792" w:rsidP="005F17C3">
            <w:pPr>
              <w:spacing w:after="0"/>
              <w:rPr>
                <w:b/>
                <w:i/>
              </w:rPr>
            </w:pPr>
            <w:r>
              <w:rPr>
                <w:b/>
                <w:i/>
                <w:sz w:val="22"/>
              </w:rPr>
              <w:t>Vērtējums-</w:t>
            </w:r>
            <w:r w:rsidR="00FF00B2" w:rsidRPr="003B6135">
              <w:rPr>
                <w:b/>
                <w:i/>
                <w:sz w:val="22"/>
              </w:rPr>
              <w:t xml:space="preserve"> </w:t>
            </w:r>
            <w:r w:rsidR="00473CE0">
              <w:rPr>
                <w:b/>
                <w:i/>
                <w:sz w:val="22"/>
              </w:rPr>
              <w:t xml:space="preserve">ļoti </w:t>
            </w:r>
            <w:r w:rsidR="00FF00B2" w:rsidRPr="003B6135">
              <w:rPr>
                <w:b/>
                <w:i/>
                <w:sz w:val="22"/>
              </w:rPr>
              <w:t>labi</w:t>
            </w:r>
          </w:p>
        </w:tc>
      </w:tr>
      <w:tr w:rsidR="00FF00B2" w:rsidRPr="00350280" w14:paraId="67430167" w14:textId="77777777" w:rsidTr="00164C25">
        <w:trPr>
          <w:gridAfter w:val="1"/>
          <w:wAfter w:w="305" w:type="dxa"/>
        </w:trPr>
        <w:tc>
          <w:tcPr>
            <w:tcW w:w="7185" w:type="dxa"/>
            <w:gridSpan w:val="4"/>
          </w:tcPr>
          <w:p w14:paraId="068EB6EB" w14:textId="77777777" w:rsidR="00FF00B2" w:rsidRPr="003B6135" w:rsidRDefault="00FF00B2" w:rsidP="00AC59F5">
            <w:pPr>
              <w:pStyle w:val="ListParagraph"/>
              <w:numPr>
                <w:ilvl w:val="1"/>
                <w:numId w:val="36"/>
              </w:numPr>
              <w:spacing w:after="0"/>
              <w:ind w:left="1134" w:hanging="425"/>
            </w:pPr>
            <w:r w:rsidRPr="003B6135">
              <w:rPr>
                <w:sz w:val="22"/>
              </w:rPr>
              <w:t xml:space="preserve">Atbalsts </w:t>
            </w:r>
            <w:r w:rsidR="000179BC">
              <w:rPr>
                <w:sz w:val="22"/>
              </w:rPr>
              <w:t>personības veidošanā</w:t>
            </w:r>
          </w:p>
        </w:tc>
        <w:tc>
          <w:tcPr>
            <w:tcW w:w="2410" w:type="dxa"/>
          </w:tcPr>
          <w:p w14:paraId="2C0C19B5" w14:textId="77777777" w:rsidR="00FF00B2" w:rsidRPr="003B6135" w:rsidRDefault="00FF00B2" w:rsidP="005F17C3">
            <w:pPr>
              <w:spacing w:after="0"/>
              <w:rPr>
                <w:b/>
                <w:i/>
              </w:rPr>
            </w:pPr>
            <w:r w:rsidRPr="003B6135">
              <w:rPr>
                <w:b/>
                <w:i/>
                <w:sz w:val="22"/>
              </w:rPr>
              <w:t>V</w:t>
            </w:r>
            <w:r w:rsidR="000179BC">
              <w:rPr>
                <w:b/>
                <w:i/>
                <w:sz w:val="22"/>
              </w:rPr>
              <w:t>ērtējums- ļoti labi</w:t>
            </w:r>
          </w:p>
        </w:tc>
      </w:tr>
      <w:tr w:rsidR="00FF00B2" w:rsidRPr="00350280" w14:paraId="20B420E2" w14:textId="77777777" w:rsidTr="00164C25">
        <w:trPr>
          <w:gridAfter w:val="1"/>
          <w:wAfter w:w="305" w:type="dxa"/>
        </w:trPr>
        <w:tc>
          <w:tcPr>
            <w:tcW w:w="7185" w:type="dxa"/>
            <w:gridSpan w:val="4"/>
          </w:tcPr>
          <w:p w14:paraId="1099C5A8" w14:textId="77777777" w:rsidR="00FF00B2" w:rsidRPr="003B6135" w:rsidRDefault="00FF00B2" w:rsidP="00AC59F5">
            <w:pPr>
              <w:pStyle w:val="ListParagraph"/>
              <w:numPr>
                <w:ilvl w:val="1"/>
                <w:numId w:val="36"/>
              </w:numPr>
              <w:spacing w:after="0"/>
              <w:ind w:left="1134" w:hanging="425"/>
            </w:pPr>
            <w:r w:rsidRPr="003B6135">
              <w:rPr>
                <w:sz w:val="22"/>
              </w:rPr>
              <w:t xml:space="preserve">Atbalsts </w:t>
            </w:r>
            <w:r w:rsidR="000179BC">
              <w:rPr>
                <w:sz w:val="22"/>
              </w:rPr>
              <w:t>karjeras izglītībā</w:t>
            </w:r>
          </w:p>
        </w:tc>
        <w:tc>
          <w:tcPr>
            <w:tcW w:w="2410" w:type="dxa"/>
          </w:tcPr>
          <w:p w14:paraId="76406D75" w14:textId="77777777" w:rsidR="00FF00B2" w:rsidRPr="003B6135" w:rsidRDefault="00FF00B2" w:rsidP="005F17C3">
            <w:pPr>
              <w:spacing w:after="0"/>
              <w:rPr>
                <w:b/>
                <w:i/>
              </w:rPr>
            </w:pPr>
            <w:r w:rsidRPr="003B6135">
              <w:rPr>
                <w:b/>
                <w:i/>
                <w:sz w:val="22"/>
              </w:rPr>
              <w:t>V</w:t>
            </w:r>
            <w:r w:rsidR="000179BC">
              <w:rPr>
                <w:b/>
                <w:i/>
                <w:sz w:val="22"/>
              </w:rPr>
              <w:t xml:space="preserve">ērtējums- </w:t>
            </w:r>
            <w:r w:rsidRPr="003B6135">
              <w:rPr>
                <w:b/>
                <w:i/>
                <w:sz w:val="22"/>
              </w:rPr>
              <w:t>ļoti labi</w:t>
            </w:r>
          </w:p>
        </w:tc>
      </w:tr>
      <w:tr w:rsidR="00FF00B2" w:rsidRPr="00350280" w14:paraId="53EED9E7" w14:textId="77777777" w:rsidTr="00164C25">
        <w:trPr>
          <w:gridAfter w:val="1"/>
          <w:wAfter w:w="305" w:type="dxa"/>
        </w:trPr>
        <w:tc>
          <w:tcPr>
            <w:tcW w:w="7185" w:type="dxa"/>
            <w:gridSpan w:val="4"/>
          </w:tcPr>
          <w:p w14:paraId="395E4FD9" w14:textId="77777777" w:rsidR="00FF00B2" w:rsidRPr="003B6135" w:rsidRDefault="00FF00B2" w:rsidP="00AC59F5">
            <w:pPr>
              <w:pStyle w:val="ListParagraph"/>
              <w:numPr>
                <w:ilvl w:val="1"/>
                <w:numId w:val="36"/>
              </w:numPr>
              <w:spacing w:after="0"/>
              <w:ind w:left="1134" w:hanging="425"/>
            </w:pPr>
            <w:r w:rsidRPr="003B6135">
              <w:rPr>
                <w:sz w:val="22"/>
              </w:rPr>
              <w:t xml:space="preserve">Atbalsts </w:t>
            </w:r>
            <w:r w:rsidR="000179BC">
              <w:rPr>
                <w:sz w:val="22"/>
              </w:rPr>
              <w:t>mācību diferenciācijai</w:t>
            </w:r>
          </w:p>
        </w:tc>
        <w:tc>
          <w:tcPr>
            <w:tcW w:w="2410" w:type="dxa"/>
          </w:tcPr>
          <w:p w14:paraId="722A1830" w14:textId="75E29A19" w:rsidR="00FF00B2" w:rsidRPr="003B6135" w:rsidRDefault="000179BC" w:rsidP="005F17C3">
            <w:pPr>
              <w:spacing w:after="0"/>
              <w:rPr>
                <w:b/>
                <w:i/>
              </w:rPr>
            </w:pPr>
            <w:r w:rsidRPr="003B6135">
              <w:rPr>
                <w:b/>
                <w:i/>
                <w:sz w:val="22"/>
              </w:rPr>
              <w:t>V</w:t>
            </w:r>
            <w:r w:rsidR="00C625B4">
              <w:rPr>
                <w:b/>
                <w:i/>
                <w:sz w:val="22"/>
              </w:rPr>
              <w:t>ērtējums-</w:t>
            </w:r>
            <w:r w:rsidRPr="003B6135">
              <w:rPr>
                <w:b/>
                <w:i/>
                <w:sz w:val="22"/>
              </w:rPr>
              <w:t xml:space="preserve"> labi</w:t>
            </w:r>
          </w:p>
        </w:tc>
      </w:tr>
      <w:tr w:rsidR="00FF00B2" w:rsidRPr="00350280" w14:paraId="1C388B1E" w14:textId="77777777" w:rsidTr="00164C25">
        <w:trPr>
          <w:gridAfter w:val="1"/>
          <w:wAfter w:w="305" w:type="dxa"/>
          <w:trHeight w:val="224"/>
        </w:trPr>
        <w:tc>
          <w:tcPr>
            <w:tcW w:w="7185" w:type="dxa"/>
            <w:gridSpan w:val="4"/>
            <w:tcBorders>
              <w:bottom w:val="single" w:sz="2" w:space="0" w:color="auto"/>
            </w:tcBorders>
          </w:tcPr>
          <w:p w14:paraId="0D2A657D" w14:textId="77777777" w:rsidR="000179BC" w:rsidRPr="003B6135" w:rsidRDefault="000179BC" w:rsidP="00AC59F5">
            <w:pPr>
              <w:pStyle w:val="ListParagraph"/>
              <w:numPr>
                <w:ilvl w:val="1"/>
                <w:numId w:val="36"/>
              </w:numPr>
              <w:spacing w:after="0"/>
              <w:ind w:left="1134" w:hanging="425"/>
            </w:pPr>
            <w:r>
              <w:rPr>
                <w:sz w:val="22"/>
              </w:rPr>
              <w:t>Atbalsts izglītojamiem ar speciālām vajadzībām</w:t>
            </w:r>
          </w:p>
        </w:tc>
        <w:tc>
          <w:tcPr>
            <w:tcW w:w="2410" w:type="dxa"/>
            <w:tcBorders>
              <w:bottom w:val="single" w:sz="2" w:space="0" w:color="auto"/>
            </w:tcBorders>
          </w:tcPr>
          <w:p w14:paraId="2E841579" w14:textId="2BD3AA1A" w:rsidR="00FF00B2" w:rsidRPr="003B6135" w:rsidRDefault="000179BC" w:rsidP="005F17C3">
            <w:pPr>
              <w:spacing w:after="0"/>
              <w:rPr>
                <w:b/>
                <w:i/>
              </w:rPr>
            </w:pPr>
            <w:r w:rsidRPr="003B6135">
              <w:rPr>
                <w:b/>
                <w:i/>
                <w:sz w:val="22"/>
              </w:rPr>
              <w:t>V</w:t>
            </w:r>
            <w:r>
              <w:rPr>
                <w:b/>
                <w:i/>
                <w:sz w:val="22"/>
              </w:rPr>
              <w:t>ērt</w:t>
            </w:r>
            <w:r w:rsidR="00C625B4">
              <w:rPr>
                <w:b/>
                <w:i/>
                <w:sz w:val="22"/>
              </w:rPr>
              <w:t>ējums-</w:t>
            </w:r>
            <w:r w:rsidRPr="003B6135">
              <w:rPr>
                <w:b/>
                <w:i/>
                <w:sz w:val="22"/>
              </w:rPr>
              <w:t xml:space="preserve"> labi</w:t>
            </w:r>
          </w:p>
        </w:tc>
      </w:tr>
      <w:tr w:rsidR="000179BC" w:rsidRPr="00350280" w14:paraId="5F91BBBB" w14:textId="77777777" w:rsidTr="00164C25">
        <w:trPr>
          <w:gridAfter w:val="1"/>
          <w:wAfter w:w="305" w:type="dxa"/>
          <w:trHeight w:val="112"/>
        </w:trPr>
        <w:tc>
          <w:tcPr>
            <w:tcW w:w="7185" w:type="dxa"/>
            <w:gridSpan w:val="4"/>
            <w:tcBorders>
              <w:top w:val="single" w:sz="2" w:space="0" w:color="auto"/>
              <w:bottom w:val="single" w:sz="2" w:space="0" w:color="auto"/>
            </w:tcBorders>
          </w:tcPr>
          <w:p w14:paraId="403DAE4D" w14:textId="77777777" w:rsidR="000179BC" w:rsidRDefault="000179BC" w:rsidP="00AC59F5">
            <w:pPr>
              <w:pStyle w:val="ListParagraph"/>
              <w:numPr>
                <w:ilvl w:val="1"/>
                <w:numId w:val="36"/>
              </w:numPr>
              <w:spacing w:after="0"/>
              <w:ind w:left="1134" w:hanging="425"/>
            </w:pPr>
            <w:r>
              <w:rPr>
                <w:sz w:val="22"/>
              </w:rPr>
              <w:t>Sadarbība ar izglītojamā ģimeni</w:t>
            </w:r>
          </w:p>
        </w:tc>
        <w:tc>
          <w:tcPr>
            <w:tcW w:w="2410" w:type="dxa"/>
            <w:tcBorders>
              <w:top w:val="single" w:sz="2" w:space="0" w:color="auto"/>
            </w:tcBorders>
          </w:tcPr>
          <w:p w14:paraId="1954A6DA" w14:textId="77777777" w:rsidR="000179BC" w:rsidRPr="003B6135" w:rsidRDefault="000179BC" w:rsidP="005F17C3">
            <w:pPr>
              <w:spacing w:after="0"/>
              <w:rPr>
                <w:b/>
                <w:i/>
              </w:rPr>
            </w:pPr>
            <w:r w:rsidRPr="003B6135">
              <w:rPr>
                <w:b/>
                <w:i/>
                <w:sz w:val="22"/>
              </w:rPr>
              <w:t>V</w:t>
            </w:r>
            <w:r>
              <w:rPr>
                <w:b/>
                <w:i/>
                <w:sz w:val="22"/>
              </w:rPr>
              <w:t xml:space="preserve">ērtējums- </w:t>
            </w:r>
            <w:r w:rsidRPr="003B6135">
              <w:rPr>
                <w:b/>
                <w:i/>
                <w:sz w:val="22"/>
              </w:rPr>
              <w:t>labi</w:t>
            </w:r>
          </w:p>
        </w:tc>
      </w:tr>
      <w:tr w:rsidR="00FF00B2" w:rsidRPr="00350280" w14:paraId="7B9AF3DD" w14:textId="77777777" w:rsidTr="00164C25">
        <w:trPr>
          <w:gridAfter w:val="1"/>
          <w:wAfter w:w="305" w:type="dxa"/>
        </w:trPr>
        <w:tc>
          <w:tcPr>
            <w:tcW w:w="7185" w:type="dxa"/>
            <w:gridSpan w:val="4"/>
            <w:tcBorders>
              <w:top w:val="single" w:sz="2" w:space="0" w:color="auto"/>
            </w:tcBorders>
          </w:tcPr>
          <w:p w14:paraId="74DBDA29" w14:textId="77777777" w:rsidR="00FF00B2" w:rsidRPr="003B6135" w:rsidRDefault="00FF00B2" w:rsidP="00AC59F5">
            <w:pPr>
              <w:pStyle w:val="ListParagraph"/>
              <w:numPr>
                <w:ilvl w:val="0"/>
                <w:numId w:val="36"/>
              </w:numPr>
              <w:spacing w:after="0"/>
              <w:ind w:left="284" w:firstLine="35"/>
              <w:rPr>
                <w:b/>
                <w:i/>
              </w:rPr>
            </w:pPr>
            <w:r w:rsidRPr="003B6135">
              <w:rPr>
                <w:b/>
                <w:i/>
                <w:sz w:val="22"/>
              </w:rPr>
              <w:t>Skolas vide</w:t>
            </w:r>
          </w:p>
        </w:tc>
        <w:tc>
          <w:tcPr>
            <w:tcW w:w="2410" w:type="dxa"/>
          </w:tcPr>
          <w:p w14:paraId="314D3FF2" w14:textId="77777777" w:rsidR="00FF00B2" w:rsidRPr="003B6135" w:rsidRDefault="00FF00B2" w:rsidP="005F17C3">
            <w:pPr>
              <w:spacing w:after="0"/>
              <w:rPr>
                <w:b/>
                <w:i/>
              </w:rPr>
            </w:pPr>
          </w:p>
        </w:tc>
      </w:tr>
      <w:tr w:rsidR="00FF00B2" w:rsidRPr="00350280" w14:paraId="4C9DE43D" w14:textId="77777777" w:rsidTr="00164C25">
        <w:trPr>
          <w:gridAfter w:val="1"/>
          <w:wAfter w:w="305" w:type="dxa"/>
        </w:trPr>
        <w:tc>
          <w:tcPr>
            <w:tcW w:w="7185" w:type="dxa"/>
            <w:gridSpan w:val="4"/>
          </w:tcPr>
          <w:p w14:paraId="028A5409" w14:textId="77777777" w:rsidR="00FF00B2" w:rsidRPr="003B6135" w:rsidRDefault="00FF00B2" w:rsidP="00AC59F5">
            <w:pPr>
              <w:pStyle w:val="ListParagraph"/>
              <w:numPr>
                <w:ilvl w:val="1"/>
                <w:numId w:val="36"/>
              </w:numPr>
              <w:spacing w:after="0"/>
              <w:ind w:left="1134" w:hanging="425"/>
            </w:pPr>
            <w:r w:rsidRPr="003B6135">
              <w:rPr>
                <w:sz w:val="22"/>
              </w:rPr>
              <w:t>Skolas mikroklimats</w:t>
            </w:r>
          </w:p>
        </w:tc>
        <w:tc>
          <w:tcPr>
            <w:tcW w:w="2410" w:type="dxa"/>
          </w:tcPr>
          <w:p w14:paraId="0FC67C5E" w14:textId="77777777" w:rsidR="00FF00B2" w:rsidRPr="003B6135" w:rsidRDefault="00A94F95" w:rsidP="005F17C3">
            <w:pPr>
              <w:spacing w:after="0"/>
              <w:rPr>
                <w:b/>
                <w:i/>
              </w:rPr>
            </w:pPr>
            <w:r w:rsidRPr="003B6135">
              <w:rPr>
                <w:b/>
                <w:i/>
                <w:sz w:val="22"/>
              </w:rPr>
              <w:t>V</w:t>
            </w:r>
            <w:r>
              <w:rPr>
                <w:b/>
                <w:i/>
                <w:sz w:val="22"/>
              </w:rPr>
              <w:t xml:space="preserve">ērtējums- </w:t>
            </w:r>
            <w:r w:rsidRPr="003B6135">
              <w:rPr>
                <w:b/>
                <w:i/>
                <w:sz w:val="22"/>
              </w:rPr>
              <w:t>ļoti labi</w:t>
            </w:r>
          </w:p>
        </w:tc>
      </w:tr>
      <w:tr w:rsidR="00FF00B2" w:rsidRPr="00350280" w14:paraId="78997BB2" w14:textId="77777777" w:rsidTr="00164C25">
        <w:trPr>
          <w:gridAfter w:val="1"/>
          <w:wAfter w:w="305" w:type="dxa"/>
        </w:trPr>
        <w:tc>
          <w:tcPr>
            <w:tcW w:w="7185" w:type="dxa"/>
            <w:gridSpan w:val="4"/>
          </w:tcPr>
          <w:p w14:paraId="6049CA94" w14:textId="77777777" w:rsidR="00FF00B2" w:rsidRPr="003B6135" w:rsidRDefault="00FF00B2" w:rsidP="00AC59F5">
            <w:pPr>
              <w:pStyle w:val="ListParagraph"/>
              <w:numPr>
                <w:ilvl w:val="1"/>
                <w:numId w:val="36"/>
              </w:numPr>
              <w:spacing w:after="0"/>
              <w:ind w:left="1134" w:hanging="425"/>
            </w:pPr>
            <w:r w:rsidRPr="003B6135">
              <w:rPr>
                <w:sz w:val="22"/>
              </w:rPr>
              <w:t>Fiziskā vide</w:t>
            </w:r>
          </w:p>
        </w:tc>
        <w:tc>
          <w:tcPr>
            <w:tcW w:w="2410" w:type="dxa"/>
          </w:tcPr>
          <w:p w14:paraId="09ED887B" w14:textId="77777777" w:rsidR="00FF00B2" w:rsidRPr="003B6135" w:rsidRDefault="00A94F95" w:rsidP="005F17C3">
            <w:pPr>
              <w:spacing w:after="0"/>
              <w:rPr>
                <w:b/>
                <w:i/>
              </w:rPr>
            </w:pPr>
            <w:r w:rsidRPr="003B6135">
              <w:rPr>
                <w:b/>
                <w:i/>
                <w:sz w:val="22"/>
              </w:rPr>
              <w:t>V</w:t>
            </w:r>
            <w:r>
              <w:rPr>
                <w:b/>
                <w:i/>
                <w:sz w:val="22"/>
              </w:rPr>
              <w:t xml:space="preserve">ērtējums- </w:t>
            </w:r>
            <w:r w:rsidRPr="003B6135">
              <w:rPr>
                <w:b/>
                <w:i/>
                <w:sz w:val="22"/>
              </w:rPr>
              <w:t>labi</w:t>
            </w:r>
          </w:p>
        </w:tc>
      </w:tr>
      <w:tr w:rsidR="00FF00B2" w:rsidRPr="00350280" w14:paraId="74625F23" w14:textId="77777777" w:rsidTr="00164C25">
        <w:trPr>
          <w:gridAfter w:val="1"/>
          <w:wAfter w:w="305" w:type="dxa"/>
        </w:trPr>
        <w:tc>
          <w:tcPr>
            <w:tcW w:w="7185" w:type="dxa"/>
            <w:gridSpan w:val="4"/>
          </w:tcPr>
          <w:p w14:paraId="332B5187" w14:textId="77777777" w:rsidR="00FF00B2" w:rsidRPr="003B6135" w:rsidRDefault="00FF00B2" w:rsidP="00AC59F5">
            <w:pPr>
              <w:pStyle w:val="ListParagraph"/>
              <w:numPr>
                <w:ilvl w:val="0"/>
                <w:numId w:val="36"/>
              </w:numPr>
              <w:spacing w:after="0"/>
              <w:rPr>
                <w:b/>
                <w:i/>
              </w:rPr>
            </w:pPr>
            <w:r w:rsidRPr="003B6135">
              <w:rPr>
                <w:b/>
                <w:i/>
                <w:sz w:val="22"/>
              </w:rPr>
              <w:t>Skolas resursi</w:t>
            </w:r>
          </w:p>
        </w:tc>
        <w:tc>
          <w:tcPr>
            <w:tcW w:w="2410" w:type="dxa"/>
          </w:tcPr>
          <w:p w14:paraId="1FE3773F" w14:textId="77777777" w:rsidR="00FF00B2" w:rsidRPr="003B6135" w:rsidRDefault="00FF00B2" w:rsidP="005F17C3">
            <w:pPr>
              <w:spacing w:after="0"/>
              <w:rPr>
                <w:b/>
                <w:i/>
              </w:rPr>
            </w:pPr>
          </w:p>
        </w:tc>
      </w:tr>
      <w:tr w:rsidR="00FF00B2" w:rsidRPr="00350280" w14:paraId="625EAFC1" w14:textId="77777777" w:rsidTr="00164C25">
        <w:trPr>
          <w:gridAfter w:val="1"/>
          <w:wAfter w:w="305" w:type="dxa"/>
        </w:trPr>
        <w:tc>
          <w:tcPr>
            <w:tcW w:w="7185" w:type="dxa"/>
            <w:gridSpan w:val="4"/>
          </w:tcPr>
          <w:p w14:paraId="7CE8A4D7" w14:textId="77777777" w:rsidR="00FF00B2" w:rsidRPr="003B6135" w:rsidRDefault="00FF00B2" w:rsidP="00AC59F5">
            <w:pPr>
              <w:pStyle w:val="ListParagraph"/>
              <w:numPr>
                <w:ilvl w:val="1"/>
                <w:numId w:val="36"/>
              </w:numPr>
              <w:spacing w:after="0"/>
              <w:ind w:left="1134" w:hanging="425"/>
            </w:pPr>
            <w:r w:rsidRPr="003B6135">
              <w:rPr>
                <w:sz w:val="22"/>
              </w:rPr>
              <w:t>Iekārtas un materiāltehniskie resursi</w:t>
            </w:r>
          </w:p>
        </w:tc>
        <w:tc>
          <w:tcPr>
            <w:tcW w:w="2410" w:type="dxa"/>
          </w:tcPr>
          <w:p w14:paraId="0408D84D" w14:textId="77777777" w:rsidR="00FF00B2" w:rsidRPr="003B6135" w:rsidRDefault="005F17C3" w:rsidP="005F17C3">
            <w:pPr>
              <w:spacing w:after="0"/>
              <w:rPr>
                <w:b/>
                <w:i/>
              </w:rPr>
            </w:pPr>
            <w:r w:rsidRPr="003B6135">
              <w:rPr>
                <w:b/>
                <w:i/>
                <w:sz w:val="22"/>
              </w:rPr>
              <w:t>V</w:t>
            </w:r>
            <w:r>
              <w:rPr>
                <w:b/>
                <w:i/>
                <w:sz w:val="22"/>
              </w:rPr>
              <w:t xml:space="preserve">ērtējums- </w:t>
            </w:r>
            <w:r w:rsidRPr="003B6135">
              <w:rPr>
                <w:b/>
                <w:i/>
                <w:sz w:val="22"/>
              </w:rPr>
              <w:t>labi</w:t>
            </w:r>
          </w:p>
        </w:tc>
      </w:tr>
      <w:tr w:rsidR="00FF00B2" w:rsidRPr="00350280" w14:paraId="36E9CF70" w14:textId="77777777" w:rsidTr="00164C25">
        <w:trPr>
          <w:gridAfter w:val="1"/>
          <w:wAfter w:w="305" w:type="dxa"/>
        </w:trPr>
        <w:tc>
          <w:tcPr>
            <w:tcW w:w="7185" w:type="dxa"/>
            <w:gridSpan w:val="4"/>
          </w:tcPr>
          <w:p w14:paraId="65895847" w14:textId="77777777" w:rsidR="00FF00B2" w:rsidRPr="003B6135" w:rsidRDefault="00FF00B2" w:rsidP="00AC59F5">
            <w:pPr>
              <w:pStyle w:val="ListParagraph"/>
              <w:numPr>
                <w:ilvl w:val="1"/>
                <w:numId w:val="36"/>
              </w:numPr>
              <w:spacing w:after="0"/>
              <w:ind w:left="1134" w:hanging="425"/>
            </w:pPr>
            <w:r w:rsidRPr="003B6135">
              <w:rPr>
                <w:sz w:val="22"/>
              </w:rPr>
              <w:t>Personālresursi</w:t>
            </w:r>
          </w:p>
        </w:tc>
        <w:tc>
          <w:tcPr>
            <w:tcW w:w="2410" w:type="dxa"/>
          </w:tcPr>
          <w:p w14:paraId="610C7B7A" w14:textId="77777777" w:rsidR="00FF00B2" w:rsidRPr="003B6135" w:rsidRDefault="005F17C3" w:rsidP="005F17C3">
            <w:pPr>
              <w:spacing w:after="0"/>
              <w:rPr>
                <w:b/>
                <w:i/>
              </w:rPr>
            </w:pPr>
            <w:r w:rsidRPr="003B6135">
              <w:rPr>
                <w:b/>
                <w:i/>
                <w:sz w:val="22"/>
              </w:rPr>
              <w:t>V</w:t>
            </w:r>
            <w:r>
              <w:rPr>
                <w:b/>
                <w:i/>
                <w:sz w:val="22"/>
              </w:rPr>
              <w:t xml:space="preserve">ērtējums- </w:t>
            </w:r>
            <w:r w:rsidRPr="003B6135">
              <w:rPr>
                <w:b/>
                <w:i/>
                <w:sz w:val="22"/>
              </w:rPr>
              <w:t>ļoti labi</w:t>
            </w:r>
          </w:p>
        </w:tc>
      </w:tr>
      <w:tr w:rsidR="00FF00B2" w:rsidRPr="00350280" w14:paraId="191624BD" w14:textId="77777777" w:rsidTr="00164C25">
        <w:trPr>
          <w:gridAfter w:val="1"/>
          <w:wAfter w:w="305" w:type="dxa"/>
        </w:trPr>
        <w:tc>
          <w:tcPr>
            <w:tcW w:w="7185" w:type="dxa"/>
            <w:gridSpan w:val="4"/>
          </w:tcPr>
          <w:p w14:paraId="42C7C68B" w14:textId="77777777" w:rsidR="00FF00B2" w:rsidRPr="003B6135" w:rsidRDefault="00FF00B2" w:rsidP="00AC59F5">
            <w:pPr>
              <w:pStyle w:val="ListParagraph"/>
              <w:numPr>
                <w:ilvl w:val="0"/>
                <w:numId w:val="36"/>
              </w:numPr>
              <w:spacing w:after="0"/>
              <w:rPr>
                <w:b/>
                <w:i/>
              </w:rPr>
            </w:pPr>
            <w:r w:rsidRPr="003B6135">
              <w:rPr>
                <w:b/>
                <w:i/>
                <w:sz w:val="22"/>
              </w:rPr>
              <w:t xml:space="preserve">Iestādes darba organizācija, vadība un kvalitātes nodrošināšana </w:t>
            </w:r>
          </w:p>
        </w:tc>
        <w:tc>
          <w:tcPr>
            <w:tcW w:w="2410" w:type="dxa"/>
          </w:tcPr>
          <w:p w14:paraId="05188795" w14:textId="77777777" w:rsidR="00FF00B2" w:rsidRPr="003B6135" w:rsidRDefault="00FF00B2" w:rsidP="005F17C3">
            <w:pPr>
              <w:spacing w:after="0"/>
              <w:rPr>
                <w:b/>
                <w:i/>
              </w:rPr>
            </w:pPr>
          </w:p>
        </w:tc>
      </w:tr>
      <w:tr w:rsidR="00FF00B2" w:rsidRPr="00350280" w14:paraId="4A0981B3" w14:textId="77777777" w:rsidTr="00164C25">
        <w:trPr>
          <w:gridAfter w:val="1"/>
          <w:wAfter w:w="305" w:type="dxa"/>
        </w:trPr>
        <w:tc>
          <w:tcPr>
            <w:tcW w:w="7185" w:type="dxa"/>
            <w:gridSpan w:val="4"/>
          </w:tcPr>
          <w:p w14:paraId="018C36B0" w14:textId="77777777" w:rsidR="00FF00B2" w:rsidRPr="003B6135" w:rsidRDefault="00FF00B2" w:rsidP="00AC59F5">
            <w:pPr>
              <w:pStyle w:val="ListParagraph"/>
              <w:numPr>
                <w:ilvl w:val="1"/>
                <w:numId w:val="36"/>
              </w:numPr>
              <w:spacing w:after="0"/>
              <w:ind w:left="1134" w:hanging="425"/>
            </w:pPr>
            <w:r w:rsidRPr="003B6135">
              <w:rPr>
                <w:sz w:val="22"/>
              </w:rPr>
              <w:lastRenderedPageBreak/>
              <w:t xml:space="preserve">Skolas darba </w:t>
            </w:r>
            <w:proofErr w:type="spellStart"/>
            <w:r w:rsidRPr="003B6135">
              <w:rPr>
                <w:sz w:val="22"/>
              </w:rPr>
              <w:t>pašnovērtēšana</w:t>
            </w:r>
            <w:proofErr w:type="spellEnd"/>
            <w:r w:rsidRPr="003B6135">
              <w:rPr>
                <w:sz w:val="22"/>
              </w:rPr>
              <w:t xml:space="preserve"> un attīstības plānošana</w:t>
            </w:r>
          </w:p>
        </w:tc>
        <w:tc>
          <w:tcPr>
            <w:tcW w:w="2410" w:type="dxa"/>
          </w:tcPr>
          <w:p w14:paraId="7B1AB11C" w14:textId="77777777" w:rsidR="00FF00B2" w:rsidRPr="003B6135" w:rsidRDefault="005F17C3" w:rsidP="005F17C3">
            <w:pPr>
              <w:spacing w:after="0"/>
              <w:rPr>
                <w:b/>
                <w:i/>
              </w:rPr>
            </w:pPr>
            <w:r w:rsidRPr="003B6135">
              <w:rPr>
                <w:b/>
                <w:i/>
                <w:sz w:val="22"/>
              </w:rPr>
              <w:t>V</w:t>
            </w:r>
            <w:r>
              <w:rPr>
                <w:b/>
                <w:i/>
                <w:sz w:val="22"/>
              </w:rPr>
              <w:t xml:space="preserve">ērtējums- </w:t>
            </w:r>
            <w:r w:rsidRPr="003B6135">
              <w:rPr>
                <w:b/>
                <w:i/>
                <w:sz w:val="22"/>
              </w:rPr>
              <w:t>ļoti labi</w:t>
            </w:r>
          </w:p>
        </w:tc>
      </w:tr>
      <w:tr w:rsidR="00FF00B2" w:rsidRPr="00350280" w14:paraId="6C9921EC" w14:textId="77777777" w:rsidTr="00164C25">
        <w:trPr>
          <w:gridAfter w:val="1"/>
          <w:wAfter w:w="305" w:type="dxa"/>
        </w:trPr>
        <w:tc>
          <w:tcPr>
            <w:tcW w:w="7185" w:type="dxa"/>
            <w:gridSpan w:val="4"/>
          </w:tcPr>
          <w:p w14:paraId="69C17F13" w14:textId="77777777" w:rsidR="00FF00B2" w:rsidRPr="003B6135" w:rsidRDefault="00FF00B2" w:rsidP="00AC59F5">
            <w:pPr>
              <w:pStyle w:val="ListParagraph"/>
              <w:numPr>
                <w:ilvl w:val="1"/>
                <w:numId w:val="36"/>
              </w:numPr>
              <w:spacing w:after="0"/>
              <w:ind w:left="1134" w:hanging="425"/>
            </w:pPr>
            <w:r w:rsidRPr="003B6135">
              <w:rPr>
                <w:sz w:val="22"/>
              </w:rPr>
              <w:t>Skolas vadības darbs un personāla pārvaldība</w:t>
            </w:r>
          </w:p>
        </w:tc>
        <w:tc>
          <w:tcPr>
            <w:tcW w:w="2410" w:type="dxa"/>
          </w:tcPr>
          <w:p w14:paraId="3F34EDF2" w14:textId="77777777" w:rsidR="00FF00B2" w:rsidRPr="003B6135" w:rsidRDefault="005F17C3" w:rsidP="005F17C3">
            <w:pPr>
              <w:spacing w:after="0"/>
              <w:rPr>
                <w:b/>
                <w:i/>
              </w:rPr>
            </w:pPr>
            <w:r w:rsidRPr="003B6135">
              <w:rPr>
                <w:b/>
                <w:i/>
                <w:sz w:val="22"/>
              </w:rPr>
              <w:t>V</w:t>
            </w:r>
            <w:r>
              <w:rPr>
                <w:b/>
                <w:i/>
                <w:sz w:val="22"/>
              </w:rPr>
              <w:t xml:space="preserve">ērtējums- </w:t>
            </w:r>
            <w:r w:rsidRPr="003B6135">
              <w:rPr>
                <w:b/>
                <w:i/>
                <w:sz w:val="22"/>
              </w:rPr>
              <w:t>ļoti labi</w:t>
            </w:r>
          </w:p>
        </w:tc>
      </w:tr>
      <w:tr w:rsidR="00FF00B2" w:rsidRPr="00350280" w14:paraId="4025FD00" w14:textId="77777777" w:rsidTr="00164C25">
        <w:trPr>
          <w:gridAfter w:val="1"/>
          <w:wAfter w:w="305" w:type="dxa"/>
        </w:trPr>
        <w:tc>
          <w:tcPr>
            <w:tcW w:w="7185" w:type="dxa"/>
            <w:gridSpan w:val="4"/>
          </w:tcPr>
          <w:p w14:paraId="49B73FBD" w14:textId="77777777" w:rsidR="00FF00B2" w:rsidRPr="003B6135" w:rsidRDefault="00FF00B2" w:rsidP="00AC59F5">
            <w:pPr>
              <w:pStyle w:val="ListParagraph"/>
              <w:numPr>
                <w:ilvl w:val="1"/>
                <w:numId w:val="36"/>
              </w:numPr>
              <w:spacing w:after="0"/>
              <w:ind w:left="1134" w:hanging="425"/>
            </w:pPr>
            <w:r w:rsidRPr="003B6135">
              <w:rPr>
                <w:sz w:val="22"/>
              </w:rPr>
              <w:t>Skolas sadarbība ar citām institūcijām</w:t>
            </w:r>
          </w:p>
        </w:tc>
        <w:tc>
          <w:tcPr>
            <w:tcW w:w="2410" w:type="dxa"/>
          </w:tcPr>
          <w:p w14:paraId="161509CF" w14:textId="77777777" w:rsidR="00FF00B2" w:rsidRPr="003B6135" w:rsidRDefault="005F17C3" w:rsidP="005F17C3">
            <w:pPr>
              <w:spacing w:after="0"/>
              <w:rPr>
                <w:b/>
                <w:i/>
              </w:rPr>
            </w:pPr>
            <w:r w:rsidRPr="003B6135">
              <w:rPr>
                <w:b/>
                <w:i/>
                <w:sz w:val="22"/>
              </w:rPr>
              <w:t>V</w:t>
            </w:r>
            <w:r>
              <w:rPr>
                <w:b/>
                <w:i/>
                <w:sz w:val="22"/>
              </w:rPr>
              <w:t xml:space="preserve">ērtējums- </w:t>
            </w:r>
            <w:r w:rsidRPr="003B6135">
              <w:rPr>
                <w:b/>
                <w:i/>
                <w:sz w:val="22"/>
              </w:rPr>
              <w:t>ļoti labi</w:t>
            </w:r>
          </w:p>
        </w:tc>
      </w:tr>
      <w:tr w:rsidR="00FF00B2" w:rsidRPr="00350280" w14:paraId="70C2C82B" w14:textId="77777777" w:rsidTr="00164C2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30" w:type="dxa"/>
            <w:left w:w="30" w:type="dxa"/>
            <w:bottom w:w="30" w:type="dxa"/>
            <w:right w:w="30" w:type="dxa"/>
          </w:tblCellMar>
        </w:tblPrEx>
        <w:trPr>
          <w:trHeight w:val="375"/>
        </w:trPr>
        <w:tc>
          <w:tcPr>
            <w:tcW w:w="1418" w:type="dxa"/>
            <w:tcBorders>
              <w:top w:val="nil"/>
              <w:left w:val="nil"/>
              <w:bottom w:val="nil"/>
              <w:right w:val="nil"/>
            </w:tcBorders>
          </w:tcPr>
          <w:p w14:paraId="4CD7540C" w14:textId="7B68FB6E" w:rsidR="00164C25" w:rsidRDefault="00FF00B2" w:rsidP="003458F4">
            <w:pPr>
              <w:spacing w:after="0" w:line="270" w:lineRule="atLeast"/>
              <w:rPr>
                <w:rFonts w:ascii="Verdana" w:hAnsi="Verdana"/>
                <w:sz w:val="16"/>
                <w:szCs w:val="16"/>
                <w:lang w:eastAsia="lv-LV"/>
              </w:rPr>
            </w:pPr>
            <w:r>
              <w:br w:type="page"/>
            </w:r>
            <w:r w:rsidRPr="003458F4">
              <w:rPr>
                <w:rFonts w:ascii="Verdana" w:hAnsi="Verdana"/>
                <w:sz w:val="16"/>
                <w:szCs w:val="16"/>
                <w:lang w:eastAsia="lv-LV"/>
              </w:rPr>
              <w:t xml:space="preserve">Iestādes </w:t>
            </w:r>
            <w:r w:rsidR="003458F4">
              <w:rPr>
                <w:rFonts w:ascii="Verdana" w:hAnsi="Verdana"/>
                <w:sz w:val="16"/>
                <w:szCs w:val="16"/>
                <w:lang w:eastAsia="lv-LV"/>
              </w:rPr>
              <w:t>vadītājs</w:t>
            </w:r>
            <w:r w:rsidR="00164C25">
              <w:rPr>
                <w:rFonts w:ascii="Verdana" w:hAnsi="Verdana"/>
                <w:sz w:val="16"/>
                <w:szCs w:val="16"/>
                <w:lang w:eastAsia="lv-LV"/>
              </w:rPr>
              <w:t xml:space="preserve"> </w:t>
            </w:r>
          </w:p>
          <w:p w14:paraId="20CB9CC1" w14:textId="72CE8E17" w:rsidR="003458F4" w:rsidRPr="003458F4" w:rsidRDefault="003458F4" w:rsidP="003458F4">
            <w:pPr>
              <w:spacing w:after="0" w:line="270" w:lineRule="atLeast"/>
              <w:rPr>
                <w:rFonts w:ascii="Verdana" w:hAnsi="Verdana"/>
                <w:sz w:val="16"/>
                <w:szCs w:val="16"/>
                <w:lang w:eastAsia="lv-LV"/>
              </w:rPr>
            </w:pPr>
          </w:p>
        </w:tc>
        <w:tc>
          <w:tcPr>
            <w:tcW w:w="4760" w:type="dxa"/>
            <w:tcBorders>
              <w:top w:val="nil"/>
              <w:left w:val="nil"/>
              <w:bottom w:val="outset" w:sz="6" w:space="0" w:color="000000"/>
              <w:right w:val="nil"/>
            </w:tcBorders>
          </w:tcPr>
          <w:p w14:paraId="3B254B6B" w14:textId="77777777" w:rsidR="00164C25" w:rsidRDefault="00164C25" w:rsidP="008E7D1C">
            <w:pPr>
              <w:spacing w:after="0" w:line="270" w:lineRule="atLeast"/>
              <w:rPr>
                <w:rFonts w:ascii="Verdana" w:hAnsi="Verdana"/>
                <w:sz w:val="16"/>
                <w:szCs w:val="16"/>
                <w:lang w:eastAsia="lv-LV"/>
              </w:rPr>
            </w:pPr>
          </w:p>
          <w:p w14:paraId="79BEB9DE" w14:textId="00BC31FE" w:rsidR="00FF00B2" w:rsidRPr="00350280" w:rsidRDefault="00620D37" w:rsidP="00164C25">
            <w:pPr>
              <w:spacing w:after="0" w:line="270" w:lineRule="atLeast"/>
              <w:jc w:val="center"/>
              <w:rPr>
                <w:rFonts w:ascii="Verdana" w:hAnsi="Verdana"/>
                <w:sz w:val="18"/>
                <w:szCs w:val="18"/>
                <w:lang w:eastAsia="lv-LV"/>
              </w:rPr>
            </w:pPr>
            <w:r>
              <w:rPr>
                <w:rFonts w:ascii="Verdana" w:hAnsi="Verdana"/>
                <w:sz w:val="16"/>
                <w:szCs w:val="16"/>
                <w:lang w:eastAsia="lv-LV"/>
              </w:rPr>
              <w:t>A</w:t>
            </w:r>
            <w:r w:rsidR="00164C25">
              <w:rPr>
                <w:rFonts w:ascii="Verdana" w:hAnsi="Verdana"/>
                <w:sz w:val="16"/>
                <w:szCs w:val="16"/>
                <w:lang w:eastAsia="lv-LV"/>
              </w:rPr>
              <w:t xml:space="preserve">nita </w:t>
            </w:r>
            <w:proofErr w:type="spellStart"/>
            <w:r w:rsidR="00164C25">
              <w:rPr>
                <w:rFonts w:ascii="Verdana" w:hAnsi="Verdana"/>
                <w:sz w:val="16"/>
                <w:szCs w:val="16"/>
                <w:lang w:eastAsia="lv-LV"/>
              </w:rPr>
              <w:t>Klupša</w:t>
            </w:r>
            <w:proofErr w:type="spellEnd"/>
          </w:p>
        </w:tc>
        <w:tc>
          <w:tcPr>
            <w:tcW w:w="129" w:type="dxa"/>
            <w:tcBorders>
              <w:top w:val="nil"/>
              <w:left w:val="nil"/>
              <w:bottom w:val="nil"/>
              <w:right w:val="nil"/>
            </w:tcBorders>
          </w:tcPr>
          <w:p w14:paraId="24ED6CBE" w14:textId="77777777" w:rsidR="00FF00B2" w:rsidRPr="00350280" w:rsidRDefault="00FF00B2" w:rsidP="008E7D1C">
            <w:pPr>
              <w:spacing w:after="0" w:line="270" w:lineRule="atLeast"/>
              <w:rPr>
                <w:rFonts w:ascii="Verdana" w:hAnsi="Verdana"/>
                <w:sz w:val="18"/>
                <w:szCs w:val="18"/>
                <w:lang w:eastAsia="lv-LV"/>
              </w:rPr>
            </w:pPr>
            <w:r w:rsidRPr="00350280">
              <w:rPr>
                <w:rFonts w:ascii="Verdana" w:hAnsi="Verdana"/>
                <w:sz w:val="18"/>
                <w:szCs w:val="18"/>
                <w:lang w:eastAsia="lv-LV"/>
              </w:rPr>
              <w:t> </w:t>
            </w:r>
          </w:p>
        </w:tc>
        <w:tc>
          <w:tcPr>
            <w:tcW w:w="3593" w:type="dxa"/>
            <w:gridSpan w:val="3"/>
            <w:tcBorders>
              <w:top w:val="nil"/>
              <w:left w:val="nil"/>
              <w:bottom w:val="outset" w:sz="6" w:space="0" w:color="000000"/>
              <w:right w:val="nil"/>
            </w:tcBorders>
          </w:tcPr>
          <w:p w14:paraId="43716880" w14:textId="77777777" w:rsidR="00FF00B2" w:rsidRPr="00350280" w:rsidRDefault="00FF00B2" w:rsidP="008E7D1C">
            <w:pPr>
              <w:spacing w:after="0" w:line="270" w:lineRule="atLeast"/>
              <w:rPr>
                <w:rFonts w:ascii="Verdana" w:hAnsi="Verdana"/>
                <w:sz w:val="18"/>
                <w:szCs w:val="18"/>
                <w:lang w:eastAsia="lv-LV"/>
              </w:rPr>
            </w:pPr>
            <w:r w:rsidRPr="00350280">
              <w:rPr>
                <w:rFonts w:ascii="Verdana" w:hAnsi="Verdana"/>
                <w:sz w:val="18"/>
                <w:szCs w:val="18"/>
                <w:lang w:eastAsia="lv-LV"/>
              </w:rPr>
              <w:t> </w:t>
            </w:r>
          </w:p>
        </w:tc>
      </w:tr>
      <w:tr w:rsidR="00FF00B2" w:rsidRPr="00350280" w14:paraId="22E0F6D7" w14:textId="77777777" w:rsidTr="00164C2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30" w:type="dxa"/>
            <w:left w:w="30" w:type="dxa"/>
            <w:bottom w:w="30" w:type="dxa"/>
            <w:right w:w="30" w:type="dxa"/>
          </w:tblCellMar>
        </w:tblPrEx>
        <w:trPr>
          <w:trHeight w:val="375"/>
        </w:trPr>
        <w:tc>
          <w:tcPr>
            <w:tcW w:w="1418" w:type="dxa"/>
            <w:tcBorders>
              <w:top w:val="nil"/>
              <w:left w:val="nil"/>
              <w:bottom w:val="nil"/>
              <w:right w:val="nil"/>
            </w:tcBorders>
          </w:tcPr>
          <w:p w14:paraId="7B86195F" w14:textId="51E61D78" w:rsidR="00FF00B2" w:rsidRPr="00350280" w:rsidRDefault="00FF00B2" w:rsidP="008E7D1C">
            <w:pPr>
              <w:spacing w:after="0" w:line="270" w:lineRule="atLeast"/>
              <w:rPr>
                <w:rFonts w:ascii="Verdana" w:hAnsi="Verdana"/>
                <w:sz w:val="18"/>
                <w:szCs w:val="18"/>
                <w:lang w:eastAsia="lv-LV"/>
              </w:rPr>
            </w:pPr>
          </w:p>
        </w:tc>
        <w:tc>
          <w:tcPr>
            <w:tcW w:w="4760" w:type="dxa"/>
            <w:tcBorders>
              <w:top w:val="single" w:sz="6" w:space="0" w:color="auto"/>
              <w:left w:val="nil"/>
              <w:bottom w:val="nil"/>
              <w:right w:val="nil"/>
            </w:tcBorders>
          </w:tcPr>
          <w:p w14:paraId="6288462C" w14:textId="77777777" w:rsidR="00FF00B2" w:rsidRPr="003458F4" w:rsidRDefault="00FF00B2" w:rsidP="008E7D1C">
            <w:pPr>
              <w:spacing w:before="100" w:beforeAutospacing="1" w:after="100" w:afterAutospacing="1" w:line="240" w:lineRule="auto"/>
              <w:jc w:val="center"/>
              <w:rPr>
                <w:rFonts w:ascii="Verdana" w:hAnsi="Verdana"/>
                <w:sz w:val="16"/>
                <w:szCs w:val="16"/>
                <w:lang w:eastAsia="lv-LV"/>
              </w:rPr>
            </w:pPr>
            <w:r w:rsidRPr="003458F4">
              <w:rPr>
                <w:rFonts w:ascii="Verdana" w:hAnsi="Verdana"/>
                <w:sz w:val="16"/>
                <w:szCs w:val="16"/>
                <w:lang w:eastAsia="lv-LV"/>
              </w:rPr>
              <w:t>(vārds, uzvārds)</w:t>
            </w:r>
          </w:p>
        </w:tc>
        <w:tc>
          <w:tcPr>
            <w:tcW w:w="129" w:type="dxa"/>
            <w:tcBorders>
              <w:top w:val="nil"/>
              <w:left w:val="nil"/>
              <w:bottom w:val="nil"/>
              <w:right w:val="nil"/>
            </w:tcBorders>
          </w:tcPr>
          <w:p w14:paraId="20F8FF25" w14:textId="77777777" w:rsidR="00FF00B2" w:rsidRPr="003458F4" w:rsidRDefault="00FF00B2" w:rsidP="008E7D1C">
            <w:pPr>
              <w:spacing w:after="0" w:line="270" w:lineRule="atLeast"/>
              <w:rPr>
                <w:rFonts w:ascii="Verdana" w:hAnsi="Verdana"/>
                <w:sz w:val="16"/>
                <w:szCs w:val="16"/>
                <w:lang w:eastAsia="lv-LV"/>
              </w:rPr>
            </w:pPr>
            <w:r w:rsidRPr="003458F4">
              <w:rPr>
                <w:rFonts w:ascii="Verdana" w:hAnsi="Verdana"/>
                <w:sz w:val="16"/>
                <w:szCs w:val="16"/>
                <w:lang w:eastAsia="lv-LV"/>
              </w:rPr>
              <w:t> </w:t>
            </w:r>
          </w:p>
        </w:tc>
        <w:tc>
          <w:tcPr>
            <w:tcW w:w="3593" w:type="dxa"/>
            <w:gridSpan w:val="3"/>
            <w:tcBorders>
              <w:top w:val="single" w:sz="6" w:space="0" w:color="auto"/>
              <w:left w:val="nil"/>
              <w:bottom w:val="nil"/>
              <w:right w:val="nil"/>
            </w:tcBorders>
          </w:tcPr>
          <w:p w14:paraId="0B60FD45" w14:textId="77777777" w:rsidR="00FF00B2" w:rsidRPr="003458F4" w:rsidRDefault="00FF00B2" w:rsidP="008E7D1C">
            <w:pPr>
              <w:spacing w:before="100" w:beforeAutospacing="1" w:after="100" w:afterAutospacing="1" w:line="240" w:lineRule="auto"/>
              <w:jc w:val="center"/>
              <w:rPr>
                <w:rFonts w:ascii="Verdana" w:hAnsi="Verdana"/>
                <w:sz w:val="16"/>
                <w:szCs w:val="16"/>
                <w:lang w:eastAsia="lv-LV"/>
              </w:rPr>
            </w:pPr>
            <w:r w:rsidRPr="003458F4">
              <w:rPr>
                <w:rFonts w:ascii="Verdana" w:hAnsi="Verdana"/>
                <w:sz w:val="16"/>
                <w:szCs w:val="16"/>
                <w:lang w:eastAsia="lv-LV"/>
              </w:rPr>
              <w:t>(paraksts)</w:t>
            </w:r>
          </w:p>
        </w:tc>
      </w:tr>
      <w:tr w:rsidR="00FF00B2" w:rsidRPr="00350280" w14:paraId="13855E3D" w14:textId="77777777" w:rsidTr="00164C2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30" w:type="dxa"/>
            <w:left w:w="30" w:type="dxa"/>
            <w:bottom w:w="30" w:type="dxa"/>
            <w:right w:w="30" w:type="dxa"/>
          </w:tblCellMar>
        </w:tblPrEx>
        <w:trPr>
          <w:trHeight w:val="375"/>
        </w:trPr>
        <w:tc>
          <w:tcPr>
            <w:tcW w:w="1418" w:type="dxa"/>
            <w:tcBorders>
              <w:top w:val="nil"/>
              <w:left w:val="nil"/>
              <w:bottom w:val="nil"/>
              <w:right w:val="nil"/>
            </w:tcBorders>
          </w:tcPr>
          <w:p w14:paraId="2B6A677B" w14:textId="77777777" w:rsidR="00FF00B2" w:rsidRPr="00350280" w:rsidRDefault="00FF00B2" w:rsidP="008E7D1C">
            <w:pPr>
              <w:spacing w:after="0" w:line="270" w:lineRule="atLeast"/>
              <w:rPr>
                <w:rFonts w:ascii="Verdana" w:hAnsi="Verdana"/>
                <w:sz w:val="18"/>
                <w:szCs w:val="18"/>
                <w:lang w:eastAsia="lv-LV"/>
              </w:rPr>
            </w:pPr>
            <w:r w:rsidRPr="00350280">
              <w:rPr>
                <w:rFonts w:ascii="Verdana" w:hAnsi="Verdana"/>
                <w:sz w:val="18"/>
                <w:szCs w:val="18"/>
                <w:lang w:eastAsia="lv-LV"/>
              </w:rPr>
              <w:t> </w:t>
            </w:r>
          </w:p>
        </w:tc>
        <w:tc>
          <w:tcPr>
            <w:tcW w:w="8482" w:type="dxa"/>
            <w:gridSpan w:val="5"/>
            <w:tcBorders>
              <w:top w:val="nil"/>
              <w:left w:val="nil"/>
              <w:bottom w:val="nil"/>
              <w:right w:val="nil"/>
            </w:tcBorders>
          </w:tcPr>
          <w:p w14:paraId="2C109734" w14:textId="77777777" w:rsidR="00FF00B2" w:rsidRPr="003458F4" w:rsidRDefault="00FF00B2" w:rsidP="003458F4">
            <w:pPr>
              <w:spacing w:before="100" w:beforeAutospacing="1" w:after="100" w:afterAutospacing="1" w:line="240" w:lineRule="auto"/>
              <w:ind w:right="1786"/>
              <w:jc w:val="right"/>
              <w:rPr>
                <w:rFonts w:ascii="Verdana" w:hAnsi="Verdana"/>
                <w:sz w:val="16"/>
                <w:szCs w:val="16"/>
                <w:lang w:eastAsia="lv-LV"/>
              </w:rPr>
            </w:pPr>
            <w:r w:rsidRPr="003458F4">
              <w:rPr>
                <w:rFonts w:ascii="Verdana" w:hAnsi="Verdana"/>
                <w:sz w:val="16"/>
                <w:szCs w:val="16"/>
                <w:lang w:eastAsia="lv-LV"/>
              </w:rPr>
              <w:t>Z.v.</w:t>
            </w:r>
          </w:p>
        </w:tc>
      </w:tr>
    </w:tbl>
    <w:p w14:paraId="7E7D1469" w14:textId="54A5D317" w:rsidR="00FF00B2" w:rsidRPr="008661A1" w:rsidRDefault="00620D37" w:rsidP="00FF00B2">
      <w:pPr>
        <w:shd w:val="clear" w:color="auto" w:fill="FFFFFF"/>
        <w:spacing w:before="100" w:beforeAutospacing="1" w:after="100" w:afterAutospacing="1" w:line="240" w:lineRule="auto"/>
        <w:rPr>
          <w:rFonts w:ascii="Verdana" w:hAnsi="Verdana"/>
          <w:color w:val="000000"/>
          <w:sz w:val="18"/>
          <w:szCs w:val="18"/>
          <w:lang w:eastAsia="lv-LV"/>
        </w:rPr>
      </w:pPr>
      <w:r>
        <w:rPr>
          <w:rFonts w:ascii="Verdana" w:hAnsi="Verdana"/>
          <w:color w:val="000000"/>
          <w:sz w:val="18"/>
          <w:szCs w:val="18"/>
          <w:lang w:eastAsia="lv-LV"/>
        </w:rPr>
        <w:t>SA</w:t>
      </w:r>
      <w:r w:rsidR="00FF00B2" w:rsidRPr="008661A1">
        <w:rPr>
          <w:rFonts w:ascii="Verdana" w:hAnsi="Verdana"/>
          <w:color w:val="000000"/>
          <w:sz w:val="18"/>
          <w:szCs w:val="18"/>
          <w:lang w:eastAsia="lv-LV"/>
        </w:rPr>
        <w:t>SKAŅOTS</w:t>
      </w:r>
    </w:p>
    <w:tbl>
      <w:tblPr>
        <w:tblW w:w="5000" w:type="pct"/>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5663"/>
        <w:gridCol w:w="199"/>
        <w:gridCol w:w="3777"/>
      </w:tblGrid>
      <w:tr w:rsidR="00FF00B2" w:rsidRPr="00350280" w14:paraId="4C73C7C4" w14:textId="77777777" w:rsidTr="008E7D1C">
        <w:trPr>
          <w:trHeight w:val="375"/>
        </w:trPr>
        <w:tc>
          <w:tcPr>
            <w:tcW w:w="0" w:type="auto"/>
            <w:gridSpan w:val="3"/>
            <w:tcBorders>
              <w:top w:val="nil"/>
              <w:left w:val="nil"/>
              <w:bottom w:val="outset" w:sz="6" w:space="0" w:color="000000"/>
              <w:right w:val="nil"/>
            </w:tcBorders>
          </w:tcPr>
          <w:p w14:paraId="1F850093" w14:textId="2BB8D077" w:rsidR="00FF00B2" w:rsidRPr="00350280" w:rsidRDefault="003458F4" w:rsidP="003458F4">
            <w:pPr>
              <w:spacing w:after="0" w:line="270" w:lineRule="atLeast"/>
              <w:jc w:val="center"/>
              <w:rPr>
                <w:rFonts w:ascii="Verdana" w:hAnsi="Verdana"/>
                <w:sz w:val="18"/>
                <w:szCs w:val="18"/>
                <w:lang w:eastAsia="lv-LV"/>
              </w:rPr>
            </w:pPr>
            <w:r>
              <w:rPr>
                <w:rFonts w:ascii="Verdana" w:hAnsi="Verdana"/>
                <w:sz w:val="18"/>
                <w:szCs w:val="18"/>
                <w:lang w:eastAsia="lv-LV"/>
              </w:rPr>
              <w:t>Jelgavas novada Izglītības pārvaldes vadītāja</w:t>
            </w:r>
          </w:p>
        </w:tc>
      </w:tr>
      <w:tr w:rsidR="00FF00B2" w:rsidRPr="00350280" w14:paraId="37D889BB" w14:textId="77777777" w:rsidTr="008E7D1C">
        <w:trPr>
          <w:trHeight w:val="375"/>
        </w:trPr>
        <w:tc>
          <w:tcPr>
            <w:tcW w:w="0" w:type="auto"/>
            <w:gridSpan w:val="3"/>
            <w:tcBorders>
              <w:top w:val="single" w:sz="6" w:space="0" w:color="auto"/>
              <w:left w:val="nil"/>
              <w:bottom w:val="nil"/>
              <w:right w:val="nil"/>
            </w:tcBorders>
          </w:tcPr>
          <w:p w14:paraId="10C3852B" w14:textId="77777777" w:rsidR="00FF00B2" w:rsidRPr="00350280" w:rsidRDefault="00FF00B2" w:rsidP="008E7D1C">
            <w:pPr>
              <w:spacing w:before="100" w:beforeAutospacing="1" w:after="100" w:afterAutospacing="1" w:line="240" w:lineRule="auto"/>
              <w:jc w:val="center"/>
              <w:rPr>
                <w:rFonts w:ascii="Verdana" w:hAnsi="Verdana"/>
                <w:sz w:val="18"/>
                <w:szCs w:val="18"/>
                <w:lang w:eastAsia="lv-LV"/>
              </w:rPr>
            </w:pPr>
            <w:r w:rsidRPr="00350280">
              <w:rPr>
                <w:rFonts w:ascii="Verdana" w:hAnsi="Verdana"/>
                <w:sz w:val="18"/>
                <w:szCs w:val="18"/>
                <w:lang w:eastAsia="lv-LV"/>
              </w:rPr>
              <w:t>(dokumenta saskaņotāja pilns amata nosaukums)</w:t>
            </w:r>
          </w:p>
        </w:tc>
      </w:tr>
      <w:tr w:rsidR="00FF00B2" w:rsidRPr="00350280" w14:paraId="3FCD32EF" w14:textId="77777777" w:rsidTr="008E7D1C">
        <w:trPr>
          <w:trHeight w:val="375"/>
        </w:trPr>
        <w:tc>
          <w:tcPr>
            <w:tcW w:w="2850" w:type="pct"/>
            <w:tcBorders>
              <w:top w:val="nil"/>
              <w:left w:val="nil"/>
              <w:bottom w:val="outset" w:sz="6" w:space="0" w:color="000000"/>
              <w:right w:val="nil"/>
            </w:tcBorders>
          </w:tcPr>
          <w:p w14:paraId="09288CE0" w14:textId="5DE12FFA" w:rsidR="00FF00B2" w:rsidRPr="00350280" w:rsidRDefault="00164C25" w:rsidP="00164C25">
            <w:pPr>
              <w:spacing w:after="0" w:line="270" w:lineRule="atLeast"/>
              <w:jc w:val="center"/>
              <w:rPr>
                <w:rFonts w:ascii="Verdana" w:hAnsi="Verdana"/>
                <w:sz w:val="18"/>
                <w:szCs w:val="18"/>
                <w:lang w:eastAsia="lv-LV"/>
              </w:rPr>
            </w:pPr>
            <w:r>
              <w:rPr>
                <w:rFonts w:ascii="Verdana" w:hAnsi="Verdana"/>
                <w:sz w:val="18"/>
                <w:szCs w:val="18"/>
                <w:lang w:eastAsia="lv-LV"/>
              </w:rPr>
              <w:t>Ginta Avotiņa</w:t>
            </w:r>
          </w:p>
        </w:tc>
        <w:tc>
          <w:tcPr>
            <w:tcW w:w="100" w:type="pct"/>
            <w:tcBorders>
              <w:top w:val="nil"/>
              <w:left w:val="nil"/>
              <w:bottom w:val="nil"/>
              <w:right w:val="nil"/>
            </w:tcBorders>
          </w:tcPr>
          <w:p w14:paraId="73B11ADB" w14:textId="77777777" w:rsidR="00FF00B2" w:rsidRPr="00350280" w:rsidRDefault="00FF00B2" w:rsidP="008E7D1C">
            <w:pPr>
              <w:spacing w:after="0" w:line="270" w:lineRule="atLeast"/>
              <w:rPr>
                <w:rFonts w:ascii="Verdana" w:hAnsi="Verdana"/>
                <w:sz w:val="18"/>
                <w:szCs w:val="18"/>
                <w:lang w:eastAsia="lv-LV"/>
              </w:rPr>
            </w:pPr>
            <w:r w:rsidRPr="00350280">
              <w:rPr>
                <w:rFonts w:ascii="Verdana" w:hAnsi="Verdana"/>
                <w:sz w:val="18"/>
                <w:szCs w:val="18"/>
                <w:lang w:eastAsia="lv-LV"/>
              </w:rPr>
              <w:t> </w:t>
            </w:r>
          </w:p>
        </w:tc>
        <w:tc>
          <w:tcPr>
            <w:tcW w:w="1900" w:type="pct"/>
            <w:tcBorders>
              <w:top w:val="nil"/>
              <w:left w:val="nil"/>
              <w:bottom w:val="outset" w:sz="6" w:space="0" w:color="000000"/>
              <w:right w:val="nil"/>
            </w:tcBorders>
          </w:tcPr>
          <w:p w14:paraId="6C602736" w14:textId="77777777" w:rsidR="00FF00B2" w:rsidRPr="00350280" w:rsidRDefault="00FF00B2" w:rsidP="008E7D1C">
            <w:pPr>
              <w:spacing w:after="0" w:line="270" w:lineRule="atLeast"/>
              <w:rPr>
                <w:rFonts w:ascii="Verdana" w:hAnsi="Verdana"/>
                <w:sz w:val="18"/>
                <w:szCs w:val="18"/>
                <w:lang w:eastAsia="lv-LV"/>
              </w:rPr>
            </w:pPr>
            <w:r w:rsidRPr="00350280">
              <w:rPr>
                <w:rFonts w:ascii="Verdana" w:hAnsi="Verdana"/>
                <w:sz w:val="18"/>
                <w:szCs w:val="18"/>
                <w:lang w:eastAsia="lv-LV"/>
              </w:rPr>
              <w:t> </w:t>
            </w:r>
          </w:p>
        </w:tc>
      </w:tr>
      <w:tr w:rsidR="00FF00B2" w:rsidRPr="00350280" w14:paraId="4624501E" w14:textId="77777777" w:rsidTr="008E7D1C">
        <w:trPr>
          <w:trHeight w:val="375"/>
        </w:trPr>
        <w:tc>
          <w:tcPr>
            <w:tcW w:w="2850" w:type="pct"/>
            <w:tcBorders>
              <w:top w:val="single" w:sz="6" w:space="0" w:color="auto"/>
              <w:left w:val="nil"/>
              <w:bottom w:val="nil"/>
              <w:right w:val="nil"/>
            </w:tcBorders>
          </w:tcPr>
          <w:p w14:paraId="3E27DF74" w14:textId="77777777" w:rsidR="00FF00B2" w:rsidRPr="00350280" w:rsidRDefault="00FF00B2" w:rsidP="008E7D1C">
            <w:pPr>
              <w:spacing w:before="100" w:beforeAutospacing="1" w:after="100" w:afterAutospacing="1" w:line="240" w:lineRule="auto"/>
              <w:jc w:val="center"/>
              <w:rPr>
                <w:rFonts w:ascii="Verdana" w:hAnsi="Verdana"/>
                <w:sz w:val="18"/>
                <w:szCs w:val="18"/>
                <w:lang w:eastAsia="lv-LV"/>
              </w:rPr>
            </w:pPr>
            <w:r w:rsidRPr="00350280">
              <w:rPr>
                <w:rFonts w:ascii="Verdana" w:hAnsi="Verdana"/>
                <w:sz w:val="18"/>
                <w:szCs w:val="18"/>
                <w:lang w:eastAsia="lv-LV"/>
              </w:rPr>
              <w:t>(vārds, uzvārds)</w:t>
            </w:r>
          </w:p>
        </w:tc>
        <w:tc>
          <w:tcPr>
            <w:tcW w:w="100" w:type="pct"/>
            <w:tcBorders>
              <w:top w:val="nil"/>
              <w:left w:val="nil"/>
              <w:bottom w:val="nil"/>
              <w:right w:val="nil"/>
            </w:tcBorders>
          </w:tcPr>
          <w:p w14:paraId="1AB43CCF" w14:textId="77777777" w:rsidR="00FF00B2" w:rsidRPr="00350280" w:rsidRDefault="00FF00B2" w:rsidP="008E7D1C">
            <w:pPr>
              <w:spacing w:after="0" w:line="270" w:lineRule="atLeast"/>
              <w:rPr>
                <w:rFonts w:ascii="Verdana" w:hAnsi="Verdana"/>
                <w:sz w:val="18"/>
                <w:szCs w:val="18"/>
                <w:lang w:eastAsia="lv-LV"/>
              </w:rPr>
            </w:pPr>
            <w:r w:rsidRPr="00350280">
              <w:rPr>
                <w:rFonts w:ascii="Verdana" w:hAnsi="Verdana"/>
                <w:sz w:val="18"/>
                <w:szCs w:val="18"/>
                <w:lang w:eastAsia="lv-LV"/>
              </w:rPr>
              <w:t> </w:t>
            </w:r>
          </w:p>
        </w:tc>
        <w:tc>
          <w:tcPr>
            <w:tcW w:w="1900" w:type="pct"/>
            <w:tcBorders>
              <w:top w:val="single" w:sz="6" w:space="0" w:color="auto"/>
              <w:left w:val="nil"/>
              <w:bottom w:val="nil"/>
              <w:right w:val="nil"/>
            </w:tcBorders>
          </w:tcPr>
          <w:p w14:paraId="0F8D989C" w14:textId="77777777" w:rsidR="00FF00B2" w:rsidRPr="00350280" w:rsidRDefault="00FF00B2" w:rsidP="008E7D1C">
            <w:pPr>
              <w:spacing w:before="100" w:beforeAutospacing="1" w:after="100" w:afterAutospacing="1" w:line="240" w:lineRule="auto"/>
              <w:jc w:val="center"/>
              <w:rPr>
                <w:rFonts w:ascii="Verdana" w:hAnsi="Verdana"/>
                <w:sz w:val="18"/>
                <w:szCs w:val="18"/>
                <w:lang w:eastAsia="lv-LV"/>
              </w:rPr>
            </w:pPr>
            <w:r w:rsidRPr="00350280">
              <w:rPr>
                <w:rFonts w:ascii="Verdana" w:hAnsi="Verdana"/>
                <w:sz w:val="18"/>
                <w:szCs w:val="18"/>
                <w:lang w:eastAsia="lv-LV"/>
              </w:rPr>
              <w:t>(paraksts)</w:t>
            </w:r>
          </w:p>
        </w:tc>
      </w:tr>
      <w:tr w:rsidR="00FF00B2" w:rsidRPr="00350280" w14:paraId="177A50EB" w14:textId="77777777" w:rsidTr="008E7D1C">
        <w:trPr>
          <w:trHeight w:val="375"/>
        </w:trPr>
        <w:tc>
          <w:tcPr>
            <w:tcW w:w="0" w:type="auto"/>
            <w:gridSpan w:val="3"/>
            <w:tcBorders>
              <w:top w:val="nil"/>
              <w:left w:val="nil"/>
              <w:bottom w:val="outset" w:sz="6" w:space="0" w:color="000000"/>
              <w:right w:val="nil"/>
            </w:tcBorders>
          </w:tcPr>
          <w:p w14:paraId="7A22789E" w14:textId="60300472" w:rsidR="00FF00B2" w:rsidRPr="00350280" w:rsidRDefault="00FF00B2" w:rsidP="008E7D1C">
            <w:pPr>
              <w:spacing w:after="0" w:line="270" w:lineRule="atLeast"/>
              <w:rPr>
                <w:rFonts w:ascii="Verdana" w:hAnsi="Verdana"/>
                <w:sz w:val="18"/>
                <w:szCs w:val="18"/>
                <w:lang w:eastAsia="lv-LV"/>
              </w:rPr>
            </w:pPr>
            <w:r w:rsidRPr="00350280">
              <w:rPr>
                <w:rFonts w:ascii="Verdana" w:hAnsi="Verdana"/>
                <w:sz w:val="18"/>
                <w:szCs w:val="18"/>
                <w:lang w:eastAsia="lv-LV"/>
              </w:rPr>
              <w:t> </w:t>
            </w:r>
            <w:r w:rsidR="00164C25">
              <w:rPr>
                <w:rFonts w:ascii="Verdana" w:hAnsi="Verdana"/>
                <w:sz w:val="18"/>
                <w:szCs w:val="18"/>
                <w:lang w:eastAsia="lv-LV"/>
              </w:rPr>
              <w:t>09.01.2020.</w:t>
            </w:r>
          </w:p>
        </w:tc>
      </w:tr>
      <w:tr w:rsidR="00FF00B2" w:rsidRPr="00350280" w14:paraId="05AC1A06" w14:textId="77777777" w:rsidTr="008E7D1C">
        <w:trPr>
          <w:trHeight w:val="375"/>
        </w:trPr>
        <w:tc>
          <w:tcPr>
            <w:tcW w:w="0" w:type="auto"/>
            <w:gridSpan w:val="3"/>
            <w:tcBorders>
              <w:top w:val="single" w:sz="6" w:space="0" w:color="auto"/>
              <w:left w:val="nil"/>
              <w:bottom w:val="nil"/>
              <w:right w:val="nil"/>
            </w:tcBorders>
          </w:tcPr>
          <w:p w14:paraId="4A7F033D" w14:textId="77777777" w:rsidR="00FF00B2" w:rsidRPr="00350280" w:rsidRDefault="00FF00B2" w:rsidP="008E7D1C">
            <w:pPr>
              <w:spacing w:before="100" w:beforeAutospacing="1" w:after="100" w:afterAutospacing="1" w:line="240" w:lineRule="auto"/>
              <w:jc w:val="center"/>
              <w:rPr>
                <w:rFonts w:ascii="Verdana" w:hAnsi="Verdana"/>
                <w:sz w:val="18"/>
                <w:szCs w:val="18"/>
                <w:lang w:eastAsia="lv-LV"/>
              </w:rPr>
            </w:pPr>
            <w:r w:rsidRPr="00350280">
              <w:rPr>
                <w:rFonts w:ascii="Verdana" w:hAnsi="Verdana"/>
                <w:sz w:val="18"/>
                <w:szCs w:val="18"/>
                <w:lang w:eastAsia="lv-LV"/>
              </w:rPr>
              <w:t>(datums)</w:t>
            </w:r>
          </w:p>
        </w:tc>
      </w:tr>
      <w:tr w:rsidR="00FF00B2" w:rsidRPr="00350280" w14:paraId="5CDFC08C" w14:textId="77777777" w:rsidTr="008E7D1C">
        <w:trPr>
          <w:trHeight w:val="375"/>
        </w:trPr>
        <w:tc>
          <w:tcPr>
            <w:tcW w:w="0" w:type="auto"/>
            <w:gridSpan w:val="3"/>
            <w:tcBorders>
              <w:top w:val="nil"/>
              <w:left w:val="nil"/>
              <w:bottom w:val="nil"/>
              <w:right w:val="nil"/>
            </w:tcBorders>
          </w:tcPr>
          <w:p w14:paraId="366F0A02" w14:textId="77777777" w:rsidR="00FF00B2" w:rsidRPr="00350280" w:rsidRDefault="00FF00B2" w:rsidP="003458F4">
            <w:pPr>
              <w:spacing w:before="100" w:beforeAutospacing="1" w:after="100" w:afterAutospacing="1" w:line="240" w:lineRule="auto"/>
              <w:ind w:right="1099"/>
              <w:jc w:val="right"/>
              <w:rPr>
                <w:rFonts w:ascii="Verdana" w:hAnsi="Verdana"/>
                <w:sz w:val="18"/>
                <w:szCs w:val="18"/>
                <w:lang w:eastAsia="lv-LV"/>
              </w:rPr>
            </w:pPr>
            <w:r w:rsidRPr="00350280">
              <w:rPr>
                <w:rFonts w:ascii="Verdana" w:hAnsi="Verdana"/>
                <w:sz w:val="18"/>
                <w:szCs w:val="18"/>
                <w:lang w:eastAsia="lv-LV"/>
              </w:rPr>
              <w:t>Z.v.</w:t>
            </w:r>
          </w:p>
        </w:tc>
      </w:tr>
    </w:tbl>
    <w:p w14:paraId="0EEAA230" w14:textId="77777777" w:rsidR="00F8104D" w:rsidRPr="00C4322C" w:rsidRDefault="00F8104D" w:rsidP="00F8104D">
      <w:pPr>
        <w:ind w:left="1069"/>
        <w:jc w:val="both"/>
        <w:rPr>
          <w:sz w:val="22"/>
        </w:rPr>
      </w:pPr>
    </w:p>
    <w:sectPr w:rsidR="00F8104D" w:rsidRPr="00C4322C" w:rsidSect="00DE483C">
      <w:pgSz w:w="12240" w:h="15840"/>
      <w:pgMar w:top="851" w:right="1467" w:bottom="709"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A5E89" w16cid:durableId="21F519AB"/>
  <w16cid:commentId w16cid:paraId="7229929F" w16cid:durableId="21F519AC"/>
  <w16cid:commentId w16cid:paraId="2D61005D" w16cid:durableId="21F519AE"/>
  <w16cid:commentId w16cid:paraId="7D57AF52" w16cid:durableId="21F519AF"/>
  <w16cid:commentId w16cid:paraId="27EDDE31" w16cid:durableId="21F519B0"/>
  <w16cid:commentId w16cid:paraId="6B71CBF3" w16cid:durableId="21F519B1"/>
  <w16cid:commentId w16cid:paraId="07AA146E" w16cid:durableId="21F519B2"/>
  <w16cid:commentId w16cid:paraId="22DE69D9" w16cid:durableId="21F519B3"/>
  <w16cid:commentId w16cid:paraId="498F71EA" w16cid:durableId="21F519B4"/>
  <w16cid:commentId w16cid:paraId="1F11EDCF" w16cid:durableId="21F519B5"/>
  <w16cid:commentId w16cid:paraId="0DDCE2D6" w16cid:durableId="21F519B6"/>
  <w16cid:commentId w16cid:paraId="6DF6EDE7" w16cid:durableId="21F519B7"/>
  <w16cid:commentId w16cid:paraId="35119FAB" w16cid:durableId="21F519B8"/>
  <w16cid:commentId w16cid:paraId="7BFE7F2D" w16cid:durableId="21F519B9"/>
  <w16cid:commentId w16cid:paraId="6D61CB85" w16cid:durableId="21F519BA"/>
  <w16cid:commentId w16cid:paraId="5BC9A460" w16cid:durableId="21F519BB"/>
  <w16cid:commentId w16cid:paraId="61B3E8D7" w16cid:durableId="21F519BC"/>
  <w16cid:commentId w16cid:paraId="4DF86482" w16cid:durableId="21F519BD"/>
  <w16cid:commentId w16cid:paraId="4D34B85A" w16cid:durableId="21F519BE"/>
  <w16cid:commentId w16cid:paraId="7A912876" w16cid:durableId="21F519BF"/>
  <w16cid:commentId w16cid:paraId="2DCA39EB" w16cid:durableId="21F519C0"/>
  <w16cid:commentId w16cid:paraId="421CBA5F" w16cid:durableId="21F519C1"/>
  <w16cid:commentId w16cid:paraId="6326ABB8" w16cid:durableId="21F519C2"/>
  <w16cid:commentId w16cid:paraId="5D96B08C" w16cid:durableId="21F519C3"/>
  <w16cid:commentId w16cid:paraId="78FFCA9D" w16cid:durableId="21F519C4"/>
  <w16cid:commentId w16cid:paraId="080CEE7C" w16cid:durableId="21F519C5"/>
  <w16cid:commentId w16cid:paraId="7325D1DA" w16cid:durableId="21F519C6"/>
  <w16cid:commentId w16cid:paraId="0CF08AFD" w16cid:durableId="21F519C7"/>
  <w16cid:commentId w16cid:paraId="0310C9E1" w16cid:durableId="21F519C8"/>
  <w16cid:commentId w16cid:paraId="361D7888" w16cid:durableId="21F519C9"/>
  <w16cid:commentId w16cid:paraId="23A5D14D" w16cid:durableId="21F519CA"/>
  <w16cid:commentId w16cid:paraId="2B5B43ED" w16cid:durableId="21F519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2FCBF" w14:textId="77777777" w:rsidR="00946DD9" w:rsidRDefault="00946DD9">
      <w:pPr>
        <w:spacing w:after="0" w:line="240" w:lineRule="auto"/>
      </w:pPr>
      <w:r>
        <w:separator/>
      </w:r>
    </w:p>
  </w:endnote>
  <w:endnote w:type="continuationSeparator" w:id="0">
    <w:p w14:paraId="4016AAD2" w14:textId="77777777" w:rsidR="00946DD9" w:rsidRDefault="0094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TA20401A8t00">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456003"/>
      <w:docPartObj>
        <w:docPartGallery w:val="Page Numbers (Bottom of Page)"/>
        <w:docPartUnique/>
      </w:docPartObj>
    </w:sdtPr>
    <w:sdtEndPr>
      <w:rPr>
        <w:noProof/>
      </w:rPr>
    </w:sdtEndPr>
    <w:sdtContent>
      <w:p w14:paraId="27CD1318" w14:textId="50C56B21" w:rsidR="00D2340A" w:rsidRDefault="00D2340A">
        <w:pPr>
          <w:pStyle w:val="Footer"/>
        </w:pPr>
        <w:r>
          <w:fldChar w:fldCharType="begin"/>
        </w:r>
        <w:r>
          <w:instrText xml:space="preserve"> PAGE   \* MERGEFORMAT </w:instrText>
        </w:r>
        <w:r>
          <w:fldChar w:fldCharType="separate"/>
        </w:r>
        <w:r w:rsidR="00E90A37">
          <w:rPr>
            <w:noProof/>
          </w:rPr>
          <w:t>28</w:t>
        </w:r>
        <w:r>
          <w:rPr>
            <w:noProof/>
          </w:rPr>
          <w:fldChar w:fldCharType="end"/>
        </w:r>
      </w:p>
    </w:sdtContent>
  </w:sdt>
  <w:p w14:paraId="01624ED9" w14:textId="77777777" w:rsidR="00D2340A" w:rsidRDefault="00D23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703545"/>
      <w:docPartObj>
        <w:docPartGallery w:val="Page Numbers (Bottom of Page)"/>
        <w:docPartUnique/>
      </w:docPartObj>
    </w:sdtPr>
    <w:sdtEndPr>
      <w:rPr>
        <w:noProof/>
      </w:rPr>
    </w:sdtEndPr>
    <w:sdtContent>
      <w:p w14:paraId="0B874ACB" w14:textId="77777777" w:rsidR="00D2340A" w:rsidRDefault="00D2340A">
        <w:pPr>
          <w:pStyle w:val="Footer"/>
        </w:pPr>
        <w:r>
          <w:fldChar w:fldCharType="begin"/>
        </w:r>
        <w:r>
          <w:instrText xml:space="preserve"> PAGE   \* MERGEFORMAT </w:instrText>
        </w:r>
        <w:r>
          <w:fldChar w:fldCharType="separate"/>
        </w:r>
        <w:r>
          <w:rPr>
            <w:noProof/>
          </w:rPr>
          <w:t>1</w:t>
        </w:r>
        <w:r>
          <w:rPr>
            <w:noProof/>
          </w:rPr>
          <w:fldChar w:fldCharType="end"/>
        </w:r>
      </w:p>
    </w:sdtContent>
  </w:sdt>
  <w:p w14:paraId="604CF1E6" w14:textId="77777777" w:rsidR="00D2340A" w:rsidRDefault="00D2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D0A4" w14:textId="77777777" w:rsidR="00946DD9" w:rsidRDefault="00946DD9">
      <w:pPr>
        <w:spacing w:after="0" w:line="240" w:lineRule="auto"/>
      </w:pPr>
      <w:r>
        <w:separator/>
      </w:r>
    </w:p>
  </w:footnote>
  <w:footnote w:type="continuationSeparator" w:id="0">
    <w:p w14:paraId="36A63BDC" w14:textId="77777777" w:rsidR="00946DD9" w:rsidRDefault="00946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42"/>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1C80097"/>
    <w:multiLevelType w:val="hybridMultilevel"/>
    <w:tmpl w:val="82FA57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4E567A6"/>
    <w:multiLevelType w:val="hybridMultilevel"/>
    <w:tmpl w:val="254EA4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5A706D8"/>
    <w:multiLevelType w:val="hybridMultilevel"/>
    <w:tmpl w:val="9AECCCF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6FB7564"/>
    <w:multiLevelType w:val="hybridMultilevel"/>
    <w:tmpl w:val="7F929B22"/>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780045"/>
    <w:multiLevelType w:val="hybridMultilevel"/>
    <w:tmpl w:val="BE74180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31412C"/>
    <w:multiLevelType w:val="hybridMultilevel"/>
    <w:tmpl w:val="11A8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46B7B"/>
    <w:multiLevelType w:val="hybridMultilevel"/>
    <w:tmpl w:val="3FF4F3E0"/>
    <w:lvl w:ilvl="0" w:tplc="04090001">
      <w:start w:val="1"/>
      <w:numFmt w:val="bullet"/>
      <w:lvlText w:val=""/>
      <w:lvlJc w:val="left"/>
      <w:pPr>
        <w:ind w:left="928" w:hanging="360"/>
      </w:pPr>
      <w:rPr>
        <w:rFonts w:ascii="Symbol" w:hAnsi="Symbol" w:hint="default"/>
      </w:rPr>
    </w:lvl>
    <w:lvl w:ilvl="1" w:tplc="04260003" w:tentative="1">
      <w:start w:val="1"/>
      <w:numFmt w:val="bullet"/>
      <w:lvlText w:val="o"/>
      <w:lvlJc w:val="left"/>
      <w:pPr>
        <w:ind w:left="1648" w:hanging="360"/>
      </w:pPr>
      <w:rPr>
        <w:rFonts w:ascii="Courier New" w:hAnsi="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8" w15:restartNumberingAfterBreak="0">
    <w:nsid w:val="14D9007F"/>
    <w:multiLevelType w:val="hybridMultilevel"/>
    <w:tmpl w:val="DDF6A624"/>
    <w:lvl w:ilvl="0" w:tplc="0409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156D35D1"/>
    <w:multiLevelType w:val="hybridMultilevel"/>
    <w:tmpl w:val="81C4AD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B68EF"/>
    <w:multiLevelType w:val="hybridMultilevel"/>
    <w:tmpl w:val="AA784B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B7753C6"/>
    <w:multiLevelType w:val="hybridMultilevel"/>
    <w:tmpl w:val="44A265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ACA4264"/>
    <w:multiLevelType w:val="hybridMultilevel"/>
    <w:tmpl w:val="825477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C03252F"/>
    <w:multiLevelType w:val="multilevel"/>
    <w:tmpl w:val="F880E9AC"/>
    <w:lvl w:ilvl="0">
      <w:start w:val="1"/>
      <w:numFmt w:val="decimal"/>
      <w:lvlText w:val="%1."/>
      <w:lvlJc w:val="left"/>
      <w:pPr>
        <w:ind w:left="792" w:hanging="360"/>
      </w:pPr>
      <w:rPr>
        <w:rFonts w:hint="default"/>
        <w:color w:val="auto"/>
        <w:sz w:val="28"/>
        <w:szCs w:val="28"/>
      </w:rPr>
    </w:lvl>
    <w:lvl w:ilvl="1">
      <w:start w:val="2"/>
      <w:numFmt w:val="decimal"/>
      <w:isLgl/>
      <w:lvlText w:val="%1.%2."/>
      <w:lvlJc w:val="left"/>
      <w:pPr>
        <w:ind w:left="1152" w:hanging="720"/>
      </w:pPr>
      <w:rPr>
        <w:rFonts w:hint="default"/>
        <w:b/>
        <w:color w:val="auto"/>
      </w:rPr>
    </w:lvl>
    <w:lvl w:ilvl="2">
      <w:start w:val="1"/>
      <w:numFmt w:val="decimal"/>
      <w:isLgl/>
      <w:lvlText w:val="%1.%2.%3."/>
      <w:lvlJc w:val="left"/>
      <w:pPr>
        <w:ind w:left="1152" w:hanging="720"/>
      </w:pPr>
      <w:rPr>
        <w:rFonts w:hint="default"/>
        <w:b/>
        <w:color w:val="auto"/>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b/>
      </w:rPr>
    </w:lvl>
    <w:lvl w:ilvl="5">
      <w:start w:val="1"/>
      <w:numFmt w:val="decimal"/>
      <w:isLgl/>
      <w:lvlText w:val="%1.%2.%3.%4.%5.%6."/>
      <w:lvlJc w:val="left"/>
      <w:pPr>
        <w:ind w:left="1872" w:hanging="1440"/>
      </w:pPr>
      <w:rPr>
        <w:rFonts w:hint="default"/>
        <w:b/>
      </w:rPr>
    </w:lvl>
    <w:lvl w:ilvl="6">
      <w:start w:val="1"/>
      <w:numFmt w:val="decimal"/>
      <w:isLgl/>
      <w:lvlText w:val="%1.%2.%3.%4.%5.%6.%7."/>
      <w:lvlJc w:val="left"/>
      <w:pPr>
        <w:ind w:left="2232" w:hanging="1800"/>
      </w:pPr>
      <w:rPr>
        <w:rFonts w:hint="default"/>
        <w:b/>
      </w:rPr>
    </w:lvl>
    <w:lvl w:ilvl="7">
      <w:start w:val="1"/>
      <w:numFmt w:val="decimal"/>
      <w:isLgl/>
      <w:lvlText w:val="%1.%2.%3.%4.%5.%6.%7.%8."/>
      <w:lvlJc w:val="left"/>
      <w:pPr>
        <w:ind w:left="2232" w:hanging="1800"/>
      </w:pPr>
      <w:rPr>
        <w:rFonts w:hint="default"/>
        <w:b/>
      </w:rPr>
    </w:lvl>
    <w:lvl w:ilvl="8">
      <w:start w:val="1"/>
      <w:numFmt w:val="decimal"/>
      <w:isLgl/>
      <w:lvlText w:val="%1.%2.%3.%4.%5.%6.%7.%8.%9."/>
      <w:lvlJc w:val="left"/>
      <w:pPr>
        <w:ind w:left="2592" w:hanging="2160"/>
      </w:pPr>
      <w:rPr>
        <w:rFonts w:hint="default"/>
        <w:b/>
      </w:rPr>
    </w:lvl>
  </w:abstractNum>
  <w:abstractNum w:abstractNumId="14" w15:restartNumberingAfterBreak="0">
    <w:nsid w:val="2D5143EF"/>
    <w:multiLevelType w:val="hybridMultilevel"/>
    <w:tmpl w:val="7C7E51CE"/>
    <w:lvl w:ilvl="0" w:tplc="A02EB22E">
      <w:start w:val="1"/>
      <w:numFmt w:val="bullet"/>
      <w:lvlText w:val=""/>
      <w:lvlJc w:val="left"/>
      <w:pPr>
        <w:ind w:left="748" w:hanging="360"/>
      </w:pPr>
      <w:rPr>
        <w:rFonts w:ascii="Symbol" w:hAnsi="Symbol" w:hint="default"/>
        <w:color w:val="auto"/>
      </w:rPr>
    </w:lvl>
    <w:lvl w:ilvl="1" w:tplc="04260003" w:tentative="1">
      <w:start w:val="1"/>
      <w:numFmt w:val="bullet"/>
      <w:lvlText w:val="o"/>
      <w:lvlJc w:val="left"/>
      <w:pPr>
        <w:ind w:left="1468" w:hanging="360"/>
      </w:pPr>
      <w:rPr>
        <w:rFonts w:ascii="Courier New" w:hAnsi="Courier New" w:hint="default"/>
      </w:rPr>
    </w:lvl>
    <w:lvl w:ilvl="2" w:tplc="04260005" w:tentative="1">
      <w:start w:val="1"/>
      <w:numFmt w:val="bullet"/>
      <w:lvlText w:val=""/>
      <w:lvlJc w:val="left"/>
      <w:pPr>
        <w:ind w:left="2188" w:hanging="360"/>
      </w:pPr>
      <w:rPr>
        <w:rFonts w:ascii="Wingdings" w:hAnsi="Wingdings" w:hint="default"/>
      </w:rPr>
    </w:lvl>
    <w:lvl w:ilvl="3" w:tplc="04260001" w:tentative="1">
      <w:start w:val="1"/>
      <w:numFmt w:val="bullet"/>
      <w:lvlText w:val=""/>
      <w:lvlJc w:val="left"/>
      <w:pPr>
        <w:ind w:left="2908" w:hanging="360"/>
      </w:pPr>
      <w:rPr>
        <w:rFonts w:ascii="Symbol" w:hAnsi="Symbol" w:hint="default"/>
      </w:rPr>
    </w:lvl>
    <w:lvl w:ilvl="4" w:tplc="04260003" w:tentative="1">
      <w:start w:val="1"/>
      <w:numFmt w:val="bullet"/>
      <w:lvlText w:val="o"/>
      <w:lvlJc w:val="left"/>
      <w:pPr>
        <w:ind w:left="3628" w:hanging="360"/>
      </w:pPr>
      <w:rPr>
        <w:rFonts w:ascii="Courier New" w:hAnsi="Courier New" w:hint="default"/>
      </w:rPr>
    </w:lvl>
    <w:lvl w:ilvl="5" w:tplc="04260005" w:tentative="1">
      <w:start w:val="1"/>
      <w:numFmt w:val="bullet"/>
      <w:lvlText w:val=""/>
      <w:lvlJc w:val="left"/>
      <w:pPr>
        <w:ind w:left="4348" w:hanging="360"/>
      </w:pPr>
      <w:rPr>
        <w:rFonts w:ascii="Wingdings" w:hAnsi="Wingdings" w:hint="default"/>
      </w:rPr>
    </w:lvl>
    <w:lvl w:ilvl="6" w:tplc="04260001" w:tentative="1">
      <w:start w:val="1"/>
      <w:numFmt w:val="bullet"/>
      <w:lvlText w:val=""/>
      <w:lvlJc w:val="left"/>
      <w:pPr>
        <w:ind w:left="5068" w:hanging="360"/>
      </w:pPr>
      <w:rPr>
        <w:rFonts w:ascii="Symbol" w:hAnsi="Symbol" w:hint="default"/>
      </w:rPr>
    </w:lvl>
    <w:lvl w:ilvl="7" w:tplc="04260003" w:tentative="1">
      <w:start w:val="1"/>
      <w:numFmt w:val="bullet"/>
      <w:lvlText w:val="o"/>
      <w:lvlJc w:val="left"/>
      <w:pPr>
        <w:ind w:left="5788" w:hanging="360"/>
      </w:pPr>
      <w:rPr>
        <w:rFonts w:ascii="Courier New" w:hAnsi="Courier New" w:hint="default"/>
      </w:rPr>
    </w:lvl>
    <w:lvl w:ilvl="8" w:tplc="04260005" w:tentative="1">
      <w:start w:val="1"/>
      <w:numFmt w:val="bullet"/>
      <w:lvlText w:val=""/>
      <w:lvlJc w:val="left"/>
      <w:pPr>
        <w:ind w:left="6508" w:hanging="360"/>
      </w:pPr>
      <w:rPr>
        <w:rFonts w:ascii="Wingdings" w:hAnsi="Wingdings" w:hint="default"/>
      </w:rPr>
    </w:lvl>
  </w:abstractNum>
  <w:abstractNum w:abstractNumId="15" w15:restartNumberingAfterBreak="0">
    <w:nsid w:val="3138688B"/>
    <w:multiLevelType w:val="multilevel"/>
    <w:tmpl w:val="182001AA"/>
    <w:lvl w:ilvl="0">
      <w:start w:val="4"/>
      <w:numFmt w:val="decimal"/>
      <w:lvlText w:val="%1."/>
      <w:lvlJc w:val="left"/>
      <w:pPr>
        <w:ind w:left="720" w:hanging="720"/>
      </w:pPr>
      <w:rPr>
        <w:rFonts w:hint="default"/>
      </w:rPr>
    </w:lvl>
    <w:lvl w:ilvl="1">
      <w:start w:val="4"/>
      <w:numFmt w:val="decimal"/>
      <w:lvlText w:val="%1.%2."/>
      <w:lvlJc w:val="left"/>
      <w:pPr>
        <w:ind w:left="1075" w:hanging="720"/>
      </w:pPr>
      <w:rPr>
        <w:rFonts w:hint="default"/>
      </w:rPr>
    </w:lvl>
    <w:lvl w:ilvl="2">
      <w:start w:val="2"/>
      <w:numFmt w:val="decimal"/>
      <w:lvlText w:val="%1.%2.%3."/>
      <w:lvlJc w:val="left"/>
      <w:pPr>
        <w:ind w:left="1790" w:hanging="1080"/>
      </w:pPr>
      <w:rPr>
        <w:rFonts w:hint="default"/>
        <w:b/>
        <w:color w:val="000000" w:themeColor="text1"/>
        <w:sz w:val="24"/>
        <w:szCs w:val="24"/>
      </w:rPr>
    </w:lvl>
    <w:lvl w:ilvl="3">
      <w:start w:val="1"/>
      <w:numFmt w:val="decimal"/>
      <w:lvlText w:val="%1.%2.%3.%4."/>
      <w:lvlJc w:val="left"/>
      <w:pPr>
        <w:ind w:left="2505" w:hanging="144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575" w:hanging="1800"/>
      </w:pPr>
      <w:rPr>
        <w:rFonts w:hint="default"/>
      </w:rPr>
    </w:lvl>
    <w:lvl w:ilvl="6">
      <w:start w:val="1"/>
      <w:numFmt w:val="decimal"/>
      <w:lvlText w:val="%1.%2.%3.%4.%5.%6.%7."/>
      <w:lvlJc w:val="left"/>
      <w:pPr>
        <w:ind w:left="4290" w:hanging="2160"/>
      </w:pPr>
      <w:rPr>
        <w:rFonts w:hint="default"/>
      </w:rPr>
    </w:lvl>
    <w:lvl w:ilvl="7">
      <w:start w:val="1"/>
      <w:numFmt w:val="decimal"/>
      <w:lvlText w:val="%1.%2.%3.%4.%5.%6.%7.%8."/>
      <w:lvlJc w:val="left"/>
      <w:pPr>
        <w:ind w:left="5005" w:hanging="2520"/>
      </w:pPr>
      <w:rPr>
        <w:rFonts w:hint="default"/>
      </w:rPr>
    </w:lvl>
    <w:lvl w:ilvl="8">
      <w:start w:val="1"/>
      <w:numFmt w:val="decimal"/>
      <w:lvlText w:val="%1.%2.%3.%4.%5.%6.%7.%8.%9."/>
      <w:lvlJc w:val="left"/>
      <w:pPr>
        <w:ind w:left="5720" w:hanging="2880"/>
      </w:pPr>
      <w:rPr>
        <w:rFonts w:hint="default"/>
      </w:rPr>
    </w:lvl>
  </w:abstractNum>
  <w:abstractNum w:abstractNumId="16" w15:restartNumberingAfterBreak="0">
    <w:nsid w:val="3171692A"/>
    <w:multiLevelType w:val="multilevel"/>
    <w:tmpl w:val="DEC24B3E"/>
    <w:lvl w:ilvl="0">
      <w:start w:val="4"/>
      <w:numFmt w:val="decimal"/>
      <w:lvlText w:val="%1."/>
      <w:lvlJc w:val="left"/>
      <w:pPr>
        <w:ind w:left="720" w:hanging="720"/>
      </w:pPr>
      <w:rPr>
        <w:rFonts w:hint="default"/>
        <w:b/>
        <w:color w:val="000000" w:themeColor="text1"/>
      </w:rPr>
    </w:lvl>
    <w:lvl w:ilvl="1">
      <w:start w:val="5"/>
      <w:numFmt w:val="decimal"/>
      <w:lvlText w:val="%1.%2."/>
      <w:lvlJc w:val="left"/>
      <w:pPr>
        <w:ind w:left="1145" w:hanging="720"/>
      </w:pPr>
      <w:rPr>
        <w:rFonts w:hint="default"/>
      </w:rPr>
    </w:lvl>
    <w:lvl w:ilvl="2">
      <w:start w:val="1"/>
      <w:numFmt w:val="decimal"/>
      <w:lvlText w:val="%1.%2.%3."/>
      <w:lvlJc w:val="left"/>
      <w:pPr>
        <w:ind w:left="1930" w:hanging="1080"/>
      </w:pPr>
      <w:rPr>
        <w:rFonts w:hint="default"/>
        <w:color w:val="000000" w:themeColor="text1"/>
      </w:rPr>
    </w:lvl>
    <w:lvl w:ilvl="3">
      <w:start w:val="1"/>
      <w:numFmt w:val="decimal"/>
      <w:lvlText w:val="%1.%2.%3.%4."/>
      <w:lvlJc w:val="left"/>
      <w:pPr>
        <w:ind w:left="2715" w:hanging="144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6280" w:hanging="2880"/>
      </w:pPr>
      <w:rPr>
        <w:rFonts w:hint="default"/>
      </w:rPr>
    </w:lvl>
  </w:abstractNum>
  <w:abstractNum w:abstractNumId="17" w15:restartNumberingAfterBreak="0">
    <w:nsid w:val="330B7807"/>
    <w:multiLevelType w:val="hybridMultilevel"/>
    <w:tmpl w:val="7DA6A510"/>
    <w:lvl w:ilvl="0" w:tplc="04090001">
      <w:start w:val="1"/>
      <w:numFmt w:val="bullet"/>
      <w:lvlText w:val=""/>
      <w:lvlJc w:val="left"/>
      <w:pPr>
        <w:tabs>
          <w:tab w:val="num" w:pos="644"/>
        </w:tabs>
        <w:ind w:left="624" w:hanging="340"/>
      </w:pPr>
      <w:rPr>
        <w:rFonts w:ascii="Symbol" w:hAnsi="Symbol" w:hint="default"/>
      </w:rPr>
    </w:lvl>
    <w:lvl w:ilvl="1" w:tplc="B6C41E84">
      <w:start w:val="1"/>
      <w:numFmt w:val="bullet"/>
      <w:lvlText w:val="­"/>
      <w:lvlJc w:val="left"/>
      <w:pPr>
        <w:tabs>
          <w:tab w:val="num" w:pos="1364"/>
        </w:tabs>
        <w:ind w:left="1344" w:hanging="340"/>
      </w:pPr>
      <w:rPr>
        <w:rFonts w:ascii="Times New Roman" w:hAnsi="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43E6789"/>
    <w:multiLevelType w:val="hybridMultilevel"/>
    <w:tmpl w:val="D3703142"/>
    <w:lvl w:ilvl="0" w:tplc="040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9" w15:restartNumberingAfterBreak="0">
    <w:nsid w:val="347E11B9"/>
    <w:multiLevelType w:val="hybridMultilevel"/>
    <w:tmpl w:val="9064DB64"/>
    <w:lvl w:ilvl="0" w:tplc="2D12874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3095"/>
    <w:multiLevelType w:val="hybridMultilevel"/>
    <w:tmpl w:val="6436E0DE"/>
    <w:lvl w:ilvl="0" w:tplc="04090001">
      <w:start w:val="1"/>
      <w:numFmt w:val="bullet"/>
      <w:lvlText w:val=""/>
      <w:lvlJc w:val="left"/>
      <w:pPr>
        <w:ind w:left="3905" w:hanging="360"/>
      </w:pPr>
      <w:rPr>
        <w:rFonts w:ascii="Symbol" w:hAnsi="Symbol"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36BA2F95"/>
    <w:multiLevelType w:val="hybridMultilevel"/>
    <w:tmpl w:val="DA3A7652"/>
    <w:lvl w:ilvl="0" w:tplc="040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2" w15:restartNumberingAfterBreak="0">
    <w:nsid w:val="3789445B"/>
    <w:multiLevelType w:val="hybridMultilevel"/>
    <w:tmpl w:val="28CECFB2"/>
    <w:lvl w:ilvl="0" w:tplc="0409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C8E5CF6"/>
    <w:multiLevelType w:val="hybridMultilevel"/>
    <w:tmpl w:val="F7983182"/>
    <w:lvl w:ilvl="0" w:tplc="BA3C2F7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16AC9"/>
    <w:multiLevelType w:val="hybridMultilevel"/>
    <w:tmpl w:val="E55E06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3EB84C03"/>
    <w:multiLevelType w:val="hybridMultilevel"/>
    <w:tmpl w:val="1730FFEE"/>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947FE3"/>
    <w:multiLevelType w:val="hybridMultilevel"/>
    <w:tmpl w:val="1292DB86"/>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27" w15:restartNumberingAfterBreak="0">
    <w:nsid w:val="456B6E33"/>
    <w:multiLevelType w:val="hybridMultilevel"/>
    <w:tmpl w:val="2488F0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B7172ED"/>
    <w:multiLevelType w:val="hybridMultilevel"/>
    <w:tmpl w:val="67EAE8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4C8F52AC"/>
    <w:multiLevelType w:val="hybridMultilevel"/>
    <w:tmpl w:val="AB324FB8"/>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55C7B7D"/>
    <w:multiLevelType w:val="hybridMultilevel"/>
    <w:tmpl w:val="8884C3F8"/>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1" w15:restartNumberingAfterBreak="0">
    <w:nsid w:val="57616DF5"/>
    <w:multiLevelType w:val="hybridMultilevel"/>
    <w:tmpl w:val="62665B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9D929EE"/>
    <w:multiLevelType w:val="hybridMultilevel"/>
    <w:tmpl w:val="B5D8D5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C7E19D6"/>
    <w:multiLevelType w:val="hybridMultilevel"/>
    <w:tmpl w:val="D22EB3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F2B3883"/>
    <w:multiLevelType w:val="hybridMultilevel"/>
    <w:tmpl w:val="85E8B4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613871AE"/>
    <w:multiLevelType w:val="hybridMultilevel"/>
    <w:tmpl w:val="E466E0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1E2642B"/>
    <w:multiLevelType w:val="hybridMultilevel"/>
    <w:tmpl w:val="F0823F8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3120865"/>
    <w:multiLevelType w:val="hybridMultilevel"/>
    <w:tmpl w:val="7A2425B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651A53CF"/>
    <w:multiLevelType w:val="hybridMultilevel"/>
    <w:tmpl w:val="0B7A89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68C52392"/>
    <w:multiLevelType w:val="hybridMultilevel"/>
    <w:tmpl w:val="20DAA514"/>
    <w:lvl w:ilvl="0" w:tplc="655ABB0C">
      <w:start w:val="1"/>
      <w:numFmt w:val="bullet"/>
      <w:lvlText w:val=""/>
      <w:lvlJc w:val="left"/>
      <w:pPr>
        <w:ind w:left="1429" w:hanging="360"/>
      </w:pPr>
      <w:rPr>
        <w:rFonts w:ascii="Symbol" w:hAnsi="Symbol" w:hint="default"/>
        <w:color w:val="auto"/>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0" w15:restartNumberingAfterBreak="0">
    <w:nsid w:val="6C7B7D74"/>
    <w:multiLevelType w:val="hybridMultilevel"/>
    <w:tmpl w:val="51EA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D3937"/>
    <w:multiLevelType w:val="multilevel"/>
    <w:tmpl w:val="B5667684"/>
    <w:lvl w:ilvl="0">
      <w:start w:val="2"/>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2" w15:restartNumberingAfterBreak="0">
    <w:nsid w:val="70855D41"/>
    <w:multiLevelType w:val="hybridMultilevel"/>
    <w:tmpl w:val="AB3CA3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3321D30"/>
    <w:multiLevelType w:val="hybridMultilevel"/>
    <w:tmpl w:val="E8A20B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77292551"/>
    <w:multiLevelType w:val="hybridMultilevel"/>
    <w:tmpl w:val="9A96DE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780A5B7F"/>
    <w:multiLevelType w:val="hybridMultilevel"/>
    <w:tmpl w:val="5EC2A774"/>
    <w:lvl w:ilvl="0" w:tplc="0409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6" w15:restartNumberingAfterBreak="0">
    <w:nsid w:val="7DA213A3"/>
    <w:multiLevelType w:val="hybridMultilevel"/>
    <w:tmpl w:val="E640B24C"/>
    <w:lvl w:ilvl="0" w:tplc="0409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46"/>
  </w:num>
  <w:num w:numId="3">
    <w:abstractNumId w:val="45"/>
  </w:num>
  <w:num w:numId="4">
    <w:abstractNumId w:val="20"/>
  </w:num>
  <w:num w:numId="5">
    <w:abstractNumId w:val="40"/>
  </w:num>
  <w:num w:numId="6">
    <w:abstractNumId w:val="14"/>
  </w:num>
  <w:num w:numId="7">
    <w:abstractNumId w:val="39"/>
  </w:num>
  <w:num w:numId="8">
    <w:abstractNumId w:val="18"/>
  </w:num>
  <w:num w:numId="9">
    <w:abstractNumId w:val="21"/>
  </w:num>
  <w:num w:numId="10">
    <w:abstractNumId w:val="17"/>
  </w:num>
  <w:num w:numId="11">
    <w:abstractNumId w:val="15"/>
  </w:num>
  <w:num w:numId="12">
    <w:abstractNumId w:val="32"/>
  </w:num>
  <w:num w:numId="13">
    <w:abstractNumId w:val="33"/>
  </w:num>
  <w:num w:numId="14">
    <w:abstractNumId w:val="8"/>
  </w:num>
  <w:num w:numId="15">
    <w:abstractNumId w:val="5"/>
  </w:num>
  <w:num w:numId="16">
    <w:abstractNumId w:val="1"/>
  </w:num>
  <w:num w:numId="17">
    <w:abstractNumId w:val="31"/>
  </w:num>
  <w:num w:numId="18">
    <w:abstractNumId w:val="24"/>
  </w:num>
  <w:num w:numId="19">
    <w:abstractNumId w:val="22"/>
  </w:num>
  <w:num w:numId="20">
    <w:abstractNumId w:val="3"/>
  </w:num>
  <w:num w:numId="21">
    <w:abstractNumId w:val="16"/>
  </w:num>
  <w:num w:numId="22">
    <w:abstractNumId w:val="6"/>
  </w:num>
  <w:num w:numId="23">
    <w:abstractNumId w:val="7"/>
  </w:num>
  <w:num w:numId="24">
    <w:abstractNumId w:val="29"/>
  </w:num>
  <w:num w:numId="25">
    <w:abstractNumId w:val="25"/>
  </w:num>
  <w:num w:numId="26">
    <w:abstractNumId w:val="23"/>
  </w:num>
  <w:num w:numId="27">
    <w:abstractNumId w:val="19"/>
  </w:num>
  <w:num w:numId="28">
    <w:abstractNumId w:val="36"/>
  </w:num>
  <w:num w:numId="29">
    <w:abstractNumId w:val="30"/>
  </w:num>
  <w:num w:numId="30">
    <w:abstractNumId w:val="13"/>
  </w:num>
  <w:num w:numId="31">
    <w:abstractNumId w:val="4"/>
  </w:num>
  <w:num w:numId="32">
    <w:abstractNumId w:val="9"/>
  </w:num>
  <w:num w:numId="33">
    <w:abstractNumId w:val="38"/>
  </w:num>
  <w:num w:numId="34">
    <w:abstractNumId w:val="12"/>
  </w:num>
  <w:num w:numId="35">
    <w:abstractNumId w:val="34"/>
  </w:num>
  <w:num w:numId="36">
    <w:abstractNumId w:val="41"/>
  </w:num>
  <w:num w:numId="37">
    <w:abstractNumId w:val="35"/>
  </w:num>
  <w:num w:numId="38">
    <w:abstractNumId w:val="11"/>
  </w:num>
  <w:num w:numId="39">
    <w:abstractNumId w:val="27"/>
  </w:num>
  <w:num w:numId="40">
    <w:abstractNumId w:val="42"/>
  </w:num>
  <w:num w:numId="41">
    <w:abstractNumId w:val="28"/>
  </w:num>
  <w:num w:numId="42">
    <w:abstractNumId w:val="43"/>
  </w:num>
  <w:num w:numId="43">
    <w:abstractNumId w:val="44"/>
  </w:num>
  <w:num w:numId="44">
    <w:abstractNumId w:val="37"/>
  </w:num>
  <w:num w:numId="45">
    <w:abstractNumId w:val="2"/>
  </w:num>
  <w:num w:numId="46">
    <w:abstractNumId w:val="10"/>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1A"/>
    <w:rsid w:val="000014C3"/>
    <w:rsid w:val="00007DE4"/>
    <w:rsid w:val="000179BC"/>
    <w:rsid w:val="000210C4"/>
    <w:rsid w:val="0002703D"/>
    <w:rsid w:val="00035A5C"/>
    <w:rsid w:val="00041966"/>
    <w:rsid w:val="0004455B"/>
    <w:rsid w:val="00050EED"/>
    <w:rsid w:val="00053EC1"/>
    <w:rsid w:val="00072745"/>
    <w:rsid w:val="00072E79"/>
    <w:rsid w:val="00075036"/>
    <w:rsid w:val="00083E90"/>
    <w:rsid w:val="0009516A"/>
    <w:rsid w:val="000A2435"/>
    <w:rsid w:val="000A520C"/>
    <w:rsid w:val="000A6442"/>
    <w:rsid w:val="000A735C"/>
    <w:rsid w:val="000B25C3"/>
    <w:rsid w:val="000B42DF"/>
    <w:rsid w:val="000B6783"/>
    <w:rsid w:val="000D1460"/>
    <w:rsid w:val="000D2DDE"/>
    <w:rsid w:val="000E04EE"/>
    <w:rsid w:val="000E3792"/>
    <w:rsid w:val="001100CC"/>
    <w:rsid w:val="00112488"/>
    <w:rsid w:val="00112732"/>
    <w:rsid w:val="0011521C"/>
    <w:rsid w:val="0011551A"/>
    <w:rsid w:val="00125A4F"/>
    <w:rsid w:val="00134BDB"/>
    <w:rsid w:val="001360DD"/>
    <w:rsid w:val="001376A3"/>
    <w:rsid w:val="001377D3"/>
    <w:rsid w:val="00137E22"/>
    <w:rsid w:val="0014556C"/>
    <w:rsid w:val="001508C6"/>
    <w:rsid w:val="00155A1F"/>
    <w:rsid w:val="00162952"/>
    <w:rsid w:val="001646B7"/>
    <w:rsid w:val="00164C25"/>
    <w:rsid w:val="00176912"/>
    <w:rsid w:val="0019312F"/>
    <w:rsid w:val="001A45F9"/>
    <w:rsid w:val="001B3C5A"/>
    <w:rsid w:val="001B73E3"/>
    <w:rsid w:val="001C5606"/>
    <w:rsid w:val="001C7398"/>
    <w:rsid w:val="001D0DDE"/>
    <w:rsid w:val="001E1163"/>
    <w:rsid w:val="001E5DB6"/>
    <w:rsid w:val="001F386E"/>
    <w:rsid w:val="001F5692"/>
    <w:rsid w:val="002008D6"/>
    <w:rsid w:val="002022EA"/>
    <w:rsid w:val="0021027E"/>
    <w:rsid w:val="0022663B"/>
    <w:rsid w:val="002302D4"/>
    <w:rsid w:val="002314BB"/>
    <w:rsid w:val="00235AB0"/>
    <w:rsid w:val="00241053"/>
    <w:rsid w:val="00271588"/>
    <w:rsid w:val="00275029"/>
    <w:rsid w:val="00277109"/>
    <w:rsid w:val="002C3B53"/>
    <w:rsid w:val="002C6EF4"/>
    <w:rsid w:val="002E71EE"/>
    <w:rsid w:val="00305D7B"/>
    <w:rsid w:val="003114E2"/>
    <w:rsid w:val="003252D5"/>
    <w:rsid w:val="003265B8"/>
    <w:rsid w:val="00340526"/>
    <w:rsid w:val="003458F4"/>
    <w:rsid w:val="0036551E"/>
    <w:rsid w:val="003771CB"/>
    <w:rsid w:val="003771DA"/>
    <w:rsid w:val="00391CC1"/>
    <w:rsid w:val="003952A0"/>
    <w:rsid w:val="003B6135"/>
    <w:rsid w:val="003C17ED"/>
    <w:rsid w:val="003C7B32"/>
    <w:rsid w:val="003D2542"/>
    <w:rsid w:val="003E2B3D"/>
    <w:rsid w:val="003E7B22"/>
    <w:rsid w:val="003F1317"/>
    <w:rsid w:val="003F37CE"/>
    <w:rsid w:val="003F41C9"/>
    <w:rsid w:val="00412828"/>
    <w:rsid w:val="0041329A"/>
    <w:rsid w:val="004136DA"/>
    <w:rsid w:val="004318AE"/>
    <w:rsid w:val="0044244C"/>
    <w:rsid w:val="004530ED"/>
    <w:rsid w:val="004549BD"/>
    <w:rsid w:val="00461895"/>
    <w:rsid w:val="00473CE0"/>
    <w:rsid w:val="0048683B"/>
    <w:rsid w:val="00491EDB"/>
    <w:rsid w:val="004961AF"/>
    <w:rsid w:val="00497363"/>
    <w:rsid w:val="00497D02"/>
    <w:rsid w:val="004A3325"/>
    <w:rsid w:val="004B50BE"/>
    <w:rsid w:val="004D12FF"/>
    <w:rsid w:val="004D3254"/>
    <w:rsid w:val="004D7E0E"/>
    <w:rsid w:val="004F2553"/>
    <w:rsid w:val="004F547F"/>
    <w:rsid w:val="0052271B"/>
    <w:rsid w:val="005232B7"/>
    <w:rsid w:val="005439A6"/>
    <w:rsid w:val="0054688E"/>
    <w:rsid w:val="005469C6"/>
    <w:rsid w:val="00550529"/>
    <w:rsid w:val="00552BBB"/>
    <w:rsid w:val="00586657"/>
    <w:rsid w:val="005A0187"/>
    <w:rsid w:val="005A67B2"/>
    <w:rsid w:val="005C7E8C"/>
    <w:rsid w:val="005E17D1"/>
    <w:rsid w:val="005E277A"/>
    <w:rsid w:val="005E2E9A"/>
    <w:rsid w:val="005E7E09"/>
    <w:rsid w:val="005F17C3"/>
    <w:rsid w:val="005F5EAF"/>
    <w:rsid w:val="005F6A56"/>
    <w:rsid w:val="005F6F7A"/>
    <w:rsid w:val="00600F9A"/>
    <w:rsid w:val="0060630A"/>
    <w:rsid w:val="00615889"/>
    <w:rsid w:val="00620D37"/>
    <w:rsid w:val="00631C05"/>
    <w:rsid w:val="00632D83"/>
    <w:rsid w:val="00637E95"/>
    <w:rsid w:val="006429CC"/>
    <w:rsid w:val="006446F3"/>
    <w:rsid w:val="006545E1"/>
    <w:rsid w:val="00655D4B"/>
    <w:rsid w:val="006758B8"/>
    <w:rsid w:val="00682536"/>
    <w:rsid w:val="00682F1E"/>
    <w:rsid w:val="006A6F29"/>
    <w:rsid w:val="006C3325"/>
    <w:rsid w:val="006C6245"/>
    <w:rsid w:val="006C6630"/>
    <w:rsid w:val="006D00AE"/>
    <w:rsid w:val="006D2AEB"/>
    <w:rsid w:val="006D7588"/>
    <w:rsid w:val="00705C16"/>
    <w:rsid w:val="007066CB"/>
    <w:rsid w:val="007164FE"/>
    <w:rsid w:val="00723A56"/>
    <w:rsid w:val="00732500"/>
    <w:rsid w:val="007346D4"/>
    <w:rsid w:val="00735AE5"/>
    <w:rsid w:val="00736AEE"/>
    <w:rsid w:val="007518B5"/>
    <w:rsid w:val="0076579D"/>
    <w:rsid w:val="0077016C"/>
    <w:rsid w:val="00785990"/>
    <w:rsid w:val="007F38A6"/>
    <w:rsid w:val="007F44F2"/>
    <w:rsid w:val="0080039D"/>
    <w:rsid w:val="00802159"/>
    <w:rsid w:val="008168AB"/>
    <w:rsid w:val="00825D1D"/>
    <w:rsid w:val="008365E1"/>
    <w:rsid w:val="00841784"/>
    <w:rsid w:val="008527B7"/>
    <w:rsid w:val="00862FE1"/>
    <w:rsid w:val="00870BA9"/>
    <w:rsid w:val="00876767"/>
    <w:rsid w:val="0087717D"/>
    <w:rsid w:val="00881D3C"/>
    <w:rsid w:val="0088376F"/>
    <w:rsid w:val="00883D1D"/>
    <w:rsid w:val="008A1953"/>
    <w:rsid w:val="008A237C"/>
    <w:rsid w:val="008C0C78"/>
    <w:rsid w:val="008D2BE2"/>
    <w:rsid w:val="008D357C"/>
    <w:rsid w:val="008E0994"/>
    <w:rsid w:val="008E7D1C"/>
    <w:rsid w:val="008F067F"/>
    <w:rsid w:val="009036FF"/>
    <w:rsid w:val="009104BA"/>
    <w:rsid w:val="009143B8"/>
    <w:rsid w:val="009155EF"/>
    <w:rsid w:val="00923144"/>
    <w:rsid w:val="00923BD1"/>
    <w:rsid w:val="0092671C"/>
    <w:rsid w:val="00927A68"/>
    <w:rsid w:val="00930C6E"/>
    <w:rsid w:val="00932380"/>
    <w:rsid w:val="00946DD9"/>
    <w:rsid w:val="00951076"/>
    <w:rsid w:val="00951F8C"/>
    <w:rsid w:val="00964593"/>
    <w:rsid w:val="00980490"/>
    <w:rsid w:val="00996C05"/>
    <w:rsid w:val="009A332E"/>
    <w:rsid w:val="009B0737"/>
    <w:rsid w:val="009D068E"/>
    <w:rsid w:val="009E1B3A"/>
    <w:rsid w:val="009F355F"/>
    <w:rsid w:val="009F3E6D"/>
    <w:rsid w:val="00A14D14"/>
    <w:rsid w:val="00A20262"/>
    <w:rsid w:val="00A26150"/>
    <w:rsid w:val="00A36B2C"/>
    <w:rsid w:val="00A36F16"/>
    <w:rsid w:val="00A42DF7"/>
    <w:rsid w:val="00A5431D"/>
    <w:rsid w:val="00A556F6"/>
    <w:rsid w:val="00A733C1"/>
    <w:rsid w:val="00A737B6"/>
    <w:rsid w:val="00A94F95"/>
    <w:rsid w:val="00AA1677"/>
    <w:rsid w:val="00AA4312"/>
    <w:rsid w:val="00AC59F5"/>
    <w:rsid w:val="00AC66DE"/>
    <w:rsid w:val="00AD6B84"/>
    <w:rsid w:val="00AE0424"/>
    <w:rsid w:val="00AE4F90"/>
    <w:rsid w:val="00AF12EC"/>
    <w:rsid w:val="00AF3528"/>
    <w:rsid w:val="00AF5037"/>
    <w:rsid w:val="00AF50E3"/>
    <w:rsid w:val="00B03489"/>
    <w:rsid w:val="00B104D7"/>
    <w:rsid w:val="00B15F39"/>
    <w:rsid w:val="00B306CB"/>
    <w:rsid w:val="00B431D3"/>
    <w:rsid w:val="00B44835"/>
    <w:rsid w:val="00B53846"/>
    <w:rsid w:val="00B54BA8"/>
    <w:rsid w:val="00B626DA"/>
    <w:rsid w:val="00B64B67"/>
    <w:rsid w:val="00B66407"/>
    <w:rsid w:val="00B67777"/>
    <w:rsid w:val="00B738AD"/>
    <w:rsid w:val="00B92462"/>
    <w:rsid w:val="00B92807"/>
    <w:rsid w:val="00BA358B"/>
    <w:rsid w:val="00BA4154"/>
    <w:rsid w:val="00BC48E3"/>
    <w:rsid w:val="00BD6979"/>
    <w:rsid w:val="00BE4DCF"/>
    <w:rsid w:val="00BE5AA6"/>
    <w:rsid w:val="00BF11AD"/>
    <w:rsid w:val="00C070F6"/>
    <w:rsid w:val="00C1090E"/>
    <w:rsid w:val="00C1509E"/>
    <w:rsid w:val="00C154C9"/>
    <w:rsid w:val="00C17240"/>
    <w:rsid w:val="00C367F2"/>
    <w:rsid w:val="00C4322C"/>
    <w:rsid w:val="00C45F2F"/>
    <w:rsid w:val="00C51607"/>
    <w:rsid w:val="00C609F3"/>
    <w:rsid w:val="00C625B4"/>
    <w:rsid w:val="00C730A8"/>
    <w:rsid w:val="00C90DB6"/>
    <w:rsid w:val="00C96733"/>
    <w:rsid w:val="00C97091"/>
    <w:rsid w:val="00CA255A"/>
    <w:rsid w:val="00CA34D2"/>
    <w:rsid w:val="00CB2941"/>
    <w:rsid w:val="00CB59F0"/>
    <w:rsid w:val="00CC0D87"/>
    <w:rsid w:val="00CC6577"/>
    <w:rsid w:val="00CC67A7"/>
    <w:rsid w:val="00CD33DB"/>
    <w:rsid w:val="00CE384F"/>
    <w:rsid w:val="00CF06B0"/>
    <w:rsid w:val="00CF7D70"/>
    <w:rsid w:val="00D053C7"/>
    <w:rsid w:val="00D06CB6"/>
    <w:rsid w:val="00D205CB"/>
    <w:rsid w:val="00D2340A"/>
    <w:rsid w:val="00D2509C"/>
    <w:rsid w:val="00D33D70"/>
    <w:rsid w:val="00D34342"/>
    <w:rsid w:val="00D41033"/>
    <w:rsid w:val="00D41E75"/>
    <w:rsid w:val="00D41F09"/>
    <w:rsid w:val="00D463D1"/>
    <w:rsid w:val="00D473B3"/>
    <w:rsid w:val="00D5049E"/>
    <w:rsid w:val="00D505B2"/>
    <w:rsid w:val="00D55C82"/>
    <w:rsid w:val="00D70A3C"/>
    <w:rsid w:val="00DA7BDA"/>
    <w:rsid w:val="00DB3A17"/>
    <w:rsid w:val="00DD1642"/>
    <w:rsid w:val="00DD29FA"/>
    <w:rsid w:val="00DD5FC4"/>
    <w:rsid w:val="00DE4632"/>
    <w:rsid w:val="00DE483C"/>
    <w:rsid w:val="00DE575E"/>
    <w:rsid w:val="00E038AB"/>
    <w:rsid w:val="00E25A8A"/>
    <w:rsid w:val="00E25E76"/>
    <w:rsid w:val="00E336F7"/>
    <w:rsid w:val="00E3709A"/>
    <w:rsid w:val="00E43573"/>
    <w:rsid w:val="00E5271E"/>
    <w:rsid w:val="00E557C5"/>
    <w:rsid w:val="00E73FDF"/>
    <w:rsid w:val="00E74C22"/>
    <w:rsid w:val="00E81C67"/>
    <w:rsid w:val="00E84BCA"/>
    <w:rsid w:val="00E85D9F"/>
    <w:rsid w:val="00E90A37"/>
    <w:rsid w:val="00E90E29"/>
    <w:rsid w:val="00E90E7F"/>
    <w:rsid w:val="00EA3976"/>
    <w:rsid w:val="00EB34C8"/>
    <w:rsid w:val="00EB54F7"/>
    <w:rsid w:val="00EE3509"/>
    <w:rsid w:val="00EE4000"/>
    <w:rsid w:val="00EE4041"/>
    <w:rsid w:val="00EE417F"/>
    <w:rsid w:val="00EF031F"/>
    <w:rsid w:val="00EF082B"/>
    <w:rsid w:val="00F00109"/>
    <w:rsid w:val="00F04793"/>
    <w:rsid w:val="00F06A14"/>
    <w:rsid w:val="00F13171"/>
    <w:rsid w:val="00F224C1"/>
    <w:rsid w:val="00F25B1A"/>
    <w:rsid w:val="00F36433"/>
    <w:rsid w:val="00F4005C"/>
    <w:rsid w:val="00F42CB8"/>
    <w:rsid w:val="00F62CD5"/>
    <w:rsid w:val="00F8104D"/>
    <w:rsid w:val="00F87154"/>
    <w:rsid w:val="00F92162"/>
    <w:rsid w:val="00F92B98"/>
    <w:rsid w:val="00FB0179"/>
    <w:rsid w:val="00FD0628"/>
    <w:rsid w:val="00FE28B8"/>
    <w:rsid w:val="00FF00B2"/>
    <w:rsid w:val="00FF0C4A"/>
    <w:rsid w:val="00FF6200"/>
    <w:rsid w:val="00FF70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urn:schemas-microsoft-com:office:smarttags" w:name="date"/>
  <w:smartTagType w:namespaceuri="schemas-tilde-lv/tildestengine" w:name="date"/>
  <w:shapeDefaults>
    <o:shapedefaults v:ext="edit" spidmax="1026"/>
    <o:shapelayout v:ext="edit">
      <o:idmap v:ext="edit" data="1"/>
    </o:shapelayout>
  </w:shapeDefaults>
  <w:decimalSymbol w:val=","/>
  <w:listSeparator w:val=";"/>
  <w14:docId w14:val="01DBF644"/>
  <w15:docId w15:val="{5BA92FBC-2FBC-4EAB-9172-6E4F8559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51A"/>
    <w:pPr>
      <w:spacing w:after="200" w:line="276" w:lineRule="auto"/>
    </w:pPr>
    <w:rPr>
      <w:rFonts w:ascii="Times New Roman" w:hAnsi="Times New Roman"/>
      <w:sz w:val="24"/>
      <w:lang w:val="lv-LV"/>
    </w:rPr>
  </w:style>
  <w:style w:type="paragraph" w:styleId="Heading1">
    <w:name w:val="heading 1"/>
    <w:basedOn w:val="Normal"/>
    <w:next w:val="Normal"/>
    <w:link w:val="Heading1Char"/>
    <w:uiPriority w:val="9"/>
    <w:qFormat/>
    <w:rsid w:val="0011551A"/>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1551A"/>
    <w:pPr>
      <w:keepNext/>
      <w:keepLines/>
      <w:numPr>
        <w:ilvl w:val="1"/>
        <w:numId w:val="1"/>
      </w:numPr>
      <w:spacing w:before="200" w:after="0"/>
      <w:ind w:left="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11551A"/>
    <w:pPr>
      <w:keepNext/>
      <w:numPr>
        <w:ilvl w:val="2"/>
        <w:numId w:val="1"/>
      </w:numPr>
      <w:spacing w:after="0" w:line="240" w:lineRule="atLeast"/>
      <w:ind w:left="720"/>
      <w:outlineLvl w:val="2"/>
    </w:pPr>
    <w:rPr>
      <w:rFonts w:ascii="Verdana" w:eastAsia="Times New Roman" w:hAnsi="Verdana" w:cs="Times New Roman"/>
      <w:i/>
      <w:color w:val="8496B0" w:themeColor="text2" w:themeTint="99"/>
      <w:szCs w:val="20"/>
    </w:rPr>
  </w:style>
  <w:style w:type="paragraph" w:styleId="Heading4">
    <w:name w:val="heading 4"/>
    <w:basedOn w:val="Normal"/>
    <w:next w:val="Normal"/>
    <w:link w:val="Heading4Char"/>
    <w:uiPriority w:val="9"/>
    <w:semiHidden/>
    <w:unhideWhenUsed/>
    <w:qFormat/>
    <w:rsid w:val="0011551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1551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1551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155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55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55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51A"/>
    <w:rPr>
      <w:rFonts w:asciiTheme="majorHAnsi" w:eastAsiaTheme="majorEastAsia" w:hAnsiTheme="majorHAnsi" w:cstheme="majorBidi"/>
      <w:b/>
      <w:bCs/>
      <w:color w:val="2E74B5" w:themeColor="accent1" w:themeShade="BF"/>
      <w:sz w:val="28"/>
      <w:szCs w:val="28"/>
      <w:lang w:val="lv-LV"/>
    </w:rPr>
  </w:style>
  <w:style w:type="character" w:customStyle="1" w:styleId="Heading2Char">
    <w:name w:val="Heading 2 Char"/>
    <w:basedOn w:val="DefaultParagraphFont"/>
    <w:link w:val="Heading2"/>
    <w:uiPriority w:val="9"/>
    <w:rsid w:val="0011551A"/>
    <w:rPr>
      <w:rFonts w:asciiTheme="majorHAnsi" w:eastAsiaTheme="majorEastAsia" w:hAnsiTheme="majorHAnsi" w:cstheme="majorBidi"/>
      <w:b/>
      <w:bCs/>
      <w:color w:val="5B9BD5" w:themeColor="accent1"/>
      <w:sz w:val="26"/>
      <w:szCs w:val="26"/>
      <w:lang w:val="lv-LV"/>
    </w:rPr>
  </w:style>
  <w:style w:type="character" w:customStyle="1" w:styleId="Heading3Char">
    <w:name w:val="Heading 3 Char"/>
    <w:basedOn w:val="DefaultParagraphFont"/>
    <w:link w:val="Heading3"/>
    <w:rsid w:val="0011551A"/>
    <w:rPr>
      <w:rFonts w:ascii="Verdana" w:eastAsia="Times New Roman" w:hAnsi="Verdana" w:cs="Times New Roman"/>
      <w:i/>
      <w:color w:val="8496B0" w:themeColor="text2" w:themeTint="99"/>
      <w:sz w:val="24"/>
      <w:szCs w:val="20"/>
      <w:lang w:val="lv-LV"/>
    </w:rPr>
  </w:style>
  <w:style w:type="character" w:customStyle="1" w:styleId="Heading4Char">
    <w:name w:val="Heading 4 Char"/>
    <w:basedOn w:val="DefaultParagraphFont"/>
    <w:link w:val="Heading4"/>
    <w:uiPriority w:val="9"/>
    <w:semiHidden/>
    <w:rsid w:val="0011551A"/>
    <w:rPr>
      <w:rFonts w:asciiTheme="majorHAnsi" w:eastAsiaTheme="majorEastAsia" w:hAnsiTheme="majorHAnsi" w:cstheme="majorBidi"/>
      <w:b/>
      <w:bCs/>
      <w:i/>
      <w:iCs/>
      <w:color w:val="5B9BD5" w:themeColor="accent1"/>
      <w:sz w:val="24"/>
      <w:lang w:val="lv-LV"/>
    </w:rPr>
  </w:style>
  <w:style w:type="character" w:customStyle="1" w:styleId="Heading5Char">
    <w:name w:val="Heading 5 Char"/>
    <w:basedOn w:val="DefaultParagraphFont"/>
    <w:link w:val="Heading5"/>
    <w:uiPriority w:val="9"/>
    <w:semiHidden/>
    <w:rsid w:val="0011551A"/>
    <w:rPr>
      <w:rFonts w:asciiTheme="majorHAnsi" w:eastAsiaTheme="majorEastAsia" w:hAnsiTheme="majorHAnsi" w:cstheme="majorBidi"/>
      <w:color w:val="1F4D78" w:themeColor="accent1" w:themeShade="7F"/>
      <w:sz w:val="24"/>
      <w:lang w:val="lv-LV"/>
    </w:rPr>
  </w:style>
  <w:style w:type="character" w:customStyle="1" w:styleId="Heading6Char">
    <w:name w:val="Heading 6 Char"/>
    <w:basedOn w:val="DefaultParagraphFont"/>
    <w:link w:val="Heading6"/>
    <w:uiPriority w:val="9"/>
    <w:semiHidden/>
    <w:rsid w:val="0011551A"/>
    <w:rPr>
      <w:rFonts w:asciiTheme="majorHAnsi" w:eastAsiaTheme="majorEastAsia" w:hAnsiTheme="majorHAnsi" w:cstheme="majorBidi"/>
      <w:i/>
      <w:iCs/>
      <w:color w:val="1F4D78" w:themeColor="accent1" w:themeShade="7F"/>
      <w:sz w:val="24"/>
      <w:lang w:val="lv-LV"/>
    </w:rPr>
  </w:style>
  <w:style w:type="character" w:customStyle="1" w:styleId="Heading7Char">
    <w:name w:val="Heading 7 Char"/>
    <w:basedOn w:val="DefaultParagraphFont"/>
    <w:link w:val="Heading7"/>
    <w:uiPriority w:val="9"/>
    <w:semiHidden/>
    <w:rsid w:val="0011551A"/>
    <w:rPr>
      <w:rFonts w:asciiTheme="majorHAnsi" w:eastAsiaTheme="majorEastAsia" w:hAnsiTheme="majorHAnsi" w:cstheme="majorBidi"/>
      <w:i/>
      <w:iCs/>
      <w:color w:val="404040" w:themeColor="text1" w:themeTint="BF"/>
      <w:sz w:val="24"/>
      <w:lang w:val="lv-LV"/>
    </w:rPr>
  </w:style>
  <w:style w:type="character" w:customStyle="1" w:styleId="Heading8Char">
    <w:name w:val="Heading 8 Char"/>
    <w:basedOn w:val="DefaultParagraphFont"/>
    <w:link w:val="Heading8"/>
    <w:uiPriority w:val="9"/>
    <w:semiHidden/>
    <w:rsid w:val="0011551A"/>
    <w:rPr>
      <w:rFonts w:asciiTheme="majorHAnsi" w:eastAsiaTheme="majorEastAsia" w:hAnsiTheme="majorHAnsi" w:cstheme="majorBidi"/>
      <w:color w:val="404040" w:themeColor="text1" w:themeTint="BF"/>
      <w:sz w:val="20"/>
      <w:szCs w:val="20"/>
      <w:lang w:val="lv-LV"/>
    </w:rPr>
  </w:style>
  <w:style w:type="character" w:customStyle="1" w:styleId="Heading9Char">
    <w:name w:val="Heading 9 Char"/>
    <w:basedOn w:val="DefaultParagraphFont"/>
    <w:link w:val="Heading9"/>
    <w:uiPriority w:val="9"/>
    <w:semiHidden/>
    <w:rsid w:val="0011551A"/>
    <w:rPr>
      <w:rFonts w:asciiTheme="majorHAnsi" w:eastAsiaTheme="majorEastAsia" w:hAnsiTheme="majorHAnsi" w:cstheme="majorBidi"/>
      <w:i/>
      <w:iCs/>
      <w:color w:val="404040" w:themeColor="text1" w:themeTint="BF"/>
      <w:sz w:val="20"/>
      <w:szCs w:val="20"/>
      <w:lang w:val="lv-LV"/>
    </w:rPr>
  </w:style>
  <w:style w:type="character" w:styleId="Hyperlink">
    <w:name w:val="Hyperlink"/>
    <w:uiPriority w:val="99"/>
    <w:rsid w:val="0011551A"/>
    <w:rPr>
      <w:color w:val="0000FF"/>
      <w:u w:val="single"/>
    </w:rPr>
  </w:style>
  <w:style w:type="paragraph" w:styleId="TOCHeading">
    <w:name w:val="TOC Heading"/>
    <w:basedOn w:val="Heading1"/>
    <w:next w:val="Normal"/>
    <w:uiPriority w:val="39"/>
    <w:unhideWhenUsed/>
    <w:qFormat/>
    <w:rsid w:val="0011551A"/>
    <w:pPr>
      <w:outlineLvl w:val="9"/>
    </w:pPr>
    <w:rPr>
      <w:lang w:val="en-US" w:eastAsia="ja-JP"/>
    </w:rPr>
  </w:style>
  <w:style w:type="paragraph" w:styleId="Footer">
    <w:name w:val="footer"/>
    <w:basedOn w:val="Normal"/>
    <w:link w:val="FooterChar"/>
    <w:uiPriority w:val="99"/>
    <w:rsid w:val="0011551A"/>
    <w:pPr>
      <w:tabs>
        <w:tab w:val="center" w:pos="4153"/>
        <w:tab w:val="right" w:pos="8306"/>
      </w:tabs>
      <w:spacing w:after="0" w:line="240" w:lineRule="auto"/>
      <w:jc w:val="right"/>
    </w:pPr>
    <w:rPr>
      <w:rFonts w:eastAsia="Times New Roman" w:cs="Times New Roman"/>
      <w:szCs w:val="24"/>
    </w:rPr>
  </w:style>
  <w:style w:type="character" w:customStyle="1" w:styleId="FooterChar">
    <w:name w:val="Footer Char"/>
    <w:basedOn w:val="DefaultParagraphFont"/>
    <w:link w:val="Footer"/>
    <w:uiPriority w:val="99"/>
    <w:rsid w:val="0011551A"/>
    <w:rPr>
      <w:rFonts w:ascii="Times New Roman" w:eastAsia="Times New Roman" w:hAnsi="Times New Roman" w:cs="Times New Roman"/>
      <w:sz w:val="24"/>
      <w:szCs w:val="24"/>
      <w:lang w:val="lv-LV"/>
    </w:rPr>
  </w:style>
  <w:style w:type="paragraph" w:styleId="TOC1">
    <w:name w:val="toc 1"/>
    <w:basedOn w:val="Normal"/>
    <w:next w:val="Normal"/>
    <w:autoRedefine/>
    <w:uiPriority w:val="39"/>
    <w:unhideWhenUsed/>
    <w:rsid w:val="0011551A"/>
    <w:pPr>
      <w:spacing w:after="100"/>
    </w:pPr>
  </w:style>
  <w:style w:type="paragraph" w:styleId="TOC2">
    <w:name w:val="toc 2"/>
    <w:basedOn w:val="Normal"/>
    <w:next w:val="Normal"/>
    <w:autoRedefine/>
    <w:uiPriority w:val="39"/>
    <w:unhideWhenUsed/>
    <w:rsid w:val="0011551A"/>
    <w:pPr>
      <w:spacing w:after="100"/>
      <w:ind w:left="240"/>
    </w:pPr>
  </w:style>
  <w:style w:type="paragraph" w:styleId="TOC3">
    <w:name w:val="toc 3"/>
    <w:basedOn w:val="Normal"/>
    <w:next w:val="Normal"/>
    <w:autoRedefine/>
    <w:uiPriority w:val="39"/>
    <w:unhideWhenUsed/>
    <w:rsid w:val="0011551A"/>
    <w:pPr>
      <w:spacing w:after="100"/>
      <w:ind w:left="480"/>
    </w:pPr>
  </w:style>
  <w:style w:type="table" w:styleId="TableGrid">
    <w:name w:val="Table Grid"/>
    <w:basedOn w:val="TableNormal"/>
    <w:uiPriority w:val="59"/>
    <w:rsid w:val="0011551A"/>
    <w:pPr>
      <w:spacing w:after="0" w:line="240" w:lineRule="auto"/>
    </w:pPr>
    <w:rPr>
      <w:rFonts w:ascii="Times New Roman" w:hAnsi="Times New Roman"/>
      <w:sz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3D1"/>
    <w:rPr>
      <w:rFonts w:ascii="Segoe UI" w:hAnsi="Segoe UI" w:cs="Segoe UI"/>
      <w:sz w:val="18"/>
      <w:szCs w:val="18"/>
      <w:lang w:val="lv-LV"/>
    </w:rPr>
  </w:style>
  <w:style w:type="paragraph" w:styleId="ListParagraph">
    <w:name w:val="List Paragraph"/>
    <w:basedOn w:val="Normal"/>
    <w:uiPriority w:val="99"/>
    <w:qFormat/>
    <w:rsid w:val="00AF12EC"/>
    <w:pPr>
      <w:ind w:left="720"/>
      <w:contextualSpacing/>
    </w:pPr>
  </w:style>
  <w:style w:type="paragraph" w:styleId="Subtitle">
    <w:name w:val="Subtitle"/>
    <w:basedOn w:val="Normal"/>
    <w:link w:val="SubtitleChar"/>
    <w:qFormat/>
    <w:rsid w:val="00C96733"/>
    <w:pPr>
      <w:spacing w:after="0" w:line="240" w:lineRule="auto"/>
    </w:pPr>
    <w:rPr>
      <w:rFonts w:eastAsia="Times New Roman" w:cs="Times New Roman"/>
      <w:b/>
      <w:szCs w:val="20"/>
    </w:rPr>
  </w:style>
  <w:style w:type="character" w:customStyle="1" w:styleId="SubtitleChar">
    <w:name w:val="Subtitle Char"/>
    <w:basedOn w:val="DefaultParagraphFont"/>
    <w:link w:val="Subtitle"/>
    <w:rsid w:val="00C96733"/>
    <w:rPr>
      <w:rFonts w:ascii="Times New Roman" w:eastAsia="Times New Roman" w:hAnsi="Times New Roman" w:cs="Times New Roman"/>
      <w:b/>
      <w:sz w:val="24"/>
      <w:szCs w:val="20"/>
      <w:lang w:val="lv-LV"/>
    </w:rPr>
  </w:style>
  <w:style w:type="paragraph" w:styleId="Title">
    <w:name w:val="Title"/>
    <w:basedOn w:val="Normal"/>
    <w:link w:val="TitleChar"/>
    <w:uiPriority w:val="99"/>
    <w:qFormat/>
    <w:rsid w:val="00EE3509"/>
    <w:pPr>
      <w:widowControl w:val="0"/>
      <w:tabs>
        <w:tab w:val="left" w:pos="-720"/>
      </w:tabs>
      <w:suppressAutoHyphens/>
      <w:spacing w:after="0" w:line="240" w:lineRule="auto"/>
      <w:jc w:val="center"/>
    </w:pPr>
    <w:rPr>
      <w:rFonts w:eastAsia="Times New Roman" w:cs="Times New Roman"/>
      <w:b/>
      <w:sz w:val="48"/>
      <w:szCs w:val="20"/>
      <w:lang w:val="en-US"/>
    </w:rPr>
  </w:style>
  <w:style w:type="character" w:customStyle="1" w:styleId="TitleChar">
    <w:name w:val="Title Char"/>
    <w:basedOn w:val="DefaultParagraphFont"/>
    <w:link w:val="Title"/>
    <w:uiPriority w:val="99"/>
    <w:rsid w:val="00EE3509"/>
    <w:rPr>
      <w:rFonts w:ascii="Times New Roman" w:eastAsia="Times New Roman" w:hAnsi="Times New Roman" w:cs="Times New Roman"/>
      <w:b/>
      <w:sz w:val="48"/>
      <w:szCs w:val="20"/>
    </w:rPr>
  </w:style>
  <w:style w:type="table" w:customStyle="1" w:styleId="TableGrid1">
    <w:name w:val="Table Grid1"/>
    <w:basedOn w:val="TableNormal"/>
    <w:next w:val="TableGrid"/>
    <w:uiPriority w:val="59"/>
    <w:rsid w:val="004A3325"/>
    <w:pPr>
      <w:spacing w:after="0" w:line="240" w:lineRule="auto"/>
    </w:pPr>
    <w:rPr>
      <w:rFonts w:ascii="Times New Roman" w:hAnsi="Times New Roman"/>
      <w:sz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3325"/>
    <w:pPr>
      <w:spacing w:after="0" w:line="240" w:lineRule="auto"/>
    </w:pPr>
    <w:rPr>
      <w:rFonts w:ascii="Times New Roman" w:hAnsi="Times New Roman"/>
      <w:sz w:val="24"/>
    </w:rPr>
  </w:style>
  <w:style w:type="paragraph" w:styleId="BodyTextIndent">
    <w:name w:val="Body Text Indent"/>
    <w:basedOn w:val="Normal"/>
    <w:link w:val="BodyTextIndentChar"/>
    <w:uiPriority w:val="99"/>
    <w:rsid w:val="00732500"/>
    <w:pPr>
      <w:spacing w:after="120" w:line="240" w:lineRule="auto"/>
      <w:ind w:left="283"/>
    </w:pPr>
    <w:rPr>
      <w:rFonts w:ascii="Verdana" w:eastAsia="Times New Roman" w:hAnsi="Verdana" w:cs="Times New Roman"/>
      <w:sz w:val="22"/>
      <w:szCs w:val="20"/>
    </w:rPr>
  </w:style>
  <w:style w:type="character" w:customStyle="1" w:styleId="BodyTextIndentChar">
    <w:name w:val="Body Text Indent Char"/>
    <w:basedOn w:val="DefaultParagraphFont"/>
    <w:link w:val="BodyTextIndent"/>
    <w:uiPriority w:val="99"/>
    <w:rsid w:val="00732500"/>
    <w:rPr>
      <w:rFonts w:ascii="Verdana" w:eastAsia="Times New Roman" w:hAnsi="Verdana" w:cs="Times New Roman"/>
      <w:szCs w:val="20"/>
      <w:lang w:val="lv-LV"/>
    </w:rPr>
  </w:style>
  <w:style w:type="paragraph" w:styleId="BodyText">
    <w:name w:val="Body Text"/>
    <w:basedOn w:val="Normal"/>
    <w:link w:val="BodyTextChar"/>
    <w:uiPriority w:val="99"/>
    <w:rsid w:val="00732500"/>
    <w:pPr>
      <w:spacing w:after="120"/>
    </w:pPr>
    <w:rPr>
      <w:rFonts w:eastAsia="Calibri" w:cs="Times New Roman"/>
    </w:rPr>
  </w:style>
  <w:style w:type="character" w:customStyle="1" w:styleId="BodyTextChar">
    <w:name w:val="Body Text Char"/>
    <w:basedOn w:val="DefaultParagraphFont"/>
    <w:link w:val="BodyText"/>
    <w:uiPriority w:val="99"/>
    <w:rsid w:val="00732500"/>
    <w:rPr>
      <w:rFonts w:ascii="Times New Roman" w:eastAsia="Calibri" w:hAnsi="Times New Roman" w:cs="Times New Roman"/>
      <w:sz w:val="24"/>
      <w:lang w:val="lv-LV"/>
    </w:rPr>
  </w:style>
  <w:style w:type="character" w:customStyle="1" w:styleId="radius3">
    <w:name w:val="radius3"/>
    <w:basedOn w:val="DefaultParagraphFont"/>
    <w:uiPriority w:val="99"/>
    <w:rsid w:val="00732500"/>
    <w:rPr>
      <w:rFonts w:cs="Times New Roman"/>
    </w:rPr>
  </w:style>
  <w:style w:type="character" w:styleId="HTMLCite">
    <w:name w:val="HTML Cite"/>
    <w:basedOn w:val="DefaultParagraphFont"/>
    <w:uiPriority w:val="99"/>
    <w:semiHidden/>
    <w:unhideWhenUsed/>
    <w:rsid w:val="002008D6"/>
    <w:rPr>
      <w:i/>
      <w:iCs/>
    </w:rPr>
  </w:style>
  <w:style w:type="paragraph" w:styleId="Header">
    <w:name w:val="header"/>
    <w:basedOn w:val="Normal"/>
    <w:link w:val="HeaderChar"/>
    <w:uiPriority w:val="99"/>
    <w:unhideWhenUsed/>
    <w:rsid w:val="002102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027E"/>
    <w:rPr>
      <w:rFonts w:ascii="Times New Roman" w:hAnsi="Times New Roman"/>
      <w:sz w:val="24"/>
      <w:lang w:val="lv-LV"/>
    </w:rPr>
  </w:style>
  <w:style w:type="character" w:styleId="CommentReference">
    <w:name w:val="annotation reference"/>
    <w:basedOn w:val="DefaultParagraphFont"/>
    <w:uiPriority w:val="99"/>
    <w:semiHidden/>
    <w:unhideWhenUsed/>
    <w:rsid w:val="005A0187"/>
    <w:rPr>
      <w:sz w:val="16"/>
      <w:szCs w:val="16"/>
    </w:rPr>
  </w:style>
  <w:style w:type="paragraph" w:styleId="CommentText">
    <w:name w:val="annotation text"/>
    <w:basedOn w:val="Normal"/>
    <w:link w:val="CommentTextChar"/>
    <w:uiPriority w:val="99"/>
    <w:semiHidden/>
    <w:unhideWhenUsed/>
    <w:rsid w:val="005A0187"/>
    <w:pPr>
      <w:spacing w:line="240" w:lineRule="auto"/>
    </w:pPr>
    <w:rPr>
      <w:sz w:val="20"/>
      <w:szCs w:val="20"/>
    </w:rPr>
  </w:style>
  <w:style w:type="character" w:customStyle="1" w:styleId="CommentTextChar">
    <w:name w:val="Comment Text Char"/>
    <w:basedOn w:val="DefaultParagraphFont"/>
    <w:link w:val="CommentText"/>
    <w:uiPriority w:val="99"/>
    <w:semiHidden/>
    <w:rsid w:val="005A0187"/>
    <w:rPr>
      <w:rFonts w:ascii="Times New Roman" w:hAnsi="Times New Roman"/>
      <w:sz w:val="20"/>
      <w:szCs w:val="20"/>
      <w:lang w:val="lv-LV"/>
    </w:rPr>
  </w:style>
  <w:style w:type="paragraph" w:styleId="CommentSubject">
    <w:name w:val="annotation subject"/>
    <w:basedOn w:val="CommentText"/>
    <w:next w:val="CommentText"/>
    <w:link w:val="CommentSubjectChar"/>
    <w:uiPriority w:val="99"/>
    <w:semiHidden/>
    <w:unhideWhenUsed/>
    <w:rsid w:val="005A0187"/>
    <w:rPr>
      <w:b/>
      <w:bCs/>
    </w:rPr>
  </w:style>
  <w:style w:type="character" w:customStyle="1" w:styleId="CommentSubjectChar">
    <w:name w:val="Comment Subject Char"/>
    <w:basedOn w:val="CommentTextChar"/>
    <w:link w:val="CommentSubject"/>
    <w:uiPriority w:val="99"/>
    <w:semiHidden/>
    <w:rsid w:val="005A0187"/>
    <w:rPr>
      <w:rFonts w:ascii="Times New Roman" w:hAnsi="Times New Roman"/>
      <w:b/>
      <w:bCs/>
      <w:sz w:val="20"/>
      <w:szCs w:val="20"/>
      <w:lang w:val="lv-LV"/>
    </w:rPr>
  </w:style>
  <w:style w:type="paragraph" w:customStyle="1" w:styleId="Default">
    <w:name w:val="Default"/>
    <w:rsid w:val="00D505B2"/>
    <w:pPr>
      <w:autoSpaceDE w:val="0"/>
      <w:autoSpaceDN w:val="0"/>
      <w:adjustRightInd w:val="0"/>
      <w:spacing w:after="0" w:line="240" w:lineRule="auto"/>
    </w:pPr>
    <w:rPr>
      <w:rFonts w:ascii="Times New Roman" w:eastAsia="Calibri"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544">
      <w:bodyDiv w:val="1"/>
      <w:marLeft w:val="0"/>
      <w:marRight w:val="0"/>
      <w:marTop w:val="0"/>
      <w:marBottom w:val="0"/>
      <w:divBdr>
        <w:top w:val="none" w:sz="0" w:space="0" w:color="auto"/>
        <w:left w:val="none" w:sz="0" w:space="0" w:color="auto"/>
        <w:bottom w:val="none" w:sz="0" w:space="0" w:color="auto"/>
        <w:right w:val="none" w:sz="0" w:space="0" w:color="auto"/>
      </w:divBdr>
      <w:divsChild>
        <w:div w:id="1040934392">
          <w:marLeft w:val="0"/>
          <w:marRight w:val="0"/>
          <w:marTop w:val="0"/>
          <w:marBottom w:val="0"/>
          <w:divBdr>
            <w:top w:val="none" w:sz="0" w:space="0" w:color="auto"/>
            <w:left w:val="none" w:sz="0" w:space="0" w:color="auto"/>
            <w:bottom w:val="none" w:sz="0" w:space="0" w:color="auto"/>
            <w:right w:val="none" w:sz="0" w:space="0" w:color="auto"/>
          </w:divBdr>
        </w:div>
      </w:divsChild>
    </w:div>
    <w:div w:id="325741895">
      <w:bodyDiv w:val="1"/>
      <w:marLeft w:val="0"/>
      <w:marRight w:val="0"/>
      <w:marTop w:val="0"/>
      <w:marBottom w:val="0"/>
      <w:divBdr>
        <w:top w:val="none" w:sz="0" w:space="0" w:color="auto"/>
        <w:left w:val="none" w:sz="0" w:space="0" w:color="auto"/>
        <w:bottom w:val="none" w:sz="0" w:space="0" w:color="auto"/>
        <w:right w:val="none" w:sz="0" w:space="0" w:color="auto"/>
      </w:divBdr>
    </w:div>
    <w:div w:id="915745455">
      <w:bodyDiv w:val="1"/>
      <w:marLeft w:val="0"/>
      <w:marRight w:val="0"/>
      <w:marTop w:val="0"/>
      <w:marBottom w:val="0"/>
      <w:divBdr>
        <w:top w:val="none" w:sz="0" w:space="0" w:color="auto"/>
        <w:left w:val="none" w:sz="0" w:space="0" w:color="auto"/>
        <w:bottom w:val="none" w:sz="0" w:space="0" w:color="auto"/>
        <w:right w:val="none" w:sz="0" w:space="0" w:color="auto"/>
      </w:divBdr>
      <w:divsChild>
        <w:div w:id="130681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lnciemapagvsk@jelgavasnovads.lv"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e-klas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jrp.lv/lv/jelgavas-novada-muzikas-un-makslas-skola/" TargetMode="External"/><Relationship Id="rId10" Type="http://schemas.openxmlformats.org/officeDocument/2006/relationships/image" Target="media/image3.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 Id="rId27"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KALVSKSRV\Vadiba\apguv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KALVSKSRV\Vadiba\apguv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KALVSKSRV\Vadiba\apguv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KALVSKSRV\Vadiba\apgu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vidējās atzīmes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Sheet1!$E$5</c:f>
              <c:strCache>
                <c:ptCount val="1"/>
                <c:pt idx="0">
                  <c:v>2019./2020. m. g</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Sheet1!$F$4:$L$4</c:f>
              <c:strCache>
                <c:ptCount val="7"/>
                <c:pt idx="0">
                  <c:v>5. klase</c:v>
                </c:pt>
                <c:pt idx="1">
                  <c:v>6. klase</c:v>
                </c:pt>
                <c:pt idx="2">
                  <c:v>7. klase</c:v>
                </c:pt>
                <c:pt idx="3">
                  <c:v>8. klase</c:v>
                </c:pt>
                <c:pt idx="4">
                  <c:v>9. klase</c:v>
                </c:pt>
                <c:pt idx="5">
                  <c:v>10. klase</c:v>
                </c:pt>
                <c:pt idx="6">
                  <c:v>12. klase</c:v>
                </c:pt>
              </c:strCache>
            </c:strRef>
          </c:cat>
          <c:val>
            <c:numRef>
              <c:f>Sheet1!$F$5:$L$5</c:f>
              <c:numCache>
                <c:formatCode>General</c:formatCode>
                <c:ptCount val="7"/>
                <c:pt idx="0">
                  <c:v>6.71</c:v>
                </c:pt>
                <c:pt idx="1">
                  <c:v>5.81</c:v>
                </c:pt>
                <c:pt idx="2">
                  <c:v>5.73</c:v>
                </c:pt>
                <c:pt idx="3">
                  <c:v>5.33</c:v>
                </c:pt>
                <c:pt idx="4">
                  <c:v>6.78</c:v>
                </c:pt>
                <c:pt idx="5">
                  <c:v>6.82</c:v>
                </c:pt>
                <c:pt idx="6">
                  <c:v>6.68</c:v>
                </c:pt>
              </c:numCache>
            </c:numRef>
          </c:val>
          <c:extLst>
            <c:ext xmlns:c16="http://schemas.microsoft.com/office/drawing/2014/chart" uri="{C3380CC4-5D6E-409C-BE32-E72D297353CC}">
              <c16:uniqueId val="{00000000-7120-4F1B-92EA-3B7EA9C561C5}"/>
            </c:ext>
          </c:extLst>
        </c:ser>
        <c:ser>
          <c:idx val="1"/>
          <c:order val="1"/>
          <c:tx>
            <c:strRef>
              <c:f>Sheet1!$E$6</c:f>
              <c:strCache>
                <c:ptCount val="1"/>
                <c:pt idx="0">
                  <c:v>2018./2019. m. g</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Sheet1!$F$4:$L$4</c:f>
              <c:strCache>
                <c:ptCount val="7"/>
                <c:pt idx="0">
                  <c:v>5. klase</c:v>
                </c:pt>
                <c:pt idx="1">
                  <c:v>6. klase</c:v>
                </c:pt>
                <c:pt idx="2">
                  <c:v>7. klase</c:v>
                </c:pt>
                <c:pt idx="3">
                  <c:v>8. klase</c:v>
                </c:pt>
                <c:pt idx="4">
                  <c:v>9. klase</c:v>
                </c:pt>
                <c:pt idx="5">
                  <c:v>10. klase</c:v>
                </c:pt>
                <c:pt idx="6">
                  <c:v>12. klase</c:v>
                </c:pt>
              </c:strCache>
            </c:strRef>
          </c:cat>
          <c:val>
            <c:numRef>
              <c:f>Sheet1!$F$6:$L$6</c:f>
              <c:numCache>
                <c:formatCode>General</c:formatCode>
                <c:ptCount val="7"/>
                <c:pt idx="0">
                  <c:v>6.67</c:v>
                </c:pt>
                <c:pt idx="1">
                  <c:v>6.02</c:v>
                </c:pt>
                <c:pt idx="2">
                  <c:v>5.83</c:v>
                </c:pt>
                <c:pt idx="3">
                  <c:v>5.61</c:v>
                </c:pt>
                <c:pt idx="4">
                  <c:v>6.1</c:v>
                </c:pt>
                <c:pt idx="5">
                  <c:v>6.41</c:v>
                </c:pt>
                <c:pt idx="6">
                  <c:v>6.28</c:v>
                </c:pt>
              </c:numCache>
            </c:numRef>
          </c:val>
          <c:extLst>
            <c:ext xmlns:c16="http://schemas.microsoft.com/office/drawing/2014/chart" uri="{C3380CC4-5D6E-409C-BE32-E72D297353CC}">
              <c16:uniqueId val="{00000001-7120-4F1B-92EA-3B7EA9C561C5}"/>
            </c:ext>
          </c:extLst>
        </c:ser>
        <c:ser>
          <c:idx val="2"/>
          <c:order val="2"/>
          <c:tx>
            <c:strRef>
              <c:f>Sheet1!$E$7</c:f>
              <c:strCache>
                <c:ptCount val="1"/>
                <c:pt idx="0">
                  <c:v>2017./2018. m. g</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Sheet1!$F$4:$L$4</c:f>
              <c:strCache>
                <c:ptCount val="7"/>
                <c:pt idx="0">
                  <c:v>5. klase</c:v>
                </c:pt>
                <c:pt idx="1">
                  <c:v>6. klase</c:v>
                </c:pt>
                <c:pt idx="2">
                  <c:v>7. klase</c:v>
                </c:pt>
                <c:pt idx="3">
                  <c:v>8. klase</c:v>
                </c:pt>
                <c:pt idx="4">
                  <c:v>9. klase</c:v>
                </c:pt>
                <c:pt idx="5">
                  <c:v>10. klase</c:v>
                </c:pt>
                <c:pt idx="6">
                  <c:v>12. klase</c:v>
                </c:pt>
              </c:strCache>
            </c:strRef>
          </c:cat>
          <c:val>
            <c:numRef>
              <c:f>Sheet1!$F$7:$L$7</c:f>
              <c:numCache>
                <c:formatCode>General</c:formatCode>
                <c:ptCount val="7"/>
                <c:pt idx="0">
                  <c:v>6.91</c:v>
                </c:pt>
                <c:pt idx="1">
                  <c:v>6.06</c:v>
                </c:pt>
                <c:pt idx="2">
                  <c:v>5.84</c:v>
                </c:pt>
                <c:pt idx="3">
                  <c:v>6.12</c:v>
                </c:pt>
                <c:pt idx="4">
                  <c:v>5.94</c:v>
                </c:pt>
                <c:pt idx="5">
                  <c:v>5.94</c:v>
                </c:pt>
                <c:pt idx="6">
                  <c:v>6.05</c:v>
                </c:pt>
              </c:numCache>
            </c:numRef>
          </c:val>
          <c:extLst>
            <c:ext xmlns:c16="http://schemas.microsoft.com/office/drawing/2014/chart" uri="{C3380CC4-5D6E-409C-BE32-E72D297353CC}">
              <c16:uniqueId val="{00000002-7120-4F1B-92EA-3B7EA9C561C5}"/>
            </c:ext>
          </c:extLst>
        </c:ser>
        <c:dLbls>
          <c:showLegendKey val="0"/>
          <c:showVal val="1"/>
          <c:showCatName val="0"/>
          <c:showSerName val="0"/>
          <c:showPercent val="0"/>
          <c:showBubbleSize val="0"/>
        </c:dLbls>
        <c:gapWidth val="150"/>
        <c:shape val="box"/>
        <c:axId val="1644678623"/>
        <c:axId val="1644681535"/>
        <c:axId val="0"/>
      </c:bar3DChart>
      <c:catAx>
        <c:axId val="16446786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681535"/>
        <c:crosses val="autoZero"/>
        <c:auto val="1"/>
        <c:lblAlgn val="ctr"/>
        <c:lblOffset val="100"/>
        <c:noMultiLvlLbl val="0"/>
      </c:catAx>
      <c:valAx>
        <c:axId val="1644681535"/>
        <c:scaling>
          <c:orientation val="minMax"/>
        </c:scaling>
        <c:delete val="1"/>
        <c:axPos val="l"/>
        <c:numFmt formatCode="General" sourceLinked="1"/>
        <c:majorTickMark val="none"/>
        <c:minorTickMark val="none"/>
        <c:tickLblPos val="nextTo"/>
        <c:crossAx val="164467862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apguves koeficienti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779E-3"/>
          <c:y val="0.23594962088072324"/>
          <c:w val="0.93888888888888888"/>
          <c:h val="0.61498432487605714"/>
        </c:manualLayout>
      </c:layout>
      <c:bar3DChart>
        <c:barDir val="col"/>
        <c:grouping val="clustered"/>
        <c:varyColors val="0"/>
        <c:ser>
          <c:idx val="0"/>
          <c:order val="0"/>
          <c:tx>
            <c:strRef>
              <c:f>Sheet1!$D$31</c:f>
              <c:strCache>
                <c:ptCount val="1"/>
                <c:pt idx="0">
                  <c:v>latviešu valoda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Sheet1!$C$32:$C$34</c:f>
              <c:strCache>
                <c:ptCount val="3"/>
                <c:pt idx="0">
                  <c:v>2019./2020. m. g</c:v>
                </c:pt>
                <c:pt idx="1">
                  <c:v>2018./2019. m. g</c:v>
                </c:pt>
                <c:pt idx="2">
                  <c:v>2017./2018. m. g</c:v>
                </c:pt>
              </c:strCache>
            </c:strRef>
          </c:cat>
          <c:val>
            <c:numRef>
              <c:f>Sheet1!$D$32:$D$34</c:f>
              <c:numCache>
                <c:formatCode>General</c:formatCode>
                <c:ptCount val="3"/>
                <c:pt idx="0">
                  <c:v>74.489999999999995</c:v>
                </c:pt>
                <c:pt idx="1">
                  <c:v>67.67</c:v>
                </c:pt>
                <c:pt idx="2">
                  <c:v>71.900000000000006</c:v>
                </c:pt>
              </c:numCache>
            </c:numRef>
          </c:val>
          <c:extLst>
            <c:ext xmlns:c16="http://schemas.microsoft.com/office/drawing/2014/chart" uri="{C3380CC4-5D6E-409C-BE32-E72D297353CC}">
              <c16:uniqueId val="{00000000-CD94-4B6A-A7CC-2A7F58BBA5E5}"/>
            </c:ext>
          </c:extLst>
        </c:ser>
        <c:ser>
          <c:idx val="1"/>
          <c:order val="1"/>
          <c:tx>
            <c:strRef>
              <c:f>Sheet1!$E$31</c:f>
              <c:strCache>
                <c:ptCount val="1"/>
                <c:pt idx="0">
                  <c:v>matemātika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Sheet1!$C$32:$C$34</c:f>
              <c:strCache>
                <c:ptCount val="3"/>
                <c:pt idx="0">
                  <c:v>2019./2020. m. g</c:v>
                </c:pt>
                <c:pt idx="1">
                  <c:v>2018./2019. m. g</c:v>
                </c:pt>
                <c:pt idx="2">
                  <c:v>2017./2018. m. g</c:v>
                </c:pt>
              </c:strCache>
            </c:strRef>
          </c:cat>
          <c:val>
            <c:numRef>
              <c:f>Sheet1!$E$32:$E$34</c:f>
              <c:numCache>
                <c:formatCode>General</c:formatCode>
                <c:ptCount val="3"/>
                <c:pt idx="0">
                  <c:v>69</c:v>
                </c:pt>
                <c:pt idx="1">
                  <c:v>79.08</c:v>
                </c:pt>
                <c:pt idx="2">
                  <c:v>60.33</c:v>
                </c:pt>
              </c:numCache>
            </c:numRef>
          </c:val>
          <c:extLst>
            <c:ext xmlns:c16="http://schemas.microsoft.com/office/drawing/2014/chart" uri="{C3380CC4-5D6E-409C-BE32-E72D297353CC}">
              <c16:uniqueId val="{00000001-CD94-4B6A-A7CC-2A7F58BBA5E5}"/>
            </c:ext>
          </c:extLst>
        </c:ser>
        <c:dLbls>
          <c:showLegendKey val="0"/>
          <c:showVal val="1"/>
          <c:showCatName val="0"/>
          <c:showSerName val="0"/>
          <c:showPercent val="0"/>
          <c:showBubbleSize val="0"/>
        </c:dLbls>
        <c:gapWidth val="150"/>
        <c:shape val="box"/>
        <c:axId val="1594872831"/>
        <c:axId val="1594873663"/>
        <c:axId val="0"/>
      </c:bar3DChart>
      <c:catAx>
        <c:axId val="15948728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4873663"/>
        <c:crosses val="autoZero"/>
        <c:auto val="1"/>
        <c:lblAlgn val="ctr"/>
        <c:lblOffset val="100"/>
        <c:noMultiLvlLbl val="0"/>
      </c:catAx>
      <c:valAx>
        <c:axId val="1594873663"/>
        <c:scaling>
          <c:orientation val="minMax"/>
        </c:scaling>
        <c:delete val="1"/>
        <c:axPos val="l"/>
        <c:numFmt formatCode="General" sourceLinked="1"/>
        <c:majorTickMark val="none"/>
        <c:minorTickMark val="none"/>
        <c:tickLblPos val="nextTo"/>
        <c:crossAx val="159487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0"/>
              <a:t>apguves koeficienti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Sheet1!$C$32</c:f>
              <c:strCache>
                <c:ptCount val="1"/>
                <c:pt idx="0">
                  <c:v>2019./2020. m. 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Sheet1!$D$31:$E$31</c:f>
              <c:strCache>
                <c:ptCount val="2"/>
                <c:pt idx="0">
                  <c:v>latviešu valoda</c:v>
                </c:pt>
                <c:pt idx="1">
                  <c:v>matemātika</c:v>
                </c:pt>
              </c:strCache>
            </c:strRef>
          </c:cat>
          <c:val>
            <c:numRef>
              <c:f>Sheet1!$D$32:$E$32</c:f>
              <c:numCache>
                <c:formatCode>General</c:formatCode>
                <c:ptCount val="2"/>
                <c:pt idx="0">
                  <c:v>74.489999999999995</c:v>
                </c:pt>
                <c:pt idx="1">
                  <c:v>69</c:v>
                </c:pt>
              </c:numCache>
            </c:numRef>
          </c:val>
          <c:extLst>
            <c:ext xmlns:c16="http://schemas.microsoft.com/office/drawing/2014/chart" uri="{C3380CC4-5D6E-409C-BE32-E72D297353CC}">
              <c16:uniqueId val="{00000000-6BB7-454C-93E1-A90CB34A8A71}"/>
            </c:ext>
          </c:extLst>
        </c:ser>
        <c:ser>
          <c:idx val="1"/>
          <c:order val="1"/>
          <c:tx>
            <c:strRef>
              <c:f>Sheet1!$C$33</c:f>
              <c:strCache>
                <c:ptCount val="1"/>
                <c:pt idx="0">
                  <c:v>2018./2019. m. 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Sheet1!$D$31:$E$31</c:f>
              <c:strCache>
                <c:ptCount val="2"/>
                <c:pt idx="0">
                  <c:v>latviešu valoda</c:v>
                </c:pt>
                <c:pt idx="1">
                  <c:v>matemātika</c:v>
                </c:pt>
              </c:strCache>
            </c:strRef>
          </c:cat>
          <c:val>
            <c:numRef>
              <c:f>Sheet1!$D$33:$E$33</c:f>
              <c:numCache>
                <c:formatCode>General</c:formatCode>
                <c:ptCount val="2"/>
                <c:pt idx="0">
                  <c:v>67.67</c:v>
                </c:pt>
                <c:pt idx="1">
                  <c:v>79.08</c:v>
                </c:pt>
              </c:numCache>
            </c:numRef>
          </c:val>
          <c:extLst>
            <c:ext xmlns:c16="http://schemas.microsoft.com/office/drawing/2014/chart" uri="{C3380CC4-5D6E-409C-BE32-E72D297353CC}">
              <c16:uniqueId val="{00000001-6BB7-454C-93E1-A90CB34A8A71}"/>
            </c:ext>
          </c:extLst>
        </c:ser>
        <c:ser>
          <c:idx val="2"/>
          <c:order val="2"/>
          <c:tx>
            <c:strRef>
              <c:f>Sheet1!$C$34</c:f>
              <c:strCache>
                <c:ptCount val="1"/>
                <c:pt idx="0">
                  <c:v>2017./2018. m. g</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Sheet1!$D$31:$E$31</c:f>
              <c:strCache>
                <c:ptCount val="2"/>
                <c:pt idx="0">
                  <c:v>latviešu valoda</c:v>
                </c:pt>
                <c:pt idx="1">
                  <c:v>matemātika</c:v>
                </c:pt>
              </c:strCache>
            </c:strRef>
          </c:cat>
          <c:val>
            <c:numRef>
              <c:f>Sheet1!$D$34:$E$34</c:f>
              <c:numCache>
                <c:formatCode>General</c:formatCode>
                <c:ptCount val="2"/>
                <c:pt idx="0">
                  <c:v>71.900000000000006</c:v>
                </c:pt>
                <c:pt idx="1">
                  <c:v>60.33</c:v>
                </c:pt>
              </c:numCache>
            </c:numRef>
          </c:val>
          <c:extLst>
            <c:ext xmlns:c16="http://schemas.microsoft.com/office/drawing/2014/chart" uri="{C3380CC4-5D6E-409C-BE32-E72D297353CC}">
              <c16:uniqueId val="{00000002-6BB7-454C-93E1-A90CB34A8A71}"/>
            </c:ext>
          </c:extLst>
        </c:ser>
        <c:dLbls>
          <c:showLegendKey val="0"/>
          <c:showVal val="1"/>
          <c:showCatName val="0"/>
          <c:showSerName val="0"/>
          <c:showPercent val="0"/>
          <c:showBubbleSize val="0"/>
        </c:dLbls>
        <c:gapWidth val="150"/>
        <c:shape val="box"/>
        <c:axId val="1740856015"/>
        <c:axId val="1740861839"/>
        <c:axId val="0"/>
      </c:bar3DChart>
      <c:catAx>
        <c:axId val="174085601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40861839"/>
        <c:crosses val="autoZero"/>
        <c:auto val="1"/>
        <c:lblAlgn val="ctr"/>
        <c:lblOffset val="100"/>
        <c:noMultiLvlLbl val="0"/>
      </c:catAx>
      <c:valAx>
        <c:axId val="174086183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40856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S</a:t>
            </a:r>
            <a:r>
              <a:rPr lang="en-US"/>
              <a:t>asniegumi centralizētajos eksāmenos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Sheet1!$D$75</c:f>
              <c:strCache>
                <c:ptCount val="1"/>
                <c:pt idx="0">
                  <c:v>2019./2020. m. g</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Sheet1!$E$74:$I$74</c:f>
              <c:strCache>
                <c:ptCount val="5"/>
                <c:pt idx="0">
                  <c:v>latviešu valoda</c:v>
                </c:pt>
                <c:pt idx="1">
                  <c:v>matemātika</c:v>
                </c:pt>
                <c:pt idx="2">
                  <c:v>angļu valoda</c:v>
                </c:pt>
                <c:pt idx="3">
                  <c:v>krievu valoda</c:v>
                </c:pt>
                <c:pt idx="4">
                  <c:v>fizika</c:v>
                </c:pt>
              </c:strCache>
            </c:strRef>
          </c:cat>
          <c:val>
            <c:numRef>
              <c:f>Sheet1!$E$75:$I$75</c:f>
              <c:numCache>
                <c:formatCode>General</c:formatCode>
                <c:ptCount val="5"/>
                <c:pt idx="0">
                  <c:v>40</c:v>
                </c:pt>
                <c:pt idx="1">
                  <c:v>31.84</c:v>
                </c:pt>
                <c:pt idx="2">
                  <c:v>72.33</c:v>
                </c:pt>
                <c:pt idx="3">
                  <c:v>75.540000000000006</c:v>
                </c:pt>
                <c:pt idx="4">
                  <c:v>27</c:v>
                </c:pt>
              </c:numCache>
            </c:numRef>
          </c:val>
          <c:extLst>
            <c:ext xmlns:c16="http://schemas.microsoft.com/office/drawing/2014/chart" uri="{C3380CC4-5D6E-409C-BE32-E72D297353CC}">
              <c16:uniqueId val="{00000000-0919-4D80-9155-240DF37C3EE6}"/>
            </c:ext>
          </c:extLst>
        </c:ser>
        <c:ser>
          <c:idx val="1"/>
          <c:order val="1"/>
          <c:tx>
            <c:strRef>
              <c:f>Sheet1!$D$76</c:f>
              <c:strCache>
                <c:ptCount val="1"/>
                <c:pt idx="0">
                  <c:v>2018./2019. m. g</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Sheet1!$E$74:$I$74</c:f>
              <c:strCache>
                <c:ptCount val="5"/>
                <c:pt idx="0">
                  <c:v>latviešu valoda</c:v>
                </c:pt>
                <c:pt idx="1">
                  <c:v>matemātika</c:v>
                </c:pt>
                <c:pt idx="2">
                  <c:v>angļu valoda</c:v>
                </c:pt>
                <c:pt idx="3">
                  <c:v>krievu valoda</c:v>
                </c:pt>
                <c:pt idx="4">
                  <c:v>fizika</c:v>
                </c:pt>
              </c:strCache>
            </c:strRef>
          </c:cat>
          <c:val>
            <c:numRef>
              <c:f>Sheet1!$E$76:$I$76</c:f>
              <c:numCache>
                <c:formatCode>General</c:formatCode>
                <c:ptCount val="5"/>
                <c:pt idx="0">
                  <c:v>36.51</c:v>
                </c:pt>
                <c:pt idx="1">
                  <c:v>26.42</c:v>
                </c:pt>
                <c:pt idx="2">
                  <c:v>65.33</c:v>
                </c:pt>
                <c:pt idx="3">
                  <c:v>80.67</c:v>
                </c:pt>
                <c:pt idx="4">
                  <c:v>22</c:v>
                </c:pt>
              </c:numCache>
            </c:numRef>
          </c:val>
          <c:extLst>
            <c:ext xmlns:c16="http://schemas.microsoft.com/office/drawing/2014/chart" uri="{C3380CC4-5D6E-409C-BE32-E72D297353CC}">
              <c16:uniqueId val="{00000001-0919-4D80-9155-240DF37C3EE6}"/>
            </c:ext>
          </c:extLst>
        </c:ser>
        <c:ser>
          <c:idx val="2"/>
          <c:order val="2"/>
          <c:tx>
            <c:strRef>
              <c:f>Sheet1!$D$77</c:f>
              <c:strCache>
                <c:ptCount val="1"/>
                <c:pt idx="0">
                  <c:v>2017./2018. m. g</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Sheet1!$E$74:$I$74</c:f>
              <c:strCache>
                <c:ptCount val="5"/>
                <c:pt idx="0">
                  <c:v>latviešu valoda</c:v>
                </c:pt>
                <c:pt idx="1">
                  <c:v>matemātika</c:v>
                </c:pt>
                <c:pt idx="2">
                  <c:v>angļu valoda</c:v>
                </c:pt>
                <c:pt idx="3">
                  <c:v>krievu valoda</c:v>
                </c:pt>
                <c:pt idx="4">
                  <c:v>fizika</c:v>
                </c:pt>
              </c:strCache>
            </c:strRef>
          </c:cat>
          <c:val>
            <c:numRef>
              <c:f>Sheet1!$E$77:$I$77</c:f>
              <c:numCache>
                <c:formatCode>General</c:formatCode>
                <c:ptCount val="5"/>
                <c:pt idx="0">
                  <c:v>39.770000000000003</c:v>
                </c:pt>
                <c:pt idx="1">
                  <c:v>25.71</c:v>
                </c:pt>
                <c:pt idx="2">
                  <c:v>53.31</c:v>
                </c:pt>
                <c:pt idx="3">
                  <c:v>75.150000000000006</c:v>
                </c:pt>
              </c:numCache>
            </c:numRef>
          </c:val>
          <c:extLst>
            <c:ext xmlns:c16="http://schemas.microsoft.com/office/drawing/2014/chart" uri="{C3380CC4-5D6E-409C-BE32-E72D297353CC}">
              <c16:uniqueId val="{00000002-0919-4D80-9155-240DF37C3EE6}"/>
            </c:ext>
          </c:extLst>
        </c:ser>
        <c:dLbls>
          <c:showLegendKey val="0"/>
          <c:showVal val="1"/>
          <c:showCatName val="0"/>
          <c:showSerName val="0"/>
          <c:showPercent val="0"/>
          <c:showBubbleSize val="0"/>
        </c:dLbls>
        <c:gapWidth val="150"/>
        <c:shape val="box"/>
        <c:axId val="1656147791"/>
        <c:axId val="1589045055"/>
        <c:axId val="0"/>
      </c:bar3DChart>
      <c:catAx>
        <c:axId val="16561477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045055"/>
        <c:crosses val="autoZero"/>
        <c:auto val="1"/>
        <c:lblAlgn val="ctr"/>
        <c:lblOffset val="100"/>
        <c:noMultiLvlLbl val="0"/>
      </c:catAx>
      <c:valAx>
        <c:axId val="1589045055"/>
        <c:scaling>
          <c:orientation val="minMax"/>
        </c:scaling>
        <c:delete val="1"/>
        <c:axPos val="l"/>
        <c:numFmt formatCode="General" sourceLinked="1"/>
        <c:majorTickMark val="none"/>
        <c:minorTickMark val="none"/>
        <c:tickLblPos val="nextTo"/>
        <c:crossAx val="16561477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E887-27BE-4E33-A810-9E59E9F8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28</Pages>
  <Words>9993</Words>
  <Characters>56961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66821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Markule</dc:creator>
  <cp:lastModifiedBy>Irena Markule</cp:lastModifiedBy>
  <cp:revision>26</cp:revision>
  <cp:lastPrinted>2020-09-21T15:56:00Z</cp:lastPrinted>
  <dcterms:created xsi:type="dcterms:W3CDTF">2020-09-21T12:32:00Z</dcterms:created>
  <dcterms:modified xsi:type="dcterms:W3CDTF">2020-09-24T12:57:00Z</dcterms:modified>
</cp:coreProperties>
</file>