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03752A70"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F63EED">
        <w:rPr>
          <w:rFonts w:ascii="Times New Roman" w:eastAsia="Times New Roman" w:hAnsi="Times New Roman" w:cs="Times New Roman"/>
          <w:b/>
          <w:bCs/>
          <w:i/>
        </w:rPr>
        <w:t>2023.gada</w:t>
      </w:r>
      <w:r w:rsidR="008E1285">
        <w:rPr>
          <w:rFonts w:ascii="Times New Roman" w:eastAsia="Times New Roman" w:hAnsi="Times New Roman" w:cs="Times New Roman"/>
          <w:b/>
          <w:bCs/>
          <w:i/>
        </w:rPr>
        <w:t xml:space="preserve"> </w:t>
      </w:r>
      <w:r w:rsidR="007C5187">
        <w:rPr>
          <w:rFonts w:ascii="Times New Roman" w:eastAsia="Times New Roman" w:hAnsi="Times New Roman" w:cs="Times New Roman"/>
          <w:b/>
          <w:bCs/>
          <w:i/>
        </w:rPr>
        <w:t xml:space="preserve">  </w:t>
      </w:r>
      <w:r w:rsidR="00EE20DF">
        <w:rPr>
          <w:rFonts w:ascii="Times New Roman" w:eastAsia="Times New Roman" w:hAnsi="Times New Roman" w:cs="Times New Roman"/>
          <w:b/>
          <w:bCs/>
          <w:i/>
        </w:rPr>
        <w:t>24</w:t>
      </w:r>
      <w:r w:rsidR="00667EEF">
        <w:rPr>
          <w:rFonts w:ascii="Times New Roman" w:eastAsia="Times New Roman" w:hAnsi="Times New Roman" w:cs="Times New Roman"/>
          <w:b/>
          <w:bCs/>
          <w:i/>
        </w:rPr>
        <w:t xml:space="preserve"> </w:t>
      </w:r>
      <w:r w:rsidR="008E1285">
        <w:rPr>
          <w:rFonts w:ascii="Times New Roman" w:eastAsia="Times New Roman" w:hAnsi="Times New Roman" w:cs="Times New Roman"/>
          <w:b/>
          <w:bCs/>
          <w:i/>
        </w:rPr>
        <w:t>.</w:t>
      </w:r>
      <w:r w:rsidR="007C5187">
        <w:rPr>
          <w:rFonts w:ascii="Times New Roman" w:eastAsia="Times New Roman" w:hAnsi="Times New Roman" w:cs="Times New Roman"/>
          <w:b/>
          <w:bCs/>
          <w:i/>
        </w:rPr>
        <w:t>oktobra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17CA8A0B"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E1285">
        <w:rPr>
          <w:rFonts w:ascii="Times New Roman" w:eastAsia="Times New Roman" w:hAnsi="Times New Roman" w:cs="Times New Roman"/>
          <w:i/>
        </w:rPr>
        <w:t>2-38.1/23/</w:t>
      </w:r>
      <w:r w:rsidR="00EE20DF">
        <w:rPr>
          <w:rFonts w:ascii="Times New Roman" w:eastAsia="Times New Roman" w:hAnsi="Times New Roman" w:cs="Times New Roman"/>
          <w:i/>
        </w:rPr>
        <w:t>69</w:t>
      </w:r>
      <w:r w:rsidR="007C5187">
        <w:rPr>
          <w:rFonts w:ascii="Times New Roman" w:eastAsia="Times New Roman" w:hAnsi="Times New Roman" w:cs="Times New Roman"/>
          <w:i/>
        </w:rPr>
        <w:t xml:space="preserve"> </w:t>
      </w:r>
      <w:r w:rsidR="008E1285">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34B93408"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r w:rsidR="00536282" w:rsidRPr="00536282">
        <w:rPr>
          <w:rFonts w:ascii="Times New Roman" w:hAnsi="Times New Roman" w:cs="Times New Roman"/>
          <w:b/>
          <w:bCs/>
          <w:sz w:val="24"/>
          <w:szCs w:val="24"/>
        </w:rPr>
        <w:t>VW Touran,</w:t>
      </w:r>
      <w:r w:rsidR="00536282" w:rsidRPr="00536282">
        <w:rPr>
          <w:rFonts w:ascii="Times New Roman" w:hAnsi="Times New Roman" w:cs="Times New Roman"/>
          <w:b/>
          <w:sz w:val="24"/>
          <w:szCs w:val="24"/>
        </w:rPr>
        <w:t xml:space="preserve"> </w:t>
      </w:r>
      <w:r w:rsidR="00536282" w:rsidRPr="00536282">
        <w:rPr>
          <w:rFonts w:ascii="Times New Roman" w:eastAsia="Calibri" w:hAnsi="Times New Roman" w:cs="Times New Roman"/>
          <w:b/>
          <w:sz w:val="24"/>
          <w:szCs w:val="24"/>
        </w:rPr>
        <w:t>valsts reģistrācijas Nr.</w:t>
      </w:r>
      <w:bookmarkStart w:id="2" w:name="_Hlk85703166"/>
      <w:bookmarkStart w:id="3" w:name="_Hlk85704337"/>
      <w:bookmarkEnd w:id="0"/>
      <w:r w:rsidR="00536282" w:rsidRPr="00536282">
        <w:rPr>
          <w:rFonts w:ascii="Times New Roman" w:eastAsia="Calibri" w:hAnsi="Times New Roman" w:cs="Times New Roman"/>
          <w:b/>
          <w:sz w:val="24"/>
          <w:szCs w:val="24"/>
        </w:rPr>
        <w:t>HC-</w:t>
      </w:r>
      <w:bookmarkEnd w:id="1"/>
      <w:bookmarkEnd w:id="2"/>
      <w:bookmarkEnd w:id="3"/>
      <w:r w:rsidR="00536282" w:rsidRPr="00536282">
        <w:rPr>
          <w:rFonts w:ascii="Times New Roman" w:eastAsia="Calibri" w:hAnsi="Times New Roman" w:cs="Times New Roman"/>
          <w:b/>
          <w:sz w:val="24"/>
          <w:szCs w:val="24"/>
        </w:rPr>
        <w:t>4478</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3671A22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536282">
        <w:rPr>
          <w:rFonts w:ascii="Times New Roman" w:eastAsia="Times New Roman" w:hAnsi="Times New Roman" w:cs="Times New Roman"/>
          <w:sz w:val="24"/>
          <w:szCs w:val="24"/>
        </w:rPr>
        <w:t>VW Touran</w:t>
      </w:r>
      <w:r>
        <w:rPr>
          <w:rFonts w:ascii="Times New Roman" w:hAnsi="Times New Roman" w:cs="Times New Roman"/>
          <w:sz w:val="24"/>
          <w:szCs w:val="24"/>
        </w:rPr>
        <w:t xml:space="preserve">, </w:t>
      </w:r>
      <w:r w:rsidR="00536282">
        <w:rPr>
          <w:rFonts w:ascii="Times New Roman" w:hAnsi="Times New Roman" w:cs="Times New Roman"/>
          <w:sz w:val="24"/>
          <w:szCs w:val="24"/>
        </w:rPr>
        <w:t xml:space="preserve">2,0 </w:t>
      </w:r>
      <w:r>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0843C1D4"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valsts reģistrācijas Nr. HC-4478</w:t>
      </w:r>
      <w:r w:rsidRPr="00480B0F">
        <w:rPr>
          <w:rFonts w:ascii="Times New Roman" w:eastAsia="Times New Roman" w:hAnsi="Times New Roman" w:cs="Times New Roman"/>
          <w:sz w:val="24"/>
          <w:szCs w:val="24"/>
        </w:rPr>
        <w:t>;</w:t>
      </w:r>
    </w:p>
    <w:p w14:paraId="56F5A2B1" w14:textId="63E503F8"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536282" w:rsidRPr="00806603">
        <w:rPr>
          <w:rFonts w:ascii="Times New Roman" w:hAnsi="Times New Roman" w:cs="Times New Roman"/>
          <w:sz w:val="24"/>
          <w:szCs w:val="24"/>
        </w:rPr>
        <w:t>307717</w:t>
      </w:r>
      <w:r w:rsidR="00536282" w:rsidRPr="00536282">
        <w:rPr>
          <w:rFonts w:ascii="Times New Roman" w:hAnsi="Times New Roman" w:cs="Times New Roman"/>
          <w:sz w:val="24"/>
          <w:szCs w:val="24"/>
        </w:rPr>
        <w:t xml:space="preserve"> km</w:t>
      </w:r>
      <w:r w:rsidRPr="00480B0F">
        <w:rPr>
          <w:rFonts w:ascii="Times New Roman" w:eastAsia="Times New Roman" w:hAnsi="Times New Roman" w:cs="Times New Roman"/>
          <w:sz w:val="24"/>
          <w:szCs w:val="24"/>
          <w:lang w:eastAsia="lv-LV"/>
        </w:rPr>
        <w:t>;</w:t>
      </w:r>
    </w:p>
    <w:p w14:paraId="286F3A97" w14:textId="3C67E65B"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2005;</w:t>
      </w:r>
    </w:p>
    <w:p w14:paraId="4E2787F9" w14:textId="6968E174"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2022.gada 30.martam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66E672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3E26CC" w:rsidRPr="003E26CC">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061FFEE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2.3. </w:t>
      </w:r>
      <w:r w:rsidR="00E434ED">
        <w:rPr>
          <w:rFonts w:ascii="Times New Roman" w:eastAsia="Times New Roman" w:hAnsi="Times New Roman" w:cs="Times New Roman"/>
          <w:sz w:val="24"/>
          <w:szCs w:val="24"/>
        </w:rPr>
        <w:t>I</w:t>
      </w:r>
      <w:r w:rsidRPr="00480B0F">
        <w:rPr>
          <w:rFonts w:ascii="Times New Roman" w:eastAsia="Times New Roman" w:hAnsi="Times New Roman" w:cs="Times New Roman"/>
          <w:sz w:val="24"/>
          <w:szCs w:val="24"/>
        </w:rPr>
        <w:t>zsoles sākumcena</w:t>
      </w:r>
      <w:r w:rsidR="003E26CC">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7C5187" w:rsidRPr="00E3345F">
        <w:rPr>
          <w:rFonts w:ascii="Times New Roman" w:eastAsia="Calibri" w:hAnsi="Times New Roman" w:cs="Times New Roman"/>
          <w:b/>
          <w:bCs/>
          <w:sz w:val="24"/>
          <w:szCs w:val="24"/>
        </w:rPr>
        <w:t>165</w:t>
      </w:r>
      <w:r w:rsidR="001A2E55">
        <w:rPr>
          <w:rFonts w:ascii="Times New Roman" w:eastAsia="Calibri" w:hAnsi="Times New Roman" w:cs="Times New Roman"/>
          <w:b/>
          <w:bCs/>
          <w:sz w:val="24"/>
          <w:szCs w:val="24"/>
        </w:rPr>
        <w:t>,</w:t>
      </w:r>
      <w:r w:rsidR="007C5187" w:rsidRPr="00E3345F">
        <w:rPr>
          <w:rFonts w:ascii="Times New Roman" w:eastAsia="Calibri" w:hAnsi="Times New Roman" w:cs="Times New Roman"/>
          <w:b/>
          <w:bCs/>
          <w:sz w:val="24"/>
          <w:szCs w:val="24"/>
        </w:rPr>
        <w:t>29</w:t>
      </w:r>
      <w:r w:rsidR="007C5187">
        <w:rPr>
          <w:rFonts w:eastAsia="Calibri"/>
          <w:b/>
          <w:bCs/>
          <w:i/>
          <w:iCs/>
        </w:rPr>
        <w:t xml:space="preserve"> </w:t>
      </w:r>
      <w:r w:rsidR="007C5187" w:rsidRPr="009F1509">
        <w:rPr>
          <w:rFonts w:ascii="Times New Roman" w:eastAsia="Times New Roman" w:hAnsi="Times New Roman" w:cs="Times New Roman"/>
          <w:b/>
          <w:bCs/>
          <w:iCs/>
          <w:sz w:val="24"/>
          <w:szCs w:val="24"/>
        </w:rPr>
        <w:t>EUR</w:t>
      </w:r>
      <w:r w:rsidR="007C5187" w:rsidRPr="00480B0F">
        <w:rPr>
          <w:rFonts w:ascii="Times New Roman" w:eastAsia="Times New Roman" w:hAnsi="Times New Roman" w:cs="Times New Roman"/>
          <w:sz w:val="24"/>
          <w:szCs w:val="24"/>
        </w:rPr>
        <w:t xml:space="preserve"> (</w:t>
      </w:r>
      <w:r w:rsidR="007C5187">
        <w:rPr>
          <w:rFonts w:ascii="Times New Roman" w:eastAsia="Times New Roman" w:hAnsi="Times New Roman" w:cs="Times New Roman"/>
          <w:sz w:val="24"/>
          <w:szCs w:val="24"/>
        </w:rPr>
        <w:t>viens simts sešdesmit pieci</w:t>
      </w:r>
      <w:r w:rsidR="007C5187" w:rsidRPr="00480B0F">
        <w:rPr>
          <w:rFonts w:ascii="Times New Roman" w:eastAsia="Times New Roman" w:hAnsi="Times New Roman" w:cs="Times New Roman"/>
          <w:sz w:val="24"/>
          <w:szCs w:val="24"/>
        </w:rPr>
        <w:t xml:space="preserve"> </w:t>
      </w:r>
      <w:r w:rsidR="007C5187" w:rsidRPr="00480B0F">
        <w:rPr>
          <w:rFonts w:ascii="Times New Roman" w:eastAsia="Times New Roman" w:hAnsi="Times New Roman" w:cs="Times New Roman"/>
          <w:i/>
          <w:iCs/>
          <w:sz w:val="24"/>
          <w:szCs w:val="24"/>
        </w:rPr>
        <w:t>euro</w:t>
      </w:r>
      <w:r w:rsidR="007C5187">
        <w:rPr>
          <w:rFonts w:ascii="Times New Roman" w:eastAsia="Times New Roman" w:hAnsi="Times New Roman" w:cs="Times New Roman"/>
          <w:i/>
          <w:iCs/>
          <w:sz w:val="24"/>
          <w:szCs w:val="24"/>
        </w:rPr>
        <w:t xml:space="preserve"> un 29 centi</w:t>
      </w:r>
      <w:r w:rsidR="007C5187" w:rsidRPr="00480B0F">
        <w:rPr>
          <w:rFonts w:ascii="Times New Roman" w:eastAsia="Times New Roman" w:hAnsi="Times New Roman" w:cs="Times New Roman"/>
          <w:sz w:val="24"/>
          <w:szCs w:val="24"/>
        </w:rPr>
        <w:t>)</w:t>
      </w:r>
      <w:r w:rsidR="007C5187">
        <w:rPr>
          <w:rFonts w:ascii="Times New Roman" w:eastAsia="Times New Roman" w:hAnsi="Times New Roman" w:cs="Times New Roman"/>
          <w:sz w:val="24"/>
          <w:szCs w:val="24"/>
        </w:rPr>
        <w:t xml:space="preserve"> </w:t>
      </w:r>
      <w:r w:rsidR="009170B4" w:rsidRPr="00480B0F">
        <w:rPr>
          <w:rFonts w:ascii="Times New Roman" w:eastAsia="Times New Roman" w:hAnsi="Times New Roman" w:cs="Times New Roman"/>
          <w:sz w:val="24"/>
          <w:szCs w:val="24"/>
        </w:rPr>
        <w:t>bez pievienotās vērtības nodokļa (turpmāk – PVN).</w:t>
      </w:r>
    </w:p>
    <w:p w14:paraId="451D76B0" w14:textId="11AC668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Pr>
          <w:rFonts w:ascii="Times New Roman" w:eastAsia="Times New Roman" w:hAnsi="Times New Roman" w:cs="Times New Roman"/>
          <w:b/>
          <w:bCs/>
          <w:sz w:val="24"/>
          <w:szCs w:val="24"/>
        </w:rPr>
        <w:t>5</w:t>
      </w:r>
      <w:r w:rsidRPr="00480B0F">
        <w:rPr>
          <w:rFonts w:ascii="Times New Roman" w:eastAsia="Times New Roman" w:hAnsi="Times New Roman" w:cs="Times New Roman"/>
          <w:b/>
          <w:bCs/>
          <w:sz w:val="24"/>
          <w:szCs w:val="24"/>
        </w:rPr>
        <w:t>0</w:t>
      </w:r>
      <w:r w:rsidR="00322F50">
        <w:rPr>
          <w:rFonts w:ascii="Times New Roman" w:eastAsia="Times New Roman" w:hAnsi="Times New Roman" w:cs="Times New Roman"/>
          <w:b/>
          <w:bCs/>
          <w:sz w:val="24"/>
          <w:szCs w:val="24"/>
        </w:rPr>
        <w:t xml:space="preserve"> </w:t>
      </w:r>
      <w:r w:rsidR="003E26CC" w:rsidRPr="003E26CC">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piecdesmit</w:t>
      </w:r>
      <w:r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w:t>
      </w:r>
      <w:r w:rsidR="003E26CC">
        <w:rPr>
          <w:rFonts w:ascii="Times New Roman" w:eastAsia="Times New Roman" w:hAnsi="Times New Roman" w:cs="Times New Roman"/>
          <w:i/>
          <w:iCs/>
          <w:sz w:val="24"/>
          <w:szCs w:val="24"/>
        </w:rPr>
        <w:t>uro)</w:t>
      </w:r>
      <w:r w:rsidRPr="00480B0F">
        <w:rPr>
          <w:rFonts w:ascii="Times New Roman" w:eastAsia="Times New Roman" w:hAnsi="Times New Roman" w:cs="Times New Roman"/>
          <w:sz w:val="24"/>
          <w:szCs w:val="24"/>
        </w:rPr>
        <w:t>.</w:t>
      </w:r>
    </w:p>
    <w:p w14:paraId="165F1BE7" w14:textId="75D3B917"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1F23AE">
        <w:rPr>
          <w:rFonts w:ascii="Times New Roman" w:eastAsia="Times New Roman" w:hAnsi="Times New Roman" w:cs="Times New Roman"/>
          <w:b/>
          <w:sz w:val="24"/>
          <w:szCs w:val="24"/>
          <w:lang w:eastAsia="lv-LV"/>
        </w:rPr>
        <w:t xml:space="preserve"> </w:t>
      </w:r>
      <w:r w:rsidR="007C5187">
        <w:rPr>
          <w:rFonts w:ascii="Times New Roman" w:eastAsia="Times New Roman" w:hAnsi="Times New Roman" w:cs="Times New Roman"/>
          <w:b/>
          <w:sz w:val="24"/>
          <w:szCs w:val="24"/>
        </w:rPr>
        <w:t>16</w:t>
      </w:r>
      <w:r w:rsidR="001A2E55">
        <w:rPr>
          <w:rFonts w:ascii="Times New Roman" w:eastAsia="Times New Roman" w:hAnsi="Times New Roman" w:cs="Times New Roman"/>
          <w:b/>
          <w:sz w:val="24"/>
          <w:szCs w:val="24"/>
        </w:rPr>
        <w:t>,</w:t>
      </w:r>
      <w:r w:rsidR="007C5187">
        <w:rPr>
          <w:rFonts w:ascii="Times New Roman" w:eastAsia="Times New Roman" w:hAnsi="Times New Roman" w:cs="Times New Roman"/>
          <w:b/>
          <w:sz w:val="24"/>
          <w:szCs w:val="24"/>
        </w:rPr>
        <w:t>52</w:t>
      </w:r>
      <w:r w:rsidR="007C5187" w:rsidRPr="00800EF8">
        <w:rPr>
          <w:rFonts w:ascii="Times New Roman" w:eastAsia="Times New Roman" w:hAnsi="Times New Roman" w:cs="Times New Roman"/>
          <w:b/>
          <w:sz w:val="24"/>
          <w:szCs w:val="24"/>
        </w:rPr>
        <w:t xml:space="preserve"> </w:t>
      </w:r>
      <w:r w:rsidR="007C5187" w:rsidRPr="009F1509">
        <w:rPr>
          <w:rFonts w:ascii="Times New Roman" w:eastAsia="Times New Roman" w:hAnsi="Times New Roman" w:cs="Times New Roman"/>
          <w:b/>
          <w:bCs/>
          <w:iCs/>
          <w:sz w:val="24"/>
          <w:szCs w:val="24"/>
        </w:rPr>
        <w:t>EUR</w:t>
      </w:r>
      <w:r w:rsidR="007C5187" w:rsidRPr="00480B0F">
        <w:rPr>
          <w:rFonts w:ascii="Times New Roman" w:eastAsia="Times New Roman" w:hAnsi="Times New Roman" w:cs="Times New Roman"/>
          <w:bCs/>
          <w:sz w:val="24"/>
          <w:szCs w:val="24"/>
        </w:rPr>
        <w:t xml:space="preserve"> (</w:t>
      </w:r>
      <w:r w:rsidR="007C5187">
        <w:rPr>
          <w:rFonts w:ascii="Times New Roman" w:eastAsia="Times New Roman" w:hAnsi="Times New Roman" w:cs="Times New Roman"/>
          <w:bCs/>
          <w:sz w:val="24"/>
          <w:szCs w:val="24"/>
        </w:rPr>
        <w:t>sešpadsmit</w:t>
      </w:r>
      <w:r w:rsidR="007C5187" w:rsidRPr="00480B0F">
        <w:rPr>
          <w:rFonts w:ascii="Times New Roman" w:eastAsia="Times New Roman" w:hAnsi="Times New Roman" w:cs="Times New Roman"/>
          <w:bCs/>
          <w:sz w:val="24"/>
          <w:szCs w:val="24"/>
        </w:rPr>
        <w:t xml:space="preserve"> </w:t>
      </w:r>
      <w:r w:rsidR="007C5187" w:rsidRPr="00480B0F">
        <w:rPr>
          <w:rFonts w:ascii="Times New Roman" w:eastAsia="Times New Roman" w:hAnsi="Times New Roman" w:cs="Times New Roman"/>
          <w:bCs/>
          <w:i/>
          <w:iCs/>
          <w:sz w:val="24"/>
          <w:szCs w:val="24"/>
        </w:rPr>
        <w:t>euro</w:t>
      </w:r>
      <w:r w:rsidR="007C5187">
        <w:rPr>
          <w:rFonts w:ascii="Times New Roman" w:eastAsia="Times New Roman" w:hAnsi="Times New Roman" w:cs="Times New Roman"/>
          <w:bCs/>
          <w:i/>
          <w:iCs/>
          <w:sz w:val="24"/>
          <w:szCs w:val="24"/>
        </w:rPr>
        <w:t xml:space="preserve"> un 52 centi </w:t>
      </w:r>
      <w:r w:rsidR="007C5187" w:rsidRPr="00480B0F">
        <w:rPr>
          <w:rFonts w:ascii="Times New Roman" w:eastAsia="Times New Roman" w:hAnsi="Times New Roman" w:cs="Times New Roman"/>
          <w:bCs/>
          <w:sz w:val="24"/>
          <w:szCs w:val="24"/>
        </w:rPr>
        <w:t>)</w:t>
      </w:r>
      <w:r w:rsidR="00AF442A">
        <w:rPr>
          <w:rFonts w:ascii="Times New Roman" w:eastAsia="Times New Roman" w:hAnsi="Times New Roman" w:cs="Times New Roman"/>
          <w:bCs/>
          <w:sz w:val="24"/>
          <w:szCs w:val="24"/>
        </w:rPr>
        <w:t>,</w:t>
      </w:r>
      <w:r w:rsidRPr="00480B0F">
        <w:rPr>
          <w:rFonts w:ascii="Times New Roman" w:eastAsia="Times New Roman" w:hAnsi="Times New Roman" w:cs="Times New Roman"/>
          <w:bCs/>
          <w:sz w:val="24"/>
          <w:szCs w:val="24"/>
          <w:lang w:eastAsia="lv-LV"/>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3E26CC">
        <w:rPr>
          <w:rFonts w:ascii="Times New Roman" w:eastAsia="Times New Roman" w:hAnsi="Times New Roman" w:cs="Times New Roman"/>
          <w:sz w:val="24"/>
          <w:szCs w:val="24"/>
        </w:rPr>
        <w:t>izsoles sākumcenas</w:t>
      </w:r>
      <w:r w:rsidRPr="00480B0F">
        <w:rPr>
          <w:rFonts w:ascii="Times New Roman" w:eastAsia="Times New Roman" w:hAnsi="Times New Roman" w:cs="Times New Roman"/>
          <w:sz w:val="24"/>
          <w:szCs w:val="24"/>
        </w:rPr>
        <w:t xml:space="preserve">)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3E26CC">
        <w:rPr>
          <w:rFonts w:ascii="Times New Roman" w:eastAsia="Times New Roman" w:hAnsi="Times New Roman" w:cs="Times New Roman"/>
          <w:sz w:val="24"/>
          <w:szCs w:val="24"/>
        </w:rPr>
        <w:t xml:space="preserve">piezīmi: </w:t>
      </w:r>
      <w:r w:rsidR="003E26CC" w:rsidRPr="003E26CC">
        <w:rPr>
          <w:rFonts w:ascii="Times New Roman" w:eastAsia="Times New Roman" w:hAnsi="Times New Roman" w:cs="Times New Roman"/>
          <w:b/>
          <w:bCs/>
          <w:sz w:val="24"/>
          <w:szCs w:val="24"/>
        </w:rPr>
        <w:t>“</w:t>
      </w:r>
      <w:r w:rsidR="00AC64A3" w:rsidRPr="003E26CC">
        <w:rPr>
          <w:rFonts w:ascii="Times New Roman" w:eastAsia="Times New Roman" w:hAnsi="Times New Roman" w:cs="Times New Roman"/>
          <w:b/>
          <w:bCs/>
          <w:sz w:val="24"/>
          <w:szCs w:val="24"/>
        </w:rPr>
        <w:t>VW  Touran</w:t>
      </w:r>
      <w:r w:rsidR="00AC64A3" w:rsidRPr="00AC64A3">
        <w:rPr>
          <w:rFonts w:ascii="Times New Roman" w:eastAsia="Times New Roman" w:hAnsi="Times New Roman" w:cs="Times New Roman"/>
          <w:sz w:val="24"/>
          <w:szCs w:val="24"/>
        </w:rPr>
        <w:t xml:space="preserve"> </w:t>
      </w:r>
      <w:r w:rsidR="00AC64A3" w:rsidRPr="00AC64A3">
        <w:rPr>
          <w:rFonts w:ascii="Times New Roman" w:eastAsia="Calibri" w:hAnsi="Times New Roman" w:cs="Times New Roman"/>
          <w:b/>
          <w:sz w:val="24"/>
          <w:szCs w:val="24"/>
        </w:rPr>
        <w:t>HC-4478</w:t>
      </w:r>
      <w:r w:rsidR="00AC64A3" w:rsidRPr="00AC64A3">
        <w:rPr>
          <w:rStyle w:val="FontStyle14"/>
          <w:sz w:val="24"/>
          <w:szCs w:val="24"/>
        </w:rPr>
        <w:t xml:space="preserve"> </w:t>
      </w:r>
      <w:r w:rsidRPr="00AC64A3">
        <w:rPr>
          <w:rFonts w:ascii="Times New Roman" w:eastAsia="Times New Roman"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3E26CC">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4BB8C678" w14:textId="552736DE" w:rsidR="00322F50" w:rsidRPr="00AC64A3" w:rsidRDefault="00322F5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 turpmāk- PVN).</w:t>
      </w:r>
    </w:p>
    <w:p w14:paraId="59BE17DA" w14:textId="6B3861E0"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322F5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0E64445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322F5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7CBDBA77" w14:textId="77777777" w:rsidR="00356EAB" w:rsidRDefault="00356EAB" w:rsidP="00356EA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Izsoles subjekts</w:t>
      </w:r>
    </w:p>
    <w:p w14:paraId="15A760D8" w14:textId="4496CA65"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Par izsoles dalībnieku var kļūt jebkura fiziskā vai juridiskā persona, </w:t>
      </w:r>
      <w:r>
        <w:rPr>
          <w:rFonts w:ascii="Times New Roman" w:eastAsia="Times New Roman" w:hAnsi="Times New Roman" w:cs="Times New Roman"/>
          <w:bCs/>
          <w:sz w:val="24"/>
          <w:szCs w:val="24"/>
        </w:rPr>
        <w:t>kura atbilstoši Latvijas Republikas spēkā esošajiem normatīvajiem aktiem ir tiesīga iegūt īpašumā</w:t>
      </w:r>
      <w:r>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transportlīdzekli</w:t>
      </w:r>
      <w:r>
        <w:rPr>
          <w:rFonts w:ascii="Times New Roman" w:eastAsia="Times New Roman" w:hAnsi="Times New Roman" w:cs="Times New Roman"/>
          <w:bCs/>
          <w:i/>
          <w:iCs/>
          <w:sz w:val="24"/>
          <w:szCs w:val="24"/>
        </w:rPr>
        <w:t xml:space="preserve"> </w:t>
      </w:r>
      <w:r>
        <w:rPr>
          <w:rFonts w:ascii="Times New Roman" w:eastAsia="Times New Roman" w:hAnsi="Times New Roman" w:cs="Times New Roman"/>
          <w:sz w:val="24"/>
          <w:szCs w:val="24"/>
        </w:rPr>
        <w:t xml:space="preserve">un kura </w:t>
      </w:r>
      <w:r>
        <w:rPr>
          <w:rFonts w:ascii="Times New Roman" w:eastAsia="Times New Roman" w:hAnsi="Times New Roman" w:cs="Times New Roman"/>
          <w:b/>
          <w:bCs/>
          <w:sz w:val="24"/>
          <w:szCs w:val="24"/>
        </w:rPr>
        <w:t xml:space="preserve">līdz </w:t>
      </w:r>
      <w:r w:rsidR="0021760A">
        <w:rPr>
          <w:rFonts w:ascii="Times New Roman" w:eastAsia="Times New Roman" w:hAnsi="Times New Roman" w:cs="Times New Roman"/>
          <w:b/>
          <w:bCs/>
          <w:sz w:val="24"/>
          <w:szCs w:val="24"/>
        </w:rPr>
        <w:t xml:space="preserve"> </w:t>
      </w:r>
      <w:r w:rsidR="00574FAF">
        <w:rPr>
          <w:rFonts w:ascii="Times New Roman" w:eastAsia="Times New Roman" w:hAnsi="Times New Roman" w:cs="Times New Roman"/>
          <w:b/>
          <w:bCs/>
          <w:sz w:val="24"/>
          <w:szCs w:val="24"/>
        </w:rPr>
        <w:t xml:space="preserve">  </w:t>
      </w:r>
      <w:r w:rsidR="00D96EC7">
        <w:rPr>
          <w:rFonts w:ascii="Times New Roman" w:eastAsia="Times New Roman" w:hAnsi="Times New Roman" w:cs="Times New Roman"/>
          <w:b/>
          <w:bCs/>
          <w:sz w:val="24"/>
          <w:szCs w:val="24"/>
        </w:rPr>
        <w:t>9.11</w:t>
      </w:r>
      <w:r w:rsidR="008E1285">
        <w:rPr>
          <w:rFonts w:ascii="Times New Roman" w:eastAsia="Times New Roman" w:hAnsi="Times New Roman" w:cs="Times New Roman"/>
          <w:b/>
          <w:bCs/>
          <w:sz w:val="24"/>
          <w:szCs w:val="24"/>
        </w:rPr>
        <w:t>.</w:t>
      </w:r>
      <w:r w:rsidRPr="008E1285">
        <w:rPr>
          <w:rFonts w:ascii="Times New Roman" w:eastAsia="Times New Roman" w:hAnsi="Times New Roman" w:cs="Times New Roman"/>
          <w:b/>
          <w:bCs/>
          <w:sz w:val="24"/>
          <w:szCs w:val="24"/>
        </w:rPr>
        <w:t>2023</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ir iemaksājusi šo noteikumu 2.5.punktā minēto nodrošinājumu, izsoles dalības maksu un ir autorizēta dalībai izsolē. </w:t>
      </w:r>
    </w:p>
    <w:p w14:paraId="513AEA73" w14:textId="77777777" w:rsidR="00356EAB" w:rsidRDefault="00356EAB" w:rsidP="00356EAB">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Pr>
          <w:rFonts w:ascii="Times New Roman" w:hAnsi="Times New Roman" w:cs="Times New Roman"/>
          <w:sz w:val="24"/>
          <w:szCs w:val="24"/>
        </w:rPr>
        <w:t xml:space="preserve"> nav Valsts ieņēmumu dienesta administrēto nodokļu (nodevu) parādu, kas kopumā pārsniedz 150 EUR, kā arī maksājumu (nodokļi, nomas maksājumi, u.c.) parādu attiecībā pret Jelgavas novada pašvaldību.</w:t>
      </w:r>
    </w:p>
    <w:p w14:paraId="5C412F84"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4BC8D0D1" w14:textId="7349BF00"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no </w:t>
      </w:r>
      <w:r w:rsidR="0021760A">
        <w:rPr>
          <w:rFonts w:ascii="Times New Roman" w:eastAsia="Times New Roman" w:hAnsi="Times New Roman" w:cs="Times New Roman"/>
          <w:b/>
          <w:bCs/>
          <w:sz w:val="24"/>
          <w:szCs w:val="24"/>
        </w:rPr>
        <w:t xml:space="preserve"> </w:t>
      </w:r>
      <w:r w:rsidR="00EE20DF">
        <w:rPr>
          <w:rFonts w:ascii="Times New Roman" w:eastAsia="Times New Roman" w:hAnsi="Times New Roman" w:cs="Times New Roman"/>
          <w:b/>
          <w:bCs/>
          <w:sz w:val="24"/>
          <w:szCs w:val="24"/>
        </w:rPr>
        <w:t>30</w:t>
      </w:r>
      <w:r w:rsidR="008E1285" w:rsidRPr="008E1285">
        <w:rPr>
          <w:rFonts w:ascii="Times New Roman" w:eastAsia="Times New Roman" w:hAnsi="Times New Roman" w:cs="Times New Roman"/>
          <w:b/>
          <w:bCs/>
          <w:sz w:val="24"/>
          <w:szCs w:val="24"/>
        </w:rPr>
        <w:t>.</w:t>
      </w:r>
      <w:r w:rsidR="00574FAF">
        <w:rPr>
          <w:rFonts w:ascii="Times New Roman" w:eastAsia="Times New Roman" w:hAnsi="Times New Roman" w:cs="Times New Roman"/>
          <w:b/>
          <w:bCs/>
          <w:sz w:val="24"/>
          <w:szCs w:val="24"/>
        </w:rPr>
        <w:t>10</w:t>
      </w:r>
      <w:r w:rsidR="008E1285" w:rsidRPr="008E1285">
        <w:rPr>
          <w:rFonts w:ascii="Times New Roman" w:eastAsia="Times New Roman" w:hAnsi="Times New Roman" w:cs="Times New Roman"/>
          <w:b/>
          <w:bCs/>
          <w:sz w:val="24"/>
          <w:szCs w:val="24"/>
        </w:rPr>
        <w:t>.</w:t>
      </w:r>
      <w:r w:rsidRPr="008E1285">
        <w:rPr>
          <w:rFonts w:ascii="Times New Roman" w:eastAsia="Times New Roman" w:hAnsi="Times New Roman" w:cs="Times New Roman"/>
          <w:b/>
          <w:bCs/>
          <w:sz w:val="24"/>
          <w:szCs w:val="24"/>
        </w:rPr>
        <w:t xml:space="preserve">2023. plkst.13:00 līdz </w:t>
      </w:r>
      <w:r w:rsidR="00574FAF">
        <w:rPr>
          <w:rFonts w:ascii="Times New Roman" w:eastAsia="Times New Roman" w:hAnsi="Times New Roman" w:cs="Times New Roman"/>
          <w:b/>
          <w:bCs/>
          <w:sz w:val="24"/>
          <w:szCs w:val="24"/>
        </w:rPr>
        <w:t xml:space="preserve"> </w:t>
      </w:r>
      <w:r w:rsidR="00EE20DF">
        <w:rPr>
          <w:rFonts w:ascii="Times New Roman" w:eastAsia="Times New Roman" w:hAnsi="Times New Roman" w:cs="Times New Roman"/>
          <w:b/>
          <w:bCs/>
          <w:sz w:val="24"/>
          <w:szCs w:val="24"/>
        </w:rPr>
        <w:t>9</w:t>
      </w:r>
      <w:r w:rsidR="008E1285" w:rsidRPr="008E1285">
        <w:rPr>
          <w:rFonts w:ascii="Times New Roman" w:eastAsia="Times New Roman" w:hAnsi="Times New Roman" w:cs="Times New Roman"/>
          <w:b/>
          <w:bCs/>
          <w:sz w:val="24"/>
          <w:szCs w:val="24"/>
        </w:rPr>
        <w:t>.</w:t>
      </w:r>
      <w:r w:rsidR="00574FAF">
        <w:rPr>
          <w:rFonts w:ascii="Times New Roman" w:eastAsia="Times New Roman" w:hAnsi="Times New Roman" w:cs="Times New Roman"/>
          <w:b/>
          <w:bCs/>
          <w:sz w:val="24"/>
          <w:szCs w:val="24"/>
        </w:rPr>
        <w:t>11</w:t>
      </w:r>
      <w:r w:rsidR="008E1285" w:rsidRPr="008E1285">
        <w:rPr>
          <w:rFonts w:ascii="Times New Roman" w:eastAsia="Times New Roman" w:hAnsi="Times New Roman" w:cs="Times New Roman"/>
          <w:b/>
          <w:bCs/>
          <w:sz w:val="24"/>
          <w:szCs w:val="24"/>
        </w:rPr>
        <w:t>.</w:t>
      </w:r>
      <w:r w:rsidRPr="008E1285">
        <w:rPr>
          <w:rFonts w:ascii="Times New Roman" w:eastAsia="Times New Roman" w:hAnsi="Times New Roman" w:cs="Times New Roman"/>
          <w:b/>
          <w:bCs/>
          <w:sz w:val="24"/>
          <w:szCs w:val="24"/>
        </w:rPr>
        <w:t>2023. plkst.23:59</w:t>
      </w:r>
      <w:r>
        <w:rPr>
          <w:rFonts w:ascii="Times New Roman" w:eastAsia="Times New Roman" w:hAnsi="Times New Roman" w:cs="Times New Roman"/>
          <w:sz w:val="24"/>
          <w:szCs w:val="24"/>
        </w:rPr>
        <w:t xml:space="preserve"> elektronisko izsoļu vietnē </w:t>
      </w:r>
      <w:hyperlink r:id="rId6" w:history="1">
        <w:r>
          <w:rPr>
            <w:rStyle w:val="Hyperlink"/>
            <w:rFonts w:ascii="Times New Roman" w:eastAsia="Times New Roman" w:hAnsi="Times New Roman" w:cs="Times New Roman"/>
            <w:color w:val="0000FF"/>
            <w:sz w:val="24"/>
            <w:szCs w:val="24"/>
          </w:rPr>
          <w:t>https://izsoles.ta.gov.lv</w:t>
        </w:r>
      </w:hyperlink>
      <w:r>
        <w:rPr>
          <w:rFonts w:ascii="Times New Roman" w:eastAsia="Times New Roman" w:hAnsi="Times New Roman" w:cs="Times New Roman"/>
          <w:sz w:val="24"/>
          <w:szCs w:val="24"/>
        </w:rPr>
        <w:t xml:space="preserve">  uzturētā Izsoļu dalībnieku reģistrā.</w:t>
      </w:r>
    </w:p>
    <w:p w14:paraId="71FFB10C"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Pr>
            <w:rStyle w:val="Hyperlink"/>
            <w:rFonts w:ascii="Times New Roman" w:eastAsia="Times New Roman" w:hAnsi="Times New Roman" w:cs="Times New Roman"/>
            <w:color w:val="0000FF"/>
            <w:sz w:val="24"/>
            <w:szCs w:val="24"/>
          </w:rPr>
          <w:t>https://izsoles.ta.gov.lv</w:t>
        </w:r>
      </w:hyperlink>
      <w:r>
        <w:rPr>
          <w:rFonts w:ascii="Times New Roman" w:eastAsia="Times New Roman" w:hAnsi="Times New Roman" w:cs="Times New Roman"/>
          <w:sz w:val="24"/>
          <w:szCs w:val="24"/>
        </w:rPr>
        <w:t xml:space="preserve">  norāda:</w:t>
      </w:r>
    </w:p>
    <w:p w14:paraId="7938125E"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77258779"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75CB1960"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0B9971C9"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18AEF3E1"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Personu apliecinoša dokumenta veidu un numuru;</w:t>
      </w:r>
    </w:p>
    <w:p w14:paraId="0ACEB9A3"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Norēķinu rekvizītus (kredītiestādes konta numurs, uz kuru personai atmaksājama nodrošinājuma summa);</w:t>
      </w:r>
    </w:p>
    <w:p w14:paraId="37B44CDA"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4.2.1.6. Personas papildu kontaktinformāciju – elektroniskā pasta adresi un tālruņa numuru (ja tāds ir).</w:t>
      </w:r>
    </w:p>
    <w:p w14:paraId="1AF5083C"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549B2C0"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4.2.2.1. Pārstāvamās personas veidu;</w:t>
      </w:r>
    </w:p>
    <w:p w14:paraId="375B3822"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418535A9"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2E686EE9"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7773A44D"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Personu apliecinoša dokumenta veidu un numuru fiziskai personai;</w:t>
      </w:r>
    </w:p>
    <w:p w14:paraId="2A731F00"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D7914C0"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491DC3BF"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4.2.2.8. Attiecīgās lēmējinstitūcijas lēmumu kustamā mantas iegādi juridiskajai personai.</w:t>
      </w:r>
    </w:p>
    <w:p w14:paraId="15EB407E"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transportlīdzekļa Izsoles noteikumiem un apliecina savu piekrišanu noteikumu nosacījumiem un to ievērošanā, kā arī par sevi sniegto datu pareizību.</w:t>
      </w:r>
    </w:p>
    <w:p w14:paraId="7D15EDE6"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yperlink"/>
            <w:rFonts w:ascii="Times New Roman" w:eastAsia="Times New Roman" w:hAnsi="Times New Roman" w:cs="Times New Roman"/>
            <w:color w:val="0000FF"/>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4D547F60"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DA7523A"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570A586E"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42EF5A3D"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7365ADAC"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1EC4A5AF"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7914EA56"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326ED530"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60F5544C" w14:textId="6B780294" w:rsidR="00356EAB" w:rsidRDefault="00356EAB" w:rsidP="00356E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4.11. Izsoles pretendentiem</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transportlīdzekļa apskate iespējama iepriekš sazinoties pa tālruni  ar Centrālās administrācijas Saimnieciskā nodrošinājuma nodaļas vadītāju Daini Keidānu, </w:t>
      </w:r>
      <w:r>
        <w:rPr>
          <w:rFonts w:ascii="Times New Roman" w:eastAsia="Times New Roman" w:hAnsi="Times New Roman" w:cs="Times New Roman"/>
          <w:sz w:val="24"/>
          <w:szCs w:val="24"/>
          <w:lang w:eastAsia="lv-LV"/>
        </w:rPr>
        <w:t>tālr.</w:t>
      </w:r>
      <w:r>
        <w:rPr>
          <w:rFonts w:ascii="Times New Roman" w:eastAsia="Times New Roman" w:hAnsi="Times New Roman" w:cs="Times New Roman"/>
          <w:sz w:val="24"/>
          <w:szCs w:val="24"/>
        </w:rPr>
        <w:t xml:space="preserve"> 29124567 vai e-pastā </w:t>
      </w:r>
      <w:hyperlink r:id="rId9" w:history="1">
        <w:r>
          <w:rPr>
            <w:rStyle w:val="Hyperlink"/>
            <w:rFonts w:ascii="Times New Roman" w:eastAsia="Times New Roman" w:hAnsi="Times New Roman" w:cs="Times New Roman"/>
            <w:sz w:val="24"/>
            <w:szCs w:val="24"/>
          </w:rPr>
          <w:t>dainis.keidans@jelgavasnovads.lv</w:t>
        </w:r>
      </w:hyperlink>
      <w:r>
        <w:rPr>
          <w:rFonts w:ascii="Times New Roman" w:eastAsia="Times New Roman" w:hAnsi="Times New Roman" w:cs="Times New Roman"/>
          <w:sz w:val="24"/>
          <w:szCs w:val="24"/>
        </w:rPr>
        <w:t xml:space="preserve">. Kontaktpersona par izsoles noteikumiem Jelgavas novada pašvaldības Izsoļu komisijas priekšsēdētāja </w:t>
      </w:r>
      <w:r w:rsidR="008676E1">
        <w:rPr>
          <w:rFonts w:ascii="Times New Roman" w:eastAsia="Times New Roman" w:hAnsi="Times New Roman" w:cs="Times New Roman"/>
          <w:sz w:val="24"/>
          <w:szCs w:val="24"/>
        </w:rPr>
        <w:t>Diāna Rubene</w:t>
      </w:r>
      <w:r>
        <w:rPr>
          <w:rFonts w:ascii="Times New Roman" w:eastAsia="Times New Roman" w:hAnsi="Times New Roman" w:cs="Times New Roman"/>
          <w:sz w:val="24"/>
          <w:szCs w:val="24"/>
        </w:rPr>
        <w:t>, tālr.</w:t>
      </w:r>
      <w:r w:rsidR="00067A8E" w:rsidRPr="00067A8E">
        <w:rPr>
          <w:rFonts w:ascii="Times New Roman" w:eastAsia="Times New Roman" w:hAnsi="Times New Roman" w:cs="Times New Roman"/>
          <w:sz w:val="24"/>
          <w:szCs w:val="24"/>
        </w:rPr>
        <w:t xml:space="preserve"> </w:t>
      </w:r>
      <w:r w:rsidR="00067A8E">
        <w:rPr>
          <w:rFonts w:ascii="Times New Roman" w:eastAsia="Times New Roman" w:hAnsi="Times New Roman" w:cs="Times New Roman"/>
          <w:sz w:val="24"/>
          <w:szCs w:val="24"/>
        </w:rPr>
        <w:t>63012274</w:t>
      </w:r>
      <w:r>
        <w:rPr>
          <w:rFonts w:ascii="Times New Roman" w:eastAsia="Times New Roman" w:hAnsi="Times New Roman" w:cs="Times New Roman"/>
          <w:sz w:val="24"/>
          <w:szCs w:val="24"/>
        </w:rPr>
        <w:t xml:space="preserve"> vai e-pastā: </w:t>
      </w:r>
      <w:hyperlink r:id="rId10" w:history="1">
        <w:r w:rsidR="00067A8E" w:rsidRPr="00C17AD0">
          <w:rPr>
            <w:rStyle w:val="Hyperlink"/>
            <w:rFonts w:ascii="Times New Roman" w:eastAsia="Times New Roman" w:hAnsi="Times New Roman" w:cs="Times New Roman"/>
            <w:sz w:val="24"/>
            <w:szCs w:val="24"/>
          </w:rPr>
          <w:t>diana.rubene@jelgavasnovads.lv</w:t>
        </w:r>
      </w:hyperlink>
    </w:p>
    <w:p w14:paraId="3EAFDAD9"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7B6B9E9B" w14:textId="65F6941D"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1" w:history="1">
        <w:r>
          <w:rPr>
            <w:rStyle w:val="Hyperlink"/>
            <w:rFonts w:ascii="Times New Roman" w:eastAsia="Times New Roman" w:hAnsi="Times New Roman" w:cs="Times New Roman"/>
            <w:color w:val="0000FF"/>
            <w:sz w:val="24"/>
            <w:szCs w:val="24"/>
          </w:rPr>
          <w:t>https://izsoles.ta.gov.lv</w:t>
        </w:r>
      </w:hyperlink>
      <w:r>
        <w:rPr>
          <w:rFonts w:ascii="Times New Roman" w:eastAsia="Times New Roman" w:hAnsi="Times New Roman" w:cs="Times New Roman"/>
          <w:sz w:val="24"/>
          <w:szCs w:val="24"/>
        </w:rPr>
        <w:t xml:space="preserve">  </w:t>
      </w:r>
      <w:r w:rsidR="002C3ABE">
        <w:rPr>
          <w:rFonts w:ascii="Times New Roman" w:eastAsia="Times New Roman" w:hAnsi="Times New Roman" w:cs="Times New Roman"/>
          <w:b/>
          <w:bCs/>
          <w:sz w:val="24"/>
          <w:szCs w:val="24"/>
        </w:rPr>
        <w:t xml:space="preserve"> </w:t>
      </w:r>
      <w:r w:rsidR="00EE20DF">
        <w:rPr>
          <w:rFonts w:ascii="Times New Roman" w:eastAsia="Times New Roman" w:hAnsi="Times New Roman" w:cs="Times New Roman"/>
          <w:b/>
          <w:bCs/>
          <w:sz w:val="24"/>
          <w:szCs w:val="24"/>
        </w:rPr>
        <w:t>30</w:t>
      </w:r>
      <w:r w:rsidR="008E1285" w:rsidRPr="008E1285">
        <w:rPr>
          <w:rFonts w:ascii="Times New Roman" w:eastAsia="Times New Roman" w:hAnsi="Times New Roman" w:cs="Times New Roman"/>
          <w:b/>
          <w:bCs/>
          <w:sz w:val="24"/>
          <w:szCs w:val="24"/>
        </w:rPr>
        <w:t>.</w:t>
      </w:r>
      <w:r w:rsidR="00DB20BD">
        <w:rPr>
          <w:rFonts w:ascii="Times New Roman" w:eastAsia="Times New Roman" w:hAnsi="Times New Roman" w:cs="Times New Roman"/>
          <w:b/>
          <w:bCs/>
          <w:sz w:val="24"/>
          <w:szCs w:val="24"/>
        </w:rPr>
        <w:t>10</w:t>
      </w:r>
      <w:r w:rsidR="008E1285" w:rsidRPr="008E1285">
        <w:rPr>
          <w:rFonts w:ascii="Times New Roman" w:eastAsia="Times New Roman" w:hAnsi="Times New Roman" w:cs="Times New Roman"/>
          <w:b/>
          <w:bCs/>
          <w:sz w:val="24"/>
          <w:szCs w:val="24"/>
        </w:rPr>
        <w:t>.</w:t>
      </w:r>
      <w:r w:rsidRPr="008E1285">
        <w:rPr>
          <w:rFonts w:ascii="Times New Roman" w:eastAsia="Times New Roman" w:hAnsi="Times New Roman" w:cs="Times New Roman"/>
          <w:b/>
          <w:bCs/>
          <w:sz w:val="24"/>
          <w:szCs w:val="24"/>
        </w:rPr>
        <w:t xml:space="preserve">2023. plkst.13:00 un noslēdzas </w:t>
      </w:r>
      <w:r w:rsidR="00DB20BD">
        <w:rPr>
          <w:rFonts w:ascii="Times New Roman" w:eastAsia="Times New Roman" w:hAnsi="Times New Roman" w:cs="Times New Roman"/>
          <w:b/>
          <w:bCs/>
          <w:sz w:val="24"/>
          <w:szCs w:val="24"/>
        </w:rPr>
        <w:t xml:space="preserve"> </w:t>
      </w:r>
      <w:r w:rsidR="00EE20DF">
        <w:rPr>
          <w:rFonts w:ascii="Times New Roman" w:eastAsia="Times New Roman" w:hAnsi="Times New Roman" w:cs="Times New Roman"/>
          <w:b/>
          <w:bCs/>
          <w:sz w:val="24"/>
          <w:szCs w:val="24"/>
        </w:rPr>
        <w:t>21</w:t>
      </w:r>
      <w:r w:rsidR="00EC683D">
        <w:rPr>
          <w:rFonts w:ascii="Times New Roman" w:eastAsia="Times New Roman" w:hAnsi="Times New Roman" w:cs="Times New Roman"/>
          <w:b/>
          <w:bCs/>
          <w:sz w:val="24"/>
          <w:szCs w:val="24"/>
        </w:rPr>
        <w:t>.</w:t>
      </w:r>
      <w:r w:rsidR="00DB20BD">
        <w:rPr>
          <w:rFonts w:ascii="Times New Roman" w:eastAsia="Times New Roman" w:hAnsi="Times New Roman" w:cs="Times New Roman"/>
          <w:b/>
          <w:bCs/>
          <w:sz w:val="24"/>
          <w:szCs w:val="24"/>
        </w:rPr>
        <w:t>11</w:t>
      </w:r>
      <w:r w:rsidR="008E1285" w:rsidRPr="008E1285">
        <w:rPr>
          <w:rFonts w:ascii="Times New Roman" w:eastAsia="Times New Roman" w:hAnsi="Times New Roman" w:cs="Times New Roman"/>
          <w:b/>
          <w:bCs/>
          <w:sz w:val="24"/>
          <w:szCs w:val="24"/>
        </w:rPr>
        <w:t>.</w:t>
      </w:r>
      <w:r w:rsidRPr="008E1285">
        <w:rPr>
          <w:rFonts w:ascii="Times New Roman" w:eastAsia="Times New Roman" w:hAnsi="Times New Roman" w:cs="Times New Roman"/>
          <w:b/>
          <w:bCs/>
          <w:sz w:val="24"/>
          <w:szCs w:val="24"/>
        </w:rPr>
        <w:t>2023. plkst. 13:00</w:t>
      </w:r>
      <w:r w:rsidRPr="008E1285">
        <w:rPr>
          <w:rFonts w:ascii="Times New Roman" w:eastAsia="Times New Roman" w:hAnsi="Times New Roman" w:cs="Times New Roman"/>
          <w:sz w:val="24"/>
          <w:szCs w:val="24"/>
        </w:rPr>
        <w:t>.</w:t>
      </w:r>
    </w:p>
    <w:p w14:paraId="6AB09019"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12950F96"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7B83B4AC"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6B719C2"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 Pēc izsoles noslēgšanas solījumus nereģistrē un elektronisko izsoļu vietnē tiek norādīts izsoles noslēgums datums, laiks un pēdējais izdarītais solījums.</w:t>
      </w:r>
    </w:p>
    <w:p w14:paraId="3963D0EA"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55265A4"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w:t>
      </w:r>
    </w:p>
    <w:p w14:paraId="05122D1B"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Izsoles dalībniekiem, kuri piedalījušies izsolē, bet nav nosolījuši izsoles Objektu, 5 (piecu)  darba dienu laikā tiek atmaksāts izsoles nodrošinājums. </w:t>
      </w:r>
    </w:p>
    <w:p w14:paraId="25592732"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68418074"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3E9D36F" w14:textId="77777777" w:rsidR="00356EAB" w:rsidRDefault="00356EAB" w:rsidP="00356EAB">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7 (septiņu) darba dienu laikā izsniedz paziņojumu par pirkuma summu.</w:t>
      </w:r>
    </w:p>
    <w:p w14:paraId="2C611561" w14:textId="77777777" w:rsidR="00356EAB" w:rsidRDefault="00356EAB" w:rsidP="00356EAB">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 xml:space="preserve">6.2. Izsoles dalībniekam, kurš nosolījis augstāko cenu, 2 (divu) nedēļu laikā pēc paziņojuma un rēķina saņemšanas jāpārskaita norādītajā kontā pirkuma summu, kas atbilst starpībai starp augstāko nosolīto cenu un iemaksāto nodrošinājumu. </w:t>
      </w:r>
    </w:p>
    <w:p w14:paraId="237DEBBA" w14:textId="77777777" w:rsidR="00356EAB" w:rsidRDefault="00356EAB" w:rsidP="00356EAB">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transportlīdzekli nosolījušais izsoles dalībnieks šo noteikumu 6.2.punktā noteiktajā termiņā nav norēķinājies šajos noteikumos minētajā kārtībā, viņš zaudē tiesības uz nosolīto īpašumu. Izsoles nodrošinājums attiecīgajam dalībniekam netiek atmaksāts.</w:t>
      </w:r>
    </w:p>
    <w:p w14:paraId="30C90EF8" w14:textId="77777777" w:rsidR="00356EAB" w:rsidRDefault="00356EAB" w:rsidP="00356EAB">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nedēļu laikā no paziņojuma saņemšanas dienas paziņot izsoles rīkotājam par transportlīdzekļa pirkšanu par paša solīto augstāko cenu un samaksāt nosolīto naudas summu uz norādīto bankas kontu.</w:t>
      </w:r>
    </w:p>
    <w:p w14:paraId="2C50161D"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Ja 6.4.punktā noteiktais izsoles dalībnieks no transportlīdzekļa pirkuma atsakās vai norādītajā termiņā nenorēķinās par pirkumu, izsole tiek uzskatīta par nenotikušu.</w:t>
      </w:r>
    </w:p>
    <w:p w14:paraId="176D1E18"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Izsoļu komisija, kurai ir tiesības, izvērtējot lietderības apsvērumus un vadoties no Publiskas personas finanšu līdzekļu un mantas izšķērdēšanas novēršanas likuma pamatnostādnēm, ja 6.5.punktā minētais izsoles dalībnieks no transportlīdzekļa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5028441A" w14:textId="77777777" w:rsidR="00356EAB" w:rsidRDefault="00356EAB" w:rsidP="00356EAB">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Jelgavas novada pašvaldības Izsoļu komisija.</w:t>
      </w:r>
    </w:p>
    <w:p w14:paraId="33C97AEE" w14:textId="77777777" w:rsidR="00356EAB" w:rsidRDefault="00356EAB" w:rsidP="00356EAB">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37DBC00"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19A2270A"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7CC078B4"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7EE39BEE"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 mantas atsavināšanas likuma nosacījumus;</w:t>
      </w:r>
    </w:p>
    <w:p w14:paraId="7CE1F41D"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035F0A14"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70125962"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kustamo mantu, nav parakstījis transportlīdzekļa pirkuma līgumu;</w:t>
      </w:r>
    </w:p>
    <w:p w14:paraId="0AFC06AE"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1990147"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7.7. ja izsolāmo mantu nopirkusi persona, kurai nav bijušas tiesības piedalīties izsolē;</w:t>
      </w:r>
      <w:r>
        <w:rPr>
          <w:rFonts w:ascii="Times New Roman" w:eastAsia="Times New Roman" w:hAnsi="Times New Roman" w:cs="Times New Roman"/>
          <w:b/>
          <w:bCs/>
          <w:sz w:val="24"/>
          <w:szCs w:val="24"/>
        </w:rPr>
        <w:t xml:space="preserve"> </w:t>
      </w:r>
    </w:p>
    <w:p w14:paraId="65D2BFE1"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hAnsi="Times New Roman" w:cs="Times New Roman"/>
          <w:spacing w:val="-8"/>
          <w:sz w:val="26"/>
        </w:rPr>
        <w:t>7.8</w:t>
      </w:r>
      <w:r>
        <w:rPr>
          <w:rFonts w:ascii="Times New Roman" w:hAnsi="Times New Roman" w:cs="Times New Roman"/>
          <w:spacing w:val="-8"/>
          <w:sz w:val="24"/>
          <w:szCs w:val="24"/>
        </w:rPr>
        <w:t>. ja nav apstiprināti izsoles rezultāti.</w:t>
      </w:r>
    </w:p>
    <w:p w14:paraId="611818B1" w14:textId="77777777" w:rsidR="00356EAB" w:rsidRDefault="00356EAB" w:rsidP="00356EAB">
      <w:pPr>
        <w:spacing w:after="0" w:line="240" w:lineRule="auto"/>
        <w:jc w:val="both"/>
        <w:rPr>
          <w:rFonts w:ascii="Times New Roman" w:eastAsia="Calibri" w:hAnsi="Times New Roman" w:cs="Times New Roman"/>
          <w:b/>
          <w:bCs/>
          <w:sz w:val="24"/>
          <w:szCs w:val="24"/>
          <w:lang w:val="et-EE"/>
        </w:rPr>
      </w:pPr>
    </w:p>
    <w:p w14:paraId="74783090" w14:textId="77777777" w:rsidR="00356EAB" w:rsidRDefault="00356EAB" w:rsidP="00356EAB">
      <w:pPr>
        <w:spacing w:after="0" w:line="240" w:lineRule="auto"/>
        <w:jc w:val="both"/>
        <w:rPr>
          <w:rFonts w:ascii="Times New Roman" w:eastAsia="Calibri" w:hAnsi="Times New Roman" w:cs="Times New Roman"/>
          <w:b/>
          <w:bCs/>
          <w:sz w:val="24"/>
          <w:szCs w:val="24"/>
          <w:lang w:val="et-EE"/>
        </w:rPr>
      </w:pPr>
    </w:p>
    <w:p w14:paraId="41EC0497" w14:textId="77777777" w:rsidR="00356EAB" w:rsidRDefault="00356EAB" w:rsidP="00356EAB">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1678ED80" w14:textId="77777777" w:rsidR="00356EAB" w:rsidRDefault="00356EAB" w:rsidP="00356EA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lastRenderedPageBreak/>
        <w:t>8.1. Starp izsoles dalībniekiem aizliegta vienošanās, kas varētu ietekmēt izsoles rezultātus un gaitu.</w:t>
      </w:r>
    </w:p>
    <w:p w14:paraId="383BF668" w14:textId="77777777" w:rsidR="00356EAB" w:rsidRDefault="00356EAB" w:rsidP="00356EAB">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szCs w:val="24"/>
          <w:lang w:val="et-EE"/>
        </w:rPr>
        <w:t>8.2.</w:t>
      </w:r>
      <w:r>
        <w:rPr>
          <w:rFonts w:ascii="Times New Roman" w:eastAsia="Calibri" w:hAnsi="Times New Roman" w:cs="Times New Roman"/>
          <w:b/>
          <w:bCs/>
          <w:sz w:val="24"/>
          <w:szCs w:val="24"/>
          <w:lang w:val="et-EE"/>
        </w:rPr>
        <w:t xml:space="preserve"> </w:t>
      </w:r>
      <w:r>
        <w:rPr>
          <w:rFonts w:ascii="Times New Roman" w:eastAsia="Calibri" w:hAnsi="Times New Roman" w:cs="Times New Roman"/>
          <w:sz w:val="24"/>
          <w:szCs w:val="24"/>
          <w:lang w:val="et-EE"/>
        </w:rPr>
        <w:t>Izsoles pretendentam un izsoles dalībniekam visi maksājumi jāveic tikai no sava kredītiestādes konta.</w:t>
      </w:r>
    </w:p>
    <w:p w14:paraId="6F68C261" w14:textId="77777777" w:rsidR="00356EAB" w:rsidRDefault="00356EAB" w:rsidP="00356EAB">
      <w:pPr>
        <w:spacing w:after="0"/>
        <w:jc w:val="both"/>
        <w:rPr>
          <w:rFonts w:ascii="Times New Roman" w:eastAsia="Times New Roman" w:hAnsi="Times New Roman" w:cs="Times New Roman"/>
          <w:sz w:val="24"/>
          <w:szCs w:val="24"/>
        </w:rPr>
      </w:pPr>
      <w:r>
        <w:rPr>
          <w:rFonts w:ascii="Times New Roman" w:eastAsia="Calibri" w:hAnsi="Times New Roman" w:cs="Times New Roman"/>
          <w:sz w:val="24"/>
          <w:szCs w:val="24"/>
          <w:lang w:val="et-EE"/>
        </w:rPr>
        <w:t xml:space="preserve">8.3. </w:t>
      </w:r>
      <w:r>
        <w:rPr>
          <w:rFonts w:ascii="Times New Roman" w:eastAsia="Times New Roman" w:hAnsi="Times New Roman" w:cs="Times New Roman"/>
          <w:sz w:val="24"/>
          <w:szCs w:val="24"/>
        </w:rPr>
        <w:t>Izdevumus par transportlīdzekļa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reģistrāciju Ceļu satiksmes drošības direkcijā sedz pircējs.</w:t>
      </w:r>
    </w:p>
    <w:p w14:paraId="20F5F1D6" w14:textId="77777777" w:rsidR="00356EAB" w:rsidRDefault="00356EAB" w:rsidP="00356EA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8.4. Izsoles pretendenti, dalībnieki piekrīt, ka Jelgavas  novada pašvaldība veic personas datu apstrādi, pārbaudot sniegto ziņu patiesumu.</w:t>
      </w:r>
    </w:p>
    <w:p w14:paraId="164B561E"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6333794A"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Jelgavas novada domes priekšsēdētājam.</w:t>
      </w:r>
    </w:p>
    <w:p w14:paraId="48C0F528"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2D89E13D"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Cs/>
          <w:sz w:val="24"/>
          <w:szCs w:val="24"/>
        </w:rPr>
      </w:pPr>
    </w:p>
    <w:p w14:paraId="1D92B59B"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356EAB" w14:paraId="7245E1F1" w14:textId="77777777" w:rsidTr="00356EAB">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204DC9FC" w14:textId="77777777" w:rsidR="00356EAB" w:rsidRDefault="00356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634A97BF" w14:textId="77777777" w:rsidR="00356EAB" w:rsidRDefault="00356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3FAC5400" w14:textId="77777777" w:rsidR="00356EAB" w:rsidRDefault="00356EAB">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511F6721" w14:textId="77777777" w:rsidR="00356EAB" w:rsidRDefault="00356EAB">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3CC442BE" w14:textId="77777777" w:rsidR="00356EAB" w:rsidRDefault="00356EAB">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50414020" w14:textId="77777777" w:rsidR="00356EAB" w:rsidRDefault="00356EAB">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7DF9BDFA"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sz w:val="24"/>
          <w:szCs w:val="24"/>
        </w:rPr>
      </w:pPr>
    </w:p>
    <w:p w14:paraId="70FA2185" w14:textId="77777777" w:rsidR="00356EAB" w:rsidRDefault="00356EAB" w:rsidP="00356EA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A557E4B"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Pr="00480B0F">
        <w:rPr>
          <w:rFonts w:ascii="Times New Roman" w:eastAsia="Times New Roman" w:hAnsi="Times New Roman" w:cs="Times New Roman"/>
          <w:sz w:val="24"/>
          <w:szCs w:val="24"/>
        </w:rPr>
        <w:tab/>
        <w:t xml:space="preserve">                                                                         </w:t>
      </w:r>
      <w:r w:rsidR="009B0F0D">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DE42C0">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7835A" w14:textId="77777777" w:rsidR="00CA4579" w:rsidRDefault="00CA4579">
      <w:pPr>
        <w:spacing w:after="0" w:line="240" w:lineRule="auto"/>
      </w:pPr>
      <w:r>
        <w:separator/>
      </w:r>
    </w:p>
  </w:endnote>
  <w:endnote w:type="continuationSeparator" w:id="0">
    <w:p w14:paraId="5237A217" w14:textId="77777777" w:rsidR="00CA4579" w:rsidRDefault="00CA4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461D9A"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461D9A" w:rsidRDefault="00461D9A"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461D9A" w:rsidRPr="004D6AF2" w:rsidRDefault="00461D9A"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B551C" w14:textId="77777777" w:rsidR="00CA4579" w:rsidRDefault="00CA4579">
      <w:pPr>
        <w:spacing w:after="0" w:line="240" w:lineRule="auto"/>
      </w:pPr>
      <w:r>
        <w:separator/>
      </w:r>
    </w:p>
  </w:footnote>
  <w:footnote w:type="continuationSeparator" w:id="0">
    <w:p w14:paraId="496BC15E" w14:textId="77777777" w:rsidR="00CA4579" w:rsidRDefault="00CA45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40096"/>
    <w:rsid w:val="00067A8E"/>
    <w:rsid w:val="000B00E4"/>
    <w:rsid w:val="000C07FC"/>
    <w:rsid w:val="000C0958"/>
    <w:rsid w:val="000D5586"/>
    <w:rsid w:val="00143CD0"/>
    <w:rsid w:val="00150602"/>
    <w:rsid w:val="001A2E55"/>
    <w:rsid w:val="001F23AE"/>
    <w:rsid w:val="001F5E0D"/>
    <w:rsid w:val="0021760A"/>
    <w:rsid w:val="0026308E"/>
    <w:rsid w:val="002C3ABE"/>
    <w:rsid w:val="002E3C0F"/>
    <w:rsid w:val="002F32F8"/>
    <w:rsid w:val="00315086"/>
    <w:rsid w:val="00322F50"/>
    <w:rsid w:val="00356EAB"/>
    <w:rsid w:val="003B7D6F"/>
    <w:rsid w:val="003C0469"/>
    <w:rsid w:val="003E26CC"/>
    <w:rsid w:val="00402440"/>
    <w:rsid w:val="00403D37"/>
    <w:rsid w:val="00404C39"/>
    <w:rsid w:val="00441D88"/>
    <w:rsid w:val="00461D9A"/>
    <w:rsid w:val="004E36DA"/>
    <w:rsid w:val="00510F50"/>
    <w:rsid w:val="00536282"/>
    <w:rsid w:val="00566ADC"/>
    <w:rsid w:val="00574FAF"/>
    <w:rsid w:val="00595E75"/>
    <w:rsid w:val="00654F56"/>
    <w:rsid w:val="00667EEF"/>
    <w:rsid w:val="00693D62"/>
    <w:rsid w:val="006E7463"/>
    <w:rsid w:val="00741349"/>
    <w:rsid w:val="007550E8"/>
    <w:rsid w:val="00765AB1"/>
    <w:rsid w:val="007720CA"/>
    <w:rsid w:val="007C5187"/>
    <w:rsid w:val="00800EF8"/>
    <w:rsid w:val="00806603"/>
    <w:rsid w:val="008166E6"/>
    <w:rsid w:val="00832A77"/>
    <w:rsid w:val="0084194B"/>
    <w:rsid w:val="0086246E"/>
    <w:rsid w:val="0086501F"/>
    <w:rsid w:val="008676E1"/>
    <w:rsid w:val="008E1285"/>
    <w:rsid w:val="009170B4"/>
    <w:rsid w:val="009363E0"/>
    <w:rsid w:val="0096275F"/>
    <w:rsid w:val="009B0F0D"/>
    <w:rsid w:val="009B410E"/>
    <w:rsid w:val="00AB1925"/>
    <w:rsid w:val="00AC64A3"/>
    <w:rsid w:val="00AF442A"/>
    <w:rsid w:val="00B110D5"/>
    <w:rsid w:val="00B31642"/>
    <w:rsid w:val="00B354EA"/>
    <w:rsid w:val="00B76156"/>
    <w:rsid w:val="00C17C50"/>
    <w:rsid w:val="00C81996"/>
    <w:rsid w:val="00CA4579"/>
    <w:rsid w:val="00CE3B99"/>
    <w:rsid w:val="00D45AED"/>
    <w:rsid w:val="00D96EC7"/>
    <w:rsid w:val="00DB20BD"/>
    <w:rsid w:val="00DC181B"/>
    <w:rsid w:val="00E434ED"/>
    <w:rsid w:val="00E46B17"/>
    <w:rsid w:val="00EC683D"/>
    <w:rsid w:val="00ED79BB"/>
    <w:rsid w:val="00EE20DF"/>
    <w:rsid w:val="00EF67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96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7903</Words>
  <Characters>4506</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11</cp:revision>
  <cp:lastPrinted>2023-03-09T07:37:00Z</cp:lastPrinted>
  <dcterms:created xsi:type="dcterms:W3CDTF">2023-10-11T12:15:00Z</dcterms:created>
  <dcterms:modified xsi:type="dcterms:W3CDTF">2023-10-25T08:44:00Z</dcterms:modified>
</cp:coreProperties>
</file>