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90" w:rsidRPr="00566808" w:rsidRDefault="00265A90" w:rsidP="00265A90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566808">
        <w:rPr>
          <w:rFonts w:ascii="Times New Roman" w:hAnsi="Times New Roman" w:cs="Times New Roman"/>
          <w:i/>
          <w:sz w:val="24"/>
          <w:szCs w:val="24"/>
        </w:rPr>
        <w:t>Projekts</w:t>
      </w:r>
    </w:p>
    <w:p w:rsidR="00265A90" w:rsidRPr="00566808" w:rsidRDefault="00265A90" w:rsidP="00265A90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808">
        <w:rPr>
          <w:rFonts w:ascii="Times New Roman" w:hAnsi="Times New Roman" w:cs="Times New Roman"/>
          <w:sz w:val="24"/>
          <w:szCs w:val="24"/>
        </w:rPr>
        <w:t>Jelgavas novada dome</w:t>
      </w:r>
    </w:p>
    <w:p w:rsidR="00265A90" w:rsidRPr="00566808" w:rsidRDefault="00265A90" w:rsidP="00265A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808">
        <w:rPr>
          <w:rFonts w:ascii="Times New Roman" w:hAnsi="Times New Roman" w:cs="Times New Roman"/>
          <w:b/>
          <w:sz w:val="24"/>
          <w:szCs w:val="24"/>
        </w:rPr>
        <w:t>LĒMUMS</w:t>
      </w:r>
    </w:p>
    <w:p w:rsidR="00265A90" w:rsidRPr="00566808" w:rsidRDefault="00265A90" w:rsidP="00265A90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808">
        <w:rPr>
          <w:rFonts w:ascii="Times New Roman" w:hAnsi="Times New Roman" w:cs="Times New Roman"/>
          <w:sz w:val="24"/>
          <w:szCs w:val="24"/>
        </w:rPr>
        <w:t>Jelgavā</w:t>
      </w:r>
    </w:p>
    <w:p w:rsidR="00265A90" w:rsidRPr="00566808" w:rsidRDefault="00265A90" w:rsidP="00265A90">
      <w:pPr>
        <w:rPr>
          <w:rFonts w:ascii="Times New Roman" w:hAnsi="Times New Roman" w:cs="Times New Roman"/>
          <w:sz w:val="24"/>
          <w:szCs w:val="24"/>
        </w:rPr>
      </w:pPr>
      <w:r w:rsidRPr="0056680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566808">
        <w:rPr>
          <w:rFonts w:ascii="Times New Roman" w:hAnsi="Times New Roman" w:cs="Times New Roman"/>
          <w:sz w:val="24"/>
          <w:szCs w:val="24"/>
        </w:rPr>
        <w:t xml:space="preserve">.gada </w:t>
      </w:r>
      <w:r w:rsidR="00787794">
        <w:rPr>
          <w:rFonts w:ascii="Times New Roman" w:hAnsi="Times New Roman" w:cs="Times New Roman"/>
          <w:sz w:val="24"/>
          <w:szCs w:val="24"/>
        </w:rPr>
        <w:t>novembrī</w:t>
      </w:r>
    </w:p>
    <w:p w:rsidR="00265A90" w:rsidRPr="00566808" w:rsidRDefault="00265A90" w:rsidP="00265A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5A90" w:rsidRDefault="00265A90" w:rsidP="00265A90">
      <w:pPr>
        <w:spacing w:after="0" w:line="240" w:lineRule="auto"/>
        <w:ind w:right="-625"/>
        <w:rPr>
          <w:rFonts w:ascii="Times New Roman" w:hAnsi="Times New Roman" w:cs="Times New Roman"/>
          <w:b/>
          <w:bCs/>
          <w:sz w:val="24"/>
          <w:szCs w:val="24"/>
        </w:rPr>
      </w:pPr>
      <w:r w:rsidRPr="00566808">
        <w:rPr>
          <w:rFonts w:ascii="Times New Roman" w:hAnsi="Times New Roman" w:cs="Times New Roman"/>
          <w:b/>
          <w:sz w:val="24"/>
          <w:szCs w:val="24"/>
        </w:rPr>
        <w:t xml:space="preserve">Par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Jelgavas novada </w:t>
      </w:r>
      <w:r w:rsidR="00787794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265A90">
        <w:rPr>
          <w:rFonts w:ascii="Times New Roman" w:hAnsi="Times New Roman" w:cs="Times New Roman"/>
          <w:b/>
          <w:bCs/>
          <w:sz w:val="24"/>
          <w:szCs w:val="24"/>
        </w:rPr>
        <w:t xml:space="preserve">rīcības programmas </w:t>
      </w:r>
    </w:p>
    <w:p w:rsidR="00265A90" w:rsidRDefault="00265A90" w:rsidP="00265A90">
      <w:pPr>
        <w:spacing w:after="0" w:line="240" w:lineRule="auto"/>
        <w:ind w:right="-625"/>
        <w:rPr>
          <w:rFonts w:ascii="Times New Roman" w:hAnsi="Times New Roman" w:cs="Times New Roman"/>
          <w:b/>
          <w:bCs/>
          <w:sz w:val="24"/>
          <w:szCs w:val="24"/>
        </w:rPr>
      </w:pPr>
      <w:r w:rsidRPr="00265A90">
        <w:rPr>
          <w:rFonts w:ascii="Times New Roman" w:hAnsi="Times New Roman" w:cs="Times New Roman"/>
          <w:b/>
          <w:bCs/>
          <w:sz w:val="24"/>
          <w:szCs w:val="24"/>
        </w:rPr>
        <w:t xml:space="preserve">“Priekšlaicīgas mācību pārtraukšanas </w:t>
      </w:r>
      <w:proofErr w:type="spellStart"/>
      <w:r w:rsidRPr="00265A90">
        <w:rPr>
          <w:rFonts w:ascii="Times New Roman" w:hAnsi="Times New Roman" w:cs="Times New Roman"/>
          <w:b/>
          <w:bCs/>
          <w:sz w:val="24"/>
          <w:szCs w:val="24"/>
        </w:rPr>
        <w:t>prevencijas</w:t>
      </w:r>
      <w:proofErr w:type="spellEnd"/>
      <w:r w:rsidRPr="00265A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65A90" w:rsidRDefault="00265A90" w:rsidP="00265A90">
      <w:pPr>
        <w:spacing w:after="0" w:line="240" w:lineRule="auto"/>
        <w:ind w:right="-625"/>
        <w:rPr>
          <w:rFonts w:ascii="Times New Roman" w:hAnsi="Times New Roman" w:cs="Times New Roman"/>
          <w:b/>
          <w:bCs/>
          <w:sz w:val="24"/>
          <w:szCs w:val="24"/>
        </w:rPr>
      </w:pPr>
      <w:r w:rsidRPr="00265A90">
        <w:rPr>
          <w:rFonts w:ascii="Times New Roman" w:hAnsi="Times New Roman" w:cs="Times New Roman"/>
          <w:b/>
          <w:bCs/>
          <w:sz w:val="24"/>
          <w:szCs w:val="24"/>
        </w:rPr>
        <w:t xml:space="preserve">sistēma un ieviešanas plāns 2024.-2028.gadam” </w:t>
      </w:r>
    </w:p>
    <w:p w:rsidR="00265A90" w:rsidRDefault="00265A90" w:rsidP="00265A90">
      <w:pPr>
        <w:spacing w:after="0" w:line="240" w:lineRule="auto"/>
        <w:ind w:right="-625"/>
        <w:rPr>
          <w:rFonts w:ascii="Times New Roman" w:hAnsi="Times New Roman" w:cs="Times New Roman"/>
          <w:b/>
          <w:bCs/>
          <w:sz w:val="24"/>
          <w:szCs w:val="24"/>
        </w:rPr>
      </w:pPr>
      <w:r w:rsidRPr="00265A90">
        <w:rPr>
          <w:rFonts w:ascii="Times New Roman" w:hAnsi="Times New Roman" w:cs="Times New Roman"/>
          <w:b/>
          <w:bCs/>
          <w:sz w:val="24"/>
          <w:szCs w:val="24"/>
        </w:rPr>
        <w:t>apstiprināšanu</w:t>
      </w:r>
    </w:p>
    <w:p w:rsidR="00265A90" w:rsidRPr="005530D7" w:rsidRDefault="00265A90" w:rsidP="00265A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0D49" w:rsidRDefault="00500D49" w:rsidP="00500D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0D7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Pr="00500D49">
        <w:rPr>
          <w:rFonts w:ascii="Times New Roman" w:hAnsi="Times New Roman" w:cs="Times New Roman"/>
          <w:sz w:val="24"/>
          <w:szCs w:val="24"/>
        </w:rPr>
        <w:t>Pašvaldību likuma 10.panta</w:t>
      </w:r>
      <w:r w:rsidR="00A72BC6">
        <w:rPr>
          <w:rFonts w:ascii="Times New Roman" w:hAnsi="Times New Roman" w:cs="Times New Roman"/>
          <w:sz w:val="24"/>
          <w:szCs w:val="24"/>
        </w:rPr>
        <w:t xml:space="preserve"> pirmās daļas 3. un 21</w:t>
      </w:r>
      <w:r>
        <w:rPr>
          <w:rFonts w:ascii="Times New Roman" w:hAnsi="Times New Roman" w:cs="Times New Roman"/>
          <w:sz w:val="24"/>
          <w:szCs w:val="24"/>
        </w:rPr>
        <w:t xml:space="preserve">.punktu, </w:t>
      </w:r>
      <w:r w:rsidRPr="00500D49">
        <w:rPr>
          <w:rFonts w:ascii="Times New Roman" w:hAnsi="Times New Roman" w:cs="Times New Roman"/>
          <w:sz w:val="24"/>
          <w:szCs w:val="24"/>
        </w:rPr>
        <w:t>Izglītības likuma 1</w:t>
      </w:r>
      <w:r w:rsidR="00A72BC6">
        <w:rPr>
          <w:rFonts w:ascii="Times New Roman" w:hAnsi="Times New Roman" w:cs="Times New Roman"/>
          <w:sz w:val="24"/>
          <w:szCs w:val="24"/>
        </w:rPr>
        <w:t>8</w:t>
      </w:r>
      <w:r w:rsidRPr="00500D49">
        <w:rPr>
          <w:rFonts w:ascii="Times New Roman" w:hAnsi="Times New Roman" w:cs="Times New Roman"/>
          <w:sz w:val="24"/>
          <w:szCs w:val="24"/>
        </w:rPr>
        <w:t xml:space="preserve">.panta </w:t>
      </w:r>
      <w:r w:rsidR="00A72BC6">
        <w:rPr>
          <w:rFonts w:ascii="Times New Roman" w:hAnsi="Times New Roman" w:cs="Times New Roman"/>
          <w:sz w:val="24"/>
          <w:szCs w:val="24"/>
        </w:rPr>
        <w:t xml:space="preserve">otrās daļas 14. </w:t>
      </w:r>
      <w:r w:rsidRPr="00500D49">
        <w:rPr>
          <w:rFonts w:ascii="Times New Roman" w:hAnsi="Times New Roman" w:cs="Times New Roman"/>
          <w:sz w:val="24"/>
          <w:szCs w:val="24"/>
        </w:rPr>
        <w:t>punktu,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5D5">
        <w:rPr>
          <w:rFonts w:ascii="Times New Roman" w:hAnsi="Times New Roman" w:cs="Times New Roman"/>
          <w:bCs/>
          <w:sz w:val="24"/>
          <w:szCs w:val="24"/>
        </w:rPr>
        <w:t>Jelgavas novada dome</w:t>
      </w:r>
      <w:r>
        <w:rPr>
          <w:rFonts w:ascii="Times New Roman" w:hAnsi="Times New Roman" w:cs="Times New Roman"/>
          <w:sz w:val="24"/>
          <w:szCs w:val="24"/>
        </w:rPr>
        <w:t>, atklāti balsojot,</w:t>
      </w:r>
      <w:r w:rsidRPr="005530D7">
        <w:rPr>
          <w:rFonts w:ascii="Times New Roman" w:hAnsi="Times New Roman" w:cs="Times New Roman"/>
          <w:sz w:val="24"/>
          <w:szCs w:val="24"/>
        </w:rPr>
        <w:t xml:space="preserve"> </w:t>
      </w:r>
      <w:r w:rsidRPr="0059242A">
        <w:rPr>
          <w:rFonts w:ascii="Times New Roman" w:hAnsi="Times New Roman" w:cs="Times New Roman"/>
          <w:sz w:val="24"/>
          <w:szCs w:val="24"/>
        </w:rPr>
        <w:t>nolemj</w:t>
      </w:r>
      <w:r w:rsidRPr="005530D7">
        <w:rPr>
          <w:rFonts w:ascii="Times New Roman" w:hAnsi="Times New Roman" w:cs="Times New Roman"/>
          <w:b/>
          <w:sz w:val="24"/>
          <w:szCs w:val="24"/>
        </w:rPr>
        <w:t>:</w:t>
      </w:r>
    </w:p>
    <w:p w:rsidR="00A72BC6" w:rsidRDefault="00A72BC6" w:rsidP="00500D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0D49" w:rsidRDefault="00A72BC6" w:rsidP="007877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00D49" w:rsidRPr="004D25D5">
        <w:rPr>
          <w:rFonts w:ascii="Times New Roman" w:hAnsi="Times New Roman" w:cs="Times New Roman"/>
          <w:sz w:val="24"/>
          <w:szCs w:val="24"/>
        </w:rPr>
        <w:t xml:space="preserve">pstiprināt </w:t>
      </w:r>
      <w:r w:rsidR="00500D49">
        <w:rPr>
          <w:rFonts w:ascii="Times New Roman" w:hAnsi="Times New Roman" w:cs="Times New Roman"/>
          <w:sz w:val="24"/>
          <w:szCs w:val="24"/>
        </w:rPr>
        <w:t xml:space="preserve">Jelgavas novada </w:t>
      </w:r>
      <w:r w:rsidR="00787794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500D49">
        <w:rPr>
          <w:rFonts w:ascii="Times New Roman" w:hAnsi="Times New Roman" w:cs="Times New Roman"/>
          <w:sz w:val="24"/>
          <w:szCs w:val="24"/>
        </w:rPr>
        <w:t>rīcības programmu “</w:t>
      </w:r>
      <w:r w:rsidR="00500D49" w:rsidRPr="00500D49">
        <w:rPr>
          <w:rFonts w:ascii="Times New Roman" w:hAnsi="Times New Roman" w:cs="Times New Roman"/>
          <w:sz w:val="24"/>
          <w:szCs w:val="24"/>
        </w:rPr>
        <w:t xml:space="preserve">Priekšlaicīgas mācību pārtraukšanas </w:t>
      </w:r>
      <w:proofErr w:type="spellStart"/>
      <w:r w:rsidR="00500D49" w:rsidRPr="00500D49">
        <w:rPr>
          <w:rFonts w:ascii="Times New Roman" w:hAnsi="Times New Roman" w:cs="Times New Roman"/>
          <w:sz w:val="24"/>
          <w:szCs w:val="24"/>
        </w:rPr>
        <w:t>prevencijas</w:t>
      </w:r>
      <w:proofErr w:type="spellEnd"/>
      <w:r w:rsidR="00500D49" w:rsidRPr="00500D49">
        <w:rPr>
          <w:rFonts w:ascii="Times New Roman" w:hAnsi="Times New Roman" w:cs="Times New Roman"/>
          <w:sz w:val="24"/>
          <w:szCs w:val="24"/>
        </w:rPr>
        <w:t xml:space="preserve"> sistēma un ieviešanas plāns 2024.-2028.gadam</w:t>
      </w:r>
      <w:r w:rsidR="0059242A">
        <w:rPr>
          <w:rFonts w:ascii="Times New Roman" w:hAnsi="Times New Roman" w:cs="Times New Roman"/>
          <w:sz w:val="24"/>
          <w:szCs w:val="24"/>
        </w:rPr>
        <w:t>”</w:t>
      </w:r>
      <w:r w:rsidR="0033328D">
        <w:rPr>
          <w:rFonts w:ascii="Times New Roman" w:hAnsi="Times New Roman" w:cs="Times New Roman"/>
          <w:sz w:val="24"/>
          <w:szCs w:val="24"/>
        </w:rPr>
        <w:t xml:space="preserve"> </w:t>
      </w:r>
      <w:r w:rsidR="0059242A">
        <w:rPr>
          <w:rFonts w:ascii="Times New Roman" w:hAnsi="Times New Roman" w:cs="Times New Roman"/>
          <w:sz w:val="24"/>
          <w:szCs w:val="24"/>
        </w:rPr>
        <w:t>(</w:t>
      </w:r>
      <w:r w:rsidR="0033328D">
        <w:rPr>
          <w:rFonts w:ascii="Times New Roman" w:hAnsi="Times New Roman" w:cs="Times New Roman"/>
          <w:sz w:val="24"/>
          <w:szCs w:val="24"/>
        </w:rPr>
        <w:t>turpmāk tekstā – Programma</w:t>
      </w:r>
      <w:r w:rsidR="0059242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(pielikumā).</w:t>
      </w:r>
    </w:p>
    <w:p w:rsidR="00500D49" w:rsidRDefault="00A72BC6" w:rsidP="007877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00D49" w:rsidRPr="00500D49">
        <w:rPr>
          <w:rFonts w:ascii="Times New Roman" w:hAnsi="Times New Roman" w:cs="Times New Roman"/>
          <w:sz w:val="24"/>
          <w:szCs w:val="24"/>
        </w:rPr>
        <w:t xml:space="preserve">osūtīt informāciju Izglītības kvalitātes valsts dienestam par </w:t>
      </w:r>
      <w:r w:rsidR="00500D4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rogrammas apstiprināšanu.</w:t>
      </w:r>
    </w:p>
    <w:p w:rsidR="00A72BC6" w:rsidRDefault="00A72BC6" w:rsidP="00A72B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Programmu </w:t>
      </w:r>
      <w:r w:rsidRPr="00A72BC6">
        <w:rPr>
          <w:rFonts w:ascii="Times New Roman" w:hAnsi="Times New Roman" w:cs="Times New Roman"/>
          <w:sz w:val="24"/>
          <w:szCs w:val="24"/>
        </w:rPr>
        <w:t xml:space="preserve">publicēt Jelgavas novada pašvaldības tīmekļa vietnē www.jelgavasnovads.lv. </w:t>
      </w:r>
    </w:p>
    <w:p w:rsidR="00A72BC6" w:rsidRDefault="00A72BC6" w:rsidP="00A72B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Lēmums stājas spēkā ar tā pieņemšanas brīdi.</w:t>
      </w:r>
    </w:p>
    <w:p w:rsidR="00A72BC6" w:rsidRPr="00A72BC6" w:rsidRDefault="00A72BC6" w:rsidP="00A72B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Kontroli par lēmuma izpildi uzdot Jelgavas novada Izglītības pārvaldei.</w:t>
      </w:r>
    </w:p>
    <w:p w:rsidR="00500D49" w:rsidRDefault="00500D49" w:rsidP="0067188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C31" w:rsidRPr="00787794" w:rsidRDefault="00FC6C31" w:rsidP="00787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A90" w:rsidRPr="005530D7" w:rsidRDefault="00265A90" w:rsidP="00265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65A90" w:rsidRPr="004D25D5" w:rsidRDefault="00265A90" w:rsidP="00265A90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</w:p>
    <w:p w:rsidR="00265A90" w:rsidRPr="004D25D5" w:rsidRDefault="00265A90" w:rsidP="00265A90">
      <w:pPr>
        <w:ind w:right="-58"/>
        <w:jc w:val="both"/>
        <w:rPr>
          <w:rFonts w:ascii="Times New Roman" w:hAnsi="Times New Roman" w:cs="Times New Roman"/>
          <w:sz w:val="24"/>
          <w:szCs w:val="24"/>
        </w:rPr>
      </w:pPr>
    </w:p>
    <w:p w:rsidR="00265A90" w:rsidRPr="004D25D5" w:rsidRDefault="00265A90" w:rsidP="00265A9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>Domes p</w:t>
      </w:r>
      <w:r w:rsidRPr="004D25D5">
        <w:rPr>
          <w:rFonts w:ascii="Times New Roman" w:hAnsi="Times New Roman" w:cs="Times New Roman"/>
          <w:sz w:val="24"/>
          <w:szCs w:val="24"/>
        </w:rPr>
        <w:t>riekšsēdētājs</w:t>
      </w:r>
      <w:r w:rsidRPr="004D25D5">
        <w:rPr>
          <w:rFonts w:ascii="Times New Roman" w:hAnsi="Times New Roman" w:cs="Times New Roman"/>
          <w:sz w:val="24"/>
          <w:szCs w:val="24"/>
        </w:rPr>
        <w:tab/>
      </w:r>
      <w:r w:rsidRPr="004D25D5">
        <w:rPr>
          <w:rFonts w:ascii="Times New Roman" w:hAnsi="Times New Roman" w:cs="Times New Roman"/>
          <w:sz w:val="24"/>
          <w:szCs w:val="24"/>
        </w:rPr>
        <w:tab/>
      </w:r>
      <w:r w:rsidRPr="004D25D5">
        <w:rPr>
          <w:rFonts w:ascii="Times New Roman" w:hAnsi="Times New Roman" w:cs="Times New Roman"/>
          <w:sz w:val="24"/>
          <w:szCs w:val="24"/>
        </w:rPr>
        <w:tab/>
      </w:r>
      <w:r w:rsidRPr="004D25D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</w:t>
      </w:r>
      <w:proofErr w:type="spellStart"/>
      <w:r w:rsidRPr="004D25D5">
        <w:rPr>
          <w:rFonts w:ascii="Times New Roman" w:hAnsi="Times New Roman" w:cs="Times New Roman"/>
          <w:sz w:val="24"/>
          <w:szCs w:val="24"/>
        </w:rPr>
        <w:t>M.Lasmanis</w:t>
      </w:r>
      <w:proofErr w:type="spellEnd"/>
    </w:p>
    <w:p w:rsidR="00265A90" w:rsidRPr="004D25D5" w:rsidRDefault="00265A90" w:rsidP="00265A90">
      <w:pPr>
        <w:jc w:val="both"/>
        <w:rPr>
          <w:rFonts w:ascii="Times New Roman" w:hAnsi="Times New Roman" w:cs="Times New Roman"/>
          <w:bCs/>
        </w:rPr>
      </w:pPr>
    </w:p>
    <w:p w:rsidR="00265A90" w:rsidRDefault="00265A90" w:rsidP="00265A90">
      <w:pPr>
        <w:spacing w:before="75" w:after="75"/>
        <w:ind w:right="-483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5A90" w:rsidRDefault="00265A90" w:rsidP="00265A90">
      <w:pPr>
        <w:spacing w:after="0" w:line="240" w:lineRule="auto"/>
        <w:ind w:right="-48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65A90" w:rsidRDefault="00265A90" w:rsidP="00265A90">
      <w:pPr>
        <w:spacing w:after="0" w:line="240" w:lineRule="auto"/>
        <w:ind w:right="-48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65A90" w:rsidRDefault="00A72BC6" w:rsidP="00265A90">
      <w:pPr>
        <w:spacing w:after="0" w:line="240" w:lineRule="auto"/>
        <w:ind w:right="-48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7A2E">
        <w:rPr>
          <w:rFonts w:ascii="Times New Roman" w:eastAsia="Calibri" w:hAnsi="Times New Roman" w:cs="Times New Roman"/>
        </w:rPr>
        <w:t xml:space="preserve">Sagatavoja: </w:t>
      </w:r>
      <w:proofErr w:type="spellStart"/>
      <w:r w:rsidR="00265A90">
        <w:rPr>
          <w:rFonts w:ascii="Times New Roman" w:hAnsi="Times New Roman" w:cs="Times New Roman"/>
          <w:color w:val="000000"/>
          <w:sz w:val="20"/>
          <w:szCs w:val="20"/>
        </w:rPr>
        <w:t>I.Brakmane</w:t>
      </w:r>
      <w:proofErr w:type="spellEnd"/>
    </w:p>
    <w:p w:rsidR="00265A90" w:rsidRPr="004F540A" w:rsidRDefault="00265A90" w:rsidP="00265A90">
      <w:pPr>
        <w:spacing w:after="0" w:line="240" w:lineRule="auto"/>
        <w:ind w:right="-48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63024803, 25707966</w:t>
      </w:r>
    </w:p>
    <w:p w:rsidR="0063101A" w:rsidRDefault="0063101A"/>
    <w:sectPr w:rsidR="0063101A" w:rsidSect="00F74C2B">
      <w:footerReference w:type="default" r:id="rId7"/>
      <w:pgSz w:w="11906" w:h="16838"/>
      <w:pgMar w:top="144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226" w:rsidRDefault="00B27226">
      <w:pPr>
        <w:spacing w:after="0" w:line="240" w:lineRule="auto"/>
      </w:pPr>
      <w:r>
        <w:separator/>
      </w:r>
    </w:p>
  </w:endnote>
  <w:endnote w:type="continuationSeparator" w:id="0">
    <w:p w:rsidR="00B27226" w:rsidRDefault="00B2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3E5" w:rsidRDefault="00B27226">
    <w:pPr>
      <w:pStyle w:val="Footer"/>
      <w:jc w:val="right"/>
    </w:pPr>
  </w:p>
  <w:p w:rsidR="00A643E5" w:rsidRDefault="00B2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226" w:rsidRDefault="00B27226">
      <w:pPr>
        <w:spacing w:after="0" w:line="240" w:lineRule="auto"/>
      </w:pPr>
      <w:r>
        <w:separator/>
      </w:r>
    </w:p>
  </w:footnote>
  <w:footnote w:type="continuationSeparator" w:id="0">
    <w:p w:rsidR="00B27226" w:rsidRDefault="00B27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24D2"/>
    <w:multiLevelType w:val="hybridMultilevel"/>
    <w:tmpl w:val="B82CFD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90"/>
    <w:rsid w:val="00265A90"/>
    <w:rsid w:val="0033328D"/>
    <w:rsid w:val="00500D49"/>
    <w:rsid w:val="00514DD4"/>
    <w:rsid w:val="0059242A"/>
    <w:rsid w:val="005D1073"/>
    <w:rsid w:val="0063101A"/>
    <w:rsid w:val="0067188D"/>
    <w:rsid w:val="00787794"/>
    <w:rsid w:val="00A72BC6"/>
    <w:rsid w:val="00B27226"/>
    <w:rsid w:val="00DA4340"/>
    <w:rsid w:val="00FC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70FEE-2848-4FDB-BE2E-4F6E96C5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A90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65A9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65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A90"/>
    <w:rPr>
      <w:rFonts w:eastAsiaTheme="minorEastAsia"/>
      <w:lang w:eastAsia="lv-LV"/>
    </w:rPr>
  </w:style>
  <w:style w:type="character" w:styleId="Hyperlink">
    <w:name w:val="Hyperlink"/>
    <w:basedOn w:val="DefaultParagraphFont"/>
    <w:uiPriority w:val="99"/>
    <w:unhideWhenUsed/>
    <w:rsid w:val="00265A90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265A90"/>
    <w:rPr>
      <w:rFonts w:eastAsiaTheme="minorEastAsia"/>
      <w:lang w:eastAsia="lv-LV"/>
    </w:rPr>
  </w:style>
  <w:style w:type="character" w:styleId="Strong">
    <w:name w:val="Strong"/>
    <w:basedOn w:val="DefaultParagraphFont"/>
    <w:uiPriority w:val="22"/>
    <w:qFormat/>
    <w:rsid w:val="00265A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C6"/>
    <w:rPr>
      <w:rFonts w:ascii="Segoe UI" w:eastAsiaTheme="minorEastAsia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Jelgavas Novada Pašvaldība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Brakmane</dc:creator>
  <cp:keywords/>
  <dc:description/>
  <cp:lastModifiedBy>Ilze Brakmane</cp:lastModifiedBy>
  <cp:revision>2</cp:revision>
  <cp:lastPrinted>2023-11-13T14:41:00Z</cp:lastPrinted>
  <dcterms:created xsi:type="dcterms:W3CDTF">2023-11-13T15:43:00Z</dcterms:created>
  <dcterms:modified xsi:type="dcterms:W3CDTF">2023-11-13T15:43:00Z</dcterms:modified>
</cp:coreProperties>
</file>