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E8B2B" w14:textId="156507FB" w:rsidR="00954F6A" w:rsidRPr="00FE50E6" w:rsidRDefault="007E4468" w:rsidP="00954F6A">
      <w:pPr>
        <w:jc w:val="right"/>
        <w:rPr>
          <w:i/>
        </w:rPr>
      </w:pPr>
      <w:r>
        <w:rPr>
          <w:i/>
        </w:rPr>
        <w:t>Projekts</w:t>
      </w:r>
    </w:p>
    <w:p w14:paraId="0E5DD6D4" w14:textId="77777777" w:rsidR="00954F6A" w:rsidRPr="00D8591B" w:rsidRDefault="00954F6A" w:rsidP="00954F6A">
      <w:pPr>
        <w:jc w:val="center"/>
        <w:rPr>
          <w:sz w:val="28"/>
          <w:szCs w:val="28"/>
        </w:rPr>
      </w:pPr>
      <w:r w:rsidRPr="00D8591B">
        <w:rPr>
          <w:sz w:val="28"/>
          <w:szCs w:val="28"/>
        </w:rPr>
        <w:t>Jelgavas novada dome</w:t>
      </w:r>
    </w:p>
    <w:p w14:paraId="41072D33" w14:textId="76788218" w:rsidR="00954F6A" w:rsidRDefault="00954F6A" w:rsidP="00954F6A">
      <w:pPr>
        <w:jc w:val="center"/>
        <w:rPr>
          <w:b/>
          <w:sz w:val="32"/>
          <w:szCs w:val="32"/>
        </w:rPr>
      </w:pPr>
      <w:r w:rsidRPr="00D8591B">
        <w:rPr>
          <w:b/>
          <w:sz w:val="32"/>
          <w:szCs w:val="32"/>
        </w:rPr>
        <w:t xml:space="preserve">LĒMUMS </w:t>
      </w:r>
    </w:p>
    <w:p w14:paraId="0823C54A" w14:textId="4F76D291" w:rsidR="00D8591B" w:rsidRPr="00D8591B" w:rsidRDefault="00D8591B" w:rsidP="00954F6A">
      <w:pPr>
        <w:jc w:val="center"/>
        <w:rPr>
          <w:bCs/>
        </w:rPr>
      </w:pPr>
      <w:r w:rsidRPr="00D8591B">
        <w:rPr>
          <w:bCs/>
        </w:rPr>
        <w:t>Jelgava</w:t>
      </w:r>
    </w:p>
    <w:p w14:paraId="4B5DE17B" w14:textId="1800514A" w:rsidR="00954F6A" w:rsidRPr="00FE50E6" w:rsidRDefault="00954F6A" w:rsidP="00954F6A">
      <w:pPr>
        <w:ind w:firstLine="0"/>
      </w:pPr>
      <w:r w:rsidRPr="00FE50E6">
        <w:t>202</w:t>
      </w:r>
      <w:r w:rsidR="00BC7E55">
        <w:t>3</w:t>
      </w:r>
      <w:r w:rsidRPr="00FE50E6">
        <w:t>.gada __.</w:t>
      </w:r>
      <w:r w:rsidR="009944B2">
        <w:t>novembris</w:t>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6BE6CFEF" w14:textId="5F0F1444" w:rsidR="00446ED7" w:rsidRDefault="00FA13B2" w:rsidP="00BC7E55">
      <w:pPr>
        <w:pStyle w:val="BodyTextIndent"/>
        <w:ind w:right="-1" w:firstLine="0"/>
        <w:jc w:val="left"/>
        <w:rPr>
          <w:b/>
          <w:sz w:val="24"/>
          <w:szCs w:val="24"/>
        </w:rPr>
      </w:pPr>
      <w:r w:rsidRPr="002B6D7F">
        <w:rPr>
          <w:b/>
          <w:sz w:val="24"/>
          <w:szCs w:val="24"/>
        </w:rPr>
        <w:t xml:space="preserve">Par </w:t>
      </w:r>
      <w:r w:rsidR="00446ED7">
        <w:rPr>
          <w:b/>
          <w:sz w:val="24"/>
          <w:szCs w:val="24"/>
        </w:rPr>
        <w:t xml:space="preserve">detālplānojuma </w:t>
      </w:r>
      <w:bookmarkStart w:id="0" w:name="_Hlk145315682"/>
      <w:r w:rsidR="00700813" w:rsidRPr="00700813">
        <w:rPr>
          <w:b/>
          <w:sz w:val="24"/>
          <w:szCs w:val="24"/>
        </w:rPr>
        <w:t>Celtnieku iela 11B, Ānē, Cenu pagastā</w:t>
      </w:r>
      <w:bookmarkEnd w:id="0"/>
      <w:r w:rsidR="00700813" w:rsidRPr="00700813">
        <w:rPr>
          <w:b/>
          <w:sz w:val="24"/>
          <w:szCs w:val="24"/>
        </w:rPr>
        <w:t>, Jelgavas novadā</w:t>
      </w:r>
      <w:r w:rsidR="00AF2D17">
        <w:rPr>
          <w:b/>
          <w:sz w:val="24"/>
          <w:szCs w:val="24"/>
        </w:rPr>
        <w:t>,</w:t>
      </w:r>
      <w:r w:rsidR="00446ED7">
        <w:rPr>
          <w:b/>
          <w:sz w:val="24"/>
          <w:szCs w:val="24"/>
        </w:rPr>
        <w:t xml:space="preserve"> </w:t>
      </w:r>
      <w:r w:rsidR="00BC7E55">
        <w:rPr>
          <w:b/>
          <w:sz w:val="24"/>
          <w:szCs w:val="24"/>
        </w:rPr>
        <w:t>apstiprināšanu</w:t>
      </w:r>
      <w:r w:rsidR="00892FF1">
        <w:rPr>
          <w:b/>
          <w:sz w:val="24"/>
          <w:szCs w:val="24"/>
        </w:rPr>
        <w:t xml:space="preserve"> un </w:t>
      </w:r>
      <w:r w:rsidR="00865BBE">
        <w:rPr>
          <w:b/>
          <w:sz w:val="24"/>
          <w:szCs w:val="24"/>
        </w:rPr>
        <w:t>adres</w:t>
      </w:r>
      <w:r w:rsidR="002A720E">
        <w:rPr>
          <w:b/>
          <w:sz w:val="24"/>
          <w:szCs w:val="24"/>
        </w:rPr>
        <w:t>ācijas</w:t>
      </w:r>
      <w:r w:rsidR="00892FF1">
        <w:rPr>
          <w:b/>
          <w:sz w:val="24"/>
          <w:szCs w:val="24"/>
        </w:rPr>
        <w:t xml:space="preserve"> piešķiršanu</w:t>
      </w:r>
    </w:p>
    <w:p w14:paraId="10C40647" w14:textId="77777777" w:rsidR="00FA13B2" w:rsidRDefault="00446ED7" w:rsidP="00FA13B2">
      <w:pPr>
        <w:pStyle w:val="BodyTextIndent"/>
        <w:ind w:right="387" w:firstLine="0"/>
        <w:rPr>
          <w:i/>
          <w:sz w:val="24"/>
          <w:szCs w:val="24"/>
        </w:rPr>
      </w:pPr>
      <w:r>
        <w:rPr>
          <w:b/>
          <w:sz w:val="24"/>
          <w:szCs w:val="24"/>
        </w:rPr>
        <w:t xml:space="preserve"> </w:t>
      </w:r>
    </w:p>
    <w:p w14:paraId="2A2E74CE" w14:textId="79A9FE8B" w:rsidR="00360669" w:rsidRDefault="003771A1" w:rsidP="00954F6A">
      <w:pPr>
        <w:pStyle w:val="BodyTextIndent"/>
        <w:ind w:right="-1"/>
        <w:rPr>
          <w:sz w:val="24"/>
          <w:szCs w:val="24"/>
        </w:rPr>
      </w:pPr>
      <w:r>
        <w:rPr>
          <w:sz w:val="24"/>
          <w:szCs w:val="24"/>
        </w:rPr>
        <w:t xml:space="preserve">Izskatot </w:t>
      </w:r>
      <w:r w:rsidR="00D8591B">
        <w:rPr>
          <w:sz w:val="24"/>
          <w:szCs w:val="24"/>
        </w:rPr>
        <w:t>Jelgavas</w:t>
      </w:r>
      <w:r w:rsidR="00360669" w:rsidRPr="00625B60">
        <w:rPr>
          <w:sz w:val="24"/>
          <w:szCs w:val="24"/>
        </w:rPr>
        <w:t xml:space="preserve"> novada pašvaldībā saņemt</w:t>
      </w:r>
      <w:r>
        <w:rPr>
          <w:sz w:val="24"/>
          <w:szCs w:val="24"/>
        </w:rPr>
        <w:t>o</w:t>
      </w:r>
      <w:r w:rsidR="00360669" w:rsidRPr="00625B60">
        <w:rPr>
          <w:sz w:val="24"/>
          <w:szCs w:val="24"/>
        </w:rPr>
        <w:t xml:space="preserve"> </w:t>
      </w:r>
      <w:r w:rsidR="00D8591B" w:rsidRPr="00D8591B">
        <w:rPr>
          <w:sz w:val="24"/>
          <w:szCs w:val="24"/>
        </w:rPr>
        <w:t xml:space="preserve">detālplānojuma izstrādātāja </w:t>
      </w:r>
      <w:r w:rsidR="00FA63C6">
        <w:rPr>
          <w:sz w:val="24"/>
          <w:szCs w:val="24"/>
        </w:rPr>
        <w:t>s</w:t>
      </w:r>
      <w:r w:rsidR="00700813" w:rsidRPr="00700813">
        <w:rPr>
          <w:sz w:val="24"/>
          <w:szCs w:val="24"/>
        </w:rPr>
        <w:t>abiedrība</w:t>
      </w:r>
      <w:r w:rsidR="00693552">
        <w:rPr>
          <w:sz w:val="24"/>
          <w:szCs w:val="24"/>
        </w:rPr>
        <w:t>s</w:t>
      </w:r>
      <w:r w:rsidR="00700813" w:rsidRPr="00700813">
        <w:rPr>
          <w:sz w:val="24"/>
          <w:szCs w:val="24"/>
        </w:rPr>
        <w:t xml:space="preserve"> ar ierobežotu atbildību </w:t>
      </w:r>
      <w:r w:rsidR="00700813">
        <w:rPr>
          <w:sz w:val="24"/>
          <w:szCs w:val="24"/>
        </w:rPr>
        <w:t>“</w:t>
      </w:r>
      <w:r w:rsidR="00700813" w:rsidRPr="00700813">
        <w:rPr>
          <w:sz w:val="24"/>
          <w:szCs w:val="24"/>
        </w:rPr>
        <w:t>8.Darbnīca</w:t>
      </w:r>
      <w:r w:rsidR="00700813">
        <w:rPr>
          <w:sz w:val="24"/>
          <w:szCs w:val="24"/>
        </w:rPr>
        <w:t xml:space="preserve">” </w:t>
      </w:r>
      <w:r w:rsidR="000424D3" w:rsidRPr="000424D3">
        <w:rPr>
          <w:sz w:val="24"/>
          <w:szCs w:val="24"/>
        </w:rPr>
        <w:t xml:space="preserve">(reģistrācijas </w:t>
      </w:r>
      <w:r w:rsidR="00693552">
        <w:rPr>
          <w:sz w:val="24"/>
          <w:szCs w:val="24"/>
        </w:rPr>
        <w:t>Nr.</w:t>
      </w:r>
      <w:r w:rsidR="00700813" w:rsidRPr="00700813">
        <w:rPr>
          <w:sz w:val="24"/>
          <w:szCs w:val="24"/>
        </w:rPr>
        <w:t>40103480281</w:t>
      </w:r>
      <w:r w:rsidR="000424D3" w:rsidRPr="000424D3">
        <w:rPr>
          <w:sz w:val="24"/>
          <w:szCs w:val="24"/>
        </w:rPr>
        <w:t>,</w:t>
      </w:r>
      <w:r w:rsidR="00693552">
        <w:rPr>
          <w:sz w:val="24"/>
          <w:szCs w:val="24"/>
        </w:rPr>
        <w:t xml:space="preserve"> juridiskā</w:t>
      </w:r>
      <w:r w:rsidR="00A2556B">
        <w:rPr>
          <w:sz w:val="24"/>
          <w:szCs w:val="24"/>
        </w:rPr>
        <w:t xml:space="preserve"> adrese</w:t>
      </w:r>
      <w:r w:rsidR="00A2556B" w:rsidRPr="00A2556B">
        <w:t xml:space="preserve"> </w:t>
      </w:r>
      <w:r w:rsidR="00A2556B" w:rsidRPr="00A2556B">
        <w:rPr>
          <w:sz w:val="24"/>
          <w:szCs w:val="24"/>
        </w:rPr>
        <w:t>Lauku iela 35</w:t>
      </w:r>
      <w:r w:rsidR="00A2556B">
        <w:rPr>
          <w:sz w:val="24"/>
          <w:szCs w:val="24"/>
        </w:rPr>
        <w:t xml:space="preserve"> – </w:t>
      </w:r>
      <w:r w:rsidR="00A2556B" w:rsidRPr="00A2556B">
        <w:rPr>
          <w:sz w:val="24"/>
          <w:szCs w:val="24"/>
        </w:rPr>
        <w:t>69, Jūrmala, LV</w:t>
      </w:r>
      <w:r w:rsidR="00A2556B">
        <w:rPr>
          <w:sz w:val="24"/>
          <w:szCs w:val="24"/>
        </w:rPr>
        <w:t xml:space="preserve"> – </w:t>
      </w:r>
      <w:r w:rsidR="00A2556B" w:rsidRPr="00A2556B">
        <w:rPr>
          <w:sz w:val="24"/>
          <w:szCs w:val="24"/>
        </w:rPr>
        <w:t>2016</w:t>
      </w:r>
      <w:r w:rsidR="000424D3" w:rsidRPr="00FA63C6">
        <w:rPr>
          <w:sz w:val="24"/>
          <w:szCs w:val="24"/>
        </w:rPr>
        <w:t>)</w:t>
      </w:r>
      <w:r w:rsidR="008D2C6B" w:rsidRPr="00FA63C6">
        <w:rPr>
          <w:sz w:val="24"/>
          <w:szCs w:val="24"/>
        </w:rPr>
        <w:t xml:space="preserve"> 202</w:t>
      </w:r>
      <w:r w:rsidR="000F60BD" w:rsidRPr="00FA63C6">
        <w:rPr>
          <w:sz w:val="24"/>
          <w:szCs w:val="24"/>
        </w:rPr>
        <w:t>3</w:t>
      </w:r>
      <w:r w:rsidR="008D2C6B" w:rsidRPr="00FA63C6">
        <w:rPr>
          <w:sz w:val="24"/>
          <w:szCs w:val="24"/>
        </w:rPr>
        <w:t xml:space="preserve">.gada </w:t>
      </w:r>
      <w:r w:rsidR="00FA63C6" w:rsidRPr="00FA63C6">
        <w:rPr>
          <w:sz w:val="24"/>
          <w:szCs w:val="24"/>
        </w:rPr>
        <w:t>20.oktobra</w:t>
      </w:r>
      <w:r w:rsidR="008D2C6B" w:rsidRPr="00FA63C6">
        <w:rPr>
          <w:sz w:val="24"/>
          <w:szCs w:val="24"/>
        </w:rPr>
        <w:t xml:space="preserve"> iesniegum</w:t>
      </w:r>
      <w:r w:rsidR="00FA63C6" w:rsidRPr="00FA63C6">
        <w:rPr>
          <w:sz w:val="24"/>
          <w:szCs w:val="24"/>
        </w:rPr>
        <w:t>u</w:t>
      </w:r>
      <w:r w:rsidR="008D2C6B" w:rsidRPr="00FA63C6">
        <w:rPr>
          <w:sz w:val="24"/>
          <w:szCs w:val="24"/>
        </w:rPr>
        <w:t xml:space="preserve"> Nr.</w:t>
      </w:r>
      <w:r w:rsidR="00FA63C6" w:rsidRPr="00FA63C6">
        <w:rPr>
          <w:sz w:val="24"/>
          <w:szCs w:val="24"/>
        </w:rPr>
        <w:t>08-23/154</w:t>
      </w:r>
      <w:r w:rsidR="000424D3" w:rsidRPr="00FA63C6">
        <w:rPr>
          <w:sz w:val="24"/>
          <w:szCs w:val="24"/>
        </w:rPr>
        <w:t xml:space="preserve"> </w:t>
      </w:r>
      <w:r w:rsidR="008D2C6B" w:rsidRPr="00FA63C6">
        <w:rPr>
          <w:sz w:val="24"/>
          <w:szCs w:val="24"/>
        </w:rPr>
        <w:t>(Pašvaldībā saņemts 202</w:t>
      </w:r>
      <w:r w:rsidR="000F60BD" w:rsidRPr="00FA63C6">
        <w:rPr>
          <w:sz w:val="24"/>
          <w:szCs w:val="24"/>
        </w:rPr>
        <w:t>3</w:t>
      </w:r>
      <w:r w:rsidR="008D2C6B" w:rsidRPr="00FA63C6">
        <w:rPr>
          <w:sz w:val="24"/>
          <w:szCs w:val="24"/>
        </w:rPr>
        <w:t xml:space="preserve">.gada </w:t>
      </w:r>
      <w:r w:rsidR="00FA63C6" w:rsidRPr="00FA63C6">
        <w:rPr>
          <w:sz w:val="24"/>
          <w:szCs w:val="24"/>
        </w:rPr>
        <w:t>23.oktobrī</w:t>
      </w:r>
      <w:r w:rsidR="008D2C6B" w:rsidRPr="00FA63C6">
        <w:rPr>
          <w:sz w:val="24"/>
          <w:szCs w:val="24"/>
        </w:rPr>
        <w:t xml:space="preserve"> un reģistrēts ar Nr.</w:t>
      </w:r>
      <w:r w:rsidR="00FA63C6" w:rsidRPr="00FA63C6">
        <w:rPr>
          <w:sz w:val="24"/>
          <w:szCs w:val="24"/>
        </w:rPr>
        <w:t>JNP/3-16/23/2401</w:t>
      </w:r>
      <w:r w:rsidR="00D8591B" w:rsidRPr="00FA63C6">
        <w:rPr>
          <w:sz w:val="24"/>
          <w:szCs w:val="24"/>
        </w:rPr>
        <w:t>)</w:t>
      </w:r>
      <w:r w:rsidRPr="00FA63C6">
        <w:rPr>
          <w:sz w:val="24"/>
          <w:szCs w:val="24"/>
        </w:rPr>
        <w:t>,</w:t>
      </w:r>
      <w:r w:rsidR="00D8591B" w:rsidRPr="00FA63C6">
        <w:rPr>
          <w:sz w:val="24"/>
          <w:szCs w:val="24"/>
        </w:rPr>
        <w:t xml:space="preserve"> </w:t>
      </w:r>
      <w:r w:rsidR="00625B60" w:rsidRPr="00FA63C6">
        <w:rPr>
          <w:sz w:val="24"/>
          <w:szCs w:val="24"/>
        </w:rPr>
        <w:t>a</w:t>
      </w:r>
      <w:r w:rsidR="00625B60" w:rsidRPr="00625B60">
        <w:rPr>
          <w:sz w:val="24"/>
          <w:szCs w:val="24"/>
        </w:rPr>
        <w:t xml:space="preserve">r lūgumu </w:t>
      </w:r>
      <w:r w:rsidR="000F60BD">
        <w:rPr>
          <w:sz w:val="24"/>
          <w:szCs w:val="24"/>
        </w:rPr>
        <w:t>apstiprināt</w:t>
      </w:r>
      <w:r w:rsidR="00625B60" w:rsidRPr="00625B60">
        <w:rPr>
          <w:sz w:val="24"/>
          <w:szCs w:val="24"/>
        </w:rPr>
        <w:t xml:space="preserve"> izstrādāto detālplānojuma projektu</w:t>
      </w:r>
      <w:r w:rsidR="00625B60">
        <w:rPr>
          <w:sz w:val="24"/>
          <w:szCs w:val="24"/>
        </w:rPr>
        <w:t xml:space="preserve"> </w:t>
      </w:r>
      <w:r w:rsidR="00A2556B">
        <w:rPr>
          <w:sz w:val="24"/>
          <w:szCs w:val="24"/>
        </w:rPr>
        <w:t>zemes vienībai ar kadastra apzīmējumu</w:t>
      </w:r>
      <w:r w:rsidR="000424D3" w:rsidRPr="000424D3">
        <w:rPr>
          <w:sz w:val="24"/>
          <w:szCs w:val="24"/>
        </w:rPr>
        <w:t xml:space="preserve"> </w:t>
      </w:r>
      <w:r w:rsidR="00FE3DB4" w:rsidRPr="00FE3DB4">
        <w:rPr>
          <w:sz w:val="24"/>
          <w:szCs w:val="24"/>
        </w:rPr>
        <w:t>54440070202</w:t>
      </w:r>
      <w:r w:rsidR="000424D3" w:rsidRPr="000424D3">
        <w:rPr>
          <w:sz w:val="24"/>
          <w:szCs w:val="24"/>
        </w:rPr>
        <w:t xml:space="preserve"> </w:t>
      </w:r>
      <w:r w:rsidR="00FE3DB4">
        <w:rPr>
          <w:sz w:val="24"/>
          <w:szCs w:val="24"/>
        </w:rPr>
        <w:t>(</w:t>
      </w:r>
      <w:r w:rsidR="00FE3DB4" w:rsidRPr="00FE3DB4">
        <w:rPr>
          <w:sz w:val="24"/>
          <w:szCs w:val="24"/>
        </w:rPr>
        <w:t>Celtnieku iela 11B, Ānē, Cenu pagastā</w:t>
      </w:r>
      <w:r w:rsidR="000424D3" w:rsidRPr="000424D3">
        <w:rPr>
          <w:sz w:val="24"/>
          <w:szCs w:val="24"/>
        </w:rPr>
        <w:t xml:space="preserve">), </w:t>
      </w:r>
      <w:r w:rsidR="00360669" w:rsidRPr="00625B60">
        <w:rPr>
          <w:sz w:val="24"/>
          <w:szCs w:val="24"/>
        </w:rPr>
        <w:t>(turpmāk – Detālplānojums)</w:t>
      </w:r>
      <w:r>
        <w:rPr>
          <w:sz w:val="24"/>
          <w:szCs w:val="24"/>
        </w:rPr>
        <w:t>, konstatēts:</w:t>
      </w:r>
    </w:p>
    <w:p w14:paraId="32A29DCA" w14:textId="50CC7F74" w:rsidR="003771A1" w:rsidRDefault="00D8591B" w:rsidP="003771A1">
      <w:pPr>
        <w:pStyle w:val="BodyTextIndent"/>
        <w:numPr>
          <w:ilvl w:val="0"/>
          <w:numId w:val="13"/>
        </w:numPr>
        <w:ind w:left="426" w:right="-1"/>
        <w:rPr>
          <w:sz w:val="24"/>
          <w:szCs w:val="24"/>
        </w:rPr>
      </w:pPr>
      <w:r>
        <w:rPr>
          <w:sz w:val="24"/>
          <w:szCs w:val="24"/>
        </w:rPr>
        <w:t>Jelgavas</w:t>
      </w:r>
      <w:r w:rsidR="00F42EEE">
        <w:rPr>
          <w:sz w:val="24"/>
          <w:szCs w:val="24"/>
        </w:rPr>
        <w:t xml:space="preserve"> novada</w:t>
      </w:r>
      <w:r w:rsidR="00F42EEE" w:rsidRPr="00F42EEE">
        <w:rPr>
          <w:sz w:val="24"/>
          <w:szCs w:val="24"/>
        </w:rPr>
        <w:t xml:space="preserve"> dome </w:t>
      </w:r>
      <w:r w:rsidR="000424D3" w:rsidRPr="000424D3">
        <w:rPr>
          <w:sz w:val="24"/>
          <w:szCs w:val="24"/>
        </w:rPr>
        <w:t>2022.gada 2</w:t>
      </w:r>
      <w:r w:rsidR="00FE3DB4">
        <w:rPr>
          <w:sz w:val="24"/>
          <w:szCs w:val="24"/>
        </w:rPr>
        <w:t>5</w:t>
      </w:r>
      <w:r w:rsidR="000424D3" w:rsidRPr="000424D3">
        <w:rPr>
          <w:sz w:val="24"/>
          <w:szCs w:val="24"/>
        </w:rPr>
        <w:t>.</w:t>
      </w:r>
      <w:r w:rsidR="00FE3DB4">
        <w:rPr>
          <w:sz w:val="24"/>
          <w:szCs w:val="24"/>
        </w:rPr>
        <w:t>maijā</w:t>
      </w:r>
      <w:r w:rsidR="000424D3">
        <w:rPr>
          <w:sz w:val="24"/>
          <w:szCs w:val="24"/>
        </w:rPr>
        <w:t xml:space="preserve"> pieņēma</w:t>
      </w:r>
      <w:r w:rsidR="000424D3" w:rsidRPr="000424D3">
        <w:rPr>
          <w:sz w:val="24"/>
          <w:szCs w:val="24"/>
        </w:rPr>
        <w:t xml:space="preserve"> lēmumu Nr.</w:t>
      </w:r>
      <w:r w:rsidR="00FE3DB4">
        <w:rPr>
          <w:sz w:val="24"/>
          <w:szCs w:val="24"/>
        </w:rPr>
        <w:t>4</w:t>
      </w:r>
      <w:r w:rsidR="000424D3" w:rsidRPr="000424D3">
        <w:rPr>
          <w:sz w:val="24"/>
          <w:szCs w:val="24"/>
        </w:rPr>
        <w:t xml:space="preserve"> (protokols Nr.</w:t>
      </w:r>
      <w:r w:rsidR="00FE3DB4">
        <w:rPr>
          <w:sz w:val="24"/>
          <w:szCs w:val="24"/>
        </w:rPr>
        <w:t>22</w:t>
      </w:r>
      <w:r w:rsidR="000424D3" w:rsidRPr="000424D3">
        <w:rPr>
          <w:sz w:val="24"/>
          <w:szCs w:val="24"/>
        </w:rPr>
        <w:t>/2022) “</w:t>
      </w:r>
      <w:r w:rsidR="00FE3DB4" w:rsidRPr="00FE3DB4">
        <w:rPr>
          <w:sz w:val="24"/>
          <w:szCs w:val="24"/>
        </w:rPr>
        <w:t>Par detālplānojuma izstrādes uzsākšanu nekustamajam īpašumam Celtnieku ielā 11B, Ānē, Cenu pagastā</w:t>
      </w:r>
      <w:r w:rsidR="000424D3" w:rsidRPr="000424D3">
        <w:rPr>
          <w:sz w:val="24"/>
          <w:szCs w:val="24"/>
        </w:rPr>
        <w:t>”</w:t>
      </w:r>
      <w:r w:rsidR="004B521E">
        <w:rPr>
          <w:sz w:val="24"/>
          <w:szCs w:val="24"/>
        </w:rPr>
        <w:t xml:space="preserve">, ar kuru atļāva </w:t>
      </w:r>
      <w:r>
        <w:rPr>
          <w:sz w:val="24"/>
          <w:szCs w:val="24"/>
        </w:rPr>
        <w:t>uzsākt</w:t>
      </w:r>
      <w:r w:rsidR="004B521E">
        <w:rPr>
          <w:sz w:val="24"/>
          <w:szCs w:val="24"/>
        </w:rPr>
        <w:t xml:space="preserve"> Detālplānojum</w:t>
      </w:r>
      <w:r>
        <w:rPr>
          <w:sz w:val="24"/>
          <w:szCs w:val="24"/>
        </w:rPr>
        <w:t>a izstrādi</w:t>
      </w:r>
      <w:r w:rsidR="008D2C6B">
        <w:rPr>
          <w:sz w:val="24"/>
          <w:szCs w:val="24"/>
        </w:rPr>
        <w:t xml:space="preserve">, </w:t>
      </w:r>
      <w:r w:rsidRPr="007230DD">
        <w:rPr>
          <w:color w:val="000000" w:themeColor="text1"/>
          <w:sz w:val="24"/>
          <w:szCs w:val="24"/>
        </w:rPr>
        <w:t xml:space="preserve">apstiprināja </w:t>
      </w:r>
      <w:r w:rsidR="004B521E" w:rsidRPr="007230DD">
        <w:rPr>
          <w:color w:val="000000" w:themeColor="text1"/>
          <w:sz w:val="24"/>
          <w:szCs w:val="24"/>
        </w:rPr>
        <w:t>darba uzdevumu</w:t>
      </w:r>
      <w:r w:rsidR="008D2C6B" w:rsidRPr="007230DD">
        <w:rPr>
          <w:color w:val="000000" w:themeColor="text1"/>
          <w:sz w:val="24"/>
          <w:szCs w:val="24"/>
        </w:rPr>
        <w:t xml:space="preserve"> un izstrādes vadītāju</w:t>
      </w:r>
      <w:r w:rsidR="003771A1" w:rsidRPr="007230DD">
        <w:rPr>
          <w:color w:val="000000" w:themeColor="text1"/>
          <w:sz w:val="24"/>
          <w:szCs w:val="24"/>
        </w:rPr>
        <w:t>;</w:t>
      </w:r>
    </w:p>
    <w:p w14:paraId="5A7D590F" w14:textId="11DBF29D" w:rsidR="000D2156" w:rsidRDefault="003771A1" w:rsidP="000D2156">
      <w:pPr>
        <w:pStyle w:val="BodyTextIndent"/>
        <w:numPr>
          <w:ilvl w:val="0"/>
          <w:numId w:val="13"/>
        </w:numPr>
        <w:ind w:left="426" w:right="-1"/>
        <w:rPr>
          <w:sz w:val="24"/>
          <w:szCs w:val="24"/>
        </w:rPr>
      </w:pPr>
      <w:r w:rsidRPr="005724B1">
        <w:rPr>
          <w:sz w:val="24"/>
          <w:szCs w:val="24"/>
        </w:rPr>
        <w:t>a</w:t>
      </w:r>
      <w:r w:rsidR="004B521E" w:rsidRPr="005724B1">
        <w:rPr>
          <w:sz w:val="24"/>
          <w:szCs w:val="24"/>
        </w:rPr>
        <w:t>tbilstoši darba uzdevumam</w:t>
      </w:r>
      <w:r w:rsidR="006F2E1C" w:rsidRPr="005724B1">
        <w:rPr>
          <w:sz w:val="24"/>
          <w:szCs w:val="24"/>
        </w:rPr>
        <w:t>,</w:t>
      </w:r>
      <w:r w:rsidR="004B521E" w:rsidRPr="005724B1">
        <w:rPr>
          <w:sz w:val="24"/>
          <w:szCs w:val="24"/>
        </w:rPr>
        <w:t xml:space="preserve"> Detālplānojuma izstrādes mērķis ir </w:t>
      </w:r>
      <w:r w:rsidR="005724B1" w:rsidRPr="005724B1">
        <w:rPr>
          <w:sz w:val="24"/>
          <w:szCs w:val="24"/>
        </w:rPr>
        <w:t>zemes vienības pārplānošana un sadale, paredzot savrupmāju un rindu māju apbūvi, inženiertehniskās un transporta infrastruktūras perspektīvās izvietošanas iespējas. Noteikt apbūves parametrus un aizsargjoslas katrai projektētai zemes vienībai</w:t>
      </w:r>
      <w:r w:rsidR="00FA63C6">
        <w:rPr>
          <w:sz w:val="24"/>
          <w:szCs w:val="24"/>
        </w:rPr>
        <w:t>;</w:t>
      </w:r>
    </w:p>
    <w:p w14:paraId="6A40DE42" w14:textId="269BDC1F" w:rsidR="000F60BD" w:rsidRPr="000D2156" w:rsidRDefault="000F60BD" w:rsidP="000D2156">
      <w:pPr>
        <w:pStyle w:val="BodyTextIndent"/>
        <w:numPr>
          <w:ilvl w:val="0"/>
          <w:numId w:val="13"/>
        </w:numPr>
        <w:ind w:left="426" w:right="-1"/>
        <w:rPr>
          <w:sz w:val="24"/>
          <w:szCs w:val="24"/>
        </w:rPr>
      </w:pPr>
      <w:r w:rsidRPr="000D2156">
        <w:rPr>
          <w:sz w:val="24"/>
          <w:szCs w:val="24"/>
        </w:rPr>
        <w:t>Jelgavas novada dome</w:t>
      </w:r>
      <w:r w:rsidR="00D85731" w:rsidRPr="000D2156">
        <w:rPr>
          <w:sz w:val="24"/>
          <w:szCs w:val="24"/>
        </w:rPr>
        <w:t xml:space="preserve"> </w:t>
      </w:r>
      <w:r w:rsidR="000424D3" w:rsidRPr="000D2156">
        <w:rPr>
          <w:sz w:val="24"/>
          <w:szCs w:val="24"/>
        </w:rPr>
        <w:t>202</w:t>
      </w:r>
      <w:r w:rsidR="000D2156" w:rsidRPr="000D2156">
        <w:rPr>
          <w:sz w:val="24"/>
          <w:szCs w:val="24"/>
        </w:rPr>
        <w:t>3</w:t>
      </w:r>
      <w:r w:rsidR="000424D3" w:rsidRPr="000D2156">
        <w:rPr>
          <w:sz w:val="24"/>
          <w:szCs w:val="24"/>
        </w:rPr>
        <w:t>.gada 28.</w:t>
      </w:r>
      <w:r w:rsidR="000D2156" w:rsidRPr="000D2156">
        <w:rPr>
          <w:sz w:val="24"/>
          <w:szCs w:val="24"/>
        </w:rPr>
        <w:t>jūnijā</w:t>
      </w:r>
      <w:r w:rsidR="000424D3" w:rsidRPr="000D2156">
        <w:rPr>
          <w:sz w:val="24"/>
          <w:szCs w:val="24"/>
        </w:rPr>
        <w:t xml:space="preserve"> pieņēma lēmumu Nr.</w:t>
      </w:r>
      <w:r w:rsidR="000D2156" w:rsidRPr="000D2156">
        <w:rPr>
          <w:sz w:val="24"/>
          <w:szCs w:val="24"/>
        </w:rPr>
        <w:t>15</w:t>
      </w:r>
      <w:r w:rsidR="000424D3" w:rsidRPr="000D2156">
        <w:rPr>
          <w:sz w:val="24"/>
          <w:szCs w:val="24"/>
        </w:rPr>
        <w:t xml:space="preserve"> (protokols Nr.</w:t>
      </w:r>
      <w:r w:rsidR="000D2156" w:rsidRPr="000D2156">
        <w:rPr>
          <w:sz w:val="24"/>
          <w:szCs w:val="24"/>
        </w:rPr>
        <w:t>15</w:t>
      </w:r>
      <w:r w:rsidR="000424D3" w:rsidRPr="000D2156">
        <w:rPr>
          <w:sz w:val="24"/>
          <w:szCs w:val="24"/>
        </w:rPr>
        <w:t>/202</w:t>
      </w:r>
      <w:r w:rsidR="000D2156" w:rsidRPr="000D2156">
        <w:rPr>
          <w:sz w:val="24"/>
          <w:szCs w:val="24"/>
        </w:rPr>
        <w:t>3</w:t>
      </w:r>
      <w:r w:rsidR="000424D3" w:rsidRPr="000D2156">
        <w:rPr>
          <w:sz w:val="24"/>
          <w:szCs w:val="24"/>
        </w:rPr>
        <w:t>) “</w:t>
      </w:r>
      <w:r w:rsidR="000D2156" w:rsidRPr="000D2156">
        <w:rPr>
          <w:sz w:val="24"/>
          <w:szCs w:val="24"/>
        </w:rPr>
        <w:t>Par grozījumu Jelgavas novada domes 25.05.2022. lēmumā Nr.4 (protokols Nr.22/2022) un detālplānojuma Celtnieku ielā 11B, Ānē, Cenu pagastā, nodošanu publiskajai apspriešanai un atzinumu saņemšanai</w:t>
      </w:r>
      <w:r w:rsidR="000424D3" w:rsidRPr="000D2156">
        <w:rPr>
          <w:sz w:val="24"/>
          <w:szCs w:val="24"/>
        </w:rPr>
        <w:t>”</w:t>
      </w:r>
      <w:r w:rsidR="000D2156">
        <w:rPr>
          <w:sz w:val="24"/>
          <w:szCs w:val="24"/>
        </w:rPr>
        <w:t>;</w:t>
      </w:r>
    </w:p>
    <w:p w14:paraId="0512BAC4" w14:textId="7C5164F7" w:rsidR="000E33C2" w:rsidRDefault="00F20E74" w:rsidP="00F20E74">
      <w:pPr>
        <w:pStyle w:val="BodyTextIndent"/>
        <w:numPr>
          <w:ilvl w:val="0"/>
          <w:numId w:val="13"/>
        </w:numPr>
        <w:ind w:left="426" w:right="-1"/>
        <w:rPr>
          <w:sz w:val="24"/>
          <w:szCs w:val="24"/>
        </w:rPr>
      </w:pPr>
      <w:r w:rsidRPr="00827E5C">
        <w:rPr>
          <w:sz w:val="24"/>
          <w:szCs w:val="24"/>
        </w:rPr>
        <w:t xml:space="preserve">Detālplānojuma projekts ir izstrādāts atbilstoši </w:t>
      </w:r>
      <w:r w:rsidR="00FA63C6">
        <w:rPr>
          <w:sz w:val="24"/>
          <w:szCs w:val="24"/>
        </w:rPr>
        <w:t>d</w:t>
      </w:r>
      <w:r w:rsidRPr="00827E5C">
        <w:rPr>
          <w:sz w:val="24"/>
          <w:szCs w:val="24"/>
        </w:rPr>
        <w:t xml:space="preserve">arba uzdevumam. Detālplānojuma  projekta izstrādes gaitā tika saņemti, izvērtēti un ņemti vērā </w:t>
      </w:r>
      <w:r w:rsidR="00FA63C6">
        <w:rPr>
          <w:sz w:val="24"/>
          <w:szCs w:val="24"/>
        </w:rPr>
        <w:t>d</w:t>
      </w:r>
      <w:r w:rsidRPr="00827E5C">
        <w:rPr>
          <w:sz w:val="24"/>
          <w:szCs w:val="24"/>
        </w:rPr>
        <w:t>arba uzdevumā minēto institūciju nosacījumi</w:t>
      </w:r>
      <w:r w:rsidR="000E33C2" w:rsidRPr="00827E5C">
        <w:rPr>
          <w:sz w:val="24"/>
          <w:szCs w:val="24"/>
        </w:rPr>
        <w:t>;</w:t>
      </w:r>
      <w:r w:rsidRPr="00827E5C">
        <w:rPr>
          <w:sz w:val="24"/>
          <w:szCs w:val="24"/>
        </w:rPr>
        <w:t xml:space="preserve"> </w:t>
      </w:r>
    </w:p>
    <w:p w14:paraId="4DD620BC" w14:textId="5E55B799" w:rsidR="00892FF1" w:rsidRPr="00554479" w:rsidRDefault="007576F8" w:rsidP="00892FF1">
      <w:pPr>
        <w:pStyle w:val="BodyTextIndent"/>
        <w:numPr>
          <w:ilvl w:val="0"/>
          <w:numId w:val="13"/>
        </w:numPr>
        <w:ind w:left="426" w:right="-1"/>
        <w:rPr>
          <w:sz w:val="24"/>
          <w:szCs w:val="24"/>
        </w:rPr>
      </w:pPr>
      <w:r w:rsidRPr="007576F8">
        <w:rPr>
          <w:sz w:val="24"/>
          <w:szCs w:val="24"/>
        </w:rPr>
        <w:t>Detālplānojuma projekta publiskā apspriešana notika no 2023.gada 12.jūlija līdz 2023.gada 8.augustam</w:t>
      </w:r>
      <w:r w:rsidR="00D73845">
        <w:rPr>
          <w:sz w:val="24"/>
          <w:szCs w:val="24"/>
        </w:rPr>
        <w:t>.</w:t>
      </w:r>
      <w:r w:rsidRPr="007576F8">
        <w:rPr>
          <w:sz w:val="24"/>
          <w:szCs w:val="24"/>
        </w:rPr>
        <w:t xml:space="preserve"> Detālplānojuma redakcijā tika veikti redakcionāli labojumi, par ko sagatavots izstrādes vadītājas pamatojums redakcionālu labojumu veikšanai</w:t>
      </w:r>
      <w:r w:rsidR="00D73845">
        <w:rPr>
          <w:sz w:val="24"/>
          <w:szCs w:val="24"/>
        </w:rPr>
        <w:t>.</w:t>
      </w:r>
      <w:r>
        <w:rPr>
          <w:sz w:val="24"/>
          <w:szCs w:val="24"/>
        </w:rPr>
        <w:t xml:space="preserve"> </w:t>
      </w:r>
      <w:r w:rsidR="00D73845">
        <w:rPr>
          <w:sz w:val="24"/>
          <w:szCs w:val="24"/>
        </w:rPr>
        <w:t>P</w:t>
      </w:r>
      <w:r w:rsidR="00F20E74" w:rsidRPr="007576F8">
        <w:rPr>
          <w:sz w:val="24"/>
          <w:szCs w:val="24"/>
        </w:rPr>
        <w:t xml:space="preserve">ar </w:t>
      </w:r>
      <w:r w:rsidRPr="007576F8">
        <w:rPr>
          <w:sz w:val="24"/>
          <w:szCs w:val="24"/>
        </w:rPr>
        <w:t xml:space="preserve">Detālplānojuma projekta gala redakciju saņemti pozitīvi atzinumi no institūcijām, </w:t>
      </w:r>
      <w:r w:rsidRPr="00554479">
        <w:rPr>
          <w:sz w:val="24"/>
          <w:szCs w:val="24"/>
        </w:rPr>
        <w:t xml:space="preserve">kas sniedz nosacījumus Detālplānojuma izstrādei; </w:t>
      </w:r>
    </w:p>
    <w:p w14:paraId="65FE8DBC" w14:textId="24F0173E" w:rsidR="00892FF1" w:rsidRPr="00554479" w:rsidRDefault="00554479" w:rsidP="00892FF1">
      <w:pPr>
        <w:pStyle w:val="BodyTextIndent"/>
        <w:numPr>
          <w:ilvl w:val="0"/>
          <w:numId w:val="13"/>
        </w:numPr>
        <w:ind w:left="426" w:right="-1"/>
        <w:rPr>
          <w:sz w:val="24"/>
          <w:szCs w:val="24"/>
        </w:rPr>
      </w:pPr>
      <w:r w:rsidRPr="00554479">
        <w:rPr>
          <w:sz w:val="24"/>
          <w:szCs w:val="24"/>
        </w:rPr>
        <w:t xml:space="preserve">ir </w:t>
      </w:r>
      <w:r w:rsidR="00865BBE" w:rsidRPr="00554479">
        <w:rPr>
          <w:sz w:val="24"/>
          <w:szCs w:val="24"/>
        </w:rPr>
        <w:t>saņemts Valsts valodas centra 2023.gada 16.jūnija atzinums Nr.1-16.1/40</w:t>
      </w:r>
      <w:r w:rsidR="00063C65">
        <w:rPr>
          <w:sz w:val="24"/>
          <w:szCs w:val="24"/>
        </w:rPr>
        <w:t>3</w:t>
      </w:r>
      <w:r w:rsidR="00865BBE" w:rsidRPr="00554479">
        <w:rPr>
          <w:sz w:val="24"/>
          <w:szCs w:val="24"/>
        </w:rPr>
        <w:t xml:space="preserve">, ar kuru Valsts valodas centrs saskaņo </w:t>
      </w:r>
      <w:r w:rsidRPr="00554479">
        <w:rPr>
          <w:sz w:val="24"/>
          <w:szCs w:val="24"/>
        </w:rPr>
        <w:t>Detālplānojuma projektā sniegto adresācijas priekšlikumu</w:t>
      </w:r>
      <w:r w:rsidR="00865BBE" w:rsidRPr="00554479">
        <w:rPr>
          <w:sz w:val="24"/>
          <w:szCs w:val="24"/>
        </w:rPr>
        <w:t>;</w:t>
      </w:r>
    </w:p>
    <w:p w14:paraId="0B42FC55" w14:textId="447E1B55" w:rsidR="009270CB" w:rsidRDefault="00BA495F" w:rsidP="000542B7">
      <w:pPr>
        <w:pStyle w:val="BodyTextIndent"/>
        <w:numPr>
          <w:ilvl w:val="0"/>
          <w:numId w:val="13"/>
        </w:numPr>
        <w:ind w:left="426" w:right="-1"/>
        <w:rPr>
          <w:sz w:val="24"/>
          <w:szCs w:val="24"/>
        </w:rPr>
      </w:pPr>
      <w:r w:rsidRPr="00FB28C7">
        <w:rPr>
          <w:sz w:val="24"/>
          <w:szCs w:val="24"/>
        </w:rPr>
        <w:t>Detālplānojuma projekt</w:t>
      </w:r>
      <w:r w:rsidR="000F60BD" w:rsidRPr="00FB28C7">
        <w:rPr>
          <w:sz w:val="24"/>
          <w:szCs w:val="24"/>
        </w:rPr>
        <w:t>a gala redakcija</w:t>
      </w:r>
      <w:r w:rsidRPr="00FB28C7">
        <w:rPr>
          <w:sz w:val="24"/>
          <w:szCs w:val="24"/>
        </w:rPr>
        <w:t xml:space="preserve"> </w:t>
      </w:r>
      <w:r w:rsidR="007F0D15" w:rsidRPr="00FB28C7">
        <w:rPr>
          <w:sz w:val="24"/>
          <w:szCs w:val="24"/>
        </w:rPr>
        <w:t>atbilst spēkā esošajam Ozolnieku novada teritorijas plānojumam 2020 un saistošajiem noteikumiem Nr.5/2020 “Ozolnieku novada teritorijas plānojuma grafiskā daļa un teritorijas izmantošanas un apbūves noteikumi”, kas apstiprināti ar Ozolnieku novada domes 2020.gada 12.marta lēmumu Nr.3 (protokols Nr.5)</w:t>
      </w:r>
      <w:r w:rsidR="007576F8">
        <w:rPr>
          <w:sz w:val="24"/>
          <w:szCs w:val="24"/>
        </w:rPr>
        <w:t>.</w:t>
      </w:r>
    </w:p>
    <w:p w14:paraId="44A2F8E2" w14:textId="77777777" w:rsidR="00FB28C7" w:rsidRPr="00FB28C7" w:rsidRDefault="00FB28C7" w:rsidP="00FB28C7">
      <w:pPr>
        <w:pStyle w:val="BodyTextIndent"/>
        <w:ind w:left="426" w:right="-1" w:firstLine="0"/>
        <w:rPr>
          <w:sz w:val="24"/>
          <w:szCs w:val="24"/>
        </w:rPr>
      </w:pPr>
    </w:p>
    <w:p w14:paraId="247FF6B0" w14:textId="170384EA" w:rsidR="00DF0057" w:rsidRPr="00470B45" w:rsidRDefault="003771A1" w:rsidP="00954F6A">
      <w:pPr>
        <w:pStyle w:val="BodyTextIndent"/>
        <w:ind w:right="-1"/>
        <w:rPr>
          <w:sz w:val="24"/>
          <w:szCs w:val="24"/>
        </w:rPr>
      </w:pPr>
      <w:r>
        <w:rPr>
          <w:sz w:val="24"/>
          <w:szCs w:val="24"/>
        </w:rPr>
        <w:t>Ņemot vēr</w:t>
      </w:r>
      <w:r w:rsidR="005D14FF">
        <w:rPr>
          <w:sz w:val="24"/>
          <w:szCs w:val="24"/>
        </w:rPr>
        <w:t>ā</w:t>
      </w:r>
      <w:r>
        <w:rPr>
          <w:sz w:val="24"/>
          <w:szCs w:val="24"/>
        </w:rPr>
        <w:t xml:space="preserve"> iepriekš minēto, p</w:t>
      </w:r>
      <w:r w:rsidR="00BA495F">
        <w:rPr>
          <w:sz w:val="24"/>
          <w:szCs w:val="24"/>
        </w:rPr>
        <w:t xml:space="preserve">amatojoties uz </w:t>
      </w:r>
      <w:r w:rsidR="000B5F5C" w:rsidRPr="00402C0D">
        <w:rPr>
          <w:sz w:val="24"/>
          <w:szCs w:val="24"/>
        </w:rPr>
        <w:t>Teritorijas attīstības plānošanas likuma</w:t>
      </w:r>
      <w:r w:rsidR="00F20E74">
        <w:rPr>
          <w:sz w:val="24"/>
          <w:szCs w:val="24"/>
        </w:rPr>
        <w:t xml:space="preserve"> 12.p</w:t>
      </w:r>
      <w:r w:rsidR="00F20E74" w:rsidRPr="00554479">
        <w:rPr>
          <w:sz w:val="24"/>
          <w:szCs w:val="24"/>
        </w:rPr>
        <w:t xml:space="preserve">anta pirmo daļu, </w:t>
      </w:r>
      <w:r w:rsidR="000B5F5C" w:rsidRPr="00554479">
        <w:rPr>
          <w:sz w:val="24"/>
          <w:szCs w:val="24"/>
        </w:rPr>
        <w:t>29., 30.</w:t>
      </w:r>
      <w:r w:rsidR="00F20E74" w:rsidRPr="00554479">
        <w:rPr>
          <w:sz w:val="24"/>
          <w:szCs w:val="24"/>
        </w:rPr>
        <w:t>, 31.</w:t>
      </w:r>
      <w:r w:rsidR="000B5F5C" w:rsidRPr="00554479">
        <w:rPr>
          <w:sz w:val="24"/>
          <w:szCs w:val="24"/>
        </w:rPr>
        <w:t>pant</w:t>
      </w:r>
      <w:r w:rsidR="00F20E74" w:rsidRPr="00554479">
        <w:rPr>
          <w:sz w:val="24"/>
          <w:szCs w:val="24"/>
        </w:rPr>
        <w:t>u</w:t>
      </w:r>
      <w:r w:rsidR="000B5F5C" w:rsidRPr="00554479">
        <w:rPr>
          <w:sz w:val="24"/>
          <w:szCs w:val="24"/>
        </w:rPr>
        <w:t>,</w:t>
      </w:r>
      <w:r w:rsidR="006030A4" w:rsidRPr="00554479">
        <w:rPr>
          <w:sz w:val="24"/>
          <w:szCs w:val="24"/>
        </w:rPr>
        <w:t xml:space="preserve"> Pašvaldību likuma 10.panta pirmās daļas 6.punktu,</w:t>
      </w:r>
      <w:r w:rsidR="000B5F5C" w:rsidRPr="00554479">
        <w:rPr>
          <w:sz w:val="24"/>
          <w:szCs w:val="24"/>
        </w:rPr>
        <w:t xml:space="preserve"> </w:t>
      </w:r>
      <w:r w:rsidR="00FB7179" w:rsidRPr="00FB7179">
        <w:rPr>
          <w:sz w:val="24"/>
          <w:szCs w:val="24"/>
        </w:rPr>
        <w:t>Administratīvo teritoriju un apdzīvoto vietu likum</w:t>
      </w:r>
      <w:r w:rsidR="00FB7179">
        <w:rPr>
          <w:sz w:val="24"/>
          <w:szCs w:val="24"/>
        </w:rPr>
        <w:t>a 11.panta trešo daļu,</w:t>
      </w:r>
      <w:r w:rsidR="00FB7179" w:rsidRPr="00FB7179">
        <w:rPr>
          <w:sz w:val="24"/>
          <w:szCs w:val="24"/>
        </w:rPr>
        <w:t xml:space="preserve"> </w:t>
      </w:r>
      <w:r w:rsidR="000B5F5C" w:rsidRPr="003716B4">
        <w:rPr>
          <w:sz w:val="24"/>
          <w:szCs w:val="24"/>
        </w:rPr>
        <w:t>Ministru kabineta 2014.gada 14.oktobra noteikumu Nr.628 “Noteikumi par pašvaldību teritorijas attīstības plānošanas dokumentiem” 119.1.apakšpunktu, 124. un 125.punktu</w:t>
      </w:r>
      <w:r w:rsidR="002903BE" w:rsidRPr="003716B4">
        <w:rPr>
          <w:sz w:val="24"/>
          <w:szCs w:val="24"/>
        </w:rPr>
        <w:t>,</w:t>
      </w:r>
      <w:r w:rsidR="006030A4" w:rsidRPr="003716B4">
        <w:rPr>
          <w:sz w:val="24"/>
          <w:szCs w:val="24"/>
        </w:rPr>
        <w:t xml:space="preserve"> Ministru kabineta 2021. gada 29. jūnija noteikumu Nr.455 “Adresācijas noteikumi”  2.7., 2.10., </w:t>
      </w:r>
      <w:r w:rsidR="00554479" w:rsidRPr="003716B4">
        <w:rPr>
          <w:sz w:val="24"/>
          <w:szCs w:val="24"/>
        </w:rPr>
        <w:t xml:space="preserve">9., 15., </w:t>
      </w:r>
      <w:r w:rsidR="006030A4" w:rsidRPr="003716B4">
        <w:rPr>
          <w:sz w:val="24"/>
          <w:szCs w:val="24"/>
        </w:rPr>
        <w:t>32.</w:t>
      </w:r>
      <w:r w:rsidR="00063C65">
        <w:rPr>
          <w:sz w:val="24"/>
          <w:szCs w:val="24"/>
        </w:rPr>
        <w:t xml:space="preserve"> un 33.</w:t>
      </w:r>
      <w:r w:rsidR="006030A4" w:rsidRPr="003716B4">
        <w:rPr>
          <w:sz w:val="24"/>
          <w:szCs w:val="24"/>
        </w:rPr>
        <w:t>punktu</w:t>
      </w:r>
      <w:r w:rsidR="00063C65">
        <w:rPr>
          <w:sz w:val="24"/>
          <w:szCs w:val="24"/>
        </w:rPr>
        <w:t xml:space="preserve">, </w:t>
      </w:r>
      <w:r w:rsidR="00ED13C1" w:rsidRPr="003716B4">
        <w:rPr>
          <w:b/>
          <w:bCs/>
          <w:sz w:val="24"/>
          <w:szCs w:val="24"/>
        </w:rPr>
        <w:t>Jelgavas</w:t>
      </w:r>
      <w:r w:rsidR="00DF0057" w:rsidRPr="003716B4">
        <w:rPr>
          <w:b/>
          <w:bCs/>
          <w:sz w:val="24"/>
          <w:szCs w:val="24"/>
        </w:rPr>
        <w:t xml:space="preserve"> novada  dome nolemj</w:t>
      </w:r>
      <w:r w:rsidR="00DF0057" w:rsidRPr="003716B4">
        <w:rPr>
          <w:sz w:val="24"/>
          <w:szCs w:val="24"/>
        </w:rPr>
        <w:t>:</w:t>
      </w:r>
    </w:p>
    <w:p w14:paraId="339FF4FE" w14:textId="585D9653" w:rsidR="000B5F5C" w:rsidRPr="00B20604" w:rsidRDefault="000B5F5C" w:rsidP="00B20604">
      <w:pPr>
        <w:pStyle w:val="BodyTextIndent"/>
        <w:numPr>
          <w:ilvl w:val="0"/>
          <w:numId w:val="11"/>
        </w:numPr>
        <w:ind w:right="-1"/>
        <w:rPr>
          <w:sz w:val="24"/>
          <w:szCs w:val="24"/>
        </w:rPr>
      </w:pPr>
      <w:r w:rsidRPr="00470B45">
        <w:rPr>
          <w:sz w:val="24"/>
          <w:szCs w:val="24"/>
        </w:rPr>
        <w:lastRenderedPageBreak/>
        <w:t>Apstiprināt detālplānojum</w:t>
      </w:r>
      <w:r w:rsidR="00F20E74">
        <w:rPr>
          <w:sz w:val="24"/>
          <w:szCs w:val="24"/>
        </w:rPr>
        <w:t xml:space="preserve">u </w:t>
      </w:r>
      <w:r w:rsidR="00063C65">
        <w:rPr>
          <w:sz w:val="24"/>
          <w:szCs w:val="24"/>
        </w:rPr>
        <w:t>zemes vienībai ar kadastra apzīmējumu</w:t>
      </w:r>
      <w:r w:rsidR="000B2919" w:rsidRPr="000B2919">
        <w:rPr>
          <w:sz w:val="24"/>
          <w:szCs w:val="24"/>
        </w:rPr>
        <w:t xml:space="preserve"> 54440070202 (Celtnieku iela 11B, Ānē, Cenu pagastā</w:t>
      </w:r>
      <w:r w:rsidR="00D73845">
        <w:rPr>
          <w:sz w:val="24"/>
          <w:szCs w:val="24"/>
        </w:rPr>
        <w:t>, Jelgavas novadā</w:t>
      </w:r>
      <w:r w:rsidR="000B2919">
        <w:rPr>
          <w:sz w:val="24"/>
          <w:szCs w:val="24"/>
        </w:rPr>
        <w:t>)</w:t>
      </w:r>
      <w:r w:rsidR="000E33C2" w:rsidRPr="000424D3">
        <w:rPr>
          <w:sz w:val="24"/>
          <w:szCs w:val="24"/>
        </w:rPr>
        <w:t xml:space="preserve"> </w:t>
      </w:r>
      <w:r w:rsidR="00B20604">
        <w:rPr>
          <w:sz w:val="24"/>
          <w:szCs w:val="24"/>
        </w:rPr>
        <w:t>(h</w:t>
      </w:r>
      <w:r w:rsidR="00B20604" w:rsidRPr="00B20604">
        <w:rPr>
          <w:sz w:val="24"/>
          <w:szCs w:val="24"/>
        </w:rPr>
        <w:t>ipersaite ar unikālo identifikatoru uz Teritorijas attīstības plānošanas informācijas sistēmā pieejamo apstiprināto detālplānojuma interaktīvo grafisko daļu</w:t>
      </w:r>
      <w:r w:rsidR="00B20604">
        <w:rPr>
          <w:sz w:val="24"/>
          <w:szCs w:val="24"/>
        </w:rPr>
        <w:t xml:space="preserve"> –</w:t>
      </w:r>
      <w:r w:rsidR="007F6A1D" w:rsidRPr="007F6A1D">
        <w:rPr>
          <w:sz w:val="24"/>
          <w:szCs w:val="24"/>
        </w:rPr>
        <w:t>https://geolatvija.lv/geo/tapis#document_28583</w:t>
      </w:r>
      <w:r w:rsidR="00B20604" w:rsidRPr="00B20604">
        <w:rPr>
          <w:sz w:val="24"/>
          <w:szCs w:val="24"/>
        </w:rPr>
        <w:t>)</w:t>
      </w:r>
      <w:r w:rsidR="00B20604">
        <w:rPr>
          <w:sz w:val="24"/>
          <w:szCs w:val="24"/>
        </w:rPr>
        <w:t>.</w:t>
      </w:r>
    </w:p>
    <w:p w14:paraId="6A27393A" w14:textId="5EEC7B8A" w:rsidR="001666A0" w:rsidRPr="00C04B37" w:rsidRDefault="001666A0" w:rsidP="001666A0">
      <w:pPr>
        <w:pStyle w:val="ListParagraph"/>
        <w:numPr>
          <w:ilvl w:val="0"/>
          <w:numId w:val="11"/>
        </w:numPr>
        <w:jc w:val="both"/>
      </w:pPr>
      <w:r w:rsidRPr="001666A0">
        <w:t>Jelgavas novada domes priekšsēdētājam noslēgt administratīvo līgumu par Detālplānojuma īstenošanu</w:t>
      </w:r>
      <w:r w:rsidR="00B20604">
        <w:t xml:space="preserve"> (</w:t>
      </w:r>
      <w:r w:rsidR="005D691D">
        <w:t>3</w:t>
      </w:r>
      <w:r w:rsidR="00EE3865">
        <w:t>.</w:t>
      </w:r>
      <w:r w:rsidR="00B20604">
        <w:t>pielikum</w:t>
      </w:r>
      <w:r w:rsidR="00EE3865">
        <w:t>s</w:t>
      </w:r>
      <w:r w:rsidR="00B20604">
        <w:t>)</w:t>
      </w:r>
      <w:r w:rsidRPr="001666A0">
        <w:t xml:space="preserve"> pēc Detālplānojuma pārsūdzēšanas </w:t>
      </w:r>
      <w:r w:rsidRPr="00C04B37">
        <w:t>termiņa beigām.</w:t>
      </w:r>
    </w:p>
    <w:p w14:paraId="3DE6EEE0" w14:textId="19BEAB5F" w:rsidR="00865BBE" w:rsidRPr="00C04B37" w:rsidRDefault="00865BBE" w:rsidP="001666A0">
      <w:pPr>
        <w:pStyle w:val="ListParagraph"/>
        <w:numPr>
          <w:ilvl w:val="0"/>
          <w:numId w:val="11"/>
        </w:numPr>
        <w:jc w:val="both"/>
      </w:pPr>
      <w:r w:rsidRPr="00C04B37">
        <w:t>Piešķirt projektētaj</w:t>
      </w:r>
      <w:r w:rsidR="00C04B37" w:rsidRPr="00C04B37">
        <w:t>ām</w:t>
      </w:r>
      <w:r w:rsidRPr="00C04B37">
        <w:t xml:space="preserve"> zemes vienīb</w:t>
      </w:r>
      <w:r w:rsidR="00C04B37" w:rsidRPr="00C04B37">
        <w:t>ām</w:t>
      </w:r>
      <w:r w:rsidRPr="00C04B37">
        <w:t xml:space="preserve"> ar </w:t>
      </w:r>
      <w:r w:rsidR="00C04B37">
        <w:t xml:space="preserve">plānotajiem </w:t>
      </w:r>
      <w:r w:rsidRPr="00C04B37">
        <w:t>kadastra apzīmējum</w:t>
      </w:r>
      <w:r w:rsidR="00C04B37" w:rsidRPr="00C04B37">
        <w:t xml:space="preserve">iem 54440070426, 54440070427, 54440070428, 54440070429, 54440070430, 54440070431 </w:t>
      </w:r>
      <w:r w:rsidRPr="00C04B37">
        <w:t>jaun</w:t>
      </w:r>
      <w:r w:rsidR="00C04B37" w:rsidRPr="00C04B37">
        <w:t>as</w:t>
      </w:r>
      <w:r w:rsidRPr="00C04B37">
        <w:t xml:space="preserve"> adres</w:t>
      </w:r>
      <w:r w:rsidR="00C04B37" w:rsidRPr="00C04B37">
        <w:t>es</w:t>
      </w:r>
      <w:r w:rsidRPr="00C04B37">
        <w:t xml:space="preserve">, atbilstoši </w:t>
      </w:r>
      <w:r w:rsidR="005D691D">
        <w:t>1</w:t>
      </w:r>
      <w:r w:rsidRPr="00C04B37">
        <w:t>.</w:t>
      </w:r>
      <w:r w:rsidR="00C04B37" w:rsidRPr="00C04B37">
        <w:t xml:space="preserve"> </w:t>
      </w:r>
      <w:r w:rsidRPr="00C04B37">
        <w:t xml:space="preserve">un </w:t>
      </w:r>
      <w:r w:rsidR="005D691D">
        <w:t>2</w:t>
      </w:r>
      <w:r w:rsidRPr="00C04B37">
        <w:t>.pielikumam.</w:t>
      </w:r>
    </w:p>
    <w:p w14:paraId="3BEE6F43" w14:textId="1C5CFD4B" w:rsidR="00EC7C47" w:rsidRDefault="00EC7C47" w:rsidP="00EC7C47">
      <w:pPr>
        <w:numPr>
          <w:ilvl w:val="0"/>
          <w:numId w:val="11"/>
        </w:numPr>
        <w:jc w:val="both"/>
      </w:pPr>
      <w:r>
        <w:t xml:space="preserve">Uzdot </w:t>
      </w:r>
      <w:r w:rsidR="001666A0" w:rsidRPr="00357531">
        <w:t>Detālplānojuma izstrādes vadītāja</w:t>
      </w:r>
      <w:r w:rsidR="001666A0">
        <w:t>i</w:t>
      </w:r>
      <w:r w:rsidR="001666A0" w:rsidRPr="00357531">
        <w:t xml:space="preserve"> </w:t>
      </w:r>
      <w:r w:rsidR="00D73845">
        <w:t xml:space="preserve">ievietot </w:t>
      </w:r>
      <w:r w:rsidR="001666A0" w:rsidRPr="00357531">
        <w:t>š</w:t>
      </w:r>
      <w:r w:rsidR="00D73845">
        <w:t>o</w:t>
      </w:r>
      <w:r w:rsidR="001666A0" w:rsidRPr="00357531">
        <w:t xml:space="preserve"> lēmum</w:t>
      </w:r>
      <w:r w:rsidR="00D73845">
        <w:t>u</w:t>
      </w:r>
      <w:r w:rsidR="001666A0" w:rsidRPr="00357531">
        <w:t xml:space="preserve"> un paziņojum</w:t>
      </w:r>
      <w:r w:rsidR="00D73845">
        <w:t>u</w:t>
      </w:r>
      <w:r w:rsidR="001666A0" w:rsidRPr="00357531">
        <w:t xml:space="preserve"> par </w:t>
      </w:r>
      <w:r w:rsidR="001666A0">
        <w:t>Detālplānojuma</w:t>
      </w:r>
      <w:r w:rsidR="001666A0" w:rsidRPr="00357531">
        <w:t xml:space="preserve"> apstiprināšanu Teritorijas attīstības plānošanas informācijas sistēmā</w:t>
      </w:r>
      <w:r w:rsidR="001666A0">
        <w:t xml:space="preserve"> un</w:t>
      </w:r>
      <w:r w:rsidR="00D73845">
        <w:t xml:space="preserve"> nodrošināt</w:t>
      </w:r>
      <w:r w:rsidR="001666A0">
        <w:t xml:space="preserve"> </w:t>
      </w:r>
      <w:r w:rsidR="001666A0" w:rsidRPr="00111B1A">
        <w:t xml:space="preserve">publicēšanu oficiālajā izdevumā </w:t>
      </w:r>
      <w:r w:rsidR="001666A0">
        <w:t>“</w:t>
      </w:r>
      <w:r w:rsidR="001666A0" w:rsidRPr="00111B1A">
        <w:t>Latvijas Vēstnesis”</w:t>
      </w:r>
      <w:r w:rsidR="001666A0">
        <w:t>.</w:t>
      </w:r>
    </w:p>
    <w:p w14:paraId="784F4F01" w14:textId="73A18BB2" w:rsidR="001666A0" w:rsidRDefault="00EC7C47" w:rsidP="009C4513">
      <w:pPr>
        <w:numPr>
          <w:ilvl w:val="0"/>
          <w:numId w:val="11"/>
        </w:numPr>
        <w:jc w:val="both"/>
      </w:pPr>
      <w:r>
        <w:t xml:space="preserve">Uzdot </w:t>
      </w:r>
      <w:r w:rsidR="001666A0" w:rsidRPr="00111B1A">
        <w:t xml:space="preserve">Pašvaldības </w:t>
      </w:r>
      <w:r w:rsidR="00042273" w:rsidRPr="003D62F4">
        <w:t>Sabiedrisko attiecību nodaļai ievietot paziņojumu pašvaldības tīmekļa vietnē</w:t>
      </w:r>
      <w:r w:rsidR="00221D6D">
        <w:t xml:space="preserve"> </w:t>
      </w:r>
      <w:r w:rsidR="00221D6D" w:rsidRPr="00221D6D">
        <w:t>https://www.jelgavasnovads.lv/lv</w:t>
      </w:r>
      <w:r w:rsidR="00042273" w:rsidRPr="003D62F4">
        <w:t xml:space="preserve"> un pašvaldības </w:t>
      </w:r>
      <w:r w:rsidR="00042273">
        <w:t>informatīvajā izdevumā</w:t>
      </w:r>
      <w:r w:rsidR="00042273" w:rsidRPr="003D62F4">
        <w:t xml:space="preserve"> “Jelgavas novada ziņas”.</w:t>
      </w:r>
    </w:p>
    <w:p w14:paraId="45AAA7F7" w14:textId="7DF06112" w:rsidR="00EC7C47" w:rsidRDefault="00EC7C47" w:rsidP="009C4513">
      <w:pPr>
        <w:numPr>
          <w:ilvl w:val="0"/>
          <w:numId w:val="11"/>
        </w:numPr>
        <w:jc w:val="both"/>
      </w:pPr>
      <w:r>
        <w:t xml:space="preserve">Uzdot </w:t>
      </w:r>
      <w:r w:rsidRPr="00357531">
        <w:t>Detālplānojuma izstrādes vadītāja</w:t>
      </w:r>
      <w:r>
        <w:t xml:space="preserve">i nosūtīt šo lēmumu </w:t>
      </w:r>
      <w:r w:rsidR="00221D6D">
        <w:t>zemes vienības ar kadastra apzīmējumu</w:t>
      </w:r>
      <w:r w:rsidR="000E33C2" w:rsidRPr="000E33C2">
        <w:t xml:space="preserve"> </w:t>
      </w:r>
      <w:r w:rsidR="001C529C" w:rsidRPr="001C529C">
        <w:t>54440070202 (Celtnieku iela 11B, Ānē, Cenu pagastā</w:t>
      </w:r>
      <w:r w:rsidR="00D73845">
        <w:t>, Jelgavas novadā</w:t>
      </w:r>
      <w:r w:rsidR="001C529C" w:rsidRPr="001C529C">
        <w:t>)</w:t>
      </w:r>
      <w:r w:rsidR="000E33C2" w:rsidRPr="000E33C2">
        <w:t xml:space="preserve"> </w:t>
      </w:r>
      <w:r>
        <w:t>īpašniek</w:t>
      </w:r>
      <w:r w:rsidR="001C529C">
        <w:t>iem</w:t>
      </w:r>
      <w:r w:rsidR="00EF6C08">
        <w:t xml:space="preserve"> (Detālplānojuma ierosinātāj</w:t>
      </w:r>
      <w:r w:rsidR="001C529C">
        <w:t>ie</w:t>
      </w:r>
      <w:r w:rsidR="00EF6C08">
        <w:t>m)</w:t>
      </w:r>
      <w:r>
        <w:t xml:space="preserve"> uz elektroniskā pasta adres</w:t>
      </w:r>
      <w:r w:rsidR="00221D6D">
        <w:t>ēm.</w:t>
      </w:r>
    </w:p>
    <w:p w14:paraId="794764D9" w14:textId="58C20CC9" w:rsidR="00221D6D" w:rsidRPr="00042273" w:rsidRDefault="00221D6D" w:rsidP="009C4513">
      <w:pPr>
        <w:numPr>
          <w:ilvl w:val="0"/>
          <w:numId w:val="11"/>
        </w:numPr>
        <w:jc w:val="both"/>
      </w:pPr>
      <w:r>
        <w:t xml:space="preserve">Lēmumu nosūtīt Valsts zemes dienesta </w:t>
      </w:r>
      <w:r w:rsidRPr="00D4028B">
        <w:t>Adrešu reģistra departamenta</w:t>
      </w:r>
      <w:r>
        <w:t>m.</w:t>
      </w:r>
    </w:p>
    <w:p w14:paraId="54896266" w14:textId="77777777" w:rsidR="004712DD" w:rsidRPr="004712DD" w:rsidRDefault="004712DD" w:rsidP="00FB28C7">
      <w:pPr>
        <w:ind w:firstLine="0"/>
        <w:jc w:val="both"/>
        <w:rPr>
          <w:sz w:val="22"/>
          <w:szCs w:val="22"/>
        </w:rPr>
      </w:pPr>
    </w:p>
    <w:p w14:paraId="61BAE7D6" w14:textId="4F47DBD2" w:rsidR="004712DD" w:rsidRPr="004712DD" w:rsidRDefault="004712DD" w:rsidP="00042273">
      <w:pPr>
        <w:jc w:val="both"/>
        <w:rPr>
          <w:sz w:val="22"/>
          <w:szCs w:val="22"/>
        </w:rPr>
      </w:pPr>
      <w:r w:rsidRPr="004712DD">
        <w:rPr>
          <w:sz w:val="22"/>
          <w:szCs w:val="22"/>
        </w:rPr>
        <w:t xml:space="preserve">Atbilstoši Administratīvā procesa likuma 70.panta pirmajai un otrajai daļai, šis lēmums stājas spēkā ar brīdi, kad tas paziņots adresātam. Saskaņā ar Paziņošanas likuma 9.panta otro daļu, dokuments, kas sūtīts pa elektronisko pastu, uzskatāms par paziņotu otrajā darba dienā pēc tā nosūtīšanas. </w:t>
      </w:r>
    </w:p>
    <w:p w14:paraId="64D3B3B4" w14:textId="3831681E" w:rsidR="004712DD" w:rsidRDefault="004712DD" w:rsidP="00042273">
      <w:pPr>
        <w:jc w:val="both"/>
      </w:pPr>
      <w:r w:rsidRPr="004712DD">
        <w:rPr>
          <w:sz w:val="22"/>
          <w:szCs w:val="22"/>
        </w:rPr>
        <w:t>Atbilstoši Administratīvā procesa likuma 76.panta otrajai daļai un 188.panta otrajai daļai administratīvo aktu var pārsūdzēt Administratīvajā rajona tiesā viena mēneša laikā no lēmuma spēkā stāšanās dienas.</w:t>
      </w:r>
    </w:p>
    <w:p w14:paraId="01C0DCFE" w14:textId="77777777" w:rsidR="00042273" w:rsidRPr="00FB28C7" w:rsidRDefault="00042273" w:rsidP="00042273">
      <w:pPr>
        <w:ind w:firstLine="0"/>
        <w:jc w:val="both"/>
      </w:pPr>
    </w:p>
    <w:p w14:paraId="52EB297D" w14:textId="77777777" w:rsidR="00EB5EEF" w:rsidRPr="00FB28C7" w:rsidRDefault="00EB5EEF" w:rsidP="00EB5EEF">
      <w:pPr>
        <w:tabs>
          <w:tab w:val="left" w:pos="993"/>
        </w:tabs>
        <w:spacing w:before="120"/>
        <w:ind w:right="43" w:firstLine="0"/>
        <w:jc w:val="both"/>
        <w:rPr>
          <w:iCs/>
        </w:rPr>
      </w:pPr>
    </w:p>
    <w:p w14:paraId="6F242A5B" w14:textId="77777777" w:rsidR="00FB28C7" w:rsidRDefault="00EB5EEF" w:rsidP="00FB28C7">
      <w:pPr>
        <w:tabs>
          <w:tab w:val="left" w:pos="993"/>
        </w:tabs>
        <w:spacing w:before="120"/>
        <w:ind w:right="43" w:firstLine="0"/>
        <w:jc w:val="both"/>
        <w:rPr>
          <w:iCs/>
        </w:rPr>
      </w:pPr>
      <w:r w:rsidRPr="00FB28C7">
        <w:rPr>
          <w:iCs/>
        </w:rPr>
        <w:t xml:space="preserve">Domes priekšsēdētājs </w:t>
      </w:r>
      <w:r w:rsidRPr="00FB28C7">
        <w:rPr>
          <w:iCs/>
        </w:rPr>
        <w:tab/>
      </w:r>
      <w:r w:rsidRPr="00FB28C7">
        <w:rPr>
          <w:iCs/>
        </w:rPr>
        <w:tab/>
      </w:r>
      <w:r w:rsidRPr="00FB28C7">
        <w:rPr>
          <w:iCs/>
        </w:rPr>
        <w:tab/>
      </w:r>
      <w:r w:rsidRPr="00FB28C7">
        <w:rPr>
          <w:iCs/>
        </w:rPr>
        <w:tab/>
      </w:r>
      <w:r w:rsidRPr="00FB28C7">
        <w:rPr>
          <w:iCs/>
        </w:rPr>
        <w:tab/>
      </w:r>
      <w:r w:rsidRPr="00FB28C7">
        <w:rPr>
          <w:iCs/>
        </w:rPr>
        <w:tab/>
      </w:r>
      <w:r w:rsidRPr="00FB28C7">
        <w:rPr>
          <w:iCs/>
        </w:rPr>
        <w:tab/>
      </w:r>
      <w:r w:rsidRPr="00FB28C7">
        <w:rPr>
          <w:iCs/>
        </w:rPr>
        <w:tab/>
        <w:t>M.Lasmanis</w:t>
      </w:r>
    </w:p>
    <w:p w14:paraId="30A877C4" w14:textId="77777777" w:rsidR="00FB28C7" w:rsidRDefault="00FB28C7" w:rsidP="00FB28C7">
      <w:pPr>
        <w:pStyle w:val="NoSpacing"/>
      </w:pPr>
    </w:p>
    <w:p w14:paraId="18CB14E4" w14:textId="77777777" w:rsidR="00FB28C7" w:rsidRDefault="00FB28C7" w:rsidP="00FB28C7">
      <w:pPr>
        <w:pStyle w:val="NoSpacing"/>
      </w:pPr>
    </w:p>
    <w:p w14:paraId="6264FD66" w14:textId="4A07656E" w:rsidR="00664C19" w:rsidRDefault="003D6723" w:rsidP="00FB28C7">
      <w:pPr>
        <w:pStyle w:val="NoSpacing"/>
        <w:ind w:firstLine="0"/>
        <w:jc w:val="both"/>
        <w:rPr>
          <w:sz w:val="22"/>
          <w:szCs w:val="22"/>
        </w:rPr>
      </w:pPr>
      <w:r w:rsidRPr="00EE154D">
        <w:rPr>
          <w:sz w:val="22"/>
          <w:szCs w:val="22"/>
        </w:rPr>
        <w:t>A.Zeltiņa</w:t>
      </w:r>
      <w:r w:rsidR="00EB5EEF" w:rsidRPr="00EE154D">
        <w:rPr>
          <w:sz w:val="22"/>
          <w:szCs w:val="22"/>
        </w:rPr>
        <w:t>, 2</w:t>
      </w:r>
      <w:r w:rsidRPr="00EE154D">
        <w:rPr>
          <w:sz w:val="22"/>
          <w:szCs w:val="22"/>
        </w:rPr>
        <w:t>9428602</w:t>
      </w:r>
    </w:p>
    <w:p w14:paraId="05419C65" w14:textId="77777777" w:rsidR="00A768DD" w:rsidRDefault="00A768DD" w:rsidP="00FB28C7">
      <w:pPr>
        <w:pStyle w:val="NoSpacing"/>
        <w:ind w:firstLine="0"/>
        <w:jc w:val="both"/>
        <w:rPr>
          <w:sz w:val="22"/>
          <w:szCs w:val="22"/>
        </w:rPr>
      </w:pPr>
    </w:p>
    <w:p w14:paraId="10239692" w14:textId="4054082D" w:rsidR="00A768DD" w:rsidRDefault="00A768DD">
      <w:pPr>
        <w:spacing w:after="200" w:line="276" w:lineRule="auto"/>
        <w:ind w:firstLine="0"/>
        <w:rPr>
          <w:sz w:val="22"/>
          <w:szCs w:val="22"/>
          <w:lang w:eastAsia="en-US"/>
        </w:rPr>
      </w:pPr>
      <w:r>
        <w:rPr>
          <w:sz w:val="22"/>
          <w:szCs w:val="22"/>
        </w:rPr>
        <w:br w:type="page"/>
      </w:r>
    </w:p>
    <w:p w14:paraId="3DF7A609" w14:textId="5F8229C8" w:rsidR="00A768DD" w:rsidRPr="00B0087C" w:rsidRDefault="005D691D" w:rsidP="00A768DD">
      <w:pPr>
        <w:pStyle w:val="Default"/>
        <w:jc w:val="right"/>
        <w:rPr>
          <w:rFonts w:ascii="Times New Roman" w:hAnsi="Times New Roman" w:cs="Times New Roman"/>
        </w:rPr>
      </w:pPr>
      <w:bookmarkStart w:id="1" w:name="_Hlk149311388"/>
      <w:r>
        <w:rPr>
          <w:rFonts w:ascii="Times New Roman" w:hAnsi="Times New Roman" w:cs="Times New Roman"/>
        </w:rPr>
        <w:lastRenderedPageBreak/>
        <w:t>1</w:t>
      </w:r>
      <w:r w:rsidR="00A768DD" w:rsidRPr="00B0087C">
        <w:rPr>
          <w:rFonts w:ascii="Times New Roman" w:hAnsi="Times New Roman" w:cs="Times New Roman"/>
        </w:rPr>
        <w:t xml:space="preserve">.pielikums </w:t>
      </w:r>
    </w:p>
    <w:p w14:paraId="53F7800E" w14:textId="77777777" w:rsidR="00A768DD" w:rsidRDefault="00A768DD" w:rsidP="00A768DD">
      <w:pPr>
        <w:pStyle w:val="Default"/>
        <w:jc w:val="right"/>
        <w:rPr>
          <w:rFonts w:ascii="Times New Roman" w:hAnsi="Times New Roman" w:cs="Times New Roman"/>
        </w:rPr>
      </w:pPr>
      <w:r>
        <w:rPr>
          <w:rFonts w:ascii="Times New Roman" w:hAnsi="Times New Roman" w:cs="Times New Roman"/>
        </w:rPr>
        <w:t xml:space="preserve">Jelgavas novada domes 2023.gada ____ </w:t>
      </w:r>
    </w:p>
    <w:p w14:paraId="60A978B7" w14:textId="06B06B68" w:rsidR="00A768DD" w:rsidRDefault="00A768DD" w:rsidP="00A768DD">
      <w:pPr>
        <w:pStyle w:val="Default"/>
        <w:jc w:val="right"/>
        <w:rPr>
          <w:rFonts w:ascii="Times New Roman" w:hAnsi="Times New Roman" w:cs="Times New Roman"/>
        </w:rPr>
      </w:pPr>
      <w:r>
        <w:rPr>
          <w:rFonts w:ascii="Times New Roman" w:hAnsi="Times New Roman" w:cs="Times New Roman"/>
        </w:rPr>
        <w:t>lēmumam Nr. ___ (protokols Nr.__)</w:t>
      </w:r>
    </w:p>
    <w:bookmarkEnd w:id="1"/>
    <w:p w14:paraId="203A0EF6" w14:textId="77777777" w:rsidR="00A768DD" w:rsidRDefault="00A768DD" w:rsidP="00A768DD">
      <w:pPr>
        <w:pStyle w:val="Default"/>
        <w:jc w:val="right"/>
        <w:rPr>
          <w:rFonts w:ascii="Times New Roman" w:hAnsi="Times New Roman" w:cs="Times New Roman"/>
        </w:rPr>
      </w:pPr>
    </w:p>
    <w:p w14:paraId="543FFB1D" w14:textId="6B777A21" w:rsidR="00A768DD" w:rsidRDefault="00AB4DCA" w:rsidP="00A768DD">
      <w:pPr>
        <w:pStyle w:val="Default"/>
        <w:jc w:val="center"/>
        <w:rPr>
          <w:rFonts w:ascii="Times New Roman" w:hAnsi="Times New Roman" w:cs="Times New Roman"/>
        </w:rPr>
      </w:pPr>
      <w:r>
        <w:rPr>
          <w:rFonts w:ascii="Times New Roman" w:hAnsi="Times New Roman" w:cs="Times New Roman"/>
        </w:rPr>
        <w:t>Detālplānojuma adresācijas priekšlikums</w:t>
      </w:r>
    </w:p>
    <w:p w14:paraId="6E77153B" w14:textId="77777777" w:rsidR="00A768DD" w:rsidRDefault="00A768DD" w:rsidP="00A768DD">
      <w:pPr>
        <w:pStyle w:val="NoSpacing"/>
        <w:ind w:firstLine="0"/>
        <w:rPr>
          <w:sz w:val="22"/>
          <w:szCs w:val="22"/>
        </w:rPr>
      </w:pPr>
    </w:p>
    <w:p w14:paraId="276BAEF6" w14:textId="31D6FE0A" w:rsidR="00A768DD" w:rsidRDefault="00A768DD" w:rsidP="00A768DD">
      <w:pPr>
        <w:pStyle w:val="NoSpacing"/>
        <w:ind w:firstLine="0"/>
        <w:jc w:val="both"/>
        <w:rPr>
          <w:sz w:val="22"/>
          <w:szCs w:val="22"/>
        </w:rPr>
        <w:sectPr w:rsidR="00A768DD" w:rsidSect="00F20C95">
          <w:footerReference w:type="default" r:id="rId8"/>
          <w:headerReference w:type="first" r:id="rId9"/>
          <w:pgSz w:w="11906" w:h="16838"/>
          <w:pgMar w:top="1134" w:right="1701" w:bottom="851" w:left="1701" w:header="709" w:footer="709" w:gutter="0"/>
          <w:cols w:space="708"/>
          <w:titlePg/>
          <w:docGrid w:linePitch="360"/>
        </w:sectPr>
      </w:pPr>
      <w:r>
        <w:rPr>
          <w:noProof/>
        </w:rPr>
        <w:drawing>
          <wp:inline distT="0" distB="0" distL="0" distR="0" wp14:anchorId="1FDCA339" wp14:editId="4CA63D5C">
            <wp:extent cx="5697426" cy="4210050"/>
            <wp:effectExtent l="0" t="0" r="0" b="0"/>
            <wp:docPr id="2007970580" name="Attēls 1" descr="A diagram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70580" name="Attēls 1" descr="A diagram of a building&#10;&#10;Description automatically generated with medium confidence"/>
                    <pic:cNvPicPr/>
                  </pic:nvPicPr>
                  <pic:blipFill>
                    <a:blip r:embed="rId10"/>
                    <a:stretch>
                      <a:fillRect/>
                    </a:stretch>
                  </pic:blipFill>
                  <pic:spPr>
                    <a:xfrm>
                      <a:off x="0" y="0"/>
                      <a:ext cx="5699856" cy="4211846"/>
                    </a:xfrm>
                    <a:prstGeom prst="rect">
                      <a:avLst/>
                    </a:prstGeom>
                  </pic:spPr>
                </pic:pic>
              </a:graphicData>
            </a:graphic>
          </wp:inline>
        </w:drawing>
      </w:r>
    </w:p>
    <w:p w14:paraId="3138BA91" w14:textId="021A8BC3" w:rsidR="00AB4DCA" w:rsidRPr="00B0087C" w:rsidRDefault="005D691D" w:rsidP="00AB4DCA">
      <w:pPr>
        <w:pStyle w:val="Default"/>
        <w:jc w:val="right"/>
        <w:rPr>
          <w:rFonts w:ascii="Times New Roman" w:hAnsi="Times New Roman" w:cs="Times New Roman"/>
        </w:rPr>
      </w:pPr>
      <w:r>
        <w:rPr>
          <w:rFonts w:ascii="Times New Roman" w:hAnsi="Times New Roman" w:cs="Times New Roman"/>
        </w:rPr>
        <w:lastRenderedPageBreak/>
        <w:t>2</w:t>
      </w:r>
      <w:r w:rsidR="00AB4DCA" w:rsidRPr="00B0087C">
        <w:rPr>
          <w:rFonts w:ascii="Times New Roman" w:hAnsi="Times New Roman" w:cs="Times New Roman"/>
        </w:rPr>
        <w:t xml:space="preserve">.pielikums </w:t>
      </w:r>
    </w:p>
    <w:p w14:paraId="685A0AA4" w14:textId="77777777" w:rsidR="00AB4DCA" w:rsidRDefault="00AB4DCA" w:rsidP="00AB4DCA">
      <w:pPr>
        <w:pStyle w:val="Default"/>
        <w:jc w:val="right"/>
        <w:rPr>
          <w:rFonts w:ascii="Times New Roman" w:hAnsi="Times New Roman" w:cs="Times New Roman"/>
        </w:rPr>
      </w:pPr>
      <w:r>
        <w:rPr>
          <w:rFonts w:ascii="Times New Roman" w:hAnsi="Times New Roman" w:cs="Times New Roman"/>
        </w:rPr>
        <w:t xml:space="preserve">Jelgavas novada domes 2023.gada ____ </w:t>
      </w:r>
    </w:p>
    <w:p w14:paraId="615717BC" w14:textId="77777777" w:rsidR="00AB4DCA" w:rsidRDefault="00AB4DCA" w:rsidP="00AB4DCA">
      <w:pPr>
        <w:pStyle w:val="Default"/>
        <w:jc w:val="right"/>
        <w:rPr>
          <w:rFonts w:ascii="Times New Roman" w:hAnsi="Times New Roman" w:cs="Times New Roman"/>
        </w:rPr>
      </w:pPr>
      <w:r>
        <w:rPr>
          <w:rFonts w:ascii="Times New Roman" w:hAnsi="Times New Roman" w:cs="Times New Roman"/>
        </w:rPr>
        <w:t>lēmumam Nr. ___ (protokols Nr.__)</w:t>
      </w:r>
    </w:p>
    <w:p w14:paraId="6BDC8BB9" w14:textId="77777777" w:rsidR="00AB4DCA" w:rsidRDefault="00AB4DCA" w:rsidP="00AB4DCA">
      <w:pPr>
        <w:pStyle w:val="Default"/>
        <w:jc w:val="right"/>
        <w:rPr>
          <w:rFonts w:ascii="Times New Roman" w:hAnsi="Times New Roman" w:cs="Times New Roman"/>
        </w:rPr>
      </w:pPr>
    </w:p>
    <w:tbl>
      <w:tblPr>
        <w:tblStyle w:val="TableGrid"/>
        <w:tblW w:w="15168" w:type="dxa"/>
        <w:tblInd w:w="-5" w:type="dxa"/>
        <w:tblLayout w:type="fixed"/>
        <w:tblLook w:val="04A0" w:firstRow="1" w:lastRow="0" w:firstColumn="1" w:lastColumn="0" w:noHBand="0" w:noVBand="1"/>
      </w:tblPr>
      <w:tblGrid>
        <w:gridCol w:w="2552"/>
        <w:gridCol w:w="1701"/>
        <w:gridCol w:w="1985"/>
        <w:gridCol w:w="1275"/>
        <w:gridCol w:w="1417"/>
        <w:gridCol w:w="2694"/>
        <w:gridCol w:w="1843"/>
        <w:gridCol w:w="1701"/>
      </w:tblGrid>
      <w:tr w:rsidR="00AB4DCA" w:rsidRPr="0028182B" w14:paraId="24F3C115" w14:textId="77777777" w:rsidTr="0028182B">
        <w:trPr>
          <w:trHeight w:val="2297"/>
        </w:trPr>
        <w:tc>
          <w:tcPr>
            <w:tcW w:w="2552" w:type="dxa"/>
            <w:vAlign w:val="center"/>
          </w:tcPr>
          <w:p w14:paraId="3C310CD2" w14:textId="6E946A93" w:rsidR="00AB4DCA" w:rsidRPr="0028182B" w:rsidRDefault="00AB4DCA" w:rsidP="00AB4DCA">
            <w:pPr>
              <w:ind w:firstLine="0"/>
              <w:jc w:val="center"/>
              <w:rPr>
                <w:sz w:val="22"/>
                <w:szCs w:val="22"/>
              </w:rPr>
            </w:pPr>
            <w:r w:rsidRPr="0028182B">
              <w:rPr>
                <w:sz w:val="22"/>
                <w:szCs w:val="22"/>
              </w:rPr>
              <w:t>Veiktā darbība (adreses piešķiršana, maiņa, tai skaitā adreses pieraksta formas precizēšana, likvidēšana vai esošās adreses saglabāšana)</w:t>
            </w:r>
          </w:p>
        </w:tc>
        <w:tc>
          <w:tcPr>
            <w:tcW w:w="1701" w:type="dxa"/>
            <w:vAlign w:val="center"/>
          </w:tcPr>
          <w:p w14:paraId="40C5A98F" w14:textId="77777777" w:rsidR="00AB4DCA" w:rsidRPr="0028182B" w:rsidRDefault="00AB4DCA" w:rsidP="00AB4DCA">
            <w:pPr>
              <w:ind w:firstLine="0"/>
              <w:jc w:val="center"/>
              <w:rPr>
                <w:sz w:val="22"/>
                <w:szCs w:val="22"/>
              </w:rPr>
            </w:pPr>
            <w:r w:rsidRPr="0028182B">
              <w:rPr>
                <w:sz w:val="22"/>
                <w:szCs w:val="22"/>
              </w:rPr>
              <w:t>Adresācijas objekts (viensēta, ēka, apbūvei paredzēta zemes vienība un telpu grupa)</w:t>
            </w:r>
          </w:p>
        </w:tc>
        <w:tc>
          <w:tcPr>
            <w:tcW w:w="1985" w:type="dxa"/>
            <w:vAlign w:val="center"/>
          </w:tcPr>
          <w:p w14:paraId="7A06A18C" w14:textId="77777777" w:rsidR="00AB4DCA" w:rsidRPr="0028182B" w:rsidRDefault="00AB4DCA" w:rsidP="00AB4DCA">
            <w:pPr>
              <w:ind w:firstLine="0"/>
              <w:jc w:val="center"/>
              <w:rPr>
                <w:sz w:val="22"/>
                <w:szCs w:val="22"/>
              </w:rPr>
            </w:pPr>
            <w:r w:rsidRPr="0028182B">
              <w:rPr>
                <w:sz w:val="22"/>
                <w:szCs w:val="22"/>
              </w:rPr>
              <w:t>Adresācijas objekta un, ja nepieciešams, ar to funkcionāli saistīto objektu kadastra apzīmējums, ja tāds ir</w:t>
            </w:r>
          </w:p>
        </w:tc>
        <w:tc>
          <w:tcPr>
            <w:tcW w:w="1275" w:type="dxa"/>
            <w:vAlign w:val="center"/>
          </w:tcPr>
          <w:p w14:paraId="6B706674" w14:textId="77777777" w:rsidR="00AB4DCA" w:rsidRPr="0028182B" w:rsidRDefault="00AB4DCA" w:rsidP="00AB4DCA">
            <w:pPr>
              <w:ind w:firstLine="0"/>
              <w:jc w:val="center"/>
              <w:rPr>
                <w:sz w:val="22"/>
                <w:szCs w:val="22"/>
              </w:rPr>
            </w:pPr>
            <w:r w:rsidRPr="0028182B">
              <w:rPr>
                <w:sz w:val="22"/>
                <w:szCs w:val="22"/>
              </w:rPr>
              <w:t>Adresācijas objekta esošā adrese, ja tāda ir</w:t>
            </w:r>
          </w:p>
        </w:tc>
        <w:tc>
          <w:tcPr>
            <w:tcW w:w="1417" w:type="dxa"/>
            <w:vAlign w:val="center"/>
          </w:tcPr>
          <w:p w14:paraId="52174DE0" w14:textId="77777777" w:rsidR="00AB4DCA" w:rsidRPr="0028182B" w:rsidRDefault="00AB4DCA" w:rsidP="00AB4DCA">
            <w:pPr>
              <w:ind w:firstLine="0"/>
              <w:jc w:val="center"/>
              <w:rPr>
                <w:sz w:val="22"/>
                <w:szCs w:val="22"/>
              </w:rPr>
            </w:pPr>
            <w:r w:rsidRPr="0028182B">
              <w:rPr>
                <w:sz w:val="22"/>
                <w:szCs w:val="22"/>
              </w:rPr>
              <w:t>Esošā adresācijas objekta kods adrešu klasifikatorā, ja tāds ir</w:t>
            </w:r>
          </w:p>
        </w:tc>
        <w:tc>
          <w:tcPr>
            <w:tcW w:w="2694" w:type="dxa"/>
            <w:vAlign w:val="center"/>
          </w:tcPr>
          <w:p w14:paraId="63136D34" w14:textId="77777777" w:rsidR="00AB4DCA" w:rsidRPr="0028182B" w:rsidRDefault="00AB4DCA" w:rsidP="00AB4DCA">
            <w:pPr>
              <w:ind w:firstLine="0"/>
              <w:jc w:val="center"/>
              <w:rPr>
                <w:sz w:val="22"/>
                <w:szCs w:val="22"/>
              </w:rPr>
            </w:pPr>
            <w:r w:rsidRPr="0028182B">
              <w:rPr>
                <w:sz w:val="22"/>
                <w:szCs w:val="22"/>
              </w:rPr>
              <w:t>Adresācijas objekta jaunā adrese</w:t>
            </w:r>
          </w:p>
        </w:tc>
        <w:tc>
          <w:tcPr>
            <w:tcW w:w="1843" w:type="dxa"/>
            <w:vAlign w:val="center"/>
          </w:tcPr>
          <w:p w14:paraId="7B515421" w14:textId="77777777" w:rsidR="00AB4DCA" w:rsidRPr="0028182B" w:rsidRDefault="00AB4DCA" w:rsidP="00AB4DCA">
            <w:pPr>
              <w:ind w:firstLine="0"/>
              <w:jc w:val="center"/>
              <w:rPr>
                <w:sz w:val="22"/>
                <w:szCs w:val="22"/>
              </w:rPr>
            </w:pPr>
            <w:r w:rsidRPr="0028182B">
              <w:rPr>
                <w:sz w:val="22"/>
                <w:szCs w:val="22"/>
              </w:rPr>
              <w:t>Adresācijas objekta un, ja nepieciešams, ar to funkcionāli saistīto objektu jaunais kadastra apzīmējums, ja tāds ir</w:t>
            </w:r>
          </w:p>
        </w:tc>
        <w:tc>
          <w:tcPr>
            <w:tcW w:w="1701" w:type="dxa"/>
            <w:vAlign w:val="center"/>
          </w:tcPr>
          <w:p w14:paraId="7A1579EF" w14:textId="77777777" w:rsidR="00AB4DCA" w:rsidRPr="0028182B" w:rsidRDefault="00AB4DCA" w:rsidP="00AB4DCA">
            <w:pPr>
              <w:ind w:firstLine="0"/>
              <w:jc w:val="center"/>
              <w:rPr>
                <w:sz w:val="22"/>
                <w:szCs w:val="22"/>
              </w:rPr>
            </w:pPr>
            <w:r w:rsidRPr="0028182B">
              <w:rPr>
                <w:sz w:val="22"/>
                <w:szCs w:val="22"/>
              </w:rPr>
              <w:t>Cita informācija, ja tāda ir</w:t>
            </w:r>
          </w:p>
        </w:tc>
      </w:tr>
      <w:tr w:rsidR="009C74FC" w:rsidRPr="0028182B" w14:paraId="075F02C8" w14:textId="77777777" w:rsidTr="0028182B">
        <w:tc>
          <w:tcPr>
            <w:tcW w:w="2552" w:type="dxa"/>
          </w:tcPr>
          <w:p w14:paraId="364314D3" w14:textId="7C114768" w:rsidR="009C74FC" w:rsidRPr="0028182B" w:rsidRDefault="009C74FC" w:rsidP="0028182B">
            <w:pPr>
              <w:ind w:firstLine="0"/>
              <w:jc w:val="center"/>
              <w:rPr>
                <w:sz w:val="22"/>
                <w:szCs w:val="22"/>
              </w:rPr>
            </w:pPr>
            <w:r w:rsidRPr="0028182B">
              <w:rPr>
                <w:sz w:val="22"/>
                <w:szCs w:val="22"/>
              </w:rPr>
              <w:t>jaunas adreses piešķiršana</w:t>
            </w:r>
          </w:p>
        </w:tc>
        <w:tc>
          <w:tcPr>
            <w:tcW w:w="1701" w:type="dxa"/>
          </w:tcPr>
          <w:p w14:paraId="4682C675" w14:textId="77777777" w:rsidR="009C74FC" w:rsidRPr="0028182B" w:rsidRDefault="009C74FC" w:rsidP="0028182B">
            <w:pPr>
              <w:ind w:firstLine="0"/>
              <w:jc w:val="center"/>
              <w:rPr>
                <w:sz w:val="22"/>
                <w:szCs w:val="22"/>
              </w:rPr>
            </w:pPr>
            <w:r w:rsidRPr="0028182B">
              <w:rPr>
                <w:sz w:val="22"/>
                <w:szCs w:val="22"/>
              </w:rPr>
              <w:t>Zemes vienība</w:t>
            </w:r>
          </w:p>
          <w:p w14:paraId="22044E3F" w14:textId="77777777" w:rsidR="009C74FC" w:rsidRPr="0028182B" w:rsidRDefault="009C74FC" w:rsidP="0028182B">
            <w:pPr>
              <w:ind w:firstLine="0"/>
              <w:jc w:val="center"/>
              <w:rPr>
                <w:sz w:val="22"/>
                <w:szCs w:val="22"/>
              </w:rPr>
            </w:pPr>
            <w:r w:rsidRPr="0028182B">
              <w:rPr>
                <w:sz w:val="22"/>
                <w:szCs w:val="22"/>
              </w:rPr>
              <w:t>(</w:t>
            </w:r>
            <w:r w:rsidRPr="0028182B">
              <w:rPr>
                <w:i/>
                <w:iCs/>
                <w:sz w:val="22"/>
                <w:szCs w:val="22"/>
              </w:rPr>
              <w:t>iela</w:t>
            </w:r>
            <w:r w:rsidRPr="0028182B">
              <w:rPr>
                <w:sz w:val="22"/>
                <w:szCs w:val="22"/>
              </w:rPr>
              <w:t>)</w:t>
            </w:r>
          </w:p>
        </w:tc>
        <w:tc>
          <w:tcPr>
            <w:tcW w:w="1985" w:type="dxa"/>
          </w:tcPr>
          <w:p w14:paraId="1A3A9544" w14:textId="70F51C8E" w:rsidR="009C74FC" w:rsidRPr="0028182B" w:rsidRDefault="009C74FC" w:rsidP="0028182B">
            <w:pPr>
              <w:ind w:firstLine="0"/>
              <w:jc w:val="center"/>
              <w:rPr>
                <w:sz w:val="22"/>
                <w:szCs w:val="22"/>
              </w:rPr>
            </w:pPr>
            <w:r w:rsidRPr="0028182B">
              <w:rPr>
                <w:sz w:val="22"/>
                <w:szCs w:val="22"/>
              </w:rPr>
              <w:t>54440070202</w:t>
            </w:r>
          </w:p>
        </w:tc>
        <w:tc>
          <w:tcPr>
            <w:tcW w:w="1275" w:type="dxa"/>
          </w:tcPr>
          <w:p w14:paraId="5ED2DEC7" w14:textId="77777777" w:rsidR="009C74FC" w:rsidRPr="0028182B" w:rsidRDefault="009C74FC" w:rsidP="0028182B">
            <w:pPr>
              <w:ind w:firstLine="0"/>
              <w:jc w:val="center"/>
              <w:rPr>
                <w:sz w:val="22"/>
                <w:szCs w:val="22"/>
              </w:rPr>
            </w:pPr>
            <w:r w:rsidRPr="0028182B">
              <w:rPr>
                <w:sz w:val="22"/>
                <w:szCs w:val="22"/>
              </w:rPr>
              <w:t>-</w:t>
            </w:r>
          </w:p>
          <w:p w14:paraId="547D0507" w14:textId="065569E7" w:rsidR="009C74FC" w:rsidRPr="0028182B" w:rsidRDefault="009C74FC" w:rsidP="0028182B">
            <w:pPr>
              <w:ind w:firstLine="0"/>
              <w:jc w:val="center"/>
              <w:rPr>
                <w:sz w:val="22"/>
                <w:szCs w:val="22"/>
              </w:rPr>
            </w:pPr>
          </w:p>
        </w:tc>
        <w:tc>
          <w:tcPr>
            <w:tcW w:w="1417" w:type="dxa"/>
          </w:tcPr>
          <w:p w14:paraId="68CD455A" w14:textId="77777777" w:rsidR="009C74FC" w:rsidRPr="0028182B" w:rsidRDefault="009C74FC" w:rsidP="0028182B">
            <w:pPr>
              <w:ind w:firstLine="0"/>
              <w:jc w:val="center"/>
              <w:rPr>
                <w:sz w:val="22"/>
                <w:szCs w:val="22"/>
              </w:rPr>
            </w:pPr>
            <w:r w:rsidRPr="0028182B">
              <w:rPr>
                <w:sz w:val="22"/>
                <w:szCs w:val="22"/>
              </w:rPr>
              <w:t>-</w:t>
            </w:r>
          </w:p>
          <w:p w14:paraId="5B36C7A4" w14:textId="43AD9948" w:rsidR="009C74FC" w:rsidRPr="0028182B" w:rsidRDefault="009C74FC" w:rsidP="0028182B">
            <w:pPr>
              <w:ind w:firstLine="0"/>
              <w:jc w:val="center"/>
              <w:rPr>
                <w:sz w:val="22"/>
                <w:szCs w:val="22"/>
              </w:rPr>
            </w:pPr>
          </w:p>
        </w:tc>
        <w:tc>
          <w:tcPr>
            <w:tcW w:w="2694" w:type="dxa"/>
          </w:tcPr>
          <w:p w14:paraId="5F95C035" w14:textId="04ECE020" w:rsidR="009C74FC" w:rsidRPr="0028182B" w:rsidRDefault="009C74FC" w:rsidP="0028182B">
            <w:pPr>
              <w:ind w:firstLine="0"/>
              <w:jc w:val="center"/>
              <w:rPr>
                <w:sz w:val="22"/>
                <w:szCs w:val="22"/>
              </w:rPr>
            </w:pPr>
            <w:r w:rsidRPr="0028182B">
              <w:rPr>
                <w:sz w:val="22"/>
                <w:szCs w:val="22"/>
              </w:rPr>
              <w:t>“Mazā Celtnieku iela”, Āne, Cenu pag., Jelgavas nov., LV-3043</w:t>
            </w:r>
          </w:p>
        </w:tc>
        <w:tc>
          <w:tcPr>
            <w:tcW w:w="1843" w:type="dxa"/>
          </w:tcPr>
          <w:p w14:paraId="0EFBA519" w14:textId="29E4A57E" w:rsidR="009C74FC" w:rsidRPr="0028182B" w:rsidRDefault="009C74FC" w:rsidP="0028182B">
            <w:pPr>
              <w:ind w:firstLine="0"/>
              <w:jc w:val="center"/>
              <w:rPr>
                <w:sz w:val="22"/>
                <w:szCs w:val="22"/>
              </w:rPr>
            </w:pPr>
            <w:r w:rsidRPr="0028182B">
              <w:rPr>
                <w:sz w:val="22"/>
                <w:szCs w:val="22"/>
              </w:rPr>
              <w:t>54440070431</w:t>
            </w:r>
          </w:p>
        </w:tc>
        <w:tc>
          <w:tcPr>
            <w:tcW w:w="1701" w:type="dxa"/>
            <w:vMerge w:val="restart"/>
          </w:tcPr>
          <w:p w14:paraId="4EF8F6F6" w14:textId="27C47AD2" w:rsidR="009C74FC" w:rsidRDefault="009C74FC" w:rsidP="0028182B">
            <w:pPr>
              <w:ind w:firstLine="0"/>
              <w:jc w:val="center"/>
              <w:rPr>
                <w:sz w:val="22"/>
                <w:szCs w:val="22"/>
              </w:rPr>
            </w:pPr>
            <w:r>
              <w:rPr>
                <w:sz w:val="22"/>
                <w:szCs w:val="22"/>
              </w:rPr>
              <w:t>Apstiprināts detālplanojums.</w:t>
            </w:r>
          </w:p>
          <w:p w14:paraId="66F95C83" w14:textId="2F544572" w:rsidR="009C74FC" w:rsidRPr="0028182B" w:rsidRDefault="009C74FC" w:rsidP="0028182B">
            <w:pPr>
              <w:ind w:firstLine="0"/>
              <w:jc w:val="center"/>
              <w:rPr>
                <w:sz w:val="22"/>
                <w:szCs w:val="22"/>
              </w:rPr>
            </w:pPr>
            <w:r>
              <w:rPr>
                <w:sz w:val="22"/>
                <w:szCs w:val="22"/>
              </w:rPr>
              <w:t xml:space="preserve">Zemes vienības tiek izveidotas sadalot zemes vienību ar kad.apz. </w:t>
            </w:r>
            <w:r w:rsidRPr="0028182B">
              <w:rPr>
                <w:sz w:val="22"/>
                <w:szCs w:val="22"/>
              </w:rPr>
              <w:t>54440070202</w:t>
            </w:r>
            <w:r>
              <w:rPr>
                <w:sz w:val="22"/>
                <w:szCs w:val="22"/>
              </w:rPr>
              <w:t>; NĪVKIS ir piešķirti pirmsreģistrētie kadastra apzīmējumi.</w:t>
            </w:r>
          </w:p>
        </w:tc>
      </w:tr>
      <w:tr w:rsidR="009C74FC" w:rsidRPr="0028182B" w14:paraId="462F7A0F" w14:textId="77777777" w:rsidTr="0028182B">
        <w:tc>
          <w:tcPr>
            <w:tcW w:w="2552" w:type="dxa"/>
          </w:tcPr>
          <w:p w14:paraId="549EEDEE" w14:textId="53027F82" w:rsidR="009C74FC" w:rsidRPr="0028182B" w:rsidRDefault="009C74FC" w:rsidP="0028182B">
            <w:pPr>
              <w:ind w:firstLine="0"/>
              <w:jc w:val="center"/>
              <w:rPr>
                <w:sz w:val="22"/>
                <w:szCs w:val="22"/>
              </w:rPr>
            </w:pPr>
            <w:r w:rsidRPr="0028182B">
              <w:rPr>
                <w:sz w:val="22"/>
                <w:szCs w:val="22"/>
              </w:rPr>
              <w:t>jaunas adreses piešķiršana</w:t>
            </w:r>
          </w:p>
        </w:tc>
        <w:tc>
          <w:tcPr>
            <w:tcW w:w="1701" w:type="dxa"/>
          </w:tcPr>
          <w:p w14:paraId="701AA29E" w14:textId="467B688E" w:rsidR="009C74FC" w:rsidRPr="0028182B" w:rsidRDefault="009C74FC" w:rsidP="0028182B">
            <w:pPr>
              <w:ind w:firstLine="0"/>
              <w:jc w:val="center"/>
              <w:rPr>
                <w:sz w:val="22"/>
                <w:szCs w:val="22"/>
              </w:rPr>
            </w:pPr>
            <w:r w:rsidRPr="0028182B">
              <w:rPr>
                <w:sz w:val="22"/>
                <w:szCs w:val="22"/>
              </w:rPr>
              <w:t>apbūvei paredzēta zemes vienība</w:t>
            </w:r>
          </w:p>
        </w:tc>
        <w:tc>
          <w:tcPr>
            <w:tcW w:w="1985" w:type="dxa"/>
          </w:tcPr>
          <w:p w14:paraId="48DD7B76" w14:textId="47F48B2C" w:rsidR="009C74FC" w:rsidRPr="0028182B" w:rsidRDefault="009C74FC" w:rsidP="0028182B">
            <w:pPr>
              <w:ind w:firstLine="0"/>
              <w:jc w:val="center"/>
              <w:rPr>
                <w:sz w:val="22"/>
                <w:szCs w:val="22"/>
              </w:rPr>
            </w:pPr>
            <w:r w:rsidRPr="0028182B">
              <w:rPr>
                <w:sz w:val="22"/>
                <w:szCs w:val="22"/>
              </w:rPr>
              <w:t>54440070202</w:t>
            </w:r>
          </w:p>
        </w:tc>
        <w:tc>
          <w:tcPr>
            <w:tcW w:w="1275" w:type="dxa"/>
          </w:tcPr>
          <w:p w14:paraId="0B8BFCBB" w14:textId="77777777" w:rsidR="009C74FC" w:rsidRPr="0028182B" w:rsidRDefault="009C74FC" w:rsidP="0028182B">
            <w:pPr>
              <w:ind w:firstLine="0"/>
              <w:jc w:val="center"/>
              <w:rPr>
                <w:sz w:val="22"/>
                <w:szCs w:val="22"/>
              </w:rPr>
            </w:pPr>
            <w:r w:rsidRPr="0028182B">
              <w:rPr>
                <w:sz w:val="22"/>
                <w:szCs w:val="22"/>
              </w:rPr>
              <w:t>-</w:t>
            </w:r>
          </w:p>
          <w:p w14:paraId="73D645A4" w14:textId="77777777" w:rsidR="009C74FC" w:rsidRPr="0028182B" w:rsidRDefault="009C74FC" w:rsidP="0028182B">
            <w:pPr>
              <w:jc w:val="center"/>
              <w:rPr>
                <w:sz w:val="22"/>
                <w:szCs w:val="22"/>
              </w:rPr>
            </w:pPr>
          </w:p>
        </w:tc>
        <w:tc>
          <w:tcPr>
            <w:tcW w:w="1417" w:type="dxa"/>
          </w:tcPr>
          <w:p w14:paraId="146B4FC1" w14:textId="77777777" w:rsidR="009C74FC" w:rsidRPr="0028182B" w:rsidRDefault="009C74FC" w:rsidP="0028182B">
            <w:pPr>
              <w:ind w:firstLine="0"/>
              <w:jc w:val="center"/>
              <w:rPr>
                <w:sz w:val="22"/>
                <w:szCs w:val="22"/>
              </w:rPr>
            </w:pPr>
            <w:r w:rsidRPr="0028182B">
              <w:rPr>
                <w:sz w:val="22"/>
                <w:szCs w:val="22"/>
              </w:rPr>
              <w:t>-</w:t>
            </w:r>
          </w:p>
          <w:p w14:paraId="7E3A945E" w14:textId="77777777" w:rsidR="009C74FC" w:rsidRPr="0028182B" w:rsidRDefault="009C74FC" w:rsidP="0028182B">
            <w:pPr>
              <w:jc w:val="center"/>
              <w:rPr>
                <w:sz w:val="22"/>
                <w:szCs w:val="22"/>
              </w:rPr>
            </w:pPr>
          </w:p>
        </w:tc>
        <w:tc>
          <w:tcPr>
            <w:tcW w:w="2694" w:type="dxa"/>
          </w:tcPr>
          <w:p w14:paraId="285ADAA7" w14:textId="788DA64A" w:rsidR="009C74FC" w:rsidRPr="0028182B" w:rsidRDefault="009C74FC" w:rsidP="0028182B">
            <w:pPr>
              <w:ind w:firstLine="0"/>
              <w:jc w:val="center"/>
              <w:rPr>
                <w:sz w:val="22"/>
                <w:szCs w:val="22"/>
              </w:rPr>
            </w:pPr>
            <w:r w:rsidRPr="0028182B">
              <w:rPr>
                <w:sz w:val="22"/>
                <w:szCs w:val="22"/>
              </w:rPr>
              <w:t>Mazā Celtnieku iela 1, Āne, Cenu pag., Jelgavas nov., LV-3043;</w:t>
            </w:r>
          </w:p>
        </w:tc>
        <w:tc>
          <w:tcPr>
            <w:tcW w:w="1843" w:type="dxa"/>
          </w:tcPr>
          <w:p w14:paraId="4082FFED" w14:textId="3073834B" w:rsidR="009C74FC" w:rsidRPr="0028182B" w:rsidRDefault="009C74FC" w:rsidP="0028182B">
            <w:pPr>
              <w:ind w:firstLine="0"/>
              <w:jc w:val="center"/>
              <w:rPr>
                <w:sz w:val="22"/>
                <w:szCs w:val="22"/>
              </w:rPr>
            </w:pPr>
            <w:r w:rsidRPr="0028182B">
              <w:rPr>
                <w:sz w:val="22"/>
                <w:szCs w:val="22"/>
              </w:rPr>
              <w:t>54440070</w:t>
            </w:r>
            <w:r>
              <w:rPr>
                <w:sz w:val="22"/>
                <w:szCs w:val="22"/>
              </w:rPr>
              <w:t>426</w:t>
            </w:r>
          </w:p>
        </w:tc>
        <w:tc>
          <w:tcPr>
            <w:tcW w:w="1701" w:type="dxa"/>
            <w:vMerge/>
          </w:tcPr>
          <w:p w14:paraId="7CA0F6F8" w14:textId="77777777" w:rsidR="009C74FC" w:rsidRPr="0028182B" w:rsidRDefault="009C74FC" w:rsidP="0028182B">
            <w:pPr>
              <w:ind w:firstLine="0"/>
              <w:jc w:val="center"/>
              <w:rPr>
                <w:sz w:val="22"/>
                <w:szCs w:val="22"/>
              </w:rPr>
            </w:pPr>
          </w:p>
        </w:tc>
      </w:tr>
      <w:tr w:rsidR="009C74FC" w:rsidRPr="0028182B" w14:paraId="34E6CEC2" w14:textId="77777777" w:rsidTr="0028182B">
        <w:tc>
          <w:tcPr>
            <w:tcW w:w="2552" w:type="dxa"/>
          </w:tcPr>
          <w:p w14:paraId="25D34AC6" w14:textId="17BAE44B" w:rsidR="009C74FC" w:rsidRPr="0028182B" w:rsidRDefault="009C74FC" w:rsidP="0028182B">
            <w:pPr>
              <w:ind w:firstLine="0"/>
              <w:jc w:val="center"/>
              <w:rPr>
                <w:sz w:val="22"/>
                <w:szCs w:val="22"/>
              </w:rPr>
            </w:pPr>
            <w:r w:rsidRPr="0028182B">
              <w:rPr>
                <w:sz w:val="22"/>
                <w:szCs w:val="22"/>
              </w:rPr>
              <w:t>jaunas adreses piešķiršana</w:t>
            </w:r>
          </w:p>
        </w:tc>
        <w:tc>
          <w:tcPr>
            <w:tcW w:w="1701" w:type="dxa"/>
          </w:tcPr>
          <w:p w14:paraId="35E842FB" w14:textId="77D4CD09" w:rsidR="009C74FC" w:rsidRPr="0028182B" w:rsidRDefault="009C74FC" w:rsidP="0028182B">
            <w:pPr>
              <w:ind w:firstLine="0"/>
              <w:jc w:val="center"/>
              <w:rPr>
                <w:sz w:val="22"/>
                <w:szCs w:val="22"/>
              </w:rPr>
            </w:pPr>
            <w:r w:rsidRPr="0028182B">
              <w:rPr>
                <w:sz w:val="22"/>
                <w:szCs w:val="22"/>
              </w:rPr>
              <w:t>apbūvei paredzēta zemes vienība</w:t>
            </w:r>
          </w:p>
        </w:tc>
        <w:tc>
          <w:tcPr>
            <w:tcW w:w="1985" w:type="dxa"/>
          </w:tcPr>
          <w:p w14:paraId="2A5E61BD" w14:textId="5768CE57" w:rsidR="009C74FC" w:rsidRPr="0028182B" w:rsidRDefault="009C74FC" w:rsidP="0028182B">
            <w:pPr>
              <w:ind w:firstLine="0"/>
              <w:jc w:val="center"/>
              <w:rPr>
                <w:sz w:val="22"/>
                <w:szCs w:val="22"/>
              </w:rPr>
            </w:pPr>
            <w:r w:rsidRPr="0028182B">
              <w:rPr>
                <w:sz w:val="22"/>
                <w:szCs w:val="22"/>
              </w:rPr>
              <w:t>54440070202</w:t>
            </w:r>
          </w:p>
        </w:tc>
        <w:tc>
          <w:tcPr>
            <w:tcW w:w="1275" w:type="dxa"/>
          </w:tcPr>
          <w:p w14:paraId="6AC0C4C2" w14:textId="77777777" w:rsidR="009C74FC" w:rsidRPr="0028182B" w:rsidRDefault="009C74FC" w:rsidP="0028182B">
            <w:pPr>
              <w:ind w:firstLine="0"/>
              <w:jc w:val="center"/>
              <w:rPr>
                <w:sz w:val="22"/>
                <w:szCs w:val="22"/>
              </w:rPr>
            </w:pPr>
            <w:r w:rsidRPr="0028182B">
              <w:rPr>
                <w:sz w:val="22"/>
                <w:szCs w:val="22"/>
              </w:rPr>
              <w:t>-</w:t>
            </w:r>
          </w:p>
          <w:p w14:paraId="01D85F3D" w14:textId="77777777" w:rsidR="009C74FC" w:rsidRPr="0028182B" w:rsidRDefault="009C74FC" w:rsidP="0028182B">
            <w:pPr>
              <w:jc w:val="center"/>
              <w:rPr>
                <w:sz w:val="22"/>
                <w:szCs w:val="22"/>
              </w:rPr>
            </w:pPr>
          </w:p>
        </w:tc>
        <w:tc>
          <w:tcPr>
            <w:tcW w:w="1417" w:type="dxa"/>
          </w:tcPr>
          <w:p w14:paraId="00492890" w14:textId="77777777" w:rsidR="009C74FC" w:rsidRPr="0028182B" w:rsidRDefault="009C74FC" w:rsidP="0028182B">
            <w:pPr>
              <w:ind w:firstLine="0"/>
              <w:jc w:val="center"/>
              <w:rPr>
                <w:sz w:val="22"/>
                <w:szCs w:val="22"/>
              </w:rPr>
            </w:pPr>
            <w:r w:rsidRPr="0028182B">
              <w:rPr>
                <w:sz w:val="22"/>
                <w:szCs w:val="22"/>
              </w:rPr>
              <w:t>-</w:t>
            </w:r>
          </w:p>
          <w:p w14:paraId="64CA56E3" w14:textId="77777777" w:rsidR="009C74FC" w:rsidRPr="0028182B" w:rsidRDefault="009C74FC" w:rsidP="0028182B">
            <w:pPr>
              <w:jc w:val="center"/>
              <w:rPr>
                <w:sz w:val="22"/>
                <w:szCs w:val="22"/>
              </w:rPr>
            </w:pPr>
          </w:p>
        </w:tc>
        <w:tc>
          <w:tcPr>
            <w:tcW w:w="2694" w:type="dxa"/>
          </w:tcPr>
          <w:p w14:paraId="4174375B" w14:textId="213E2F3B" w:rsidR="009C74FC" w:rsidRPr="0028182B" w:rsidRDefault="009C74FC" w:rsidP="0028182B">
            <w:pPr>
              <w:ind w:firstLine="0"/>
              <w:jc w:val="center"/>
              <w:rPr>
                <w:sz w:val="22"/>
                <w:szCs w:val="22"/>
              </w:rPr>
            </w:pPr>
            <w:r w:rsidRPr="0028182B">
              <w:rPr>
                <w:sz w:val="22"/>
                <w:szCs w:val="22"/>
              </w:rPr>
              <w:t>Mazā Celtnieku iela 2, Āne, Cenu pag., Jelgavas nov., LV-3043</w:t>
            </w:r>
          </w:p>
        </w:tc>
        <w:tc>
          <w:tcPr>
            <w:tcW w:w="1843" w:type="dxa"/>
          </w:tcPr>
          <w:p w14:paraId="227C7654" w14:textId="6B4D1C0D" w:rsidR="009C74FC" w:rsidRPr="0028182B" w:rsidRDefault="009C74FC" w:rsidP="0028182B">
            <w:pPr>
              <w:ind w:firstLine="0"/>
              <w:jc w:val="center"/>
              <w:rPr>
                <w:sz w:val="22"/>
                <w:szCs w:val="22"/>
              </w:rPr>
            </w:pPr>
            <w:r>
              <w:rPr>
                <w:sz w:val="22"/>
                <w:szCs w:val="22"/>
              </w:rPr>
              <w:t>54440070430</w:t>
            </w:r>
          </w:p>
        </w:tc>
        <w:tc>
          <w:tcPr>
            <w:tcW w:w="1701" w:type="dxa"/>
            <w:vMerge/>
          </w:tcPr>
          <w:p w14:paraId="1BD426F2" w14:textId="77777777" w:rsidR="009C74FC" w:rsidRPr="0028182B" w:rsidRDefault="009C74FC" w:rsidP="0028182B">
            <w:pPr>
              <w:ind w:firstLine="0"/>
              <w:jc w:val="center"/>
              <w:rPr>
                <w:sz w:val="22"/>
                <w:szCs w:val="22"/>
              </w:rPr>
            </w:pPr>
          </w:p>
        </w:tc>
      </w:tr>
      <w:tr w:rsidR="009C74FC" w:rsidRPr="0028182B" w14:paraId="679381EF" w14:textId="77777777" w:rsidTr="0028182B">
        <w:tc>
          <w:tcPr>
            <w:tcW w:w="2552" w:type="dxa"/>
          </w:tcPr>
          <w:p w14:paraId="74789FE0" w14:textId="242F4318" w:rsidR="009C74FC" w:rsidRPr="0028182B" w:rsidRDefault="009C74FC" w:rsidP="0028182B">
            <w:pPr>
              <w:ind w:firstLine="0"/>
              <w:jc w:val="center"/>
              <w:rPr>
                <w:sz w:val="22"/>
                <w:szCs w:val="22"/>
              </w:rPr>
            </w:pPr>
            <w:r w:rsidRPr="0028182B">
              <w:rPr>
                <w:sz w:val="22"/>
                <w:szCs w:val="22"/>
              </w:rPr>
              <w:t>jaunas adreses piešķiršana</w:t>
            </w:r>
          </w:p>
        </w:tc>
        <w:tc>
          <w:tcPr>
            <w:tcW w:w="1701" w:type="dxa"/>
          </w:tcPr>
          <w:p w14:paraId="529A5939" w14:textId="442DB6D3" w:rsidR="009C74FC" w:rsidRPr="0028182B" w:rsidRDefault="009C74FC" w:rsidP="0028182B">
            <w:pPr>
              <w:ind w:firstLine="0"/>
              <w:jc w:val="center"/>
              <w:rPr>
                <w:sz w:val="22"/>
                <w:szCs w:val="22"/>
              </w:rPr>
            </w:pPr>
            <w:r w:rsidRPr="0028182B">
              <w:rPr>
                <w:sz w:val="22"/>
                <w:szCs w:val="22"/>
              </w:rPr>
              <w:t>apbūvei paredzēta zemes vienība</w:t>
            </w:r>
          </w:p>
        </w:tc>
        <w:tc>
          <w:tcPr>
            <w:tcW w:w="1985" w:type="dxa"/>
          </w:tcPr>
          <w:p w14:paraId="065DBB7F" w14:textId="1207A435" w:rsidR="009C74FC" w:rsidRPr="0028182B" w:rsidRDefault="009C74FC" w:rsidP="0028182B">
            <w:pPr>
              <w:ind w:firstLine="0"/>
              <w:jc w:val="center"/>
              <w:rPr>
                <w:sz w:val="22"/>
                <w:szCs w:val="22"/>
              </w:rPr>
            </w:pPr>
            <w:r w:rsidRPr="0028182B">
              <w:rPr>
                <w:sz w:val="22"/>
                <w:szCs w:val="22"/>
              </w:rPr>
              <w:t>54440070202</w:t>
            </w:r>
          </w:p>
        </w:tc>
        <w:tc>
          <w:tcPr>
            <w:tcW w:w="1275" w:type="dxa"/>
          </w:tcPr>
          <w:p w14:paraId="4A333E93" w14:textId="77777777" w:rsidR="009C74FC" w:rsidRPr="0028182B" w:rsidRDefault="009C74FC" w:rsidP="0028182B">
            <w:pPr>
              <w:ind w:firstLine="0"/>
              <w:jc w:val="center"/>
              <w:rPr>
                <w:sz w:val="22"/>
                <w:szCs w:val="22"/>
              </w:rPr>
            </w:pPr>
            <w:r w:rsidRPr="0028182B">
              <w:rPr>
                <w:sz w:val="22"/>
                <w:szCs w:val="22"/>
              </w:rPr>
              <w:t>-</w:t>
            </w:r>
          </w:p>
          <w:p w14:paraId="54EEBE2B" w14:textId="77777777" w:rsidR="009C74FC" w:rsidRPr="0028182B" w:rsidRDefault="009C74FC" w:rsidP="0028182B">
            <w:pPr>
              <w:jc w:val="center"/>
              <w:rPr>
                <w:sz w:val="22"/>
                <w:szCs w:val="22"/>
              </w:rPr>
            </w:pPr>
          </w:p>
        </w:tc>
        <w:tc>
          <w:tcPr>
            <w:tcW w:w="1417" w:type="dxa"/>
          </w:tcPr>
          <w:p w14:paraId="2AF46585" w14:textId="77777777" w:rsidR="009C74FC" w:rsidRPr="0028182B" w:rsidRDefault="009C74FC" w:rsidP="0028182B">
            <w:pPr>
              <w:ind w:firstLine="0"/>
              <w:jc w:val="center"/>
              <w:rPr>
                <w:sz w:val="22"/>
                <w:szCs w:val="22"/>
              </w:rPr>
            </w:pPr>
            <w:r w:rsidRPr="0028182B">
              <w:rPr>
                <w:sz w:val="22"/>
                <w:szCs w:val="22"/>
              </w:rPr>
              <w:t>-</w:t>
            </w:r>
          </w:p>
          <w:p w14:paraId="660258F3" w14:textId="77777777" w:rsidR="009C74FC" w:rsidRPr="0028182B" w:rsidRDefault="009C74FC" w:rsidP="0028182B">
            <w:pPr>
              <w:jc w:val="center"/>
              <w:rPr>
                <w:sz w:val="22"/>
                <w:szCs w:val="22"/>
              </w:rPr>
            </w:pPr>
          </w:p>
        </w:tc>
        <w:tc>
          <w:tcPr>
            <w:tcW w:w="2694" w:type="dxa"/>
          </w:tcPr>
          <w:p w14:paraId="031B609C" w14:textId="3F3C66D2" w:rsidR="009C74FC" w:rsidRPr="0028182B" w:rsidRDefault="009C74FC" w:rsidP="0028182B">
            <w:pPr>
              <w:ind w:firstLine="0"/>
              <w:jc w:val="center"/>
              <w:rPr>
                <w:sz w:val="22"/>
                <w:szCs w:val="22"/>
              </w:rPr>
            </w:pPr>
            <w:r w:rsidRPr="0028182B">
              <w:rPr>
                <w:sz w:val="22"/>
                <w:szCs w:val="22"/>
              </w:rPr>
              <w:t>Mazā Celtnieku iela 3, Āne, Cenu pag., Jelgavas nov., LV-3043</w:t>
            </w:r>
          </w:p>
        </w:tc>
        <w:tc>
          <w:tcPr>
            <w:tcW w:w="1843" w:type="dxa"/>
          </w:tcPr>
          <w:p w14:paraId="4C55FD97" w14:textId="382C5813" w:rsidR="009C74FC" w:rsidRPr="0028182B" w:rsidRDefault="009C74FC" w:rsidP="0028182B">
            <w:pPr>
              <w:ind w:firstLine="0"/>
              <w:jc w:val="center"/>
              <w:rPr>
                <w:sz w:val="22"/>
                <w:szCs w:val="22"/>
              </w:rPr>
            </w:pPr>
            <w:r>
              <w:rPr>
                <w:sz w:val="22"/>
                <w:szCs w:val="22"/>
              </w:rPr>
              <w:t>54440070427</w:t>
            </w:r>
          </w:p>
        </w:tc>
        <w:tc>
          <w:tcPr>
            <w:tcW w:w="1701" w:type="dxa"/>
            <w:vMerge/>
          </w:tcPr>
          <w:p w14:paraId="19EE5730" w14:textId="77777777" w:rsidR="009C74FC" w:rsidRPr="0028182B" w:rsidRDefault="009C74FC" w:rsidP="0028182B">
            <w:pPr>
              <w:ind w:firstLine="0"/>
              <w:jc w:val="center"/>
              <w:rPr>
                <w:sz w:val="22"/>
                <w:szCs w:val="22"/>
              </w:rPr>
            </w:pPr>
          </w:p>
        </w:tc>
      </w:tr>
      <w:tr w:rsidR="009C74FC" w:rsidRPr="0028182B" w14:paraId="41162D1D" w14:textId="77777777" w:rsidTr="0028182B">
        <w:tc>
          <w:tcPr>
            <w:tcW w:w="2552" w:type="dxa"/>
          </w:tcPr>
          <w:p w14:paraId="4E14C833" w14:textId="36193BC8" w:rsidR="009C74FC" w:rsidRPr="0028182B" w:rsidRDefault="009C74FC" w:rsidP="0028182B">
            <w:pPr>
              <w:ind w:firstLine="0"/>
              <w:jc w:val="center"/>
              <w:rPr>
                <w:sz w:val="22"/>
                <w:szCs w:val="22"/>
              </w:rPr>
            </w:pPr>
            <w:r w:rsidRPr="0028182B">
              <w:rPr>
                <w:sz w:val="22"/>
                <w:szCs w:val="22"/>
              </w:rPr>
              <w:t>jaunas adreses piešķiršana</w:t>
            </w:r>
          </w:p>
        </w:tc>
        <w:tc>
          <w:tcPr>
            <w:tcW w:w="1701" w:type="dxa"/>
          </w:tcPr>
          <w:p w14:paraId="0E5119B5" w14:textId="0117409A" w:rsidR="009C74FC" w:rsidRPr="0028182B" w:rsidRDefault="009C74FC" w:rsidP="0028182B">
            <w:pPr>
              <w:ind w:firstLine="0"/>
              <w:jc w:val="center"/>
              <w:rPr>
                <w:sz w:val="22"/>
                <w:szCs w:val="22"/>
              </w:rPr>
            </w:pPr>
            <w:r w:rsidRPr="0028182B">
              <w:rPr>
                <w:sz w:val="22"/>
                <w:szCs w:val="22"/>
              </w:rPr>
              <w:t>apbūvei paredzēta zemes vienība</w:t>
            </w:r>
          </w:p>
        </w:tc>
        <w:tc>
          <w:tcPr>
            <w:tcW w:w="1985" w:type="dxa"/>
          </w:tcPr>
          <w:p w14:paraId="5853EBAD" w14:textId="62F1E256" w:rsidR="009C74FC" w:rsidRPr="0028182B" w:rsidRDefault="009C74FC" w:rsidP="0028182B">
            <w:pPr>
              <w:ind w:firstLine="0"/>
              <w:jc w:val="center"/>
              <w:rPr>
                <w:sz w:val="22"/>
                <w:szCs w:val="22"/>
              </w:rPr>
            </w:pPr>
            <w:r w:rsidRPr="0028182B">
              <w:rPr>
                <w:sz w:val="22"/>
                <w:szCs w:val="22"/>
              </w:rPr>
              <w:t>54440070202</w:t>
            </w:r>
          </w:p>
        </w:tc>
        <w:tc>
          <w:tcPr>
            <w:tcW w:w="1275" w:type="dxa"/>
          </w:tcPr>
          <w:p w14:paraId="7484DA26" w14:textId="77777777" w:rsidR="009C74FC" w:rsidRPr="0028182B" w:rsidRDefault="009C74FC" w:rsidP="0028182B">
            <w:pPr>
              <w:ind w:firstLine="0"/>
              <w:jc w:val="center"/>
              <w:rPr>
                <w:sz w:val="22"/>
                <w:szCs w:val="22"/>
              </w:rPr>
            </w:pPr>
            <w:r w:rsidRPr="0028182B">
              <w:rPr>
                <w:sz w:val="22"/>
                <w:szCs w:val="22"/>
              </w:rPr>
              <w:t>-</w:t>
            </w:r>
          </w:p>
          <w:p w14:paraId="26852B29" w14:textId="77777777" w:rsidR="009C74FC" w:rsidRPr="0028182B" w:rsidRDefault="009C74FC" w:rsidP="0028182B">
            <w:pPr>
              <w:jc w:val="center"/>
              <w:rPr>
                <w:sz w:val="22"/>
                <w:szCs w:val="22"/>
              </w:rPr>
            </w:pPr>
          </w:p>
        </w:tc>
        <w:tc>
          <w:tcPr>
            <w:tcW w:w="1417" w:type="dxa"/>
          </w:tcPr>
          <w:p w14:paraId="27B1ED00" w14:textId="77777777" w:rsidR="009C74FC" w:rsidRPr="0028182B" w:rsidRDefault="009C74FC" w:rsidP="0028182B">
            <w:pPr>
              <w:ind w:firstLine="0"/>
              <w:jc w:val="center"/>
              <w:rPr>
                <w:sz w:val="22"/>
                <w:szCs w:val="22"/>
              </w:rPr>
            </w:pPr>
            <w:r w:rsidRPr="0028182B">
              <w:rPr>
                <w:sz w:val="22"/>
                <w:szCs w:val="22"/>
              </w:rPr>
              <w:t>-</w:t>
            </w:r>
          </w:p>
          <w:p w14:paraId="5DD5792B" w14:textId="77777777" w:rsidR="009C74FC" w:rsidRPr="0028182B" w:rsidRDefault="009C74FC" w:rsidP="0028182B">
            <w:pPr>
              <w:jc w:val="center"/>
              <w:rPr>
                <w:sz w:val="22"/>
                <w:szCs w:val="22"/>
              </w:rPr>
            </w:pPr>
          </w:p>
        </w:tc>
        <w:tc>
          <w:tcPr>
            <w:tcW w:w="2694" w:type="dxa"/>
          </w:tcPr>
          <w:p w14:paraId="61964614" w14:textId="4E83E3FB" w:rsidR="009C74FC" w:rsidRPr="0028182B" w:rsidRDefault="009C74FC" w:rsidP="0028182B">
            <w:pPr>
              <w:ind w:firstLine="0"/>
              <w:jc w:val="center"/>
              <w:rPr>
                <w:sz w:val="22"/>
                <w:szCs w:val="22"/>
              </w:rPr>
            </w:pPr>
            <w:r w:rsidRPr="0028182B">
              <w:rPr>
                <w:sz w:val="22"/>
                <w:szCs w:val="22"/>
              </w:rPr>
              <w:t>Mazā Celtnieku iela 4, Āne, Cenu pag., Jelgavas nov., LV-3043</w:t>
            </w:r>
          </w:p>
        </w:tc>
        <w:tc>
          <w:tcPr>
            <w:tcW w:w="1843" w:type="dxa"/>
          </w:tcPr>
          <w:p w14:paraId="5D0B56D7" w14:textId="6946237D" w:rsidR="009C74FC" w:rsidRPr="0028182B" w:rsidRDefault="009C74FC" w:rsidP="0028182B">
            <w:pPr>
              <w:ind w:firstLine="0"/>
              <w:jc w:val="center"/>
              <w:rPr>
                <w:sz w:val="22"/>
                <w:szCs w:val="22"/>
              </w:rPr>
            </w:pPr>
            <w:r>
              <w:rPr>
                <w:sz w:val="22"/>
                <w:szCs w:val="22"/>
              </w:rPr>
              <w:t>54440070429</w:t>
            </w:r>
          </w:p>
        </w:tc>
        <w:tc>
          <w:tcPr>
            <w:tcW w:w="1701" w:type="dxa"/>
            <w:vMerge/>
          </w:tcPr>
          <w:p w14:paraId="170F4D53" w14:textId="77777777" w:rsidR="009C74FC" w:rsidRPr="0028182B" w:rsidRDefault="009C74FC" w:rsidP="0028182B">
            <w:pPr>
              <w:ind w:firstLine="0"/>
              <w:jc w:val="center"/>
              <w:rPr>
                <w:sz w:val="22"/>
                <w:szCs w:val="22"/>
              </w:rPr>
            </w:pPr>
          </w:p>
        </w:tc>
      </w:tr>
      <w:tr w:rsidR="009C74FC" w:rsidRPr="0028182B" w14:paraId="371538BB" w14:textId="77777777" w:rsidTr="0028182B">
        <w:tc>
          <w:tcPr>
            <w:tcW w:w="2552" w:type="dxa"/>
          </w:tcPr>
          <w:p w14:paraId="0F5F8B74" w14:textId="1725D5C2" w:rsidR="009C74FC" w:rsidRPr="0028182B" w:rsidRDefault="009C74FC" w:rsidP="0028182B">
            <w:pPr>
              <w:ind w:firstLine="0"/>
              <w:rPr>
                <w:sz w:val="22"/>
                <w:szCs w:val="22"/>
              </w:rPr>
            </w:pPr>
            <w:r w:rsidRPr="0028182B">
              <w:rPr>
                <w:sz w:val="22"/>
                <w:szCs w:val="22"/>
              </w:rPr>
              <w:t>jaunas adreses piešķiršana</w:t>
            </w:r>
          </w:p>
        </w:tc>
        <w:tc>
          <w:tcPr>
            <w:tcW w:w="1701" w:type="dxa"/>
          </w:tcPr>
          <w:p w14:paraId="5F75AB65" w14:textId="21862B3A" w:rsidR="009C74FC" w:rsidRPr="0028182B" w:rsidRDefault="009C74FC" w:rsidP="0028182B">
            <w:pPr>
              <w:ind w:firstLine="0"/>
              <w:jc w:val="center"/>
              <w:rPr>
                <w:sz w:val="22"/>
                <w:szCs w:val="22"/>
              </w:rPr>
            </w:pPr>
            <w:r w:rsidRPr="0028182B">
              <w:rPr>
                <w:sz w:val="22"/>
                <w:szCs w:val="22"/>
              </w:rPr>
              <w:t>apbūvei paredzēta zemes vienība</w:t>
            </w:r>
          </w:p>
        </w:tc>
        <w:tc>
          <w:tcPr>
            <w:tcW w:w="1985" w:type="dxa"/>
          </w:tcPr>
          <w:p w14:paraId="403D1BC1" w14:textId="0EF68AC8" w:rsidR="009C74FC" w:rsidRPr="0028182B" w:rsidRDefault="009C74FC" w:rsidP="0028182B">
            <w:pPr>
              <w:ind w:firstLine="0"/>
              <w:jc w:val="center"/>
              <w:rPr>
                <w:sz w:val="22"/>
                <w:szCs w:val="22"/>
              </w:rPr>
            </w:pPr>
            <w:r w:rsidRPr="0028182B">
              <w:rPr>
                <w:sz w:val="22"/>
                <w:szCs w:val="22"/>
              </w:rPr>
              <w:t>54440070202</w:t>
            </w:r>
          </w:p>
        </w:tc>
        <w:tc>
          <w:tcPr>
            <w:tcW w:w="1275" w:type="dxa"/>
          </w:tcPr>
          <w:p w14:paraId="2336E25D" w14:textId="77777777" w:rsidR="009C74FC" w:rsidRPr="0028182B" w:rsidRDefault="009C74FC" w:rsidP="0028182B">
            <w:pPr>
              <w:ind w:firstLine="0"/>
              <w:jc w:val="center"/>
              <w:rPr>
                <w:sz w:val="22"/>
                <w:szCs w:val="22"/>
              </w:rPr>
            </w:pPr>
            <w:r w:rsidRPr="0028182B">
              <w:rPr>
                <w:sz w:val="22"/>
                <w:szCs w:val="22"/>
              </w:rPr>
              <w:t>-</w:t>
            </w:r>
          </w:p>
          <w:p w14:paraId="035EA1B2" w14:textId="77777777" w:rsidR="009C74FC" w:rsidRPr="0028182B" w:rsidRDefault="009C74FC" w:rsidP="0028182B">
            <w:pPr>
              <w:jc w:val="center"/>
              <w:rPr>
                <w:sz w:val="22"/>
                <w:szCs w:val="22"/>
              </w:rPr>
            </w:pPr>
          </w:p>
        </w:tc>
        <w:tc>
          <w:tcPr>
            <w:tcW w:w="1417" w:type="dxa"/>
          </w:tcPr>
          <w:p w14:paraId="0B96DD1C" w14:textId="77777777" w:rsidR="009C74FC" w:rsidRPr="0028182B" w:rsidRDefault="009C74FC" w:rsidP="0028182B">
            <w:pPr>
              <w:ind w:firstLine="0"/>
              <w:jc w:val="center"/>
              <w:rPr>
                <w:sz w:val="22"/>
                <w:szCs w:val="22"/>
              </w:rPr>
            </w:pPr>
            <w:r w:rsidRPr="0028182B">
              <w:rPr>
                <w:sz w:val="22"/>
                <w:szCs w:val="22"/>
              </w:rPr>
              <w:t>-</w:t>
            </w:r>
          </w:p>
          <w:p w14:paraId="606DD053" w14:textId="77777777" w:rsidR="009C74FC" w:rsidRPr="0028182B" w:rsidRDefault="009C74FC" w:rsidP="0028182B">
            <w:pPr>
              <w:jc w:val="center"/>
              <w:rPr>
                <w:sz w:val="22"/>
                <w:szCs w:val="22"/>
              </w:rPr>
            </w:pPr>
          </w:p>
        </w:tc>
        <w:tc>
          <w:tcPr>
            <w:tcW w:w="2694" w:type="dxa"/>
          </w:tcPr>
          <w:p w14:paraId="6FDDF5DD" w14:textId="451C9FF2" w:rsidR="009C74FC" w:rsidRPr="0028182B" w:rsidRDefault="009C74FC" w:rsidP="0028182B">
            <w:pPr>
              <w:ind w:firstLine="0"/>
              <w:jc w:val="center"/>
              <w:rPr>
                <w:sz w:val="22"/>
                <w:szCs w:val="22"/>
              </w:rPr>
            </w:pPr>
            <w:r w:rsidRPr="0028182B">
              <w:rPr>
                <w:sz w:val="22"/>
                <w:szCs w:val="22"/>
              </w:rPr>
              <w:t>Mazā Celtnieku iela 5, Āne, Cenu pag., Jelgavas nov., LV-3043</w:t>
            </w:r>
          </w:p>
        </w:tc>
        <w:tc>
          <w:tcPr>
            <w:tcW w:w="1843" w:type="dxa"/>
          </w:tcPr>
          <w:p w14:paraId="312E06D6" w14:textId="798EC55F" w:rsidR="009C74FC" w:rsidRPr="0028182B" w:rsidRDefault="009C74FC" w:rsidP="0028182B">
            <w:pPr>
              <w:ind w:firstLine="0"/>
              <w:jc w:val="center"/>
              <w:rPr>
                <w:sz w:val="22"/>
                <w:szCs w:val="22"/>
              </w:rPr>
            </w:pPr>
            <w:r>
              <w:rPr>
                <w:sz w:val="22"/>
                <w:szCs w:val="22"/>
              </w:rPr>
              <w:t>54440070428</w:t>
            </w:r>
          </w:p>
        </w:tc>
        <w:tc>
          <w:tcPr>
            <w:tcW w:w="1701" w:type="dxa"/>
            <w:vMerge/>
          </w:tcPr>
          <w:p w14:paraId="4DC91AC8" w14:textId="77777777" w:rsidR="009C74FC" w:rsidRPr="0028182B" w:rsidRDefault="009C74FC" w:rsidP="0028182B">
            <w:pPr>
              <w:ind w:firstLine="0"/>
              <w:rPr>
                <w:sz w:val="22"/>
                <w:szCs w:val="22"/>
              </w:rPr>
            </w:pPr>
          </w:p>
        </w:tc>
      </w:tr>
    </w:tbl>
    <w:p w14:paraId="0B1C37DD" w14:textId="77777777" w:rsidR="00A768DD" w:rsidRPr="00EE154D" w:rsidRDefault="00A768DD" w:rsidP="00FB28C7">
      <w:pPr>
        <w:pStyle w:val="NoSpacing"/>
        <w:ind w:firstLine="0"/>
        <w:jc w:val="both"/>
        <w:rPr>
          <w:sz w:val="22"/>
          <w:szCs w:val="22"/>
        </w:rPr>
      </w:pPr>
    </w:p>
    <w:sectPr w:rsidR="00A768DD" w:rsidRPr="00EE154D" w:rsidSect="00A768DD">
      <w:pgSz w:w="16838" w:h="11906" w:orient="landscape"/>
      <w:pgMar w:top="1701" w:right="1134" w:bottom="170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28122" w14:textId="77777777" w:rsidR="00CB1205" w:rsidRDefault="00CB1205" w:rsidP="00EE4FFB">
      <w:r>
        <w:separator/>
      </w:r>
    </w:p>
  </w:endnote>
  <w:endnote w:type="continuationSeparator" w:id="0">
    <w:p w14:paraId="50A21D31" w14:textId="77777777" w:rsidR="00CB1205" w:rsidRDefault="00CB1205"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45"/>
      <w:docPartObj>
        <w:docPartGallery w:val="Page Numbers (Bottom of Page)"/>
        <w:docPartUnique/>
      </w:docPartObj>
    </w:sdtPr>
    <w:sdtEndPr/>
    <w:sdtContent>
      <w:p w14:paraId="2707813B" w14:textId="69F1DD08" w:rsidR="00EE4FFB" w:rsidRDefault="00A2156C" w:rsidP="00A768DD">
        <w:pPr>
          <w:pStyle w:val="Footer"/>
          <w:jc w:val="center"/>
        </w:pPr>
        <w:r>
          <w:fldChar w:fldCharType="begin"/>
        </w:r>
        <w:r>
          <w:instrText xml:space="preserve"> PAGE   \* MERGEFORMAT </w:instrText>
        </w:r>
        <w:r>
          <w:fldChar w:fldCharType="separate"/>
        </w:r>
        <w:r w:rsidR="008B0C13">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D6487" w14:textId="77777777" w:rsidR="00CB1205" w:rsidRDefault="00CB1205" w:rsidP="00EE4FFB">
      <w:r>
        <w:separator/>
      </w:r>
    </w:p>
  </w:footnote>
  <w:footnote w:type="continuationSeparator" w:id="0">
    <w:p w14:paraId="363D23EF" w14:textId="77777777" w:rsidR="00CB1205" w:rsidRDefault="00CB1205"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1">
    <w:nsid w:val="2C8D5266"/>
    <w:multiLevelType w:val="multilevel"/>
    <w:tmpl w:val="C34E1678"/>
    <w:lvl w:ilvl="0">
      <w:start w:val="1"/>
      <w:numFmt w:val="decimal"/>
      <w:lvlText w:val="%1."/>
      <w:lvlJc w:val="left"/>
      <w:pPr>
        <w:tabs>
          <w:tab w:val="num" w:pos="360"/>
        </w:tabs>
        <w:ind w:left="360" w:hanging="360"/>
      </w:pPr>
      <w:rPr>
        <w:rFonts w:hint="default"/>
        <w:b w:val="0"/>
        <w:i w:val="0"/>
        <w:color w:val="auto"/>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D14D64"/>
    <w:multiLevelType w:val="hybridMultilevel"/>
    <w:tmpl w:val="9B80FE76"/>
    <w:lvl w:ilvl="0" w:tplc="86BAEEC0">
      <w:start w:val="1"/>
      <w:numFmt w:val="decimal"/>
      <w:lvlText w:val="%1."/>
      <w:lvlJc w:val="left"/>
      <w:pPr>
        <w:ind w:left="360"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9375768">
    <w:abstractNumId w:val="13"/>
  </w:num>
  <w:num w:numId="2" w16cid:durableId="326174068">
    <w:abstractNumId w:val="9"/>
  </w:num>
  <w:num w:numId="3" w16cid:durableId="168562257">
    <w:abstractNumId w:val="8"/>
  </w:num>
  <w:num w:numId="4" w16cid:durableId="1924098201">
    <w:abstractNumId w:val="5"/>
  </w:num>
  <w:num w:numId="5" w16cid:durableId="632832203">
    <w:abstractNumId w:val="11"/>
  </w:num>
  <w:num w:numId="6" w16cid:durableId="3284286">
    <w:abstractNumId w:val="1"/>
  </w:num>
  <w:num w:numId="7" w16cid:durableId="1299609925">
    <w:abstractNumId w:val="12"/>
  </w:num>
  <w:num w:numId="8" w16cid:durableId="1414165363">
    <w:abstractNumId w:val="3"/>
  </w:num>
  <w:num w:numId="9" w16cid:durableId="1106340369">
    <w:abstractNumId w:val="0"/>
  </w:num>
  <w:num w:numId="10" w16cid:durableId="1508016008">
    <w:abstractNumId w:val="6"/>
  </w:num>
  <w:num w:numId="11" w16cid:durableId="737900242">
    <w:abstractNumId w:val="2"/>
  </w:num>
  <w:num w:numId="12" w16cid:durableId="1341617266">
    <w:abstractNumId w:val="7"/>
  </w:num>
  <w:num w:numId="13" w16cid:durableId="1381203835">
    <w:abstractNumId w:val="10"/>
  </w:num>
  <w:num w:numId="14" w16cid:durableId="1868445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10B07"/>
    <w:rsid w:val="00014BC7"/>
    <w:rsid w:val="00021780"/>
    <w:rsid w:val="00042273"/>
    <w:rsid w:val="000424D3"/>
    <w:rsid w:val="00047981"/>
    <w:rsid w:val="00055518"/>
    <w:rsid w:val="00063C65"/>
    <w:rsid w:val="00067DC5"/>
    <w:rsid w:val="00074831"/>
    <w:rsid w:val="00085A09"/>
    <w:rsid w:val="00091AA5"/>
    <w:rsid w:val="00091DC6"/>
    <w:rsid w:val="000A246C"/>
    <w:rsid w:val="000A27FD"/>
    <w:rsid w:val="000B2919"/>
    <w:rsid w:val="000B5F5C"/>
    <w:rsid w:val="000C6BFD"/>
    <w:rsid w:val="000D2156"/>
    <w:rsid w:val="000E33C2"/>
    <w:rsid w:val="000F60BD"/>
    <w:rsid w:val="00114347"/>
    <w:rsid w:val="0013753C"/>
    <w:rsid w:val="001563F0"/>
    <w:rsid w:val="001666A0"/>
    <w:rsid w:val="00184213"/>
    <w:rsid w:val="001A7AD6"/>
    <w:rsid w:val="001B051D"/>
    <w:rsid w:val="001B1418"/>
    <w:rsid w:val="001B42F3"/>
    <w:rsid w:val="001B4E2A"/>
    <w:rsid w:val="001C529C"/>
    <w:rsid w:val="001C5C93"/>
    <w:rsid w:val="001D5C34"/>
    <w:rsid w:val="001E7D96"/>
    <w:rsid w:val="001F0CA3"/>
    <w:rsid w:val="00201BDA"/>
    <w:rsid w:val="00204690"/>
    <w:rsid w:val="002143E8"/>
    <w:rsid w:val="00221D6D"/>
    <w:rsid w:val="0023036D"/>
    <w:rsid w:val="002341EC"/>
    <w:rsid w:val="0025318B"/>
    <w:rsid w:val="002576D3"/>
    <w:rsid w:val="0028182B"/>
    <w:rsid w:val="00282E01"/>
    <w:rsid w:val="0028467C"/>
    <w:rsid w:val="002903BE"/>
    <w:rsid w:val="00294B2B"/>
    <w:rsid w:val="002973A3"/>
    <w:rsid w:val="002A297B"/>
    <w:rsid w:val="002A5D4F"/>
    <w:rsid w:val="002A720E"/>
    <w:rsid w:val="002A7BA3"/>
    <w:rsid w:val="002B6D7F"/>
    <w:rsid w:val="002C71D4"/>
    <w:rsid w:val="002E71A9"/>
    <w:rsid w:val="002E72AC"/>
    <w:rsid w:val="002E7E9D"/>
    <w:rsid w:val="003018BC"/>
    <w:rsid w:val="00303528"/>
    <w:rsid w:val="00314EFB"/>
    <w:rsid w:val="0031732E"/>
    <w:rsid w:val="00323712"/>
    <w:rsid w:val="00325327"/>
    <w:rsid w:val="00334CCD"/>
    <w:rsid w:val="00360669"/>
    <w:rsid w:val="003716B4"/>
    <w:rsid w:val="003771A1"/>
    <w:rsid w:val="0038007C"/>
    <w:rsid w:val="00386AC9"/>
    <w:rsid w:val="003A2F46"/>
    <w:rsid w:val="003A43C6"/>
    <w:rsid w:val="003A4A84"/>
    <w:rsid w:val="003B746B"/>
    <w:rsid w:val="003C1B6E"/>
    <w:rsid w:val="003D10C0"/>
    <w:rsid w:val="003D2760"/>
    <w:rsid w:val="003D5E69"/>
    <w:rsid w:val="003D62F4"/>
    <w:rsid w:val="003D6723"/>
    <w:rsid w:val="003F20ED"/>
    <w:rsid w:val="00404131"/>
    <w:rsid w:val="00424C32"/>
    <w:rsid w:val="00446ED7"/>
    <w:rsid w:val="00462531"/>
    <w:rsid w:val="00463F47"/>
    <w:rsid w:val="00467320"/>
    <w:rsid w:val="00470B45"/>
    <w:rsid w:val="004712DD"/>
    <w:rsid w:val="00494B51"/>
    <w:rsid w:val="00494C6D"/>
    <w:rsid w:val="004A7647"/>
    <w:rsid w:val="004B521E"/>
    <w:rsid w:val="004B7785"/>
    <w:rsid w:val="004D7971"/>
    <w:rsid w:val="004E0FEE"/>
    <w:rsid w:val="004E20CA"/>
    <w:rsid w:val="004E4D35"/>
    <w:rsid w:val="00522245"/>
    <w:rsid w:val="00554479"/>
    <w:rsid w:val="005636CD"/>
    <w:rsid w:val="00567CCC"/>
    <w:rsid w:val="005724B1"/>
    <w:rsid w:val="005741E9"/>
    <w:rsid w:val="00581DCB"/>
    <w:rsid w:val="00581FC5"/>
    <w:rsid w:val="00586E17"/>
    <w:rsid w:val="00590913"/>
    <w:rsid w:val="005D14FF"/>
    <w:rsid w:val="005D691D"/>
    <w:rsid w:val="005E1F6F"/>
    <w:rsid w:val="005F54E5"/>
    <w:rsid w:val="006030A4"/>
    <w:rsid w:val="00603C4F"/>
    <w:rsid w:val="0060437F"/>
    <w:rsid w:val="006240D4"/>
    <w:rsid w:val="0062576C"/>
    <w:rsid w:val="00625B60"/>
    <w:rsid w:val="00635592"/>
    <w:rsid w:val="00655CD1"/>
    <w:rsid w:val="00664C19"/>
    <w:rsid w:val="006662F8"/>
    <w:rsid w:val="00671740"/>
    <w:rsid w:val="00684362"/>
    <w:rsid w:val="00693552"/>
    <w:rsid w:val="006F2E1C"/>
    <w:rsid w:val="006F7AFA"/>
    <w:rsid w:val="00700256"/>
    <w:rsid w:val="00700813"/>
    <w:rsid w:val="00703C63"/>
    <w:rsid w:val="00706877"/>
    <w:rsid w:val="007147EA"/>
    <w:rsid w:val="00715BED"/>
    <w:rsid w:val="0071747E"/>
    <w:rsid w:val="007230DD"/>
    <w:rsid w:val="00725802"/>
    <w:rsid w:val="007269DF"/>
    <w:rsid w:val="00744F4A"/>
    <w:rsid w:val="007576F8"/>
    <w:rsid w:val="007701B3"/>
    <w:rsid w:val="007C2195"/>
    <w:rsid w:val="007D013A"/>
    <w:rsid w:val="007E3098"/>
    <w:rsid w:val="007E4468"/>
    <w:rsid w:val="007F0D15"/>
    <w:rsid w:val="007F50FB"/>
    <w:rsid w:val="007F6A1D"/>
    <w:rsid w:val="00801D12"/>
    <w:rsid w:val="008030A7"/>
    <w:rsid w:val="00827E5C"/>
    <w:rsid w:val="0083001A"/>
    <w:rsid w:val="008305AE"/>
    <w:rsid w:val="0083132C"/>
    <w:rsid w:val="00833273"/>
    <w:rsid w:val="00834DE8"/>
    <w:rsid w:val="00865BBE"/>
    <w:rsid w:val="00871255"/>
    <w:rsid w:val="00884DAD"/>
    <w:rsid w:val="00892FF1"/>
    <w:rsid w:val="008B0C13"/>
    <w:rsid w:val="008B7CEA"/>
    <w:rsid w:val="008C2964"/>
    <w:rsid w:val="008D2134"/>
    <w:rsid w:val="008D2C6B"/>
    <w:rsid w:val="008E7A33"/>
    <w:rsid w:val="00913CB9"/>
    <w:rsid w:val="00924667"/>
    <w:rsid w:val="009270CB"/>
    <w:rsid w:val="0093266C"/>
    <w:rsid w:val="00933323"/>
    <w:rsid w:val="00954F6A"/>
    <w:rsid w:val="00972843"/>
    <w:rsid w:val="00975156"/>
    <w:rsid w:val="009751DC"/>
    <w:rsid w:val="00985ED1"/>
    <w:rsid w:val="00992BE4"/>
    <w:rsid w:val="0099368A"/>
    <w:rsid w:val="00993C6D"/>
    <w:rsid w:val="009944B2"/>
    <w:rsid w:val="009A28BA"/>
    <w:rsid w:val="009B713B"/>
    <w:rsid w:val="009C4513"/>
    <w:rsid w:val="009C476B"/>
    <w:rsid w:val="009C74FC"/>
    <w:rsid w:val="009D5AC3"/>
    <w:rsid w:val="009E6010"/>
    <w:rsid w:val="009F5147"/>
    <w:rsid w:val="009F7B62"/>
    <w:rsid w:val="00A2081C"/>
    <w:rsid w:val="00A2156C"/>
    <w:rsid w:val="00A226E5"/>
    <w:rsid w:val="00A2292B"/>
    <w:rsid w:val="00A2556B"/>
    <w:rsid w:val="00A25B58"/>
    <w:rsid w:val="00A2741C"/>
    <w:rsid w:val="00A2780B"/>
    <w:rsid w:val="00A278BC"/>
    <w:rsid w:val="00A401EB"/>
    <w:rsid w:val="00A46626"/>
    <w:rsid w:val="00A5739C"/>
    <w:rsid w:val="00A768DD"/>
    <w:rsid w:val="00A8057D"/>
    <w:rsid w:val="00A86A7A"/>
    <w:rsid w:val="00AA2EB6"/>
    <w:rsid w:val="00AA319E"/>
    <w:rsid w:val="00AB4DCA"/>
    <w:rsid w:val="00AC47C8"/>
    <w:rsid w:val="00AC68D6"/>
    <w:rsid w:val="00AD1958"/>
    <w:rsid w:val="00AD7C22"/>
    <w:rsid w:val="00AE078B"/>
    <w:rsid w:val="00AE377E"/>
    <w:rsid w:val="00AE38C5"/>
    <w:rsid w:val="00AF2D17"/>
    <w:rsid w:val="00AF4E2B"/>
    <w:rsid w:val="00AF69E7"/>
    <w:rsid w:val="00B13EEA"/>
    <w:rsid w:val="00B20604"/>
    <w:rsid w:val="00B4395B"/>
    <w:rsid w:val="00B47766"/>
    <w:rsid w:val="00B57A8E"/>
    <w:rsid w:val="00B63E11"/>
    <w:rsid w:val="00B73464"/>
    <w:rsid w:val="00B82280"/>
    <w:rsid w:val="00B871A1"/>
    <w:rsid w:val="00BA0748"/>
    <w:rsid w:val="00BA495F"/>
    <w:rsid w:val="00BA788D"/>
    <w:rsid w:val="00BB5D25"/>
    <w:rsid w:val="00BC7E55"/>
    <w:rsid w:val="00BD27F1"/>
    <w:rsid w:val="00BD79AE"/>
    <w:rsid w:val="00C04B37"/>
    <w:rsid w:val="00C2053E"/>
    <w:rsid w:val="00C20FE7"/>
    <w:rsid w:val="00C46CEB"/>
    <w:rsid w:val="00C474B6"/>
    <w:rsid w:val="00C50061"/>
    <w:rsid w:val="00C7146D"/>
    <w:rsid w:val="00C76D1C"/>
    <w:rsid w:val="00C932EB"/>
    <w:rsid w:val="00C97DDD"/>
    <w:rsid w:val="00CA190E"/>
    <w:rsid w:val="00CB1205"/>
    <w:rsid w:val="00CB37C7"/>
    <w:rsid w:val="00CC1BE5"/>
    <w:rsid w:val="00CD2D41"/>
    <w:rsid w:val="00CD3012"/>
    <w:rsid w:val="00CD31BE"/>
    <w:rsid w:val="00CD71D6"/>
    <w:rsid w:val="00CF5DDC"/>
    <w:rsid w:val="00D03A0B"/>
    <w:rsid w:val="00D25FE7"/>
    <w:rsid w:val="00D26C4F"/>
    <w:rsid w:val="00D3206E"/>
    <w:rsid w:val="00D447D9"/>
    <w:rsid w:val="00D52768"/>
    <w:rsid w:val="00D60619"/>
    <w:rsid w:val="00D73845"/>
    <w:rsid w:val="00D77007"/>
    <w:rsid w:val="00D80D6E"/>
    <w:rsid w:val="00D85731"/>
    <w:rsid w:val="00D8591B"/>
    <w:rsid w:val="00D90ADA"/>
    <w:rsid w:val="00DC5FE8"/>
    <w:rsid w:val="00DD3742"/>
    <w:rsid w:val="00DE16DB"/>
    <w:rsid w:val="00DE1A5C"/>
    <w:rsid w:val="00DE1C4A"/>
    <w:rsid w:val="00DE3E01"/>
    <w:rsid w:val="00DE66C3"/>
    <w:rsid w:val="00DF0057"/>
    <w:rsid w:val="00E03086"/>
    <w:rsid w:val="00E10468"/>
    <w:rsid w:val="00E3292C"/>
    <w:rsid w:val="00E35D52"/>
    <w:rsid w:val="00E60907"/>
    <w:rsid w:val="00E64C10"/>
    <w:rsid w:val="00E708F7"/>
    <w:rsid w:val="00E84207"/>
    <w:rsid w:val="00E93DF9"/>
    <w:rsid w:val="00E9636D"/>
    <w:rsid w:val="00EA39E8"/>
    <w:rsid w:val="00EA6449"/>
    <w:rsid w:val="00EA7786"/>
    <w:rsid w:val="00EB5EEF"/>
    <w:rsid w:val="00EC55E0"/>
    <w:rsid w:val="00EC7C47"/>
    <w:rsid w:val="00ED13C1"/>
    <w:rsid w:val="00ED4AA3"/>
    <w:rsid w:val="00ED4BF3"/>
    <w:rsid w:val="00EE154D"/>
    <w:rsid w:val="00EE21AF"/>
    <w:rsid w:val="00EE3865"/>
    <w:rsid w:val="00EE4FFB"/>
    <w:rsid w:val="00EF13BE"/>
    <w:rsid w:val="00EF5D11"/>
    <w:rsid w:val="00EF6C08"/>
    <w:rsid w:val="00F1155F"/>
    <w:rsid w:val="00F20C95"/>
    <w:rsid w:val="00F20E74"/>
    <w:rsid w:val="00F42EEE"/>
    <w:rsid w:val="00F61AD5"/>
    <w:rsid w:val="00F645C1"/>
    <w:rsid w:val="00F7764F"/>
    <w:rsid w:val="00F77C47"/>
    <w:rsid w:val="00F828D4"/>
    <w:rsid w:val="00F84186"/>
    <w:rsid w:val="00F85A62"/>
    <w:rsid w:val="00F954FD"/>
    <w:rsid w:val="00F96E5D"/>
    <w:rsid w:val="00FA13B2"/>
    <w:rsid w:val="00FA63C6"/>
    <w:rsid w:val="00FB08F7"/>
    <w:rsid w:val="00FB28C7"/>
    <w:rsid w:val="00FB2C64"/>
    <w:rsid w:val="00FB3F74"/>
    <w:rsid w:val="00FB7179"/>
    <w:rsid w:val="00FB7320"/>
    <w:rsid w:val="00FC572C"/>
    <w:rsid w:val="00FC59B6"/>
    <w:rsid w:val="00FE3DB4"/>
    <w:rsid w:val="00FF14AA"/>
    <w:rsid w:val="00FF36EC"/>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DE1A5C"/>
    <w:pPr>
      <w:ind w:firstLine="720"/>
      <w:jc w:val="both"/>
    </w:pPr>
    <w:rPr>
      <w:sz w:val="28"/>
      <w:szCs w:val="27"/>
    </w:rPr>
  </w:style>
  <w:style w:type="character" w:customStyle="1" w:styleId="BodyTextIndentChar">
    <w:name w:val="Body Text Indent Char"/>
    <w:basedOn w:val="DefaultParagraphFont"/>
    <w:link w:val="BodyTextIndent"/>
    <w:semiHidden/>
    <w:rsid w:val="00DE1A5C"/>
    <w:rPr>
      <w:rFonts w:ascii="Times New Roman" w:eastAsia="Times New Roman" w:hAnsi="Times New Roman" w:cs="Times New Roman"/>
      <w:sz w:val="28"/>
      <w:szCs w:val="27"/>
      <w:lang w:eastAsia="lv-LV"/>
    </w:rPr>
  </w:style>
  <w:style w:type="paragraph" w:styleId="NoSpacing">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ListParagraph">
    <w:name w:val="List Paragraph"/>
    <w:basedOn w:val="Normal"/>
    <w:uiPriority w:val="34"/>
    <w:qFormat/>
    <w:rsid w:val="00EA39E8"/>
    <w:pPr>
      <w:ind w:left="720"/>
      <w:contextualSpacing/>
    </w:pPr>
  </w:style>
  <w:style w:type="paragraph" w:styleId="Header">
    <w:name w:val="header"/>
    <w:basedOn w:val="Normal"/>
    <w:link w:val="HeaderChar"/>
    <w:uiPriority w:val="99"/>
    <w:unhideWhenUsed/>
    <w:rsid w:val="00EE4FFB"/>
    <w:pPr>
      <w:tabs>
        <w:tab w:val="center" w:pos="4153"/>
        <w:tab w:val="right" w:pos="8306"/>
      </w:tabs>
    </w:pPr>
  </w:style>
  <w:style w:type="character" w:customStyle="1" w:styleId="HeaderChar">
    <w:name w:val="Header Char"/>
    <w:basedOn w:val="DefaultParagraphFont"/>
    <w:link w:val="Header"/>
    <w:uiPriority w:val="99"/>
    <w:rsid w:val="00EE4FFB"/>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EE4FFB"/>
    <w:pPr>
      <w:tabs>
        <w:tab w:val="center" w:pos="4153"/>
        <w:tab w:val="right" w:pos="8306"/>
      </w:tabs>
    </w:pPr>
  </w:style>
  <w:style w:type="character" w:customStyle="1" w:styleId="FooterChar">
    <w:name w:val="Footer Char"/>
    <w:basedOn w:val="DefaultParagraphFont"/>
    <w:link w:val="Footer"/>
    <w:uiPriority w:val="99"/>
    <w:rsid w:val="00EE4FFB"/>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64C19"/>
    <w:rPr>
      <w:color w:val="0563C1" w:themeColor="hyperlink"/>
      <w:u w:val="single"/>
    </w:rPr>
  </w:style>
  <w:style w:type="character" w:customStyle="1" w:styleId="Neatrisintapieminana1">
    <w:name w:val="Neatrisināta pieminēšana1"/>
    <w:basedOn w:val="DefaultParagraphFont"/>
    <w:uiPriority w:val="99"/>
    <w:semiHidden/>
    <w:unhideWhenUsed/>
    <w:rsid w:val="00664C19"/>
    <w:rPr>
      <w:color w:val="808080"/>
      <w:shd w:val="clear" w:color="auto" w:fill="E6E6E6"/>
    </w:rPr>
  </w:style>
  <w:style w:type="paragraph" w:styleId="BalloonText">
    <w:name w:val="Balloon Text"/>
    <w:basedOn w:val="Normal"/>
    <w:link w:val="BalloonTextChar"/>
    <w:uiPriority w:val="99"/>
    <w:semiHidden/>
    <w:unhideWhenUsed/>
    <w:rsid w:val="00EF5D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11"/>
    <w:rPr>
      <w:rFonts w:ascii="Segoe UI" w:eastAsia="Times New Roman" w:hAnsi="Segoe UI" w:cs="Segoe UI"/>
      <w:sz w:val="18"/>
      <w:szCs w:val="18"/>
      <w:lang w:eastAsia="lv-LV"/>
    </w:rPr>
  </w:style>
  <w:style w:type="table" w:styleId="TableGrid">
    <w:name w:val="Table Grid"/>
    <w:basedOn w:val="TableNormal"/>
    <w:uiPriority w:val="3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747E"/>
    <w:rPr>
      <w:color w:val="605E5C"/>
      <w:shd w:val="clear" w:color="auto" w:fill="E1DFDD"/>
    </w:rPr>
  </w:style>
  <w:style w:type="paragraph" w:customStyle="1" w:styleId="Default">
    <w:name w:val="Default"/>
    <w:rsid w:val="00A768DD"/>
    <w:pPr>
      <w:autoSpaceDE w:val="0"/>
      <w:autoSpaceDN w:val="0"/>
      <w:adjustRightInd w:val="0"/>
      <w:spacing w:after="0" w:line="240" w:lineRule="auto"/>
    </w:pPr>
    <w:rPr>
      <w:rFonts w:ascii="Verdana" w:eastAsia="Times New Roman" w:hAnsi="Verdana" w:cs="Verdana"/>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1065-FDD4-4B2D-8D04-3A8D496AF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4</Pages>
  <Words>4564</Words>
  <Characters>2602</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Svetlana Krumina</cp:lastModifiedBy>
  <cp:revision>61</cp:revision>
  <cp:lastPrinted>2018-05-31T06:05:00Z</cp:lastPrinted>
  <dcterms:created xsi:type="dcterms:W3CDTF">2021-04-12T12:57:00Z</dcterms:created>
  <dcterms:modified xsi:type="dcterms:W3CDTF">2023-11-09T14:27:00Z</dcterms:modified>
</cp:coreProperties>
</file>