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8F76" w14:textId="77777777" w:rsidR="00AC2D11" w:rsidRPr="00AC2D11" w:rsidRDefault="00AC2D11" w:rsidP="009B11AC">
      <w:pPr>
        <w:jc w:val="center"/>
        <w:rPr>
          <w:i/>
        </w:rPr>
      </w:pPr>
      <w:r>
        <w:rPr>
          <w:i/>
        </w:rPr>
        <w:t xml:space="preserve">                                                                                                                                  </w:t>
      </w:r>
      <w:r w:rsidRPr="00AC2D11">
        <w:rPr>
          <w:i/>
        </w:rPr>
        <w:t>Projekts</w:t>
      </w:r>
    </w:p>
    <w:p w14:paraId="374F7689" w14:textId="77777777" w:rsidR="00AC2D11" w:rsidRDefault="00AC2D11" w:rsidP="009B11AC">
      <w:pPr>
        <w:jc w:val="center"/>
      </w:pPr>
    </w:p>
    <w:p w14:paraId="7E834959" w14:textId="77777777" w:rsidR="00D04991" w:rsidRDefault="00D04991" w:rsidP="00D04991">
      <w:pPr>
        <w:ind w:right="-1"/>
        <w:jc w:val="center"/>
      </w:pPr>
      <w:r>
        <w:t>Jelgavas novada dome</w:t>
      </w:r>
    </w:p>
    <w:p w14:paraId="0DA1C489" w14:textId="77777777" w:rsidR="00D04991" w:rsidRDefault="00D04991" w:rsidP="00D04991">
      <w:pPr>
        <w:ind w:right="-1"/>
        <w:jc w:val="center"/>
        <w:rPr>
          <w:b/>
          <w:sz w:val="28"/>
          <w:szCs w:val="28"/>
        </w:rPr>
      </w:pPr>
      <w:r>
        <w:rPr>
          <w:b/>
          <w:sz w:val="28"/>
          <w:szCs w:val="28"/>
        </w:rPr>
        <w:t>LĒMUMS</w:t>
      </w:r>
    </w:p>
    <w:p w14:paraId="11FD7026" w14:textId="77777777" w:rsidR="00D04991" w:rsidRDefault="00D04991" w:rsidP="00D04991">
      <w:pPr>
        <w:ind w:right="-1"/>
        <w:jc w:val="center"/>
      </w:pPr>
      <w:r>
        <w:t>Jelgavā</w:t>
      </w:r>
    </w:p>
    <w:p w14:paraId="42C41402" w14:textId="77777777" w:rsidR="00AC2D11" w:rsidRDefault="00AC2D11" w:rsidP="009B11AC">
      <w:pPr>
        <w:jc w:val="center"/>
      </w:pPr>
      <w:r>
        <w:t xml:space="preserve"> </w:t>
      </w:r>
    </w:p>
    <w:p w14:paraId="77405F06" w14:textId="77777777" w:rsidR="00AC2D11" w:rsidRDefault="00AC2D11" w:rsidP="00AC2D11">
      <w:r>
        <w:t>2023.gada ___. novembrī</w:t>
      </w:r>
      <w:r>
        <w:tab/>
      </w:r>
      <w:r>
        <w:tab/>
      </w:r>
      <w:r>
        <w:tab/>
      </w:r>
      <w:r>
        <w:tab/>
      </w:r>
      <w:r>
        <w:tab/>
      </w:r>
      <w:r>
        <w:tab/>
      </w:r>
      <w:r>
        <w:tab/>
      </w:r>
      <w:r>
        <w:tab/>
        <w:t xml:space="preserve">Nr. </w:t>
      </w:r>
    </w:p>
    <w:p w14:paraId="7B8A6243" w14:textId="77777777" w:rsidR="00AC2D11" w:rsidRDefault="00AC2D11" w:rsidP="00AC2D11"/>
    <w:p w14:paraId="06E89290" w14:textId="77777777" w:rsidR="00AC2D11" w:rsidRDefault="00AC2D11" w:rsidP="00AC2D11"/>
    <w:p w14:paraId="234B5948" w14:textId="77777777" w:rsidR="00AC2D11" w:rsidRDefault="00AC2D11" w:rsidP="00AC2D11"/>
    <w:p w14:paraId="1CACF720" w14:textId="3DAFBC49" w:rsidR="009B11AC" w:rsidRPr="00AC2D11" w:rsidRDefault="009B11AC" w:rsidP="00AC2D11">
      <w:pPr>
        <w:rPr>
          <w:b/>
        </w:rPr>
      </w:pPr>
      <w:r w:rsidRPr="00AC2D11">
        <w:rPr>
          <w:b/>
        </w:rPr>
        <w:t>Par Jelgavas novada pašvaldības ielu un ceļu saraksta apstiprināšanu</w:t>
      </w:r>
    </w:p>
    <w:p w14:paraId="3291438B" w14:textId="77777777" w:rsidR="009B11AC" w:rsidRDefault="009B11AC" w:rsidP="009B11AC">
      <w:pPr>
        <w:jc w:val="center"/>
      </w:pPr>
      <w:r>
        <w:tab/>
      </w:r>
    </w:p>
    <w:p w14:paraId="09D8F8D3" w14:textId="5B5B4F19" w:rsidR="009B11AC" w:rsidRDefault="009B11AC" w:rsidP="009B11AC">
      <w:pPr>
        <w:ind w:firstLine="720"/>
        <w:jc w:val="both"/>
      </w:pPr>
      <w:r>
        <w:t>Jelgavas novada Īpašuma pārvaldes Infrastruktūras pārvaldības nodaļa sagatavojusi Jelgavas novada ielu un ceļu sarakstus, kuros ir  precizēti ceļu tehniskie rādītāji un ceļu klasifikācija atbilstoši  Ministru kabineta 2017.gada 27.jūnija noteikumu Nr.361 “Pašvaldību ceļu un ielu reģistrācijas un uzskaites kārtība” I un III daļā noteiktajam</w:t>
      </w:r>
      <w:r w:rsidR="000E1E11">
        <w:t>.</w:t>
      </w:r>
      <w:r>
        <w:t xml:space="preserve"> Ministru kabineta 2012.gada 10.aprīļa noteikumu Nr.263 “Kadastra objekta reģistrācijas un kadastra datu aktualizācijas noteikumi” 65. un 87.1 punktos noteikta kārtība, k</w:t>
      </w:r>
      <w:r w:rsidR="009F2C63">
        <w:t>ad</w:t>
      </w:r>
      <w:r>
        <w:t xml:space="preserve"> jāveic datu aktualizācija Nekustamā īpašuma valsts kadastra informācijas sistēmā. </w:t>
      </w:r>
    </w:p>
    <w:p w14:paraId="63CE7B82" w14:textId="54B8DAF4" w:rsidR="009B11AC" w:rsidRDefault="009B11AC" w:rsidP="009B11AC">
      <w:pPr>
        <w:ind w:firstLine="720"/>
        <w:jc w:val="both"/>
      </w:pPr>
      <w:r>
        <w:t xml:space="preserve">Pamatojoties uz Pašvaldību likuma 10.panta pirmās daļas 21.punktu, Ministru kabineta 2012.gada 10.aprīļa noteikumu Nr.263 “Kadastra objekta reģistrācijas un kadastra datu aktualizācijas noteikumi” 65. un 87.1 punktu, Ministru kabineta 2017.gada 27.jūnija noteikumu Nr.361 “Pašvaldību ceļu un ielu reģistrācijas un uzskaites kārtība” 11.punktu, ņemot vērā Jelgavas novada </w:t>
      </w:r>
      <w:r w:rsidR="00AC2D11">
        <w:t xml:space="preserve">pašvaldības Autoceļu komisijas </w:t>
      </w:r>
      <w:r>
        <w:t xml:space="preserve">2023.gada 08.novembra atzinumu un Jelgavas novada domes Finanšu </w:t>
      </w:r>
      <w:r w:rsidR="00F80735">
        <w:t>komitejas 09.11</w:t>
      </w:r>
      <w:r>
        <w:t xml:space="preserve">.2023. atzinumu, Jelgavas novada dome, </w:t>
      </w:r>
      <w:r w:rsidR="00C328A6" w:rsidRPr="00C328A6">
        <w:rPr>
          <w:b/>
          <w:bCs/>
        </w:rPr>
        <w:t>nolemj</w:t>
      </w:r>
      <w:r>
        <w:t>:</w:t>
      </w:r>
    </w:p>
    <w:p w14:paraId="79DA9EB3" w14:textId="77777777" w:rsidR="00C328A6" w:rsidRDefault="00C328A6" w:rsidP="009B11AC">
      <w:pPr>
        <w:ind w:firstLine="720"/>
        <w:jc w:val="both"/>
      </w:pPr>
    </w:p>
    <w:p w14:paraId="036527A9" w14:textId="7AF6B7F9" w:rsidR="009B11AC" w:rsidRDefault="009B11AC" w:rsidP="009B11AC">
      <w:pPr>
        <w:pStyle w:val="ListParagraph"/>
        <w:numPr>
          <w:ilvl w:val="0"/>
          <w:numId w:val="1"/>
        </w:numPr>
        <w:jc w:val="both"/>
      </w:pPr>
      <w:r>
        <w:t>Apstiprināt Jelgavas novada ceļu un ielu sarakstu atbilstoši klāt pievienotajam Pielikumam Nr.1</w:t>
      </w:r>
      <w:r w:rsidR="009F2C63">
        <w:t>.</w:t>
      </w:r>
    </w:p>
    <w:p w14:paraId="5AAF346B" w14:textId="2DC1E848" w:rsidR="009B11AC" w:rsidRDefault="009B11AC" w:rsidP="00AC2D11">
      <w:pPr>
        <w:pStyle w:val="ListParagraph"/>
        <w:numPr>
          <w:ilvl w:val="0"/>
          <w:numId w:val="1"/>
        </w:numPr>
        <w:jc w:val="both"/>
      </w:pPr>
      <w:r>
        <w:t>Apstiprināto ielu un ceļu sarakstu iesniegt  AS  “Latvijas valsts ceļi”</w:t>
      </w:r>
      <w:r w:rsidR="009F2C63">
        <w:t>.</w:t>
      </w:r>
    </w:p>
    <w:p w14:paraId="0E7AC54A" w14:textId="77777777" w:rsidR="00943235" w:rsidRPr="00CB3A66" w:rsidRDefault="00943235" w:rsidP="00943235">
      <w:pPr>
        <w:pStyle w:val="ListParagraph"/>
        <w:numPr>
          <w:ilvl w:val="0"/>
          <w:numId w:val="1"/>
        </w:numPr>
        <w:jc w:val="both"/>
      </w:pPr>
      <w:r w:rsidRPr="00CB3A66">
        <w:t xml:space="preserve">Inženierbūves reģistrēt </w:t>
      </w:r>
      <w:r w:rsidR="0080486A" w:rsidRPr="00CB3A66">
        <w:t>Nekustamā īpašuma valsts kadastra informācijas sistēmā</w:t>
      </w:r>
      <w:r w:rsidRPr="00CB3A66">
        <w:t xml:space="preserve">. </w:t>
      </w:r>
    </w:p>
    <w:p w14:paraId="16EF6840" w14:textId="01B79000" w:rsidR="00AC2D11" w:rsidRPr="00CB3A66" w:rsidRDefault="00AC2D11" w:rsidP="00AC2D11">
      <w:pPr>
        <w:pStyle w:val="ListParagraph"/>
        <w:numPr>
          <w:ilvl w:val="0"/>
          <w:numId w:val="1"/>
        </w:numPr>
        <w:jc w:val="both"/>
      </w:pPr>
      <w:r w:rsidRPr="00CB3A66">
        <w:t>A</w:t>
      </w:r>
      <w:r w:rsidR="00CB3A66" w:rsidRPr="00CB3A66">
        <w:t>r šī lēmuma spēkā stāšanās dienu, a</w:t>
      </w:r>
      <w:r w:rsidRPr="00CB3A66">
        <w:t>t</w:t>
      </w:r>
      <w:r w:rsidR="00A522B1" w:rsidRPr="00CB3A66">
        <w:t xml:space="preserve">zīt par spēku zaudējušiem </w:t>
      </w:r>
      <w:r w:rsidRPr="00CB3A66">
        <w:t>visus iepriekš apstiprinātos Jelgavas novada ielu un ceļu sarakstus</w:t>
      </w:r>
      <w:r w:rsidR="00CB3A66" w:rsidRPr="00CB3A66">
        <w:t>.</w:t>
      </w:r>
    </w:p>
    <w:p w14:paraId="797F13D9" w14:textId="3CD0C23B" w:rsidR="00AC2D11" w:rsidRDefault="0080486A" w:rsidP="00AC2D11">
      <w:pPr>
        <w:pStyle w:val="ListParagraph"/>
        <w:numPr>
          <w:ilvl w:val="0"/>
          <w:numId w:val="1"/>
        </w:numPr>
        <w:jc w:val="both"/>
      </w:pPr>
      <w:r>
        <w:t>Ielu un ceļu sarakstu</w:t>
      </w:r>
      <w:r w:rsidR="00AC2D11">
        <w:t xml:space="preserve"> publicēt Jelgavas novada tīmekļvietnē </w:t>
      </w:r>
      <w:hyperlink r:id="rId7" w:history="1">
        <w:r w:rsidR="00F80735" w:rsidRPr="00823EE6">
          <w:rPr>
            <w:rStyle w:val="Hyperlink"/>
            <w:color w:val="auto"/>
            <w:u w:val="none"/>
          </w:rPr>
          <w:t>www.jelgavasnovads.lv</w:t>
        </w:r>
      </w:hyperlink>
      <w:r w:rsidR="00AC2D11" w:rsidRPr="00823EE6">
        <w:t>.</w:t>
      </w:r>
    </w:p>
    <w:p w14:paraId="1B29594E" w14:textId="77777777" w:rsidR="009B11AC" w:rsidRDefault="009B11AC" w:rsidP="009B11AC">
      <w:pPr>
        <w:jc w:val="both"/>
      </w:pPr>
    </w:p>
    <w:p w14:paraId="578FF9BA" w14:textId="77777777" w:rsidR="00C328A6" w:rsidRDefault="00C328A6" w:rsidP="009B11AC">
      <w:pPr>
        <w:jc w:val="both"/>
      </w:pPr>
    </w:p>
    <w:p w14:paraId="1C53C75A" w14:textId="53073BDA" w:rsidR="009B11AC" w:rsidRDefault="009B11AC" w:rsidP="009B11AC">
      <w:pPr>
        <w:jc w:val="both"/>
      </w:pPr>
      <w:r>
        <w:t xml:space="preserve">Pielikumā: </w:t>
      </w:r>
      <w:r w:rsidR="00AC2D11">
        <w:t xml:space="preserve">1. </w:t>
      </w:r>
      <w:r>
        <w:t>Jelgavas novada pašvaldības ielu un ceļ</w:t>
      </w:r>
      <w:r w:rsidR="0080486A">
        <w:t>u</w:t>
      </w:r>
      <w:r>
        <w:t xml:space="preserve"> saraksts.</w:t>
      </w:r>
    </w:p>
    <w:p w14:paraId="55137C25" w14:textId="77777777" w:rsidR="00943235" w:rsidRDefault="00943235" w:rsidP="009B11AC">
      <w:pPr>
        <w:jc w:val="both"/>
      </w:pPr>
    </w:p>
    <w:p w14:paraId="678E76F9" w14:textId="77777777" w:rsidR="009B11AC" w:rsidRDefault="009B11AC" w:rsidP="009B11AC">
      <w:pPr>
        <w:jc w:val="both"/>
      </w:pPr>
    </w:p>
    <w:p w14:paraId="5F771EFF" w14:textId="77777777" w:rsidR="009B11AC" w:rsidRPr="00057CF0" w:rsidRDefault="009B11AC" w:rsidP="009B11AC">
      <w:pPr>
        <w:jc w:val="both"/>
        <w:rPr>
          <w:bCs/>
          <w:sz w:val="22"/>
          <w:szCs w:val="22"/>
        </w:rPr>
      </w:pPr>
      <w:r>
        <w:t>Domes priekšsēdētājs                                                                                       Madars Lasmanis</w:t>
      </w:r>
    </w:p>
    <w:p w14:paraId="77ED1618" w14:textId="77777777" w:rsidR="00597B45" w:rsidRDefault="00597B45"/>
    <w:p w14:paraId="5D75816A" w14:textId="77777777" w:rsidR="00943235" w:rsidRDefault="00943235"/>
    <w:p w14:paraId="7FF2B285" w14:textId="77777777" w:rsidR="00943235" w:rsidRDefault="00943235"/>
    <w:p w14:paraId="1CB7918E" w14:textId="77777777" w:rsidR="00943235" w:rsidRPr="00823EE6" w:rsidRDefault="0080486A">
      <w:pPr>
        <w:rPr>
          <w:sz w:val="20"/>
          <w:szCs w:val="20"/>
        </w:rPr>
      </w:pPr>
      <w:r w:rsidRPr="00823EE6">
        <w:rPr>
          <w:sz w:val="20"/>
          <w:szCs w:val="20"/>
        </w:rPr>
        <w:t>Sagatavoja:</w:t>
      </w:r>
    </w:p>
    <w:p w14:paraId="4957A42A" w14:textId="77777777" w:rsidR="0080486A" w:rsidRPr="00823EE6" w:rsidRDefault="0080486A">
      <w:pPr>
        <w:rPr>
          <w:sz w:val="20"/>
          <w:szCs w:val="20"/>
        </w:rPr>
      </w:pPr>
      <w:proofErr w:type="spellStart"/>
      <w:r w:rsidRPr="00823EE6">
        <w:rPr>
          <w:sz w:val="20"/>
          <w:szCs w:val="20"/>
        </w:rPr>
        <w:t>P.Korņevs</w:t>
      </w:r>
      <w:proofErr w:type="spellEnd"/>
      <w:r w:rsidRPr="00823EE6">
        <w:rPr>
          <w:sz w:val="20"/>
          <w:szCs w:val="20"/>
        </w:rPr>
        <w:t>, 29220282</w:t>
      </w:r>
    </w:p>
    <w:sectPr w:rsidR="0080486A" w:rsidRPr="00823EE6" w:rsidSect="00201F5E">
      <w:pgSz w:w="11906" w:h="16838" w:code="9"/>
      <w:pgMar w:top="892"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B4AF" w14:textId="77777777" w:rsidR="00F35040" w:rsidRDefault="00F35040" w:rsidP="009B11AC">
      <w:r>
        <w:separator/>
      </w:r>
    </w:p>
  </w:endnote>
  <w:endnote w:type="continuationSeparator" w:id="0">
    <w:p w14:paraId="43D48675" w14:textId="77777777" w:rsidR="00F35040" w:rsidRDefault="00F35040" w:rsidP="009B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C636" w14:textId="77777777" w:rsidR="00F35040" w:rsidRDefault="00F35040" w:rsidP="009B11AC">
      <w:r>
        <w:separator/>
      </w:r>
    </w:p>
  </w:footnote>
  <w:footnote w:type="continuationSeparator" w:id="0">
    <w:p w14:paraId="59DFB95E" w14:textId="77777777" w:rsidR="00F35040" w:rsidRDefault="00F35040" w:rsidP="009B1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406E7"/>
    <w:multiLevelType w:val="hybridMultilevel"/>
    <w:tmpl w:val="C26C2F40"/>
    <w:lvl w:ilvl="0" w:tplc="05D4DA3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104872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AC"/>
    <w:rsid w:val="000E1E11"/>
    <w:rsid w:val="001862CB"/>
    <w:rsid w:val="002D340E"/>
    <w:rsid w:val="00597B45"/>
    <w:rsid w:val="0080486A"/>
    <w:rsid w:val="00823EE6"/>
    <w:rsid w:val="00943235"/>
    <w:rsid w:val="009B11AC"/>
    <w:rsid w:val="009F2C63"/>
    <w:rsid w:val="00A522B1"/>
    <w:rsid w:val="00AC2D11"/>
    <w:rsid w:val="00BE00A6"/>
    <w:rsid w:val="00C328A6"/>
    <w:rsid w:val="00CB3A66"/>
    <w:rsid w:val="00D04991"/>
    <w:rsid w:val="00F35040"/>
    <w:rsid w:val="00F80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4EFB"/>
  <w15:chartTrackingRefBased/>
  <w15:docId w15:val="{3C5D1C3A-903F-40C9-820E-C3DE4F7B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1A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11AC"/>
    <w:rPr>
      <w:color w:val="0000FF"/>
      <w:u w:val="single"/>
    </w:rPr>
  </w:style>
  <w:style w:type="paragraph" w:styleId="Header">
    <w:name w:val="header"/>
    <w:basedOn w:val="Normal"/>
    <w:link w:val="HeaderChar"/>
    <w:rsid w:val="009B11AC"/>
    <w:pPr>
      <w:tabs>
        <w:tab w:val="center" w:pos="4677"/>
        <w:tab w:val="right" w:pos="9355"/>
      </w:tabs>
    </w:pPr>
  </w:style>
  <w:style w:type="character" w:customStyle="1" w:styleId="HeaderChar">
    <w:name w:val="Header Char"/>
    <w:basedOn w:val="DefaultParagraphFont"/>
    <w:link w:val="Header"/>
    <w:rsid w:val="009B11AC"/>
    <w:rPr>
      <w:rFonts w:ascii="Times New Roman" w:eastAsia="Times New Roman" w:hAnsi="Times New Roman" w:cs="Times New Roman"/>
      <w:sz w:val="24"/>
      <w:szCs w:val="24"/>
      <w:lang w:eastAsia="lv-LV"/>
    </w:rPr>
  </w:style>
  <w:style w:type="paragraph" w:styleId="Footer">
    <w:name w:val="footer"/>
    <w:basedOn w:val="Normal"/>
    <w:link w:val="FooterChar"/>
    <w:rsid w:val="009B11AC"/>
    <w:pPr>
      <w:tabs>
        <w:tab w:val="center" w:pos="4677"/>
        <w:tab w:val="right" w:pos="9355"/>
      </w:tabs>
    </w:pPr>
  </w:style>
  <w:style w:type="character" w:customStyle="1" w:styleId="FooterChar">
    <w:name w:val="Footer Char"/>
    <w:basedOn w:val="DefaultParagraphFont"/>
    <w:link w:val="Footer"/>
    <w:rsid w:val="009B11AC"/>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B11AC"/>
    <w:pPr>
      <w:ind w:left="720"/>
      <w:contextualSpacing/>
    </w:pPr>
  </w:style>
  <w:style w:type="character" w:styleId="UnresolvedMention">
    <w:name w:val="Unresolved Mention"/>
    <w:basedOn w:val="DefaultParagraphFont"/>
    <w:uiPriority w:val="99"/>
    <w:semiHidden/>
    <w:unhideWhenUsed/>
    <w:rsid w:val="00F80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80293">
      <w:bodyDiv w:val="1"/>
      <w:marLeft w:val="0"/>
      <w:marRight w:val="0"/>
      <w:marTop w:val="0"/>
      <w:marBottom w:val="0"/>
      <w:divBdr>
        <w:top w:val="none" w:sz="0" w:space="0" w:color="auto"/>
        <w:left w:val="none" w:sz="0" w:space="0" w:color="auto"/>
        <w:bottom w:val="none" w:sz="0" w:space="0" w:color="auto"/>
        <w:right w:val="none" w:sz="0" w:space="0" w:color="auto"/>
      </w:divBdr>
    </w:div>
    <w:div w:id="126696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elgav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1370</Words>
  <Characters>782</Characters>
  <Application>Microsoft Office Word</Application>
  <DocSecurity>0</DocSecurity>
  <Lines>6</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Peteris Kornevs</dc:creator>
  <cp:keywords/>
  <dc:description/>
  <cp:lastModifiedBy>Vita Nagle</cp:lastModifiedBy>
  <cp:revision>13</cp:revision>
  <dcterms:created xsi:type="dcterms:W3CDTF">2023-11-07T11:05:00Z</dcterms:created>
  <dcterms:modified xsi:type="dcterms:W3CDTF">2023-11-16T19:57:00Z</dcterms:modified>
</cp:coreProperties>
</file>