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B0569" w14:textId="32A83C1C" w:rsidR="00227C48" w:rsidRPr="00227C48" w:rsidRDefault="0019657C" w:rsidP="00227C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r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t>Neformālās izglītības programm</w:t>
      </w:r>
      <w:r w:rsidR="00A202D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t>a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="00227C48" w:rsidRPr="00227C48" w14:paraId="7D41B2BC" w14:textId="77777777" w:rsidTr="00227C48">
        <w:trPr>
          <w:trHeight w:val="372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4AB5DFE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3BE98644" w14:textId="77777777" w:rsidTr="00227C48"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C72D1DA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(izglītības programmas īstenotāja nosaukums)</w:t>
            </w:r>
          </w:p>
        </w:tc>
      </w:tr>
    </w:tbl>
    <w:p w14:paraId="08D0B207" w14:textId="77777777" w:rsidR="00227C48" w:rsidRPr="00227C48" w:rsidRDefault="00227C48" w:rsidP="00227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kern w:val="0"/>
          <w:sz w:val="27"/>
          <w:szCs w:val="27"/>
          <w:lang w:eastAsia="lv-LV"/>
          <w14:ligatures w14:val="none"/>
        </w:rPr>
      </w:pPr>
      <w:r w:rsidRPr="00227C48">
        <w:rPr>
          <w:rFonts w:ascii="Arial" w:eastAsia="Times New Roman" w:hAnsi="Arial" w:cs="Arial"/>
          <w:color w:val="414142"/>
          <w:kern w:val="0"/>
          <w:sz w:val="27"/>
          <w:szCs w:val="27"/>
          <w:lang w:eastAsia="lv-LV"/>
          <w14:ligatures w14:val="none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="00227C48" w:rsidRPr="00227C48" w14:paraId="46BB1486" w14:textId="77777777" w:rsidTr="00227C48">
        <w:trPr>
          <w:trHeight w:val="372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94A696B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6B31B413" w14:textId="77777777" w:rsidTr="00227C48"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20F2CAD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(neformālās izglītības programmas nosaukums)</w:t>
            </w:r>
          </w:p>
        </w:tc>
      </w:tr>
    </w:tbl>
    <w:p w14:paraId="6CD624D3" w14:textId="77777777" w:rsidR="00227C48" w:rsidRPr="00227C48" w:rsidRDefault="00227C48" w:rsidP="00227C4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</w:pPr>
      <w:r w:rsidRPr="00227C48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1. Programmas mērķis un sasniedzamie mācīšanās rezultāti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5"/>
        <w:gridCol w:w="334"/>
        <w:gridCol w:w="331"/>
        <w:gridCol w:w="7294"/>
        <w:gridCol w:w="166"/>
      </w:tblGrid>
      <w:tr w:rsidR="00227C48" w:rsidRPr="00227C48" w14:paraId="2EB355C8" w14:textId="77777777" w:rsidTr="00227C48">
        <w:tc>
          <w:tcPr>
            <w:tcW w:w="100" w:type="pct"/>
            <w:tcBorders>
              <w:top w:val="outset" w:sz="6" w:space="0" w:color="414142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6E4FB074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00" w:type="pct"/>
            <w:gridSpan w:val="2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02315173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Mērķis</w:t>
            </w:r>
          </w:p>
        </w:tc>
        <w:tc>
          <w:tcPr>
            <w:tcW w:w="440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90E4D45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outset" w:sz="6" w:space="0" w:color="414142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74B71526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6DA001FB" w14:textId="77777777" w:rsidTr="00227C48">
        <w:trPr>
          <w:trHeight w:val="372"/>
        </w:trPr>
        <w:tc>
          <w:tcPr>
            <w:tcW w:w="100" w:type="pct"/>
            <w:tcBorders>
              <w:top w:val="nil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30EEA09D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80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4D948166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55350224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2841493E" w14:textId="77777777" w:rsidTr="00227C48">
        <w:trPr>
          <w:trHeight w:val="264"/>
        </w:trPr>
        <w:tc>
          <w:tcPr>
            <w:tcW w:w="100" w:type="pct"/>
            <w:tcBorders>
              <w:top w:val="nil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2E78F165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800" w:type="pct"/>
            <w:gridSpan w:val="3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70D1893A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318A7899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64A18484" w14:textId="77777777" w:rsidTr="00227C48">
        <w:tc>
          <w:tcPr>
            <w:tcW w:w="100" w:type="pct"/>
            <w:tcBorders>
              <w:top w:val="nil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6BA3AA2F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8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4C50A" w14:textId="5FBBF240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Sasniedzamie mācīšanās rezultāti: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17C7BCC5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1D5DAB16" w14:textId="77777777" w:rsidTr="00227C48">
        <w:tc>
          <w:tcPr>
            <w:tcW w:w="100" w:type="pct"/>
            <w:tcBorders>
              <w:top w:val="nil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2365B514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07877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17A298D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3698C22B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09C66C2F" w14:textId="77777777" w:rsidTr="00227C48">
        <w:tc>
          <w:tcPr>
            <w:tcW w:w="100" w:type="pct"/>
            <w:tcBorders>
              <w:top w:val="nil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2D793F10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51B03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4600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A99FF87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30ECDC26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1BFDE83A" w14:textId="77777777" w:rsidTr="00227C48">
        <w:tc>
          <w:tcPr>
            <w:tcW w:w="100" w:type="pct"/>
            <w:tcBorders>
              <w:top w:val="nil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1C30FA67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30528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[...]</w:t>
            </w:r>
          </w:p>
        </w:tc>
        <w:tc>
          <w:tcPr>
            <w:tcW w:w="4600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4E98ACC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3E7EA7F3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50F6BA47" w14:textId="77777777" w:rsidTr="00227C48">
        <w:trPr>
          <w:trHeight w:val="48"/>
        </w:trPr>
        <w:tc>
          <w:tcPr>
            <w:tcW w:w="100" w:type="pct"/>
            <w:tcBorders>
              <w:top w:val="nil"/>
              <w:left w:val="outset" w:sz="6" w:space="0" w:color="414142"/>
              <w:bottom w:val="outset" w:sz="6" w:space="0" w:color="414142"/>
              <w:right w:val="nil"/>
            </w:tcBorders>
            <w:vAlign w:val="center"/>
            <w:hideMark/>
          </w:tcPr>
          <w:p w14:paraId="76C2AF77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25D2637D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600" w:type="pct"/>
            <w:gridSpan w:val="2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133F849C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CF121E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6F47214E" w14:textId="77777777" w:rsidR="00227C48" w:rsidRPr="00227C48" w:rsidRDefault="00227C48" w:rsidP="00227C4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227C48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2. Programmas mērķa grupa</w:t>
      </w:r>
      <w:r w:rsidRPr="00227C4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(pilngadīgas personas, nepilngadīgas personas)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290"/>
      </w:tblGrid>
      <w:tr w:rsidR="00227C48" w:rsidRPr="00227C48" w14:paraId="1D4D0605" w14:textId="77777777" w:rsidTr="00227C48">
        <w:trPr>
          <w:trHeight w:val="588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D5A5F9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2EECA903" w14:textId="77777777" w:rsidR="00227C48" w:rsidRPr="00227C48" w:rsidRDefault="00227C48" w:rsidP="00227C4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227C48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3. Prasības attiecībā uz iepriekš iegūto izglītību un pieredzi ar programmu saistītā jomā, priekšzināšanu līmenis</w:t>
      </w:r>
      <w:r w:rsidRPr="00227C4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(ja attiecināms)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290"/>
      </w:tblGrid>
      <w:tr w:rsidR="00227C48" w:rsidRPr="00227C48" w14:paraId="0CFD2A81" w14:textId="77777777" w:rsidTr="00227C48">
        <w:trPr>
          <w:trHeight w:val="588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1C9E99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67543EF3" w14:textId="77777777" w:rsidR="00227C48" w:rsidRPr="00227C48" w:rsidRDefault="00227C48" w:rsidP="00227C4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</w:pPr>
      <w:r w:rsidRPr="00227C48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4. Programmas īstenošanas valoda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290"/>
      </w:tblGrid>
      <w:tr w:rsidR="00227C48" w:rsidRPr="00227C48" w14:paraId="61FF46CD" w14:textId="77777777" w:rsidTr="00227C48">
        <w:trPr>
          <w:trHeight w:val="588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FFD0F0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94C087B" w14:textId="77777777" w:rsidR="00227C48" w:rsidRPr="00227C48" w:rsidRDefault="00227C48" w:rsidP="00227C4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227C48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5. Programmas apjoma sadalījums</w:t>
      </w:r>
      <w:r w:rsidRPr="00227C48">
        <w:rPr>
          <w:rFonts w:ascii="Arial" w:eastAsia="Times New Roman" w:hAnsi="Arial" w:cs="Arial"/>
          <w:color w:val="414142"/>
          <w:kern w:val="0"/>
          <w:sz w:val="20"/>
          <w:szCs w:val="20"/>
          <w:vertAlign w:val="superscript"/>
          <w:lang w:eastAsia="lv-LV"/>
          <w14:ligatures w14:val="none"/>
        </w:rPr>
        <w:t>1</w:t>
      </w:r>
    </w:p>
    <w:p w14:paraId="14EE20A4" w14:textId="77777777" w:rsidR="00227C48" w:rsidRPr="00227C48" w:rsidRDefault="00227C48" w:rsidP="00227C4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</w:pPr>
      <w:r w:rsidRPr="00227C48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5.1. Klātienē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74"/>
        <w:gridCol w:w="1658"/>
        <w:gridCol w:w="1658"/>
      </w:tblGrid>
      <w:tr w:rsidR="00227C48" w:rsidRPr="00227C48" w14:paraId="5FFC733B" w14:textId="77777777" w:rsidTr="00227C48">
        <w:tc>
          <w:tcPr>
            <w:tcW w:w="30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66F1C6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Programmas apjoma sadalījums</w:t>
            </w:r>
          </w:p>
        </w:tc>
        <w:tc>
          <w:tcPr>
            <w:tcW w:w="2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55E344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Stundu skaits</w:t>
            </w:r>
          </w:p>
        </w:tc>
      </w:tr>
      <w:tr w:rsidR="00227C48" w:rsidRPr="00227C48" w14:paraId="227E0E72" w14:textId="77777777" w:rsidTr="00227C4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2DD7BDE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E5E0E5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iekštelpās/ārtelpā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F184BC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attālināti</w:t>
            </w:r>
          </w:p>
        </w:tc>
      </w:tr>
      <w:tr w:rsidR="00227C48" w:rsidRPr="00227C48" w14:paraId="1AF59759" w14:textId="77777777" w:rsidTr="00227C48"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FCDF57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Teorētiskās mācības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10E1B9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B05D3C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6E75B704" w14:textId="77777777" w:rsidTr="00227C48"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BBEEEC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Praktiskās mācības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C9B969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DADDA4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4746D7C9" w14:textId="77777777" w:rsidTr="00227C48"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4FAF782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Sasniedzamo mācīšanās rezultātu apguves novērtēšana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F6152A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96A50D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548CC49C" w14:textId="77777777" w:rsidTr="00227C48"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D121CD" w14:textId="77777777" w:rsidR="00227C48" w:rsidRPr="00227C48" w:rsidRDefault="00227C48" w:rsidP="00227C48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Kopā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0A588B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F38045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375F8417" w14:textId="77777777" w:rsidR="00227C48" w:rsidRPr="00227C48" w:rsidRDefault="00227C48" w:rsidP="00227C4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</w:pPr>
      <w:r w:rsidRPr="00227C48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5.2. Neklātienē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74"/>
        <w:gridCol w:w="1658"/>
        <w:gridCol w:w="1658"/>
      </w:tblGrid>
      <w:tr w:rsidR="00227C48" w:rsidRPr="00227C48" w14:paraId="6933F68E" w14:textId="77777777" w:rsidTr="00227C48">
        <w:tc>
          <w:tcPr>
            <w:tcW w:w="30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5B4404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Programmas apjoma sadalījums</w:t>
            </w:r>
          </w:p>
        </w:tc>
        <w:tc>
          <w:tcPr>
            <w:tcW w:w="2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4D293D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Stundu skaits</w:t>
            </w:r>
          </w:p>
        </w:tc>
      </w:tr>
      <w:tr w:rsidR="00227C48" w:rsidRPr="00227C48" w14:paraId="06013502" w14:textId="77777777" w:rsidTr="00227C48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8686EC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F2BD57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iekštelpās/ārtelpā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3566F85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attālināti</w:t>
            </w:r>
          </w:p>
        </w:tc>
      </w:tr>
      <w:tr w:rsidR="00227C48" w:rsidRPr="00227C48" w14:paraId="20F09067" w14:textId="77777777" w:rsidTr="00227C48"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5B5295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Teorētiskās mācības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7C1B90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3A197D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528CCEA5" w14:textId="77777777" w:rsidTr="00227C48"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E0778A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Praktiskās mācības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56C4D9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CA78E5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501A266D" w14:textId="77777777" w:rsidTr="00227C48"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E06787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Sasniedzamo mācīšanās rezultātu apguves novērtēšana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F0B336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17DA30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1DE78BA3" w14:textId="77777777" w:rsidTr="00227C48"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40FCE8" w14:textId="77777777" w:rsidR="00227C48" w:rsidRPr="00227C48" w:rsidRDefault="00227C48" w:rsidP="00227C48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Kopā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330840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D07363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6E4AAA1" w14:textId="77777777" w:rsidR="00227C48" w:rsidRPr="00227C48" w:rsidRDefault="00227C48" w:rsidP="00227C4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</w:pPr>
      <w:r w:rsidRPr="00227C48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5.3. Tālmācībā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74"/>
        <w:gridCol w:w="3316"/>
      </w:tblGrid>
      <w:tr w:rsidR="00227C48" w:rsidRPr="00227C48" w14:paraId="71CF5FA9" w14:textId="77777777" w:rsidTr="00227C48"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72C818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Programmas apjoma sadalījums</w:t>
            </w:r>
          </w:p>
        </w:tc>
        <w:tc>
          <w:tcPr>
            <w:tcW w:w="2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72FFE2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Stundu skaits</w:t>
            </w:r>
          </w:p>
        </w:tc>
      </w:tr>
      <w:tr w:rsidR="00227C48" w:rsidRPr="00227C48" w14:paraId="1EB3E6F4" w14:textId="77777777" w:rsidTr="00227C48"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95B913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Teorētiskās mācības</w:t>
            </w:r>
          </w:p>
        </w:tc>
        <w:tc>
          <w:tcPr>
            <w:tcW w:w="2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E9F048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5EE7DB07" w14:textId="77777777" w:rsidTr="00227C48"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AFEE96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Praktiskās mācības</w:t>
            </w:r>
          </w:p>
        </w:tc>
        <w:tc>
          <w:tcPr>
            <w:tcW w:w="2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60E96D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493773B5" w14:textId="77777777" w:rsidTr="00227C48"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CA92FA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Sasniedzamo mācīšanās rezultātu apguves novērtēšana</w:t>
            </w:r>
          </w:p>
        </w:tc>
        <w:tc>
          <w:tcPr>
            <w:tcW w:w="2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756F31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3DB0250E" w14:textId="77777777" w:rsidTr="00227C48"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5EB67A" w14:textId="77777777" w:rsidR="00227C48" w:rsidRPr="00227C48" w:rsidRDefault="00227C48" w:rsidP="00227C48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Kopā</w:t>
            </w:r>
          </w:p>
        </w:tc>
        <w:tc>
          <w:tcPr>
            <w:tcW w:w="2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8B4A5A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298A5311" w14:textId="77777777" w:rsidR="00227C48" w:rsidRPr="00227C48" w:rsidRDefault="00227C48" w:rsidP="00227C4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</w:pPr>
      <w:r w:rsidRPr="00227C48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6. Programmas satura apguves plānojums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6"/>
        <w:gridCol w:w="2073"/>
        <w:gridCol w:w="1824"/>
        <w:gridCol w:w="1824"/>
        <w:gridCol w:w="2073"/>
      </w:tblGrid>
      <w:tr w:rsidR="00227C48" w:rsidRPr="00227C48" w14:paraId="446B77A3" w14:textId="77777777" w:rsidTr="00227C48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A189DE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Nr.</w:t>
            </w: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p. k.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232E98E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Sasniedzamais mācīšanās rezultāts</w:t>
            </w: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36D99B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Temats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46F42A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Apakštemati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11B577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Paredzētais stundu skaits</w:t>
            </w:r>
          </w:p>
        </w:tc>
      </w:tr>
      <w:tr w:rsidR="00227C48" w:rsidRPr="00227C48" w14:paraId="5D141953" w14:textId="77777777" w:rsidTr="00227C48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D98726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229BF6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C6206F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1. _____________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D703AA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1.1. _____________</w:t>
            </w:r>
          </w:p>
          <w:p w14:paraId="69B45338" w14:textId="77777777" w:rsidR="00227C48" w:rsidRPr="00227C48" w:rsidRDefault="00227C48" w:rsidP="00227C48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1.2. _____________</w:t>
            </w:r>
          </w:p>
          <w:p w14:paraId="45E9699A" w14:textId="77777777" w:rsidR="00227C48" w:rsidRPr="00227C48" w:rsidRDefault="00227C48" w:rsidP="00227C48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[...] _____________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85261E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4EF3050E" w14:textId="77777777" w:rsidTr="00227C48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1C697B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80775D7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4090FF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0762F4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6BD5BA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4579007B" w14:textId="77777777" w:rsidTr="00227C48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15C4AC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[...]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26EB7A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247DDD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FD5941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5607DF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E143BEF" w14:textId="77777777" w:rsidR="00227C48" w:rsidRPr="00227C48" w:rsidRDefault="00227C48" w:rsidP="00227C4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227C48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lastRenderedPageBreak/>
        <w:t>7. Materiālie resursi programmas nodrošināšanai</w:t>
      </w:r>
      <w:r w:rsidRPr="00227C4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(nepieciešamo mācību līdzekļu, iekārtu un aprīkojuma saraksts)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5"/>
        <w:gridCol w:w="332"/>
        <w:gridCol w:w="7627"/>
        <w:gridCol w:w="166"/>
      </w:tblGrid>
      <w:tr w:rsidR="00227C48" w:rsidRPr="00227C48" w14:paraId="47A6E28A" w14:textId="77777777" w:rsidTr="00227C48">
        <w:tc>
          <w:tcPr>
            <w:tcW w:w="100" w:type="pct"/>
            <w:tcBorders>
              <w:top w:val="outset" w:sz="6" w:space="0" w:color="414142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794C2413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7910EE73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460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998B43B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outset" w:sz="6" w:space="0" w:color="414142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1246F80E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09CE3FD9" w14:textId="77777777" w:rsidTr="00227C48">
        <w:tc>
          <w:tcPr>
            <w:tcW w:w="100" w:type="pct"/>
            <w:tcBorders>
              <w:top w:val="nil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684D9D79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F26E4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460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8A3BCF0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6C94214C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34C22E1A" w14:textId="77777777" w:rsidTr="00227C48">
        <w:tc>
          <w:tcPr>
            <w:tcW w:w="100" w:type="pct"/>
            <w:tcBorders>
              <w:top w:val="nil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48741636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5002B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[...]</w:t>
            </w:r>
          </w:p>
        </w:tc>
        <w:tc>
          <w:tcPr>
            <w:tcW w:w="460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1643057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4B9F2E5B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374941FF" w14:textId="77777777" w:rsidTr="00227C48">
        <w:trPr>
          <w:trHeight w:val="48"/>
        </w:trPr>
        <w:tc>
          <w:tcPr>
            <w:tcW w:w="100" w:type="pct"/>
            <w:tcBorders>
              <w:top w:val="nil"/>
              <w:left w:val="outset" w:sz="6" w:space="0" w:color="414142"/>
              <w:bottom w:val="outset" w:sz="6" w:space="0" w:color="414142"/>
              <w:right w:val="nil"/>
            </w:tcBorders>
            <w:vAlign w:val="center"/>
            <w:hideMark/>
          </w:tcPr>
          <w:p w14:paraId="186F7B82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07E1D876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600" w:type="pct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7E39DD1D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E48EDC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075B6B2" w14:textId="77777777" w:rsidR="00227C48" w:rsidRPr="00227C48" w:rsidRDefault="00227C48" w:rsidP="00227C4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227C48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8. Intelektuālie resursi programmas nodrošināšanai</w:t>
      </w:r>
      <w:r w:rsidRPr="00227C4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(programmas īstenošanā iesaistītās personas, viņu izglītība un/vai profesionālā kvalifikācija un darba pieredze)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5"/>
        <w:gridCol w:w="332"/>
        <w:gridCol w:w="7627"/>
        <w:gridCol w:w="166"/>
      </w:tblGrid>
      <w:tr w:rsidR="00227C48" w:rsidRPr="00227C48" w14:paraId="31C42C50" w14:textId="77777777" w:rsidTr="00227C48">
        <w:tc>
          <w:tcPr>
            <w:tcW w:w="100" w:type="pct"/>
            <w:tcBorders>
              <w:top w:val="outset" w:sz="6" w:space="0" w:color="414142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0EEE8317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6F27B436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460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613977EC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outset" w:sz="6" w:space="0" w:color="414142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74BA7FC2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65047286" w14:textId="77777777" w:rsidTr="00227C48">
        <w:tc>
          <w:tcPr>
            <w:tcW w:w="100" w:type="pct"/>
            <w:tcBorders>
              <w:top w:val="nil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4DE4D633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A33E6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460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FA5E26F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59EC9B08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584D14AA" w14:textId="77777777" w:rsidTr="00227C48">
        <w:tc>
          <w:tcPr>
            <w:tcW w:w="100" w:type="pct"/>
            <w:tcBorders>
              <w:top w:val="nil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76AA58BE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B579B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[...]</w:t>
            </w:r>
          </w:p>
        </w:tc>
        <w:tc>
          <w:tcPr>
            <w:tcW w:w="460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33FC7C0C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782FAEAD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1C479D60" w14:textId="77777777" w:rsidTr="00227C48">
        <w:trPr>
          <w:trHeight w:val="48"/>
        </w:trPr>
        <w:tc>
          <w:tcPr>
            <w:tcW w:w="100" w:type="pct"/>
            <w:tcBorders>
              <w:top w:val="nil"/>
              <w:left w:val="outset" w:sz="6" w:space="0" w:color="414142"/>
              <w:bottom w:val="outset" w:sz="6" w:space="0" w:color="414142"/>
              <w:right w:val="nil"/>
            </w:tcBorders>
            <w:vAlign w:val="center"/>
            <w:hideMark/>
          </w:tcPr>
          <w:p w14:paraId="201E944D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502C1FF2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600" w:type="pct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47D255D0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32F0AA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26D29D8" w14:textId="77777777" w:rsidR="00227C48" w:rsidRPr="00227C48" w:rsidRDefault="00227C48" w:rsidP="00227C4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</w:pPr>
      <w:r w:rsidRPr="00227C48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9. Mācību metodes programmas īstenošanai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5"/>
        <w:gridCol w:w="332"/>
        <w:gridCol w:w="7627"/>
        <w:gridCol w:w="166"/>
      </w:tblGrid>
      <w:tr w:rsidR="00227C48" w:rsidRPr="00227C48" w14:paraId="3EF1A6CF" w14:textId="77777777" w:rsidTr="00227C48">
        <w:tc>
          <w:tcPr>
            <w:tcW w:w="100" w:type="pct"/>
            <w:tcBorders>
              <w:top w:val="outset" w:sz="6" w:space="0" w:color="414142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30EAFF43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outset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424F853C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460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FB71BBF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outset" w:sz="6" w:space="0" w:color="414142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2EB05D22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684526E4" w14:textId="77777777" w:rsidTr="00227C48">
        <w:tc>
          <w:tcPr>
            <w:tcW w:w="100" w:type="pct"/>
            <w:tcBorders>
              <w:top w:val="nil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57993BA6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23116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460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7F71F467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51BA0456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7068462B" w14:textId="77777777" w:rsidTr="00227C48">
        <w:tc>
          <w:tcPr>
            <w:tcW w:w="100" w:type="pct"/>
            <w:tcBorders>
              <w:top w:val="nil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14:paraId="3FF1D5E4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7563C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[...]</w:t>
            </w:r>
          </w:p>
        </w:tc>
        <w:tc>
          <w:tcPr>
            <w:tcW w:w="460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1DA3FD70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outset" w:sz="6" w:space="0" w:color="414142"/>
            </w:tcBorders>
            <w:vAlign w:val="center"/>
            <w:hideMark/>
          </w:tcPr>
          <w:p w14:paraId="373E69A9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227C48" w:rsidRPr="00227C48" w14:paraId="145ECCB6" w14:textId="77777777" w:rsidTr="00227C48">
        <w:trPr>
          <w:trHeight w:val="48"/>
        </w:trPr>
        <w:tc>
          <w:tcPr>
            <w:tcW w:w="100" w:type="pct"/>
            <w:tcBorders>
              <w:top w:val="nil"/>
              <w:left w:val="outset" w:sz="6" w:space="0" w:color="414142"/>
              <w:bottom w:val="outset" w:sz="6" w:space="0" w:color="414142"/>
              <w:right w:val="nil"/>
            </w:tcBorders>
            <w:vAlign w:val="center"/>
            <w:hideMark/>
          </w:tcPr>
          <w:p w14:paraId="6B58CE4A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48EED1A9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600" w:type="pct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  <w:vAlign w:val="center"/>
            <w:hideMark/>
          </w:tcPr>
          <w:p w14:paraId="0CEE2613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376D09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3E01ED0" w14:textId="77777777" w:rsidR="00227C48" w:rsidRPr="00227C48" w:rsidRDefault="00227C48" w:rsidP="00227C4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227C48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10. Programmas sasniedzamo mācību rezultātu apguves novērtēšana</w:t>
      </w:r>
      <w:r w:rsidRPr="00227C4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(ja attiecināms)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290"/>
      </w:tblGrid>
      <w:tr w:rsidR="00227C48" w:rsidRPr="00227C48" w14:paraId="70F399C4" w14:textId="77777777" w:rsidTr="00227C48">
        <w:trPr>
          <w:trHeight w:val="588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0AC9FC" w14:textId="58E5C5D6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="00C662AC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Ja </w:t>
            </w:r>
            <w:r w:rsidR="001C64B6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nav paredzēta, tad tā arī rakstiet </w:t>
            </w:r>
            <w:r w:rsidR="00861F33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–</w:t>
            </w:r>
            <w:r w:rsidR="001C64B6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novērtēšana</w:t>
            </w:r>
            <w:r w:rsidR="00861F33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nav paredzēta</w:t>
            </w:r>
          </w:p>
        </w:tc>
      </w:tr>
    </w:tbl>
    <w:p w14:paraId="4C5EF082" w14:textId="77777777" w:rsidR="00227C48" w:rsidRPr="00227C48" w:rsidRDefault="00227C48" w:rsidP="00227C4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227C48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11. Programmas īstenošanas kvalitātes</w:t>
      </w:r>
      <w:r w:rsidRPr="00227C4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(process, saturs, vide un pārvaldība) </w:t>
      </w:r>
      <w:r w:rsidRPr="00227C48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nodrošināšana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290"/>
      </w:tblGrid>
      <w:tr w:rsidR="00227C48" w:rsidRPr="00227C48" w14:paraId="62209816" w14:textId="77777777" w:rsidTr="00227C48">
        <w:trPr>
          <w:trHeight w:val="588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3D9240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7776121" w14:textId="77777777" w:rsidR="00227C48" w:rsidRPr="00227C48" w:rsidRDefault="00227C48" w:rsidP="00227C4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227C48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12. Informācija par programmas publicitāti</w:t>
      </w:r>
      <w:r w:rsidRPr="00227C48">
        <w:rPr>
          <w:rFonts w:ascii="Arial" w:eastAsia="Times New Roman" w:hAnsi="Arial" w:cs="Arial"/>
          <w:color w:val="414142"/>
          <w:kern w:val="0"/>
          <w:sz w:val="20"/>
          <w:szCs w:val="20"/>
          <w:vertAlign w:val="superscript"/>
          <w:lang w:eastAsia="lv-LV"/>
          <w14:ligatures w14:val="none"/>
        </w:rPr>
        <w:t>3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290"/>
      </w:tblGrid>
      <w:tr w:rsidR="00227C48" w:rsidRPr="00227C48" w14:paraId="01D8AD4E" w14:textId="77777777" w:rsidTr="00227C48">
        <w:trPr>
          <w:trHeight w:val="588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D6005C" w14:textId="77777777" w:rsidR="00227C48" w:rsidRPr="00227C48" w:rsidRDefault="00227C48" w:rsidP="00227C48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707D41AE" w14:textId="77777777" w:rsidR="00227C48" w:rsidRPr="00227C48" w:rsidRDefault="00227C48" w:rsidP="00227C4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</w:pPr>
      <w:r w:rsidRPr="00227C48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lastRenderedPageBreak/>
        <w:t>13. Programmas apguvi apliecinošā dokumenta nosaukums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290"/>
      </w:tblGrid>
      <w:tr w:rsidR="00227C48" w:rsidRPr="00227C48" w14:paraId="0D1FD616" w14:textId="77777777" w:rsidTr="00227C48">
        <w:trPr>
          <w:trHeight w:val="372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4DA0D5" w14:textId="77777777" w:rsidR="00227C48" w:rsidRPr="00227C48" w:rsidRDefault="00227C48" w:rsidP="00227C4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227C48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APLIECĪBA PAR NEFORMĀLĀS IZGLĪTĪBAS PROGRAMMAS APGUVI</w:t>
            </w:r>
          </w:p>
        </w:tc>
      </w:tr>
    </w:tbl>
    <w:p w14:paraId="748EB8F1" w14:textId="77777777" w:rsidR="00D071C5" w:rsidRDefault="00D071C5"/>
    <w:p w14:paraId="08BA8533" w14:textId="77777777" w:rsidR="00144DEB" w:rsidRDefault="00144DEB" w:rsidP="00144DEB">
      <w:pPr>
        <w:pStyle w:val="NormalWeb"/>
        <w:shd w:val="clear" w:color="auto" w:fill="FFFFFF"/>
        <w:spacing w:line="293" w:lineRule="atLeast"/>
        <w:ind w:firstLine="300"/>
        <w:rPr>
          <w:rFonts w:ascii="Arial" w:hAnsi="Arial" w:cs="Arial"/>
          <w:color w:val="414142"/>
          <w:sz w:val="20"/>
          <w:szCs w:val="20"/>
        </w:rPr>
      </w:pPr>
      <w:r>
        <w:rPr>
          <w:rFonts w:ascii="Arial" w:hAnsi="Arial" w:cs="Arial"/>
          <w:color w:val="414142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414142"/>
          <w:sz w:val="20"/>
          <w:szCs w:val="20"/>
        </w:rPr>
        <w:t> Aizpilda tikai to tabulu ("Klātiene", "Neklātiene" vai "Tālmācība"), kura attiecas uz konkrētās programmas īstenošanu.</w:t>
      </w:r>
    </w:p>
    <w:p w14:paraId="7694A1CF" w14:textId="77777777" w:rsidR="00144DEB" w:rsidRDefault="00144DEB" w:rsidP="00144DEB">
      <w:pPr>
        <w:pStyle w:val="NormalWeb"/>
        <w:shd w:val="clear" w:color="auto" w:fill="FFFFFF"/>
        <w:spacing w:line="293" w:lineRule="atLeast"/>
        <w:ind w:firstLine="300"/>
        <w:rPr>
          <w:rFonts w:ascii="Arial" w:hAnsi="Arial" w:cs="Arial"/>
          <w:color w:val="414142"/>
          <w:sz w:val="20"/>
          <w:szCs w:val="20"/>
        </w:rPr>
      </w:pPr>
      <w:r>
        <w:rPr>
          <w:rFonts w:ascii="Arial" w:hAnsi="Arial" w:cs="Arial"/>
          <w:color w:val="414142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414142"/>
          <w:sz w:val="20"/>
          <w:szCs w:val="20"/>
        </w:rPr>
        <w:t> Sasniedzamo mācību rezultātu (apgalvojums(-i), ko izglītības guvējs zina, prot un kādus uzdevumus spēj veikt pēc temata apguves) norāda katram tematam.</w:t>
      </w:r>
    </w:p>
    <w:p w14:paraId="3F106973" w14:textId="77777777" w:rsidR="00144DEB" w:rsidRDefault="00144DEB" w:rsidP="00144DEB">
      <w:pPr>
        <w:pStyle w:val="NormalWeb"/>
        <w:shd w:val="clear" w:color="auto" w:fill="FFFFFF"/>
        <w:spacing w:line="293" w:lineRule="atLeast"/>
        <w:ind w:firstLine="300"/>
        <w:rPr>
          <w:rFonts w:ascii="Arial" w:hAnsi="Arial" w:cs="Arial"/>
          <w:color w:val="414142"/>
          <w:sz w:val="20"/>
          <w:szCs w:val="20"/>
        </w:rPr>
      </w:pPr>
      <w:r>
        <w:rPr>
          <w:rFonts w:ascii="Arial" w:hAnsi="Arial" w:cs="Arial"/>
          <w:color w:val="414142"/>
          <w:sz w:val="20"/>
          <w:szCs w:val="20"/>
          <w:vertAlign w:val="superscript"/>
        </w:rPr>
        <w:t>3</w:t>
      </w:r>
      <w:r>
        <w:rPr>
          <w:rFonts w:ascii="Arial" w:hAnsi="Arial" w:cs="Arial"/>
          <w:color w:val="414142"/>
          <w:sz w:val="20"/>
          <w:szCs w:val="20"/>
        </w:rPr>
        <w:t> Pēc izvēles norāda informāciju par veidiem, kādos programmas īstenotājs veicinās programmas publicitāti.</w:t>
      </w:r>
    </w:p>
    <w:p w14:paraId="05E0E2E4" w14:textId="77777777" w:rsidR="00144DEB" w:rsidRDefault="00144DEB"/>
    <w:sectPr w:rsidR="00144D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C5"/>
    <w:rsid w:val="00140A50"/>
    <w:rsid w:val="00144DEB"/>
    <w:rsid w:val="0019657C"/>
    <w:rsid w:val="001C64B6"/>
    <w:rsid w:val="00227C48"/>
    <w:rsid w:val="004A2BE0"/>
    <w:rsid w:val="00596EC5"/>
    <w:rsid w:val="00861F33"/>
    <w:rsid w:val="009675E8"/>
    <w:rsid w:val="00A202DB"/>
    <w:rsid w:val="00C662AC"/>
    <w:rsid w:val="00D0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1749"/>
  <w15:chartTrackingRefBased/>
  <w15:docId w15:val="{80D836C9-C84D-416E-B7F1-BDA9DCA9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8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1838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1670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Freimane</dc:creator>
  <cp:keywords/>
  <dc:description/>
  <cp:lastModifiedBy>Ineta Freimane</cp:lastModifiedBy>
  <cp:revision>11</cp:revision>
  <dcterms:created xsi:type="dcterms:W3CDTF">2023-10-19T15:47:00Z</dcterms:created>
  <dcterms:modified xsi:type="dcterms:W3CDTF">2023-11-22T13:32:00Z</dcterms:modified>
</cp:coreProperties>
</file>