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BC805D" w14:textId="2FDAA50A" w:rsidR="004243AB" w:rsidRPr="00B36E5D" w:rsidRDefault="004C313F" w:rsidP="00E61B30">
      <w:pPr>
        <w:jc w:val="right"/>
        <w:rPr>
          <w:i/>
          <w:iCs/>
        </w:rPr>
      </w:pPr>
      <w:r w:rsidRPr="00B36E5D">
        <w:rPr>
          <w:b/>
          <w:bCs/>
        </w:rPr>
        <w:tab/>
      </w:r>
      <w:r w:rsidRPr="00B36E5D">
        <w:rPr>
          <w:b/>
          <w:bCs/>
        </w:rPr>
        <w:tab/>
      </w:r>
      <w:r w:rsidRPr="00B36E5D">
        <w:rPr>
          <w:b/>
          <w:bCs/>
        </w:rPr>
        <w:tab/>
      </w:r>
      <w:r w:rsidRPr="00B36E5D">
        <w:rPr>
          <w:b/>
          <w:bCs/>
        </w:rPr>
        <w:tab/>
      </w:r>
      <w:r w:rsidRPr="00B36E5D">
        <w:rPr>
          <w:b/>
          <w:bCs/>
        </w:rPr>
        <w:tab/>
      </w:r>
      <w:r w:rsidRPr="00B36E5D">
        <w:rPr>
          <w:b/>
          <w:bCs/>
        </w:rPr>
        <w:tab/>
      </w:r>
      <w:r w:rsidRPr="00B36E5D">
        <w:rPr>
          <w:b/>
          <w:bCs/>
        </w:rPr>
        <w:tab/>
      </w:r>
      <w:r w:rsidRPr="00B36E5D">
        <w:rPr>
          <w:i/>
          <w:iCs/>
        </w:rPr>
        <w:t>PROJEKTS</w:t>
      </w:r>
    </w:p>
    <w:p w14:paraId="71FA3317" w14:textId="77777777" w:rsidR="004C313F" w:rsidRPr="00B36E5D" w:rsidRDefault="004C313F" w:rsidP="004243AB">
      <w:pPr>
        <w:jc w:val="center"/>
        <w:rPr>
          <w:i/>
          <w:iCs/>
        </w:rPr>
      </w:pPr>
    </w:p>
    <w:p w14:paraId="7B0C0941" w14:textId="77777777" w:rsidR="00C36EB7" w:rsidRPr="00B36E5D" w:rsidRDefault="00C36EB7" w:rsidP="00C36EB7">
      <w:pPr>
        <w:ind w:right="-1"/>
        <w:jc w:val="center"/>
      </w:pPr>
      <w:r w:rsidRPr="00B36E5D">
        <w:t>Jelgavas novada dome</w:t>
      </w:r>
    </w:p>
    <w:p w14:paraId="17CBF123" w14:textId="77777777" w:rsidR="00C36EB7" w:rsidRPr="00B36E5D" w:rsidRDefault="00C36EB7" w:rsidP="00C36EB7">
      <w:pPr>
        <w:ind w:right="-1"/>
        <w:jc w:val="center"/>
        <w:rPr>
          <w:b/>
          <w:sz w:val="28"/>
          <w:szCs w:val="28"/>
        </w:rPr>
      </w:pPr>
      <w:r w:rsidRPr="00B36E5D">
        <w:rPr>
          <w:b/>
          <w:sz w:val="28"/>
          <w:szCs w:val="28"/>
        </w:rPr>
        <w:t>LĒMUMS</w:t>
      </w:r>
    </w:p>
    <w:p w14:paraId="05EE7C33" w14:textId="77777777" w:rsidR="00C36EB7" w:rsidRPr="00B36E5D" w:rsidRDefault="00C36EB7" w:rsidP="00C36EB7">
      <w:pPr>
        <w:ind w:right="-1"/>
        <w:jc w:val="center"/>
      </w:pPr>
      <w:r w:rsidRPr="00B36E5D">
        <w:t>Jelgavā</w:t>
      </w:r>
    </w:p>
    <w:p w14:paraId="57FA5640" w14:textId="1F2A4126" w:rsidR="004243AB" w:rsidRPr="00B36E5D" w:rsidRDefault="004243AB" w:rsidP="004243AB">
      <w:r w:rsidRPr="00B36E5D">
        <w:t>20</w:t>
      </w:r>
      <w:r w:rsidR="00E61B30" w:rsidRPr="00B36E5D">
        <w:t>23</w:t>
      </w:r>
      <w:r w:rsidRPr="00B36E5D">
        <w:t>.</w:t>
      </w:r>
      <w:r w:rsidR="004C313F" w:rsidRPr="00B36E5D">
        <w:t>g</w:t>
      </w:r>
      <w:r w:rsidRPr="00B36E5D">
        <w:t>ada</w:t>
      </w:r>
      <w:r w:rsidRPr="00B36E5D">
        <w:tab/>
      </w:r>
      <w:r w:rsidRPr="00B36E5D">
        <w:tab/>
      </w:r>
      <w:r w:rsidRPr="00B36E5D">
        <w:tab/>
      </w:r>
      <w:r w:rsidRPr="00B36E5D">
        <w:tab/>
      </w:r>
      <w:r w:rsidRPr="00B36E5D">
        <w:tab/>
      </w:r>
      <w:r w:rsidRPr="00B36E5D">
        <w:tab/>
      </w:r>
      <w:r w:rsidRPr="00B36E5D">
        <w:tab/>
      </w:r>
      <w:r w:rsidRPr="00B36E5D">
        <w:tab/>
        <w:t xml:space="preserve">   </w:t>
      </w:r>
      <w:r w:rsidR="001C69F1" w:rsidRPr="00B36E5D">
        <w:t>Nr.</w:t>
      </w:r>
    </w:p>
    <w:p w14:paraId="39CBB575" w14:textId="7B8F0118" w:rsidR="004243AB" w:rsidRPr="00B36E5D" w:rsidRDefault="004243AB" w:rsidP="004243AB">
      <w:pPr>
        <w:jc w:val="center"/>
        <w:rPr>
          <w:b/>
        </w:rPr>
      </w:pPr>
    </w:p>
    <w:p w14:paraId="3829E9C9" w14:textId="77777777" w:rsidR="00255D76" w:rsidRPr="00B36E5D" w:rsidRDefault="00255D76" w:rsidP="004243AB">
      <w:pPr>
        <w:jc w:val="center"/>
        <w:rPr>
          <w:b/>
        </w:rPr>
      </w:pPr>
    </w:p>
    <w:p w14:paraId="5A0EAE48" w14:textId="0AF08555" w:rsidR="0011792A" w:rsidRPr="00B36E5D" w:rsidRDefault="0011792A" w:rsidP="009E04D7">
      <w:pPr>
        <w:ind w:right="-1"/>
        <w:rPr>
          <w:b/>
        </w:rPr>
      </w:pPr>
      <w:r w:rsidRPr="00B36E5D">
        <w:rPr>
          <w:b/>
        </w:rPr>
        <w:t>Par zemes vienības sadalīšanu (</w:t>
      </w:r>
      <w:proofErr w:type="spellStart"/>
      <w:r w:rsidR="00277EE4">
        <w:rPr>
          <w:b/>
        </w:rPr>
        <w:t>Tomēni</w:t>
      </w:r>
      <w:proofErr w:type="spellEnd"/>
      <w:r w:rsidR="00854B81" w:rsidRPr="00B36E5D">
        <w:rPr>
          <w:b/>
        </w:rPr>
        <w:t xml:space="preserve">, </w:t>
      </w:r>
      <w:r w:rsidR="00277EE4">
        <w:rPr>
          <w:b/>
        </w:rPr>
        <w:t>Svētes</w:t>
      </w:r>
      <w:r w:rsidRPr="00B36E5D">
        <w:rPr>
          <w:b/>
        </w:rPr>
        <w:t xml:space="preserve"> pag.)</w:t>
      </w:r>
    </w:p>
    <w:p w14:paraId="56FD2C09" w14:textId="77777777" w:rsidR="004243AB" w:rsidRPr="00B36E5D" w:rsidRDefault="004243AB" w:rsidP="004243AB">
      <w:pPr>
        <w:jc w:val="center"/>
        <w:rPr>
          <w:b/>
        </w:rPr>
      </w:pPr>
    </w:p>
    <w:p w14:paraId="4B916180" w14:textId="34E821A3" w:rsidR="0011792A" w:rsidRPr="00B36E5D" w:rsidRDefault="0011792A" w:rsidP="0011792A">
      <w:pPr>
        <w:ind w:firstLine="567"/>
        <w:jc w:val="both"/>
      </w:pPr>
      <w:bookmarkStart w:id="0" w:name="_Hlk51685567"/>
      <w:r w:rsidRPr="00B36E5D">
        <w:t>Izvērtējot Jelgavas novada pašvaldībai</w:t>
      </w:r>
      <w:r w:rsidR="0046343F">
        <w:t xml:space="preserve"> (turpmāk – Pašvaldība) </w:t>
      </w:r>
      <w:r w:rsidRPr="00B36E5D">
        <w:t xml:space="preserve"> piekritīgās zemes vienības ar kadastra apzīmējumu </w:t>
      </w:r>
      <w:r w:rsidR="00E440D3" w:rsidRPr="00B36E5D">
        <w:t>54</w:t>
      </w:r>
      <w:r w:rsidR="00277EE4">
        <w:t>820020267</w:t>
      </w:r>
      <w:r w:rsidR="00854B81" w:rsidRPr="00B36E5D">
        <w:t xml:space="preserve">, </w:t>
      </w:r>
      <w:r w:rsidR="00277EE4">
        <w:t>Svētes</w:t>
      </w:r>
      <w:r w:rsidRPr="00B36E5D">
        <w:t xml:space="preserve"> pagastā, Jelgavas novadā, dokumentus un izvietojumu dabā, konstatēts:</w:t>
      </w:r>
    </w:p>
    <w:p w14:paraId="0219241E" w14:textId="0E3FFD85" w:rsidR="0032573D" w:rsidRPr="00B36E5D" w:rsidRDefault="0046343F" w:rsidP="00263789">
      <w:pPr>
        <w:pStyle w:val="ListParagraph"/>
        <w:numPr>
          <w:ilvl w:val="0"/>
          <w:numId w:val="32"/>
        </w:numPr>
        <w:jc w:val="both"/>
      </w:pPr>
      <w:r>
        <w:t>z</w:t>
      </w:r>
      <w:r w:rsidR="0011792A" w:rsidRPr="00B36E5D">
        <w:t xml:space="preserve">emes vienība </w:t>
      </w:r>
      <w:r w:rsidR="00277EE4">
        <w:t>1,78</w:t>
      </w:r>
      <w:r w:rsidR="0011792A" w:rsidRPr="00B36E5D">
        <w:t xml:space="preserve"> ha platībā ar kadastra apzīmējumu </w:t>
      </w:r>
      <w:r w:rsidR="00344F4C" w:rsidRPr="00B36E5D">
        <w:t>54</w:t>
      </w:r>
      <w:r w:rsidR="00277EE4">
        <w:t>820020267</w:t>
      </w:r>
      <w:r w:rsidR="0011792A" w:rsidRPr="00B36E5D">
        <w:t xml:space="preserve"> piekrīt Jelgavas novada pašvaldībai saskaņā ar </w:t>
      </w:r>
      <w:r w:rsidR="00344F4C" w:rsidRPr="00B36E5D">
        <w:t>Jelgavas novada domes</w:t>
      </w:r>
      <w:r w:rsidR="0011792A" w:rsidRPr="00B36E5D">
        <w:t xml:space="preserve"> </w:t>
      </w:r>
      <w:r w:rsidR="00502CA0" w:rsidRPr="00B36E5D">
        <w:t>20</w:t>
      </w:r>
      <w:r w:rsidR="00277EE4">
        <w:t>12</w:t>
      </w:r>
      <w:r w:rsidR="00502CA0" w:rsidRPr="00B36E5D">
        <w:t>.</w:t>
      </w:r>
      <w:r w:rsidR="00277EE4">
        <w:t xml:space="preserve"> </w:t>
      </w:r>
      <w:r w:rsidR="00502CA0" w:rsidRPr="00B36E5D">
        <w:t xml:space="preserve">gada </w:t>
      </w:r>
      <w:r w:rsidR="00277EE4">
        <w:t>25. septembra</w:t>
      </w:r>
      <w:r w:rsidR="00502CA0" w:rsidRPr="00B36E5D">
        <w:t xml:space="preserve"> </w:t>
      </w:r>
      <w:r w:rsidR="00502CA0" w:rsidRPr="0046343F">
        <w:t>lēmumu (sēdes protokols Nr.</w:t>
      </w:r>
      <w:r w:rsidR="00344F4C" w:rsidRPr="0046343F">
        <w:t>1</w:t>
      </w:r>
      <w:r w:rsidR="00277EE4" w:rsidRPr="0046343F">
        <w:t>0</w:t>
      </w:r>
      <w:r w:rsidR="00502CA0" w:rsidRPr="0046343F">
        <w:t xml:space="preserve">, </w:t>
      </w:r>
      <w:r w:rsidR="00E95EBE" w:rsidRPr="0046343F">
        <w:t>9</w:t>
      </w:r>
      <w:r w:rsidR="00502CA0" w:rsidRPr="0046343F">
        <w:t xml:space="preserve">.§) </w:t>
      </w:r>
      <w:r w:rsidR="0032573D" w:rsidRPr="0046343F">
        <w:t>„</w:t>
      </w:r>
      <w:r w:rsidRPr="0046343F">
        <w:t>Par zemes pastāvīgās lietošanas tiesību izbeigšanu</w:t>
      </w:r>
      <w:r w:rsidR="0032573D" w:rsidRPr="0046343F">
        <w:t>”</w:t>
      </w:r>
      <w:r>
        <w:t>;</w:t>
      </w:r>
    </w:p>
    <w:p w14:paraId="44281C90" w14:textId="4F376E53" w:rsidR="00DD19CD" w:rsidRDefault="00DD19CD" w:rsidP="00DD19CD">
      <w:pPr>
        <w:numPr>
          <w:ilvl w:val="0"/>
          <w:numId w:val="32"/>
        </w:numPr>
        <w:jc w:val="both"/>
      </w:pPr>
      <w:r w:rsidRPr="00B6583D">
        <w:t>20</w:t>
      </w:r>
      <w:r>
        <w:t>12</w:t>
      </w:r>
      <w:r w:rsidRPr="00B6583D">
        <w:t>.</w:t>
      </w:r>
      <w:r>
        <w:t xml:space="preserve"> </w:t>
      </w:r>
      <w:r w:rsidRPr="00B6583D">
        <w:t xml:space="preserve">gada </w:t>
      </w:r>
      <w:r>
        <w:t>29. novembrī</w:t>
      </w:r>
      <w:r w:rsidRPr="00B6583D">
        <w:t xml:space="preserve"> starp </w:t>
      </w:r>
      <w:r w:rsidR="0046343F">
        <w:t>P</w:t>
      </w:r>
      <w:r>
        <w:t>ašvaldību</w:t>
      </w:r>
      <w:r w:rsidRPr="00B6583D">
        <w:t xml:space="preserve"> un </w:t>
      </w:r>
      <w:r>
        <w:t>V</w:t>
      </w:r>
      <w:r w:rsidR="003A4A23">
        <w:t>.</w:t>
      </w:r>
      <w:r>
        <w:t xml:space="preserve"> J</w:t>
      </w:r>
      <w:r w:rsidR="003A4A23">
        <w:t>.</w:t>
      </w:r>
      <w:r w:rsidRPr="00B6583D">
        <w:t xml:space="preserve">, noslēgts Lauku apvidus zemes nomas līgums </w:t>
      </w:r>
      <w:proofErr w:type="spellStart"/>
      <w:r w:rsidRPr="00B6583D">
        <w:t>Nr.</w:t>
      </w:r>
      <w:r>
        <w:t>SVE</w:t>
      </w:r>
      <w:proofErr w:type="spellEnd"/>
      <w:r w:rsidRPr="00B6583D">
        <w:t>/12-</w:t>
      </w:r>
      <w:r>
        <w:t>3/12/32</w:t>
      </w:r>
      <w:r w:rsidRPr="00B6583D">
        <w:t xml:space="preserve">, par  zemes vienības </w:t>
      </w:r>
      <w:r>
        <w:t xml:space="preserve">1,78 ha platībā </w:t>
      </w:r>
      <w:r w:rsidRPr="00B6583D">
        <w:t xml:space="preserve">ar kadastra apzīmējumu </w:t>
      </w:r>
      <w:r>
        <w:t xml:space="preserve">54820020267 </w:t>
      </w:r>
      <w:r w:rsidRPr="00B6583D">
        <w:t>“</w:t>
      </w:r>
      <w:proofErr w:type="spellStart"/>
      <w:r>
        <w:t>Tomēni</w:t>
      </w:r>
      <w:proofErr w:type="spellEnd"/>
      <w:r w:rsidRPr="00B6583D">
        <w:t xml:space="preserve">” </w:t>
      </w:r>
      <w:r>
        <w:t>Svētes</w:t>
      </w:r>
      <w:r w:rsidRPr="00B6583D">
        <w:t xml:space="preserve"> pagastā, Jelgavas novadā iznomāšanu, nosakot nomas termiņu līdz </w:t>
      </w:r>
      <w:r>
        <w:t>31.12.2013</w:t>
      </w:r>
      <w:r w:rsidRPr="00B6583D">
        <w:t>.</w:t>
      </w:r>
      <w:r>
        <w:t>;</w:t>
      </w:r>
    </w:p>
    <w:p w14:paraId="51DC9641" w14:textId="40C33FF4" w:rsidR="00DD19CD" w:rsidRDefault="00DD19CD" w:rsidP="00DD19CD">
      <w:pPr>
        <w:pStyle w:val="Default"/>
        <w:numPr>
          <w:ilvl w:val="0"/>
          <w:numId w:val="32"/>
        </w:numPr>
        <w:jc w:val="both"/>
      </w:pPr>
      <w:r>
        <w:t xml:space="preserve"> </w:t>
      </w:r>
      <w:r w:rsidR="0046343F">
        <w:t>p</w:t>
      </w:r>
      <w:r>
        <w:t>amatojoties uz V</w:t>
      </w:r>
      <w:r w:rsidR="009A7D3E">
        <w:t>.</w:t>
      </w:r>
      <w:r>
        <w:t xml:space="preserve"> J</w:t>
      </w:r>
      <w:r w:rsidR="009A7D3E">
        <w:t>.</w:t>
      </w:r>
      <w:r>
        <w:t xml:space="preserve"> 2013. gada 19. septembra iesniegumu, </w:t>
      </w:r>
      <w:r w:rsidR="0046343F">
        <w:t>P</w:t>
      </w:r>
      <w:r>
        <w:t xml:space="preserve">ašvaldībā reģistrēts ar Nr. SEV/3-19.1/13/1087-J, kurā iesniedzēja lūdza pagarināt nomu tikai uz 1,1 ha lielu zemes gabalu, tika noslēgta Vienošanās Nr. </w:t>
      </w:r>
      <w:r w:rsidRPr="00AD7B6B">
        <w:t>SVE/12-3/12/32-1</w:t>
      </w:r>
      <w:r>
        <w:t xml:space="preserve"> par </w:t>
      </w:r>
      <w:r w:rsidRPr="00AD7B6B">
        <w:t>grozījumiem 2012.</w:t>
      </w:r>
      <w:r>
        <w:t xml:space="preserve"> </w:t>
      </w:r>
      <w:r w:rsidRPr="00AD7B6B">
        <w:t>gada 29.</w:t>
      </w:r>
      <w:r>
        <w:t xml:space="preserve"> </w:t>
      </w:r>
      <w:r w:rsidRPr="00AD7B6B">
        <w:t>novembra</w:t>
      </w:r>
      <w:r>
        <w:t xml:space="preserve"> </w:t>
      </w:r>
      <w:r w:rsidRPr="00AD7B6B">
        <w:t xml:space="preserve">Lauku apvidus zemes nomas līgumā </w:t>
      </w:r>
      <w:proofErr w:type="spellStart"/>
      <w:r w:rsidRPr="00AD7B6B">
        <w:t>Nr.SVE</w:t>
      </w:r>
      <w:proofErr w:type="spellEnd"/>
      <w:r w:rsidRPr="00AD7B6B">
        <w:t>/12-3/12/32</w:t>
      </w:r>
      <w:r>
        <w:t xml:space="preserve"> ar termiņu līdz 2023. gada 31. decembrim;</w:t>
      </w:r>
    </w:p>
    <w:p w14:paraId="5CF1A96C" w14:textId="781479D2" w:rsidR="0046343F" w:rsidRPr="0046343F" w:rsidRDefault="0046343F" w:rsidP="0046343F">
      <w:pPr>
        <w:pStyle w:val="ListParagraph"/>
        <w:numPr>
          <w:ilvl w:val="0"/>
          <w:numId w:val="32"/>
        </w:numPr>
        <w:jc w:val="both"/>
        <w:rPr>
          <w:rFonts w:eastAsia="Calibri"/>
          <w:color w:val="000000"/>
          <w:lang w:eastAsia="en-US"/>
        </w:rPr>
      </w:pPr>
      <w:r>
        <w:rPr>
          <w:rFonts w:eastAsia="Calibri"/>
          <w:color w:val="000000"/>
          <w:lang w:eastAsia="en-US"/>
        </w:rPr>
        <w:t>u</w:t>
      </w:r>
      <w:r w:rsidRPr="0046343F">
        <w:rPr>
          <w:rFonts w:eastAsia="Calibri"/>
          <w:color w:val="000000"/>
          <w:lang w:eastAsia="en-US"/>
        </w:rPr>
        <w:t>z zemes vienības atrodas V</w:t>
      </w:r>
      <w:r w:rsidR="009A7D3E">
        <w:rPr>
          <w:rFonts w:eastAsia="Calibri"/>
          <w:color w:val="000000"/>
          <w:lang w:eastAsia="en-US"/>
        </w:rPr>
        <w:t>.</w:t>
      </w:r>
      <w:r w:rsidRPr="0046343F">
        <w:rPr>
          <w:rFonts w:eastAsia="Calibri"/>
          <w:color w:val="000000"/>
          <w:lang w:eastAsia="en-US"/>
        </w:rPr>
        <w:t xml:space="preserve"> J</w:t>
      </w:r>
      <w:r w:rsidR="009A7D3E">
        <w:rPr>
          <w:rFonts w:eastAsia="Calibri"/>
          <w:color w:val="000000"/>
          <w:lang w:eastAsia="en-US"/>
        </w:rPr>
        <w:t>.</w:t>
      </w:r>
      <w:r w:rsidRPr="0046343F">
        <w:rPr>
          <w:rFonts w:eastAsia="Calibri"/>
          <w:color w:val="000000"/>
          <w:lang w:eastAsia="en-US"/>
        </w:rPr>
        <w:t>, piederošs būvju īpašums “</w:t>
      </w:r>
      <w:proofErr w:type="spellStart"/>
      <w:r w:rsidRPr="0046343F">
        <w:rPr>
          <w:rFonts w:eastAsia="Calibri"/>
          <w:color w:val="000000"/>
          <w:lang w:eastAsia="en-US"/>
        </w:rPr>
        <w:t>Tomēni</w:t>
      </w:r>
      <w:proofErr w:type="spellEnd"/>
      <w:r w:rsidRPr="0046343F">
        <w:rPr>
          <w:rFonts w:eastAsia="Calibri"/>
          <w:color w:val="000000"/>
          <w:lang w:eastAsia="en-US"/>
        </w:rPr>
        <w:t>” ar kadastra Nr.54825020021, kas sastāv no dzīvojamās mājas ar kadastra apzīmējumu 54820020267001, kūts ar kadastra apzīmējumu 54820020267002 un šķūņa ar kadastra apzīmējumu 54820020267003, reģistrēts Svētes pagasta zemesgrāmatas nodalījumā Nr. 100000723936;</w:t>
      </w:r>
    </w:p>
    <w:p w14:paraId="32918FC7" w14:textId="56444FB0" w:rsidR="000A2A63" w:rsidRPr="00B36E5D" w:rsidRDefault="0046343F" w:rsidP="000A2A63">
      <w:pPr>
        <w:pStyle w:val="ListParagraph"/>
        <w:numPr>
          <w:ilvl w:val="0"/>
          <w:numId w:val="32"/>
        </w:numPr>
        <w:suppressAutoHyphens/>
        <w:autoSpaceDN w:val="0"/>
        <w:ind w:right="-1"/>
        <w:jc w:val="both"/>
        <w:textAlignment w:val="baseline"/>
      </w:pPr>
      <w:r>
        <w:t>l</w:t>
      </w:r>
      <w:r w:rsidR="000A2A63" w:rsidRPr="00B36E5D">
        <w:t xml:space="preserve">ai sakārtotu īpašuma tiesības, </w:t>
      </w:r>
      <w:r w:rsidR="0002719A" w:rsidRPr="00B36E5D">
        <w:t xml:space="preserve">nodrošinātu </w:t>
      </w:r>
      <w:r w:rsidR="00DD19CD">
        <w:t>būvju īpašumam</w:t>
      </w:r>
      <w:r w:rsidR="0002719A" w:rsidRPr="00B36E5D">
        <w:t xml:space="preserve"> funkcionāli nepieciešamo zemes platību</w:t>
      </w:r>
      <w:r w:rsidR="00DD19CD">
        <w:t xml:space="preserve"> 1,1 ha</w:t>
      </w:r>
      <w:r>
        <w:t xml:space="preserve"> platībā</w:t>
      </w:r>
      <w:r w:rsidR="0002719A" w:rsidRPr="00B36E5D">
        <w:t>, optimizētu zemes un resursu izma</w:t>
      </w:r>
      <w:r w:rsidR="00F27978">
        <w:t>n</w:t>
      </w:r>
      <w:r w:rsidR="0002719A" w:rsidRPr="00B36E5D">
        <w:t xml:space="preserve">tošanu, </w:t>
      </w:r>
      <w:r w:rsidR="000A2A63" w:rsidRPr="00B36E5D">
        <w:t xml:space="preserve">nepieciešama </w:t>
      </w:r>
      <w:r w:rsidR="009475F4">
        <w:t>P</w:t>
      </w:r>
      <w:r w:rsidR="000A2A63" w:rsidRPr="00B36E5D">
        <w:t>ašvaldībai piekrītošas zemes vienības</w:t>
      </w:r>
      <w:r w:rsidR="00894DE6" w:rsidRPr="00B36E5D">
        <w:t xml:space="preserve"> </w:t>
      </w:r>
      <w:r w:rsidR="00DD19CD">
        <w:t>1,78</w:t>
      </w:r>
      <w:r w:rsidR="000A2A63" w:rsidRPr="00B36E5D">
        <w:t xml:space="preserve"> ha platībā ar kadastra apzīmējumu 54</w:t>
      </w:r>
      <w:r w:rsidR="00DD19CD">
        <w:t>820020267</w:t>
      </w:r>
      <w:r w:rsidR="000A2A63" w:rsidRPr="00B36E5D">
        <w:t xml:space="preserve"> sadalīšana</w:t>
      </w:r>
      <w:r>
        <w:t>;</w:t>
      </w:r>
    </w:p>
    <w:p w14:paraId="645BA1C3" w14:textId="27B580B1" w:rsidR="0011792A" w:rsidRPr="00B36E5D" w:rsidRDefault="0046343F" w:rsidP="000176EA">
      <w:pPr>
        <w:numPr>
          <w:ilvl w:val="0"/>
          <w:numId w:val="32"/>
        </w:numPr>
        <w:jc w:val="both"/>
      </w:pPr>
      <w:r>
        <w:t>s</w:t>
      </w:r>
      <w:r w:rsidR="0011792A" w:rsidRPr="00B36E5D">
        <w:t>askaņā ar Nekustamā īpašuma valsts kadastra likuma 11.panta otrās daļas 1.punktu, zemes reformu regulējošos normatīvajos aktos noteiktajos gadījumos valstij vai pašvaldībai piekrītošo zemi var sadalīt vai apvienot pirms zemes pirmreizējas ierakstīšanas zemesgrāmatā</w:t>
      </w:r>
      <w:r>
        <w:t>;</w:t>
      </w:r>
    </w:p>
    <w:p w14:paraId="1338CA8F" w14:textId="5FFCB251" w:rsidR="007427A8" w:rsidRPr="00B36E5D" w:rsidRDefault="0046343F" w:rsidP="007427A8">
      <w:pPr>
        <w:pStyle w:val="ListParagraph"/>
        <w:numPr>
          <w:ilvl w:val="0"/>
          <w:numId w:val="32"/>
        </w:numPr>
        <w:autoSpaceDE w:val="0"/>
        <w:autoSpaceDN w:val="0"/>
        <w:adjustRightInd w:val="0"/>
        <w:ind w:right="-1"/>
        <w:jc w:val="both"/>
        <w:rPr>
          <w:rFonts w:eastAsia="Calibri"/>
        </w:rPr>
      </w:pPr>
      <w:r>
        <w:t>s</w:t>
      </w:r>
      <w:r w:rsidR="007427A8" w:rsidRPr="00B36E5D">
        <w:t>askaņā ar Zemes ierīcības likuma pārejas noteikumu 1.punktā noteikto, līdz zemes pirmreizējai ierakstīšanai zemesgrāmatā lēmumu par zemes privatizācijas un zemes reformas kārtībā veidojamo zemes vienību sadalīšanu, apvienošanu vai zemes robežu pārkārtošanu pieņem vietējā pašvaldība, ievērojot vietējās pašvaldības teritorijas plānojumu un normatīvajos aktos par teritorijas plānošanu, izmantošanu un apbūvi noteiktās prasības. Lēmumam pievieno grafisko pielikumu, kurā norādīts zemes vienību sadalīšanas, apvienošanas vai zemes robežu pārkārtošanas risinājums</w:t>
      </w:r>
      <w:r>
        <w:t>;</w:t>
      </w:r>
    </w:p>
    <w:p w14:paraId="2A59AF27" w14:textId="6453E452" w:rsidR="0011792A" w:rsidRPr="00B36E5D" w:rsidRDefault="0046343F" w:rsidP="0011792A">
      <w:pPr>
        <w:pStyle w:val="ListParagraph"/>
        <w:numPr>
          <w:ilvl w:val="0"/>
          <w:numId w:val="32"/>
        </w:numPr>
        <w:jc w:val="both"/>
      </w:pPr>
      <w:r>
        <w:t>a</w:t>
      </w:r>
      <w:r w:rsidR="0011792A" w:rsidRPr="00B36E5D">
        <w:t>tbilstoši Zemes ierīcības likuma pārejas noteikumu 5.punktam, valstij un pašvaldībai piekrītošo zemi ieraksta zemesgrāmatā atbilstoši likumam „Par valsts un pašvaldību zemes īpašuma tiesībām un to nostiprināšanu zemesgrāmatā”, zemes īpašuma tiesību nostiprināšanai iesniedz zemesgrāmatu nodaļai zemes robežu plānu un zemes ierīcības projektu neizstrādā</w:t>
      </w:r>
      <w:r w:rsidR="0011792A" w:rsidRPr="00B36E5D">
        <w:rPr>
          <w:shd w:val="clear" w:color="auto" w:fill="FFFFFF"/>
        </w:rPr>
        <w:t>.</w:t>
      </w:r>
    </w:p>
    <w:p w14:paraId="4DA12191" w14:textId="77777777" w:rsidR="0011792A" w:rsidRPr="00B36E5D" w:rsidRDefault="0011792A" w:rsidP="0011792A">
      <w:pPr>
        <w:pStyle w:val="ListParagraph"/>
        <w:ind w:left="284"/>
        <w:jc w:val="both"/>
      </w:pPr>
    </w:p>
    <w:p w14:paraId="3A5FAC50" w14:textId="6F10D3BA" w:rsidR="0011792A" w:rsidRPr="00B36E5D" w:rsidRDefault="00C9329E" w:rsidP="00D041EB">
      <w:pPr>
        <w:ind w:right="-1" w:firstLine="567"/>
        <w:jc w:val="both"/>
        <w:rPr>
          <w:b/>
        </w:rPr>
      </w:pPr>
      <w:r w:rsidRPr="00B36E5D">
        <w:lastRenderedPageBreak/>
        <w:t>Ņemot vērā iepriekš minēto, p</w:t>
      </w:r>
      <w:r w:rsidR="0011792A" w:rsidRPr="00B36E5D">
        <w:t xml:space="preserve">amatojoties uz </w:t>
      </w:r>
      <w:r w:rsidR="0046343F" w:rsidRPr="0046343F">
        <w:t>Pašvaldību likuma 10.panta pirmās daļas 21.punktu</w:t>
      </w:r>
      <w:r w:rsidR="0046343F">
        <w:t>,</w:t>
      </w:r>
      <w:r w:rsidR="0046343F" w:rsidRPr="0046343F">
        <w:t xml:space="preserve"> </w:t>
      </w:r>
      <w:r w:rsidR="0011792A" w:rsidRPr="00B36E5D">
        <w:t xml:space="preserve">Nekustamā īpašuma valsts kadastra likuma 1.panta 14.punktu, 11.panta otrās daļas 1.punktu, </w:t>
      </w:r>
      <w:r w:rsidRPr="00B36E5D">
        <w:t xml:space="preserve">Zemes ierīcības likuma pārejas noteikumu </w:t>
      </w:r>
      <w:r w:rsidR="00FA65C2" w:rsidRPr="00B36E5D">
        <w:t xml:space="preserve">1. un </w:t>
      </w:r>
      <w:r w:rsidRPr="00B36E5D">
        <w:t xml:space="preserve">5.punktu, </w:t>
      </w:r>
      <w:r w:rsidR="003D7485" w:rsidRPr="003D7485">
        <w:t>Ministru kabineta 2021. gada 29. jūnija noteikumu Nr.455 „Adresācijas noteikumi” 2.10., 12. un 15.punktu, Jelgavas novada pašvaldības 2011. gada 23. novembra saistošajiem noteikumiem Nr.14 „Jelgavas novada teritorijas izmantošanas un apbūves noteikumi”</w:t>
      </w:r>
      <w:r w:rsidR="003D7485">
        <w:t xml:space="preserve">, </w:t>
      </w:r>
      <w:r w:rsidR="00AC1EF7" w:rsidRPr="00B36E5D">
        <w:t>Valsts valodas centra 2023.gada</w:t>
      </w:r>
      <w:r w:rsidR="00771155" w:rsidRPr="00B36E5D">
        <w:t xml:space="preserve"> </w:t>
      </w:r>
      <w:r w:rsidR="007F3F7C">
        <w:t>15. novembra</w:t>
      </w:r>
      <w:r w:rsidR="0046343F">
        <w:t xml:space="preserve"> atzinumu Nr.</w:t>
      </w:r>
      <w:r w:rsidR="007F3F7C">
        <w:t>1-16.1/804</w:t>
      </w:r>
      <w:r w:rsidRPr="00B36E5D">
        <w:t xml:space="preserve">, </w:t>
      </w:r>
      <w:r w:rsidR="0011792A" w:rsidRPr="0046343F">
        <w:t>Jelgavas novada dome</w:t>
      </w:r>
      <w:r w:rsidR="0011792A" w:rsidRPr="00B36E5D">
        <w:t xml:space="preserve"> </w:t>
      </w:r>
      <w:r w:rsidR="0011792A" w:rsidRPr="00B36E5D">
        <w:rPr>
          <w:b/>
        </w:rPr>
        <w:t>nolemj:</w:t>
      </w:r>
    </w:p>
    <w:p w14:paraId="12C4F5AB" w14:textId="77777777" w:rsidR="0011792A" w:rsidRPr="00B36E5D" w:rsidRDefault="0011792A" w:rsidP="0011792A">
      <w:pPr>
        <w:ind w:right="-1"/>
        <w:jc w:val="both"/>
        <w:rPr>
          <w:b/>
        </w:rPr>
      </w:pPr>
    </w:p>
    <w:p w14:paraId="39DE857B" w14:textId="77777777" w:rsidR="002666DE" w:rsidRDefault="0011792A" w:rsidP="002666DE">
      <w:pPr>
        <w:numPr>
          <w:ilvl w:val="0"/>
          <w:numId w:val="33"/>
        </w:numPr>
        <w:suppressAutoHyphens/>
        <w:autoSpaceDN w:val="0"/>
        <w:ind w:left="567" w:right="-1" w:hanging="283"/>
        <w:jc w:val="both"/>
        <w:textAlignment w:val="baseline"/>
        <w:rPr>
          <w:bCs/>
        </w:rPr>
      </w:pPr>
      <w:r w:rsidRPr="00B36E5D">
        <w:rPr>
          <w:bCs/>
        </w:rPr>
        <w:t>Sadalīt Jelgavas novada pašvaldībai</w:t>
      </w:r>
      <w:r w:rsidRPr="00B36E5D">
        <w:rPr>
          <w:b/>
          <w:bCs/>
        </w:rPr>
        <w:t xml:space="preserve"> </w:t>
      </w:r>
      <w:r w:rsidRPr="00B36E5D">
        <w:rPr>
          <w:bCs/>
        </w:rPr>
        <w:t xml:space="preserve">piekritīgu, zemesgrāmatā nereģistrētu zemes vienību </w:t>
      </w:r>
      <w:r w:rsidR="00DD19CD">
        <w:rPr>
          <w:bCs/>
        </w:rPr>
        <w:t>1,78</w:t>
      </w:r>
      <w:r w:rsidRPr="00B36E5D">
        <w:rPr>
          <w:bCs/>
        </w:rPr>
        <w:t xml:space="preserve"> ha platībā ar kadastra apzīmējumu </w:t>
      </w:r>
      <w:r w:rsidR="00344F4C" w:rsidRPr="00B36E5D">
        <w:rPr>
          <w:bCs/>
        </w:rPr>
        <w:t>54</w:t>
      </w:r>
      <w:r w:rsidR="00DD19CD">
        <w:rPr>
          <w:bCs/>
        </w:rPr>
        <w:t>820020267</w:t>
      </w:r>
      <w:r w:rsidRPr="00B36E5D">
        <w:t xml:space="preserve">, </w:t>
      </w:r>
      <w:r w:rsidR="00DD19CD">
        <w:t>“</w:t>
      </w:r>
      <w:proofErr w:type="spellStart"/>
      <w:r w:rsidR="00DD19CD">
        <w:t>Tomēni</w:t>
      </w:r>
      <w:proofErr w:type="spellEnd"/>
      <w:r w:rsidR="00DD19CD">
        <w:t>”, Svētes</w:t>
      </w:r>
      <w:r w:rsidRPr="00B36E5D">
        <w:t xml:space="preserve"> </w:t>
      </w:r>
      <w:r w:rsidRPr="00B36E5D">
        <w:rPr>
          <w:bCs/>
        </w:rPr>
        <w:t xml:space="preserve">pagastā, Jelgavas novadā, </w:t>
      </w:r>
      <w:r w:rsidR="00DD19CD">
        <w:rPr>
          <w:bCs/>
        </w:rPr>
        <w:t>divās</w:t>
      </w:r>
      <w:r w:rsidRPr="00B36E5D">
        <w:rPr>
          <w:bCs/>
        </w:rPr>
        <w:t xml:space="preserve"> zemes vienībās, atbilstoši grafiskajam pielikumam. </w:t>
      </w:r>
    </w:p>
    <w:p w14:paraId="197C384D" w14:textId="5D3CF5AA" w:rsidR="00BD7B8C" w:rsidRPr="002666DE" w:rsidRDefault="00D9099F" w:rsidP="002666DE">
      <w:pPr>
        <w:numPr>
          <w:ilvl w:val="0"/>
          <w:numId w:val="33"/>
        </w:numPr>
        <w:suppressAutoHyphens/>
        <w:autoSpaceDN w:val="0"/>
        <w:ind w:left="567" w:right="-1" w:hanging="283"/>
        <w:jc w:val="both"/>
        <w:textAlignment w:val="baseline"/>
        <w:rPr>
          <w:bCs/>
        </w:rPr>
      </w:pPr>
      <w:r>
        <w:rPr>
          <w:bCs/>
        </w:rPr>
        <w:t>Projektēto z</w:t>
      </w:r>
      <w:r w:rsidR="0011792A" w:rsidRPr="002666DE">
        <w:rPr>
          <w:bCs/>
        </w:rPr>
        <w:t xml:space="preserve">emes vienību </w:t>
      </w:r>
      <w:bookmarkStart w:id="1" w:name="_Hlk110765454"/>
      <w:r w:rsidR="00BD7B8C" w:rsidRPr="002666DE">
        <w:rPr>
          <w:bCs/>
        </w:rPr>
        <w:t>1,1</w:t>
      </w:r>
      <w:r w:rsidR="0011792A" w:rsidRPr="002666DE">
        <w:rPr>
          <w:bCs/>
        </w:rPr>
        <w:t xml:space="preserve"> ha platībā (pielikumā </w:t>
      </w:r>
      <w:r w:rsidR="00457A1F">
        <w:rPr>
          <w:bCs/>
        </w:rPr>
        <w:t xml:space="preserve">zemes gabals </w:t>
      </w:r>
      <w:r w:rsidR="00BD7B8C" w:rsidRPr="002666DE">
        <w:rPr>
          <w:bCs/>
        </w:rPr>
        <w:t>Nr.1</w:t>
      </w:r>
      <w:r w:rsidR="0011792A" w:rsidRPr="002666DE">
        <w:rPr>
          <w:bCs/>
        </w:rPr>
        <w:t xml:space="preserve">) </w:t>
      </w:r>
      <w:bookmarkEnd w:id="1"/>
      <w:r w:rsidR="0011792A" w:rsidRPr="002666DE">
        <w:rPr>
          <w:bCs/>
        </w:rPr>
        <w:t xml:space="preserve">izveidot kā patstāvīgu nekustamo īpašumu, </w:t>
      </w:r>
      <w:r w:rsidR="00BD7B8C" w:rsidRPr="002666DE">
        <w:rPr>
          <w:bCs/>
        </w:rPr>
        <w:t>saglabājot</w:t>
      </w:r>
      <w:r w:rsidR="0011792A" w:rsidRPr="002666DE">
        <w:rPr>
          <w:bCs/>
        </w:rPr>
        <w:t xml:space="preserve"> nosaukumu </w:t>
      </w:r>
      <w:r w:rsidR="0011792A" w:rsidRPr="002666DE">
        <w:rPr>
          <w:bCs/>
          <w:i/>
          <w:iCs/>
        </w:rPr>
        <w:t>“</w:t>
      </w:r>
      <w:proofErr w:type="spellStart"/>
      <w:r w:rsidR="00BD7B8C" w:rsidRPr="002666DE">
        <w:rPr>
          <w:bCs/>
          <w:i/>
          <w:iCs/>
        </w:rPr>
        <w:t>Tomēni</w:t>
      </w:r>
      <w:proofErr w:type="spellEnd"/>
      <w:r w:rsidR="0011792A" w:rsidRPr="002666DE">
        <w:rPr>
          <w:bCs/>
        </w:rPr>
        <w:t xml:space="preserve">”. </w:t>
      </w:r>
      <w:r w:rsidR="002666DE">
        <w:rPr>
          <w:bCs/>
        </w:rPr>
        <w:t>Z</w:t>
      </w:r>
      <w:r w:rsidR="002666DE" w:rsidRPr="00B36E5D">
        <w:t xml:space="preserve">emes vienībai noteikt nekustamā īpašuma lietošanas mērķi: </w:t>
      </w:r>
      <w:bookmarkStart w:id="2" w:name="_Hlk149852290"/>
      <w:r w:rsidR="002666DE">
        <w:t>“</w:t>
      </w:r>
      <w:r w:rsidR="002666DE" w:rsidRPr="002666DE">
        <w:rPr>
          <w:i/>
        </w:rPr>
        <w:t>individuālo dzīvojamo māju apbūve”(NĪLM  kods 0601).</w:t>
      </w:r>
      <w:bookmarkEnd w:id="2"/>
    </w:p>
    <w:p w14:paraId="6E850875" w14:textId="1A008501" w:rsidR="00894DE6" w:rsidRPr="00B36E5D" w:rsidRDefault="00D9099F" w:rsidP="00894DE6">
      <w:pPr>
        <w:numPr>
          <w:ilvl w:val="0"/>
          <w:numId w:val="33"/>
        </w:numPr>
        <w:suppressAutoHyphens/>
        <w:autoSpaceDN w:val="0"/>
        <w:ind w:left="567" w:right="-1" w:hanging="283"/>
        <w:jc w:val="both"/>
        <w:textAlignment w:val="baseline"/>
        <w:rPr>
          <w:bCs/>
        </w:rPr>
      </w:pPr>
      <w:r>
        <w:t>Apbūvētajai z</w:t>
      </w:r>
      <w:r w:rsidR="00BD7B8C" w:rsidRPr="00B36E5D">
        <w:t xml:space="preserve">emes vienībai </w:t>
      </w:r>
      <w:r w:rsidR="00BD7B8C" w:rsidRPr="00BD7B8C">
        <w:t xml:space="preserve">1,1 ha platībā </w:t>
      </w:r>
      <w:r w:rsidR="00BD7B8C" w:rsidRPr="00B36E5D">
        <w:t xml:space="preserve">un </w:t>
      </w:r>
      <w:r w:rsidR="00BD7B8C" w:rsidRPr="00BD7B8C">
        <w:t>dzīvojam</w:t>
      </w:r>
      <w:r w:rsidR="002666DE">
        <w:t>ajai</w:t>
      </w:r>
      <w:r w:rsidR="00BD7B8C" w:rsidRPr="00BD7B8C">
        <w:t xml:space="preserve"> māja</w:t>
      </w:r>
      <w:r w:rsidR="002666DE">
        <w:t>i</w:t>
      </w:r>
      <w:r w:rsidR="00BD7B8C" w:rsidRPr="00BD7B8C">
        <w:t xml:space="preserve"> ar kadastra apzīmējumu 54820020267001, kūt</w:t>
      </w:r>
      <w:r w:rsidR="002666DE">
        <w:t>ij</w:t>
      </w:r>
      <w:r w:rsidR="00BD7B8C" w:rsidRPr="00BD7B8C">
        <w:t xml:space="preserve"> ar kadastra apzīmējumu 54820020267002 un šķū</w:t>
      </w:r>
      <w:r w:rsidR="002666DE">
        <w:t>nim</w:t>
      </w:r>
      <w:r w:rsidR="00BD7B8C" w:rsidRPr="00BD7B8C">
        <w:t xml:space="preserve"> ar kadastra apzīmējumu 54820020267003</w:t>
      </w:r>
      <w:r w:rsidR="00BD7B8C" w:rsidRPr="00B36E5D">
        <w:t xml:space="preserve"> saglabāt adresi: “</w:t>
      </w:r>
      <w:proofErr w:type="spellStart"/>
      <w:r w:rsidR="002666DE">
        <w:t>Tomēni</w:t>
      </w:r>
      <w:proofErr w:type="spellEnd"/>
      <w:r w:rsidR="00BD7B8C" w:rsidRPr="00B36E5D">
        <w:t xml:space="preserve">”, </w:t>
      </w:r>
      <w:r w:rsidR="002666DE">
        <w:t>Svēte, Svētes</w:t>
      </w:r>
      <w:r w:rsidR="00BD7B8C" w:rsidRPr="00B36E5D">
        <w:t xml:space="preserve"> pag</w:t>
      </w:r>
      <w:r w:rsidR="00240A81">
        <w:t>asts</w:t>
      </w:r>
      <w:r w:rsidR="00BD7B8C" w:rsidRPr="00B36E5D">
        <w:t>, Jelgavas nov</w:t>
      </w:r>
      <w:r w:rsidR="00240A81">
        <w:t>ads</w:t>
      </w:r>
      <w:r w:rsidR="00BD7B8C" w:rsidRPr="00B36E5D">
        <w:t>, LV-30</w:t>
      </w:r>
      <w:r w:rsidR="002666DE">
        <w:t>08</w:t>
      </w:r>
      <w:r w:rsidR="00BD7B8C" w:rsidRPr="00B36E5D">
        <w:t xml:space="preserve"> (adresācijas kods </w:t>
      </w:r>
      <w:r w:rsidR="002666DE" w:rsidRPr="002666DE">
        <w:t>104786088</w:t>
      </w:r>
      <w:r w:rsidR="00BD7B8C" w:rsidRPr="00B36E5D">
        <w:t>)</w:t>
      </w:r>
      <w:r w:rsidR="002666DE">
        <w:t xml:space="preserve">. </w:t>
      </w:r>
    </w:p>
    <w:p w14:paraId="74E0AA58" w14:textId="04F93651" w:rsidR="00C96F41" w:rsidRDefault="00D9099F" w:rsidP="00C96F41">
      <w:pPr>
        <w:numPr>
          <w:ilvl w:val="0"/>
          <w:numId w:val="33"/>
        </w:numPr>
        <w:suppressAutoHyphens/>
        <w:autoSpaceDN w:val="0"/>
        <w:ind w:left="567" w:right="-1" w:hanging="283"/>
        <w:jc w:val="both"/>
        <w:textAlignment w:val="baseline"/>
        <w:rPr>
          <w:bCs/>
        </w:rPr>
      </w:pPr>
      <w:r>
        <w:rPr>
          <w:bCs/>
        </w:rPr>
        <w:t>Projektēto z</w:t>
      </w:r>
      <w:r w:rsidR="00D90FE4" w:rsidRPr="00B36E5D">
        <w:rPr>
          <w:bCs/>
        </w:rPr>
        <w:t xml:space="preserve">emes vienību </w:t>
      </w:r>
      <w:r w:rsidR="00894DE6" w:rsidRPr="00B36E5D">
        <w:rPr>
          <w:bCs/>
        </w:rPr>
        <w:t>0,</w:t>
      </w:r>
      <w:r w:rsidR="00BD7B8C">
        <w:rPr>
          <w:bCs/>
        </w:rPr>
        <w:t>68</w:t>
      </w:r>
      <w:r w:rsidR="00D90FE4" w:rsidRPr="00B36E5D">
        <w:rPr>
          <w:bCs/>
        </w:rPr>
        <w:t xml:space="preserve"> ha platībā (pielikumā </w:t>
      </w:r>
      <w:r w:rsidR="00457A1F">
        <w:rPr>
          <w:bCs/>
        </w:rPr>
        <w:t>zemes gabals</w:t>
      </w:r>
      <w:r w:rsidR="007F3F7C">
        <w:rPr>
          <w:bCs/>
        </w:rPr>
        <w:t xml:space="preserve"> </w:t>
      </w:r>
      <w:r w:rsidR="00BD7B8C">
        <w:rPr>
          <w:bCs/>
        </w:rPr>
        <w:t>Nr.2</w:t>
      </w:r>
      <w:r w:rsidR="00D90FE4" w:rsidRPr="00B36E5D">
        <w:rPr>
          <w:bCs/>
        </w:rPr>
        <w:t xml:space="preserve">) izveidot kā patstāvīgu nekustamo īpašumu, piešķirot nosaukumu </w:t>
      </w:r>
      <w:r w:rsidR="00D90FE4" w:rsidRPr="00B36E5D">
        <w:rPr>
          <w:bCs/>
          <w:i/>
          <w:iCs/>
        </w:rPr>
        <w:t>“</w:t>
      </w:r>
      <w:proofErr w:type="spellStart"/>
      <w:r w:rsidR="00BD7B8C">
        <w:rPr>
          <w:bCs/>
          <w:i/>
          <w:iCs/>
        </w:rPr>
        <w:t>Tomkalni</w:t>
      </w:r>
      <w:proofErr w:type="spellEnd"/>
      <w:r w:rsidR="00D90FE4" w:rsidRPr="00B36E5D">
        <w:rPr>
          <w:bCs/>
        </w:rPr>
        <w:t xml:space="preserve">”. </w:t>
      </w:r>
      <w:r w:rsidR="002666DE">
        <w:rPr>
          <w:bCs/>
        </w:rPr>
        <w:t>Z</w:t>
      </w:r>
      <w:r w:rsidR="007119A9" w:rsidRPr="00B36E5D">
        <w:t xml:space="preserve">emes vienībai noteikt nekustamā īpašuma lietošanas mērķi: </w:t>
      </w:r>
      <w:r w:rsidR="002666DE" w:rsidRPr="002666DE">
        <w:rPr>
          <w:i/>
        </w:rPr>
        <w:t>“individuālo dzīvojamo māju apbūve”(NĪLM  kods 0601).</w:t>
      </w:r>
    </w:p>
    <w:p w14:paraId="07D25B8F" w14:textId="4561F3D0" w:rsidR="00C96F41" w:rsidRPr="00C96F41" w:rsidRDefault="00C96F41" w:rsidP="00C96F41">
      <w:pPr>
        <w:numPr>
          <w:ilvl w:val="0"/>
          <w:numId w:val="33"/>
        </w:numPr>
        <w:suppressAutoHyphens/>
        <w:autoSpaceDN w:val="0"/>
        <w:ind w:left="567" w:right="-1" w:hanging="283"/>
        <w:jc w:val="both"/>
        <w:textAlignment w:val="baseline"/>
        <w:rPr>
          <w:bCs/>
        </w:rPr>
      </w:pPr>
      <w:r w:rsidRPr="00C96F41">
        <w:rPr>
          <w:bCs/>
        </w:rPr>
        <w:t>Projektētajai apbūvei paredzētajai zemes vienībai 0,</w:t>
      </w:r>
      <w:r w:rsidR="00D9099F">
        <w:rPr>
          <w:bCs/>
        </w:rPr>
        <w:t>68</w:t>
      </w:r>
      <w:r w:rsidRPr="00C96F41">
        <w:rPr>
          <w:bCs/>
        </w:rPr>
        <w:t xml:space="preserve"> ha platībā piešķirt adresi: </w:t>
      </w:r>
      <w:r w:rsidR="00D9099F" w:rsidRPr="00D9099F">
        <w:rPr>
          <w:bCs/>
          <w:i/>
        </w:rPr>
        <w:t>“</w:t>
      </w:r>
      <w:proofErr w:type="spellStart"/>
      <w:r w:rsidR="00D9099F" w:rsidRPr="00D9099F">
        <w:rPr>
          <w:bCs/>
          <w:i/>
        </w:rPr>
        <w:t>Tomkalni</w:t>
      </w:r>
      <w:proofErr w:type="spellEnd"/>
      <w:r w:rsidR="00D9099F" w:rsidRPr="00D9099F">
        <w:rPr>
          <w:bCs/>
          <w:i/>
        </w:rPr>
        <w:t>”</w:t>
      </w:r>
      <w:r w:rsidRPr="00D9099F">
        <w:rPr>
          <w:bCs/>
          <w:i/>
        </w:rPr>
        <w:t>, Svēte, Svētes pag</w:t>
      </w:r>
      <w:r w:rsidR="00240A81">
        <w:rPr>
          <w:bCs/>
          <w:i/>
        </w:rPr>
        <w:t>asts</w:t>
      </w:r>
      <w:r w:rsidRPr="00D9099F">
        <w:rPr>
          <w:bCs/>
          <w:i/>
        </w:rPr>
        <w:t>, Jelgavas nov</w:t>
      </w:r>
      <w:r w:rsidR="00240A81">
        <w:rPr>
          <w:bCs/>
          <w:i/>
        </w:rPr>
        <w:t>ads</w:t>
      </w:r>
      <w:r w:rsidRPr="00D9099F">
        <w:rPr>
          <w:bCs/>
          <w:i/>
        </w:rPr>
        <w:t>, LV-3008</w:t>
      </w:r>
      <w:r w:rsidRPr="00C96F41">
        <w:rPr>
          <w:bCs/>
        </w:rPr>
        <w:t>, saskaņā ar pielikumu Nr.2.</w:t>
      </w:r>
    </w:p>
    <w:p w14:paraId="566E72CE" w14:textId="2F0383E2" w:rsidR="0011792A" w:rsidRPr="00B36E5D" w:rsidRDefault="0011792A" w:rsidP="0011792A">
      <w:pPr>
        <w:numPr>
          <w:ilvl w:val="0"/>
          <w:numId w:val="33"/>
        </w:numPr>
        <w:suppressAutoHyphens/>
        <w:autoSpaceDN w:val="0"/>
        <w:ind w:left="567" w:right="-1" w:hanging="283"/>
        <w:jc w:val="both"/>
        <w:textAlignment w:val="baseline"/>
        <w:rPr>
          <w:bCs/>
        </w:rPr>
      </w:pPr>
      <w:r w:rsidRPr="00B36E5D">
        <w:rPr>
          <w:bCs/>
        </w:rPr>
        <w:t>Veicot kadastrālo uzmērīšanu, zemes vienību platības var tikt precizētas.</w:t>
      </w:r>
    </w:p>
    <w:p w14:paraId="2EBDB197" w14:textId="501CC976" w:rsidR="00FE7BB6" w:rsidRPr="00B36E5D" w:rsidRDefault="00FE7BB6" w:rsidP="007F1218">
      <w:pPr>
        <w:pStyle w:val="Default"/>
        <w:tabs>
          <w:tab w:val="left" w:pos="885"/>
        </w:tabs>
        <w:ind w:right="-1" w:firstLine="360"/>
        <w:jc w:val="both"/>
        <w:rPr>
          <w:b/>
          <w:color w:val="auto"/>
        </w:rPr>
      </w:pPr>
    </w:p>
    <w:p w14:paraId="7B6986F6" w14:textId="554D35E3" w:rsidR="00D90FE4" w:rsidRPr="00B36E5D" w:rsidRDefault="00D90FE4" w:rsidP="007F1218">
      <w:pPr>
        <w:pStyle w:val="Default"/>
        <w:tabs>
          <w:tab w:val="left" w:pos="885"/>
        </w:tabs>
        <w:ind w:right="-1" w:firstLine="360"/>
        <w:jc w:val="both"/>
        <w:rPr>
          <w:b/>
          <w:color w:val="auto"/>
        </w:rPr>
      </w:pPr>
    </w:p>
    <w:p w14:paraId="0E191B43" w14:textId="0050DD41" w:rsidR="00D90FE4" w:rsidRPr="00B36E5D" w:rsidRDefault="00D90FE4" w:rsidP="007F1218">
      <w:pPr>
        <w:pStyle w:val="Default"/>
        <w:tabs>
          <w:tab w:val="left" w:pos="885"/>
        </w:tabs>
        <w:ind w:right="-1" w:firstLine="360"/>
        <w:jc w:val="both"/>
        <w:rPr>
          <w:b/>
          <w:color w:val="auto"/>
        </w:rPr>
      </w:pPr>
    </w:p>
    <w:bookmarkEnd w:id="0"/>
    <w:p w14:paraId="1C60E792" w14:textId="6BE91839" w:rsidR="004D5DF8" w:rsidRPr="00B36E5D" w:rsidRDefault="001C69F1" w:rsidP="007F1218">
      <w:pPr>
        <w:tabs>
          <w:tab w:val="left" w:pos="6375"/>
        </w:tabs>
        <w:spacing w:before="120"/>
        <w:jc w:val="both"/>
      </w:pPr>
      <w:r w:rsidRPr="00B36E5D">
        <w:t>Domes p</w:t>
      </w:r>
      <w:r w:rsidR="004243AB" w:rsidRPr="00B36E5D">
        <w:t xml:space="preserve">riekšsēdētājs                                             </w:t>
      </w:r>
      <w:r w:rsidRPr="00B36E5D">
        <w:t xml:space="preserve">                       </w:t>
      </w:r>
      <w:r w:rsidR="004243AB" w:rsidRPr="00B36E5D">
        <w:t xml:space="preserve">          </w:t>
      </w:r>
      <w:proofErr w:type="spellStart"/>
      <w:r w:rsidR="004243AB" w:rsidRPr="00B36E5D">
        <w:t>M.Lasmanis</w:t>
      </w:r>
      <w:proofErr w:type="spellEnd"/>
      <w:r w:rsidR="00115E96" w:rsidRPr="00B36E5D">
        <w:tab/>
      </w:r>
    </w:p>
    <w:p w14:paraId="1E022392" w14:textId="4F8205A5" w:rsidR="00D90FE4" w:rsidRPr="00B36E5D" w:rsidRDefault="00D90FE4" w:rsidP="00D90FE4"/>
    <w:p w14:paraId="4A1F7DBB" w14:textId="35275343" w:rsidR="00D90FE4" w:rsidRPr="00B36E5D" w:rsidRDefault="00D90FE4" w:rsidP="00D90FE4"/>
    <w:p w14:paraId="31E16E68" w14:textId="3655A7D6" w:rsidR="00A46208" w:rsidRPr="00B36E5D" w:rsidRDefault="002666DE" w:rsidP="00A46208">
      <w:pPr>
        <w:pStyle w:val="Default"/>
        <w:jc w:val="both"/>
        <w:rPr>
          <w:bCs/>
          <w:color w:val="auto"/>
          <w:sz w:val="20"/>
          <w:szCs w:val="20"/>
        </w:rPr>
      </w:pPr>
      <w:proofErr w:type="spellStart"/>
      <w:r>
        <w:rPr>
          <w:bCs/>
          <w:color w:val="auto"/>
          <w:sz w:val="20"/>
          <w:szCs w:val="20"/>
        </w:rPr>
        <w:t>E.Andrasone</w:t>
      </w:r>
      <w:proofErr w:type="spellEnd"/>
      <w:r>
        <w:rPr>
          <w:bCs/>
          <w:color w:val="auto"/>
          <w:sz w:val="20"/>
          <w:szCs w:val="20"/>
        </w:rPr>
        <w:t>, 27839292</w:t>
      </w:r>
    </w:p>
    <w:p w14:paraId="40B2137F" w14:textId="0AA2C708" w:rsidR="00D90FE4" w:rsidRPr="00B36E5D" w:rsidRDefault="00D90FE4" w:rsidP="00D90FE4"/>
    <w:p w14:paraId="21BA33DB" w14:textId="7F642A01" w:rsidR="00D90FE4" w:rsidRPr="00B36E5D" w:rsidRDefault="00D90FE4" w:rsidP="00D90FE4"/>
    <w:p w14:paraId="40AC5336" w14:textId="2E01195B" w:rsidR="00D90FE4" w:rsidRPr="00B36E5D" w:rsidRDefault="00D90FE4" w:rsidP="00D90FE4"/>
    <w:p w14:paraId="7B36909F" w14:textId="7757186C" w:rsidR="00D90FE4" w:rsidRPr="00B36E5D" w:rsidRDefault="00D90FE4" w:rsidP="00D90FE4"/>
    <w:p w14:paraId="6350E064" w14:textId="30BD5198" w:rsidR="00D90FE4" w:rsidRPr="00B36E5D" w:rsidRDefault="00D90FE4" w:rsidP="00D90FE4"/>
    <w:p w14:paraId="69EFF1F5" w14:textId="3522379F" w:rsidR="00D90FE4" w:rsidRPr="00B36E5D" w:rsidRDefault="00D90FE4" w:rsidP="00D90FE4"/>
    <w:p w14:paraId="7CBC8CA6" w14:textId="686CBDDB" w:rsidR="00D90FE4" w:rsidRPr="00B36E5D" w:rsidRDefault="00D90FE4" w:rsidP="00D90FE4"/>
    <w:p w14:paraId="2EBC56A6" w14:textId="0A54DADA" w:rsidR="00D90FE4" w:rsidRPr="00B36E5D" w:rsidRDefault="00D90FE4" w:rsidP="00D90FE4"/>
    <w:p w14:paraId="745C87AD" w14:textId="1CCDF7AE" w:rsidR="00D90FE4" w:rsidRPr="00B36E5D" w:rsidRDefault="00D90FE4" w:rsidP="00D90FE4"/>
    <w:p w14:paraId="24A37D31" w14:textId="2F06965F" w:rsidR="00D90FE4" w:rsidRPr="00B36E5D" w:rsidRDefault="00D90FE4" w:rsidP="00D90FE4"/>
    <w:p w14:paraId="2AC37EA0" w14:textId="28DD77E0" w:rsidR="00D90FE4" w:rsidRPr="00B36E5D" w:rsidRDefault="00D90FE4" w:rsidP="00D90FE4"/>
    <w:p w14:paraId="534C853F" w14:textId="39A0968E" w:rsidR="00D90FE4" w:rsidRPr="00B36E5D" w:rsidRDefault="00D90FE4" w:rsidP="00D90FE4"/>
    <w:p w14:paraId="60BCA92A" w14:textId="40B29975" w:rsidR="00D90FE4" w:rsidRPr="00B36E5D" w:rsidRDefault="00D90FE4" w:rsidP="00D90FE4"/>
    <w:p w14:paraId="1EB5F83F" w14:textId="46013B17" w:rsidR="00D90FE4" w:rsidRPr="00B36E5D" w:rsidRDefault="00D90FE4" w:rsidP="00D90FE4"/>
    <w:p w14:paraId="3844AFA8" w14:textId="3E1392C1" w:rsidR="00D90FE4" w:rsidRPr="00B36E5D" w:rsidRDefault="00D90FE4" w:rsidP="00D90FE4"/>
    <w:p w14:paraId="0FF1BDF9" w14:textId="4811B45A" w:rsidR="00D90FE4" w:rsidRPr="00B36E5D" w:rsidRDefault="00D90FE4" w:rsidP="00D90FE4"/>
    <w:p w14:paraId="6A40B1B1" w14:textId="4EEDBAB4" w:rsidR="00D90FE4" w:rsidRPr="00B36E5D" w:rsidRDefault="00D90FE4" w:rsidP="00D90FE4"/>
    <w:p w14:paraId="11205858" w14:textId="20E9F05A" w:rsidR="00D90FE4" w:rsidRPr="00B36E5D" w:rsidRDefault="00D90FE4" w:rsidP="00D90FE4"/>
    <w:p w14:paraId="49B67201" w14:textId="77406AE0" w:rsidR="00D90FE4" w:rsidRPr="00B36E5D" w:rsidRDefault="00D90FE4" w:rsidP="00D90FE4"/>
    <w:p w14:paraId="7D50FD65" w14:textId="27160CCB" w:rsidR="00D90FE4" w:rsidRPr="00B36E5D" w:rsidRDefault="00D90FE4" w:rsidP="00D90FE4"/>
    <w:p w14:paraId="370C830A" w14:textId="760BFAE2" w:rsidR="00D90FE4" w:rsidRPr="00B36E5D" w:rsidRDefault="00D90FE4" w:rsidP="00D90FE4"/>
    <w:p w14:paraId="167CE010" w14:textId="5BEA74D4" w:rsidR="00BF084C" w:rsidRPr="00B36E5D" w:rsidRDefault="00BF084C" w:rsidP="00BF084C">
      <w:pPr>
        <w:ind w:right="140"/>
        <w:jc w:val="right"/>
        <w:rPr>
          <w:rFonts w:eastAsia="Calibri"/>
          <w:noProof/>
        </w:rPr>
      </w:pPr>
      <w:r w:rsidRPr="00B36E5D">
        <w:t>Grafiskais p</w:t>
      </w:r>
      <w:r w:rsidRPr="00B36E5D">
        <w:rPr>
          <w:rFonts w:eastAsia="Calibri"/>
          <w:noProof/>
        </w:rPr>
        <w:t xml:space="preserve">ielikums </w:t>
      </w:r>
    </w:p>
    <w:p w14:paraId="4FAC8281" w14:textId="0991C752" w:rsidR="00BF084C" w:rsidRPr="00B36E5D" w:rsidRDefault="00BF084C" w:rsidP="00BF084C">
      <w:pPr>
        <w:ind w:right="140"/>
        <w:jc w:val="right"/>
        <w:rPr>
          <w:rFonts w:eastAsia="Calibri"/>
          <w:noProof/>
        </w:rPr>
      </w:pPr>
      <w:r w:rsidRPr="00B36E5D">
        <w:rPr>
          <w:rFonts w:eastAsia="Calibri"/>
          <w:noProof/>
        </w:rPr>
        <w:t xml:space="preserve">Jelgavas novada domes 2023.gada </w:t>
      </w:r>
      <w:r w:rsidR="007F3F7C">
        <w:rPr>
          <w:rFonts w:eastAsia="Calibri"/>
          <w:noProof/>
        </w:rPr>
        <w:t>____</w:t>
      </w:r>
      <w:r w:rsidR="0004016D" w:rsidRPr="00B36E5D">
        <w:rPr>
          <w:rFonts w:eastAsia="Calibri"/>
          <w:noProof/>
        </w:rPr>
        <w:t xml:space="preserve">  </w:t>
      </w:r>
      <w:r w:rsidRPr="00B36E5D">
        <w:rPr>
          <w:rFonts w:eastAsia="Calibri"/>
          <w:noProof/>
        </w:rPr>
        <w:t>lēmumam Nr.</w:t>
      </w:r>
      <w:r w:rsidR="007F3F7C">
        <w:rPr>
          <w:rFonts w:eastAsia="Calibri"/>
          <w:noProof/>
        </w:rPr>
        <w:t>___</w:t>
      </w:r>
    </w:p>
    <w:p w14:paraId="28176DA6" w14:textId="58F48EC9" w:rsidR="00BF084C" w:rsidRPr="00B36E5D" w:rsidRDefault="00BF084C" w:rsidP="00BF084C">
      <w:pPr>
        <w:ind w:right="140"/>
        <w:jc w:val="right"/>
        <w:rPr>
          <w:rFonts w:eastAsia="Calibri"/>
          <w:noProof/>
        </w:rPr>
      </w:pPr>
      <w:r w:rsidRPr="00B36E5D">
        <w:rPr>
          <w:rFonts w:eastAsia="Calibri"/>
          <w:noProof/>
        </w:rPr>
        <w:t xml:space="preserve">(pielikums protokolam </w:t>
      </w:r>
      <w:r w:rsidR="007F3F7C">
        <w:rPr>
          <w:rFonts w:eastAsia="Calibri"/>
          <w:noProof/>
        </w:rPr>
        <w:t>___</w:t>
      </w:r>
      <w:r w:rsidRPr="00B36E5D">
        <w:rPr>
          <w:rFonts w:eastAsia="Calibri"/>
          <w:noProof/>
        </w:rPr>
        <w:t>/2023</w:t>
      </w:r>
      <w:r w:rsidRPr="00B36E5D">
        <w:t xml:space="preserve">) </w:t>
      </w:r>
    </w:p>
    <w:p w14:paraId="2ED7ADF8" w14:textId="6BF8A634" w:rsidR="00475F09" w:rsidRPr="00B36E5D" w:rsidRDefault="00475F09" w:rsidP="00475F09">
      <w:pPr>
        <w:ind w:right="-1"/>
        <w:jc w:val="right"/>
        <w:rPr>
          <w:bCs/>
        </w:rPr>
      </w:pPr>
      <w:r w:rsidRPr="00B36E5D">
        <w:rPr>
          <w:bCs/>
        </w:rPr>
        <w:t>“Par zemes vienības sadalīšanu” (</w:t>
      </w:r>
      <w:r w:rsidR="00240A81">
        <w:rPr>
          <w:bCs/>
        </w:rPr>
        <w:t>“</w:t>
      </w:r>
      <w:proofErr w:type="spellStart"/>
      <w:r w:rsidR="004B57E6">
        <w:rPr>
          <w:bCs/>
        </w:rPr>
        <w:t>Tomēni</w:t>
      </w:r>
      <w:proofErr w:type="spellEnd"/>
      <w:r w:rsidR="00240A81">
        <w:rPr>
          <w:bCs/>
        </w:rPr>
        <w:t>”</w:t>
      </w:r>
      <w:r w:rsidRPr="00B36E5D">
        <w:rPr>
          <w:bCs/>
        </w:rPr>
        <w:t xml:space="preserve">, </w:t>
      </w:r>
      <w:r w:rsidR="004B57E6">
        <w:rPr>
          <w:bCs/>
        </w:rPr>
        <w:t>Svētes</w:t>
      </w:r>
      <w:r w:rsidRPr="00B36E5D">
        <w:rPr>
          <w:bCs/>
        </w:rPr>
        <w:t xml:space="preserve"> pag.)</w:t>
      </w:r>
    </w:p>
    <w:p w14:paraId="34A1538C" w14:textId="73F34C73" w:rsidR="00BF084C" w:rsidRPr="00B36E5D" w:rsidRDefault="00BF084C" w:rsidP="00BF084C">
      <w:pPr>
        <w:ind w:right="-483"/>
        <w:rPr>
          <w:noProof/>
        </w:rPr>
      </w:pPr>
      <w:r w:rsidRPr="00B36E5D">
        <w:rPr>
          <w:noProof/>
        </w:rPr>
        <w:t xml:space="preserve">  </w:t>
      </w:r>
    </w:p>
    <w:p w14:paraId="4327D1D6" w14:textId="77777777" w:rsidR="00BF084C" w:rsidRPr="00B36E5D" w:rsidRDefault="00BF084C" w:rsidP="00BF084C">
      <w:pPr>
        <w:jc w:val="center"/>
        <w:rPr>
          <w:b/>
          <w:bCs/>
        </w:rPr>
      </w:pPr>
      <w:r w:rsidRPr="00B36E5D">
        <w:rPr>
          <w:b/>
          <w:bCs/>
        </w:rPr>
        <w:t>Zemes vienības ar kadastra apzīmējumu</w:t>
      </w:r>
    </w:p>
    <w:p w14:paraId="69A9D535" w14:textId="1A812FDC" w:rsidR="00BF084C" w:rsidRPr="00B36E5D" w:rsidRDefault="00344F4C" w:rsidP="00BF084C">
      <w:pPr>
        <w:jc w:val="center"/>
        <w:rPr>
          <w:b/>
          <w:bCs/>
        </w:rPr>
      </w:pPr>
      <w:r w:rsidRPr="00B36E5D">
        <w:rPr>
          <w:b/>
          <w:bCs/>
        </w:rPr>
        <w:t>54</w:t>
      </w:r>
      <w:r w:rsidR="004B57E6">
        <w:rPr>
          <w:b/>
          <w:bCs/>
        </w:rPr>
        <w:t>820020267</w:t>
      </w:r>
      <w:r w:rsidR="00BF084C" w:rsidRPr="00B36E5D">
        <w:rPr>
          <w:b/>
          <w:bCs/>
        </w:rPr>
        <w:t xml:space="preserve"> sadale</w:t>
      </w:r>
    </w:p>
    <w:p w14:paraId="537C4EFC" w14:textId="247FC824" w:rsidR="00BF084C" w:rsidRPr="00B36E5D" w:rsidRDefault="00BF084C" w:rsidP="00BF084C">
      <w:pPr>
        <w:ind w:right="-483"/>
        <w:jc w:val="center"/>
        <w:rPr>
          <w:rFonts w:eastAsia="Calibri"/>
          <w:szCs w:val="22"/>
          <w:lang w:eastAsia="en-US"/>
        </w:rPr>
      </w:pPr>
    </w:p>
    <w:p w14:paraId="128C9B69" w14:textId="75465F80" w:rsidR="00445857" w:rsidRPr="00B36E5D" w:rsidRDefault="004B57E6" w:rsidP="00445857">
      <w:pPr>
        <w:ind w:right="-483"/>
        <w:jc w:val="center"/>
        <w:rPr>
          <w:rFonts w:eastAsia="Calibri"/>
          <w:szCs w:val="22"/>
          <w:lang w:eastAsia="en-US"/>
        </w:rPr>
      </w:pPr>
      <w:r>
        <w:rPr>
          <w:noProof/>
        </w:rPr>
        <w:drawing>
          <wp:inline distT="0" distB="0" distL="0" distR="0" wp14:anchorId="27CA9A8D" wp14:editId="21437A0A">
            <wp:extent cx="5760085" cy="560514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60085" cy="5605145"/>
                    </a:xfrm>
                    <a:prstGeom prst="rect">
                      <a:avLst/>
                    </a:prstGeom>
                  </pic:spPr>
                </pic:pic>
              </a:graphicData>
            </a:graphic>
          </wp:inline>
        </w:drawing>
      </w:r>
      <w:r w:rsidR="00BF084C" w:rsidRPr="00B36E5D">
        <w:rPr>
          <w:rFonts w:eastAsia="Lucida Sans Unicode"/>
          <w:noProof/>
          <w:kern w:val="2"/>
        </w:rPr>
        <w:br w:type="textWrapping" w:clear="all"/>
      </w:r>
    </w:p>
    <w:p w14:paraId="62EF0C7C" w14:textId="7E6C0F1C" w:rsidR="00BF084C" w:rsidRPr="00B36E5D" w:rsidRDefault="00BF084C" w:rsidP="00445857">
      <w:pPr>
        <w:ind w:right="-483"/>
        <w:rPr>
          <w:rFonts w:eastAsia="Calibri"/>
          <w:szCs w:val="22"/>
          <w:lang w:eastAsia="en-US"/>
        </w:rPr>
      </w:pPr>
      <w:r w:rsidRPr="00B36E5D">
        <w:rPr>
          <w:rFonts w:eastAsia="Calibri"/>
          <w:szCs w:val="22"/>
          <w:lang w:eastAsia="en-US"/>
        </w:rPr>
        <w:t>Apzīmējumi:</w:t>
      </w:r>
    </w:p>
    <w:p w14:paraId="54329DB9" w14:textId="39556052" w:rsidR="00BF084C" w:rsidRPr="00B36E5D" w:rsidRDefault="00BF084C" w:rsidP="00BF084C">
      <w:pPr>
        <w:ind w:right="-483"/>
        <w:rPr>
          <w:rFonts w:eastAsia="Calibri"/>
          <w:szCs w:val="22"/>
          <w:lang w:eastAsia="en-US"/>
        </w:rPr>
      </w:pPr>
      <w:r w:rsidRPr="00B36E5D">
        <w:rPr>
          <w:rFonts w:eastAsia="Lucida Sans Unicode"/>
          <w:noProof/>
          <w:kern w:val="2"/>
          <w:lang w:eastAsia="ar-SA"/>
        </w:rPr>
        <mc:AlternateContent>
          <mc:Choice Requires="wps">
            <w:drawing>
              <wp:anchor distT="0" distB="0" distL="114300" distR="114300" simplePos="0" relativeHeight="251659264" behindDoc="0" locked="0" layoutInCell="1" allowOverlap="1" wp14:anchorId="617FC7A8" wp14:editId="3582F626">
                <wp:simplePos x="0" y="0"/>
                <wp:positionH relativeFrom="column">
                  <wp:posOffset>62865</wp:posOffset>
                </wp:positionH>
                <wp:positionV relativeFrom="paragraph">
                  <wp:posOffset>119380</wp:posOffset>
                </wp:positionV>
                <wp:extent cx="717550" cy="0"/>
                <wp:effectExtent l="0" t="0" r="0" b="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7550" cy="0"/>
                        </a:xfrm>
                        <a:prstGeom prst="line">
                          <a:avLst/>
                        </a:prstGeom>
                        <a:noFill/>
                        <a:ln w="12700">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F0698A" id="Straight Connector 5"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5pt,9.4pt" to="61.45pt,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" strokecolor="red" strokeweight="1pt"/>
            </w:pict>
          </mc:Fallback>
        </mc:AlternateContent>
      </w:r>
      <w:r w:rsidRPr="00B36E5D">
        <w:rPr>
          <w:rFonts w:eastAsia="Calibri"/>
          <w:sz w:val="28"/>
          <w:szCs w:val="22"/>
          <w:lang w:eastAsia="en-US"/>
        </w:rPr>
        <w:tab/>
      </w:r>
      <w:r w:rsidRPr="00B36E5D">
        <w:rPr>
          <w:rFonts w:eastAsia="Calibri"/>
          <w:sz w:val="28"/>
          <w:szCs w:val="22"/>
          <w:lang w:eastAsia="en-US"/>
        </w:rPr>
        <w:tab/>
      </w:r>
      <w:r w:rsidRPr="00B36E5D">
        <w:rPr>
          <w:rFonts w:eastAsia="Calibri"/>
          <w:szCs w:val="22"/>
          <w:lang w:eastAsia="en-US"/>
        </w:rPr>
        <w:t xml:space="preserve">zemes vienības </w:t>
      </w:r>
      <w:r w:rsidR="004B57E6">
        <w:rPr>
          <w:rFonts w:eastAsia="Calibri"/>
          <w:szCs w:val="22"/>
          <w:lang w:eastAsia="en-US"/>
        </w:rPr>
        <w:t>sadalīšanas</w:t>
      </w:r>
      <w:r w:rsidRPr="00B36E5D">
        <w:rPr>
          <w:rFonts w:eastAsia="Calibri"/>
          <w:szCs w:val="22"/>
          <w:lang w:eastAsia="en-US"/>
        </w:rPr>
        <w:t xml:space="preserve"> robeža</w:t>
      </w:r>
    </w:p>
    <w:p w14:paraId="5DDA9144" w14:textId="1E803784" w:rsidR="00BF084C" w:rsidRDefault="00BF084C" w:rsidP="00BF084C">
      <w:pPr>
        <w:ind w:left="1440" w:right="-483"/>
        <w:rPr>
          <w:rFonts w:eastAsia="Calibri"/>
          <w:szCs w:val="22"/>
          <w:lang w:eastAsia="en-US"/>
        </w:rPr>
      </w:pPr>
    </w:p>
    <w:p w14:paraId="37DE87F7" w14:textId="2E140B13" w:rsidR="00C96F41" w:rsidRDefault="00C96F41" w:rsidP="00BF084C">
      <w:pPr>
        <w:ind w:left="1440" w:right="-483"/>
        <w:rPr>
          <w:rFonts w:eastAsia="Calibri"/>
          <w:szCs w:val="22"/>
          <w:lang w:eastAsia="en-US"/>
        </w:rPr>
      </w:pPr>
    </w:p>
    <w:p w14:paraId="51F990D9" w14:textId="6E36B078" w:rsidR="00D9099F" w:rsidRDefault="00D9099F" w:rsidP="00BF084C">
      <w:pPr>
        <w:ind w:left="1440" w:right="-483"/>
        <w:rPr>
          <w:rFonts w:eastAsia="Calibri"/>
          <w:szCs w:val="22"/>
          <w:lang w:eastAsia="en-US"/>
        </w:rPr>
      </w:pPr>
    </w:p>
    <w:p w14:paraId="431CCB0D" w14:textId="42A69B72" w:rsidR="00D9099F" w:rsidRDefault="00D9099F" w:rsidP="00BF084C">
      <w:pPr>
        <w:ind w:left="1440" w:right="-483"/>
        <w:rPr>
          <w:rFonts w:eastAsia="Calibri"/>
          <w:szCs w:val="22"/>
          <w:lang w:eastAsia="en-US"/>
        </w:rPr>
      </w:pPr>
    </w:p>
    <w:p w14:paraId="0CA64992" w14:textId="626121C1" w:rsidR="00D9099F" w:rsidRDefault="00D9099F" w:rsidP="00BF084C">
      <w:pPr>
        <w:ind w:left="1440" w:right="-483"/>
        <w:rPr>
          <w:rFonts w:eastAsia="Calibri"/>
          <w:szCs w:val="22"/>
          <w:lang w:eastAsia="en-US"/>
        </w:rPr>
      </w:pPr>
    </w:p>
    <w:p w14:paraId="4358E066" w14:textId="77777777" w:rsidR="00D9099F" w:rsidRDefault="00D9099F" w:rsidP="00BF084C">
      <w:pPr>
        <w:ind w:left="1440" w:right="-483"/>
        <w:rPr>
          <w:rFonts w:eastAsia="Calibri"/>
          <w:szCs w:val="22"/>
          <w:lang w:eastAsia="en-US"/>
        </w:rPr>
      </w:pPr>
    </w:p>
    <w:p w14:paraId="3F5D89A8" w14:textId="0276CB46" w:rsidR="00C96F41" w:rsidRDefault="00C96F41" w:rsidP="00BF084C">
      <w:pPr>
        <w:ind w:left="1440" w:right="-483"/>
        <w:rPr>
          <w:rFonts w:eastAsia="Calibri"/>
          <w:szCs w:val="22"/>
          <w:lang w:eastAsia="en-US"/>
        </w:rPr>
      </w:pPr>
    </w:p>
    <w:p w14:paraId="2260FCB8" w14:textId="7DCBF2D6" w:rsidR="00C96F41" w:rsidRDefault="00C96F41" w:rsidP="00BF084C">
      <w:pPr>
        <w:ind w:left="1440" w:right="-483"/>
        <w:rPr>
          <w:rFonts w:eastAsia="Calibri"/>
          <w:szCs w:val="22"/>
          <w:lang w:eastAsia="en-US"/>
        </w:rPr>
      </w:pPr>
    </w:p>
    <w:p w14:paraId="7AC9E6CC" w14:textId="2EA808EF" w:rsidR="00C96F41" w:rsidRDefault="00C96F41" w:rsidP="00BF084C">
      <w:pPr>
        <w:ind w:left="1440" w:right="-483"/>
        <w:rPr>
          <w:rFonts w:eastAsia="Calibri"/>
          <w:szCs w:val="22"/>
          <w:lang w:eastAsia="en-US"/>
        </w:rPr>
      </w:pPr>
    </w:p>
    <w:p w14:paraId="413F7613" w14:textId="77777777" w:rsidR="001737CC" w:rsidRDefault="001737CC" w:rsidP="00C96F41">
      <w:pPr>
        <w:ind w:right="140"/>
        <w:jc w:val="right"/>
        <w:sectPr w:rsidR="001737CC" w:rsidSect="00201F5E">
          <w:pgSz w:w="11906" w:h="16838" w:code="9"/>
          <w:pgMar w:top="892" w:right="1134" w:bottom="1134" w:left="1701" w:header="1134" w:footer="709" w:gutter="0"/>
          <w:cols w:space="708"/>
          <w:titlePg/>
          <w:docGrid w:linePitch="360"/>
        </w:sectPr>
      </w:pPr>
    </w:p>
    <w:p w14:paraId="4E3182F4" w14:textId="3ECC5E03" w:rsidR="00C96F41" w:rsidRPr="00C96F41" w:rsidRDefault="00C96F41" w:rsidP="00C96F41">
      <w:pPr>
        <w:ind w:right="140"/>
        <w:jc w:val="right"/>
        <w:rPr>
          <w:rFonts w:eastAsia="Calibri"/>
          <w:noProof/>
        </w:rPr>
      </w:pPr>
      <w:r w:rsidRPr="00C96F41">
        <w:lastRenderedPageBreak/>
        <w:t>P</w:t>
      </w:r>
      <w:r w:rsidRPr="00C96F41">
        <w:rPr>
          <w:rFonts w:eastAsia="Calibri"/>
          <w:noProof/>
        </w:rPr>
        <w:t xml:space="preserve">ielikums Nr.2 </w:t>
      </w:r>
    </w:p>
    <w:p w14:paraId="5C79A215" w14:textId="77777777" w:rsidR="00C96F41" w:rsidRPr="00C96F41" w:rsidRDefault="00C96F41" w:rsidP="00C96F41">
      <w:pPr>
        <w:ind w:right="140"/>
        <w:jc w:val="right"/>
        <w:rPr>
          <w:rFonts w:eastAsia="Calibri"/>
          <w:noProof/>
        </w:rPr>
      </w:pPr>
      <w:r w:rsidRPr="00C96F41">
        <w:rPr>
          <w:rFonts w:eastAsia="Calibri"/>
          <w:noProof/>
        </w:rPr>
        <w:t xml:space="preserve">Jelgavas novada domes 2023.gada ___ lēmumam Nr. ____  </w:t>
      </w:r>
    </w:p>
    <w:p w14:paraId="414BD87E" w14:textId="77777777" w:rsidR="00C96F41" w:rsidRPr="00C96F41" w:rsidRDefault="00C96F41" w:rsidP="00C96F41">
      <w:pPr>
        <w:ind w:right="140"/>
        <w:jc w:val="right"/>
        <w:rPr>
          <w:rFonts w:eastAsia="Calibri"/>
          <w:noProof/>
        </w:rPr>
      </w:pPr>
      <w:r w:rsidRPr="00C96F41">
        <w:rPr>
          <w:rFonts w:eastAsia="Calibri"/>
          <w:noProof/>
        </w:rPr>
        <w:t>(pielikums protokolam ___/2023</w:t>
      </w:r>
      <w:r w:rsidRPr="00C96F41">
        <w:t xml:space="preserve">) </w:t>
      </w:r>
    </w:p>
    <w:p w14:paraId="15BD43F3" w14:textId="4B778C87" w:rsidR="00C96F41" w:rsidRPr="00C96F41" w:rsidRDefault="00C96F41" w:rsidP="00C96F41">
      <w:pPr>
        <w:ind w:right="-1"/>
        <w:jc w:val="right"/>
        <w:rPr>
          <w:bCs/>
        </w:rPr>
      </w:pPr>
      <w:r w:rsidRPr="00C96F41">
        <w:rPr>
          <w:bCs/>
        </w:rPr>
        <w:t>“Par zemes vienības sadalīšanu” (</w:t>
      </w:r>
      <w:proofErr w:type="spellStart"/>
      <w:r w:rsidR="006178FC">
        <w:rPr>
          <w:bCs/>
        </w:rPr>
        <w:t>Tomēni</w:t>
      </w:r>
      <w:proofErr w:type="spellEnd"/>
      <w:r w:rsidRPr="00C96F41">
        <w:rPr>
          <w:bCs/>
        </w:rPr>
        <w:t>, Svētes pag.)</w:t>
      </w:r>
    </w:p>
    <w:p w14:paraId="18E48384" w14:textId="77777777" w:rsidR="00C96F41" w:rsidRPr="00C96F41" w:rsidRDefault="00C96F41" w:rsidP="00C96F41">
      <w:pPr>
        <w:ind w:left="567"/>
        <w:jc w:val="right"/>
      </w:pPr>
    </w:p>
    <w:tbl>
      <w:tblPr>
        <w:tblStyle w:val="TableGrid"/>
        <w:tblW w:w="15026" w:type="dxa"/>
        <w:tblInd w:w="-5" w:type="dxa"/>
        <w:tblLayout w:type="fixed"/>
        <w:tblLook w:val="04A0" w:firstRow="1" w:lastRow="0" w:firstColumn="1" w:lastColumn="0" w:noHBand="0" w:noVBand="1"/>
      </w:tblPr>
      <w:tblGrid>
        <w:gridCol w:w="2410"/>
        <w:gridCol w:w="1985"/>
        <w:gridCol w:w="1965"/>
        <w:gridCol w:w="1295"/>
        <w:gridCol w:w="1417"/>
        <w:gridCol w:w="2127"/>
        <w:gridCol w:w="1701"/>
        <w:gridCol w:w="2126"/>
      </w:tblGrid>
      <w:tr w:rsidR="00C96F41" w:rsidRPr="00C96F41" w14:paraId="5D9887E4" w14:textId="77777777" w:rsidTr="00C5294E">
        <w:trPr>
          <w:trHeight w:val="2931"/>
        </w:trPr>
        <w:tc>
          <w:tcPr>
            <w:tcW w:w="2410" w:type="dxa"/>
            <w:vAlign w:val="center"/>
          </w:tcPr>
          <w:p w14:paraId="11962850" w14:textId="77777777" w:rsidR="00C96F41" w:rsidRPr="00C96F41" w:rsidRDefault="00C96F41" w:rsidP="00C96F41">
            <w:pPr>
              <w:ind w:left="-100"/>
              <w:jc w:val="center"/>
              <w:rPr>
                <w:b/>
                <w:bCs/>
              </w:rPr>
            </w:pPr>
            <w:r w:rsidRPr="00C96F41">
              <w:rPr>
                <w:b/>
                <w:bCs/>
              </w:rPr>
              <w:t>Veiktā darbība</w:t>
            </w:r>
          </w:p>
          <w:p w14:paraId="489531DF" w14:textId="77777777" w:rsidR="00C96F41" w:rsidRPr="00C96F41" w:rsidRDefault="00C96F41" w:rsidP="00C96F41">
            <w:pPr>
              <w:ind w:left="-100"/>
              <w:jc w:val="center"/>
              <w:rPr>
                <w:b/>
                <w:bCs/>
              </w:rPr>
            </w:pPr>
            <w:r w:rsidRPr="00C96F41">
              <w:rPr>
                <w:b/>
                <w:bCs/>
              </w:rPr>
              <w:t>(adreses piešķiršana,</w:t>
            </w:r>
          </w:p>
          <w:p w14:paraId="1EA70351" w14:textId="77777777" w:rsidR="00C96F41" w:rsidRPr="00C96F41" w:rsidRDefault="00C96F41" w:rsidP="00C96F41">
            <w:pPr>
              <w:ind w:left="-100"/>
              <w:jc w:val="center"/>
              <w:rPr>
                <w:b/>
                <w:bCs/>
              </w:rPr>
            </w:pPr>
            <w:r w:rsidRPr="00C96F41">
              <w:rPr>
                <w:b/>
                <w:bCs/>
              </w:rPr>
              <w:t>maiņa, tai skaitā adreses pieraksta</w:t>
            </w:r>
          </w:p>
          <w:p w14:paraId="083702F6" w14:textId="77777777" w:rsidR="00C96F41" w:rsidRPr="00C96F41" w:rsidRDefault="00C96F41" w:rsidP="00C96F41">
            <w:pPr>
              <w:ind w:left="-100"/>
              <w:jc w:val="center"/>
              <w:rPr>
                <w:b/>
                <w:bCs/>
              </w:rPr>
            </w:pPr>
            <w:r w:rsidRPr="00C96F41">
              <w:rPr>
                <w:b/>
                <w:bCs/>
              </w:rPr>
              <w:t>formas precizēšana, likvidēšana vai esošās adreses saglabāšana)</w:t>
            </w:r>
          </w:p>
        </w:tc>
        <w:tc>
          <w:tcPr>
            <w:tcW w:w="1985" w:type="dxa"/>
            <w:vAlign w:val="center"/>
          </w:tcPr>
          <w:p w14:paraId="41794440" w14:textId="77777777" w:rsidR="00C96F41" w:rsidRPr="00C96F41" w:rsidRDefault="00C96F41" w:rsidP="00C96F41">
            <w:pPr>
              <w:jc w:val="center"/>
              <w:rPr>
                <w:b/>
                <w:bCs/>
              </w:rPr>
            </w:pPr>
            <w:r w:rsidRPr="00C96F41">
              <w:rPr>
                <w:b/>
                <w:bCs/>
              </w:rPr>
              <w:t>Adresācijas objekts (viensēta, ēka, apbūvei paredzēta zemes vienība un telpu grupa)</w:t>
            </w:r>
          </w:p>
        </w:tc>
        <w:tc>
          <w:tcPr>
            <w:tcW w:w="1965" w:type="dxa"/>
            <w:vAlign w:val="center"/>
          </w:tcPr>
          <w:p w14:paraId="643C1D85" w14:textId="77777777" w:rsidR="00C96F41" w:rsidRPr="00C96F41" w:rsidRDefault="00C96F41" w:rsidP="00C96F41">
            <w:pPr>
              <w:jc w:val="center"/>
              <w:rPr>
                <w:b/>
                <w:bCs/>
              </w:rPr>
            </w:pPr>
            <w:r w:rsidRPr="00C96F41">
              <w:rPr>
                <w:b/>
                <w:bCs/>
              </w:rPr>
              <w:t>Adresācijas objekta un, ja nepieciešams, ar to funkcionāli saistīto objektu kadastra apzīmējums, ja tāds ir</w:t>
            </w:r>
          </w:p>
        </w:tc>
        <w:tc>
          <w:tcPr>
            <w:tcW w:w="1295" w:type="dxa"/>
            <w:vAlign w:val="center"/>
          </w:tcPr>
          <w:p w14:paraId="71456216" w14:textId="77777777" w:rsidR="00C96F41" w:rsidRPr="00C96F41" w:rsidRDefault="00C96F41" w:rsidP="00C96F41">
            <w:pPr>
              <w:jc w:val="center"/>
              <w:rPr>
                <w:b/>
                <w:bCs/>
              </w:rPr>
            </w:pPr>
            <w:r w:rsidRPr="00C96F41">
              <w:rPr>
                <w:b/>
                <w:bCs/>
              </w:rPr>
              <w:t>Adresācijas objekta esošā adrese, ja tāda ir</w:t>
            </w:r>
          </w:p>
        </w:tc>
        <w:tc>
          <w:tcPr>
            <w:tcW w:w="1417" w:type="dxa"/>
            <w:vAlign w:val="center"/>
          </w:tcPr>
          <w:p w14:paraId="0DD0DFFB" w14:textId="77777777" w:rsidR="00C96F41" w:rsidRPr="00C96F41" w:rsidRDefault="00C96F41" w:rsidP="00C96F41">
            <w:pPr>
              <w:jc w:val="center"/>
              <w:rPr>
                <w:b/>
                <w:bCs/>
              </w:rPr>
            </w:pPr>
            <w:r w:rsidRPr="00C96F41">
              <w:rPr>
                <w:b/>
                <w:bCs/>
              </w:rPr>
              <w:t>Esošā adresācijas objekta kods adrešu klasifikatorā, ja tāds ir</w:t>
            </w:r>
          </w:p>
        </w:tc>
        <w:tc>
          <w:tcPr>
            <w:tcW w:w="2127" w:type="dxa"/>
            <w:vAlign w:val="center"/>
          </w:tcPr>
          <w:p w14:paraId="212D4892" w14:textId="77777777" w:rsidR="00C96F41" w:rsidRPr="00C96F41" w:rsidRDefault="00C96F41" w:rsidP="00C96F41">
            <w:pPr>
              <w:jc w:val="center"/>
              <w:rPr>
                <w:b/>
                <w:bCs/>
              </w:rPr>
            </w:pPr>
            <w:r w:rsidRPr="00C96F41">
              <w:rPr>
                <w:b/>
                <w:bCs/>
              </w:rPr>
              <w:t>Adresācijas objekta jaunā adrese</w:t>
            </w:r>
          </w:p>
        </w:tc>
        <w:tc>
          <w:tcPr>
            <w:tcW w:w="1701" w:type="dxa"/>
            <w:vAlign w:val="center"/>
          </w:tcPr>
          <w:p w14:paraId="6145DF34" w14:textId="77777777" w:rsidR="00C96F41" w:rsidRPr="00C96F41" w:rsidRDefault="00C96F41" w:rsidP="00C96F41">
            <w:pPr>
              <w:jc w:val="center"/>
              <w:rPr>
                <w:b/>
                <w:bCs/>
              </w:rPr>
            </w:pPr>
            <w:r w:rsidRPr="00C96F41">
              <w:rPr>
                <w:b/>
                <w:bCs/>
              </w:rPr>
              <w:t>Adresācijas objekta un, ja nepieciešams, ar to funkcionāli saistīto objektu jaunais kadastra apzīmējums, ja tāds ir</w:t>
            </w:r>
          </w:p>
        </w:tc>
        <w:tc>
          <w:tcPr>
            <w:tcW w:w="2126" w:type="dxa"/>
            <w:vAlign w:val="center"/>
          </w:tcPr>
          <w:p w14:paraId="5090C9BF" w14:textId="77777777" w:rsidR="00C96F41" w:rsidRPr="00C96F41" w:rsidRDefault="00C96F41" w:rsidP="00C96F41">
            <w:pPr>
              <w:jc w:val="center"/>
              <w:rPr>
                <w:b/>
                <w:bCs/>
              </w:rPr>
            </w:pPr>
            <w:r w:rsidRPr="00C96F41">
              <w:rPr>
                <w:b/>
                <w:bCs/>
              </w:rPr>
              <w:t>Cita informācija, ja tāda ir</w:t>
            </w:r>
          </w:p>
        </w:tc>
      </w:tr>
      <w:tr w:rsidR="00C96F41" w:rsidRPr="00C96F41" w14:paraId="01FFAC70" w14:textId="77777777" w:rsidTr="00C5294E">
        <w:tc>
          <w:tcPr>
            <w:tcW w:w="2410" w:type="dxa"/>
          </w:tcPr>
          <w:p w14:paraId="3FA2180F" w14:textId="77777777" w:rsidR="00C96F41" w:rsidRPr="00C96F41" w:rsidRDefault="00C96F41" w:rsidP="00C96F41">
            <w:pPr>
              <w:jc w:val="center"/>
            </w:pPr>
            <w:r w:rsidRPr="00C96F41">
              <w:t>piešķiršana</w:t>
            </w:r>
          </w:p>
        </w:tc>
        <w:tc>
          <w:tcPr>
            <w:tcW w:w="1985" w:type="dxa"/>
          </w:tcPr>
          <w:p w14:paraId="4881D64F" w14:textId="77777777" w:rsidR="00C96F41" w:rsidRPr="00C96F41" w:rsidRDefault="00C96F41" w:rsidP="00C96F41">
            <w:pPr>
              <w:jc w:val="center"/>
            </w:pPr>
            <w:r w:rsidRPr="00C96F41">
              <w:t>Zemes vienība</w:t>
            </w:r>
          </w:p>
        </w:tc>
        <w:tc>
          <w:tcPr>
            <w:tcW w:w="1965" w:type="dxa"/>
          </w:tcPr>
          <w:p w14:paraId="38076CE4" w14:textId="77777777" w:rsidR="00C96F41" w:rsidRPr="00C96F41" w:rsidRDefault="00C96F41" w:rsidP="00C96F41">
            <w:pPr>
              <w:jc w:val="center"/>
            </w:pPr>
          </w:p>
        </w:tc>
        <w:tc>
          <w:tcPr>
            <w:tcW w:w="1295" w:type="dxa"/>
          </w:tcPr>
          <w:p w14:paraId="0FE938A7" w14:textId="77777777" w:rsidR="00C96F41" w:rsidRPr="00C96F41" w:rsidRDefault="00C96F41" w:rsidP="00C96F41">
            <w:pPr>
              <w:jc w:val="center"/>
            </w:pPr>
          </w:p>
        </w:tc>
        <w:tc>
          <w:tcPr>
            <w:tcW w:w="1417" w:type="dxa"/>
          </w:tcPr>
          <w:p w14:paraId="012F1FA3" w14:textId="77777777" w:rsidR="00C96F41" w:rsidRPr="00C96F41" w:rsidRDefault="00C96F41" w:rsidP="00C96F41">
            <w:pPr>
              <w:jc w:val="center"/>
            </w:pPr>
          </w:p>
        </w:tc>
        <w:tc>
          <w:tcPr>
            <w:tcW w:w="2127" w:type="dxa"/>
          </w:tcPr>
          <w:p w14:paraId="07DD4FD7" w14:textId="2CC5B03D" w:rsidR="00C96F41" w:rsidRPr="00C96F41" w:rsidRDefault="00D9099F" w:rsidP="00C96F41">
            <w:pPr>
              <w:jc w:val="center"/>
            </w:pPr>
            <w:r>
              <w:t>“</w:t>
            </w:r>
            <w:proofErr w:type="spellStart"/>
            <w:r>
              <w:t>Tomkalni</w:t>
            </w:r>
            <w:proofErr w:type="spellEnd"/>
            <w:r w:rsidR="00643D9B">
              <w:t>”</w:t>
            </w:r>
            <w:r w:rsidR="00C96F41" w:rsidRPr="00C96F41">
              <w:t>, Svēte, Svētes pag., Jelgavas nov., LV-3008</w:t>
            </w:r>
          </w:p>
        </w:tc>
        <w:tc>
          <w:tcPr>
            <w:tcW w:w="1701" w:type="dxa"/>
          </w:tcPr>
          <w:p w14:paraId="504C913F" w14:textId="77777777" w:rsidR="00C96F41" w:rsidRPr="00C96F41" w:rsidRDefault="00C96F41" w:rsidP="00C96F41">
            <w:pPr>
              <w:jc w:val="center"/>
            </w:pPr>
          </w:p>
        </w:tc>
        <w:tc>
          <w:tcPr>
            <w:tcW w:w="2126" w:type="dxa"/>
          </w:tcPr>
          <w:p w14:paraId="246CEE53" w14:textId="555DEA6B" w:rsidR="00C96F41" w:rsidRPr="00C96F41" w:rsidRDefault="00C96F41" w:rsidP="00C96F41">
            <w:pPr>
              <w:jc w:val="center"/>
            </w:pPr>
            <w:r w:rsidRPr="00C96F41">
              <w:t>projektētās zemes vienības izveidojas sadalot zemes vienību ar kad.apz.54820020</w:t>
            </w:r>
            <w:r w:rsidR="003D43D2">
              <w:t>267</w:t>
            </w:r>
          </w:p>
        </w:tc>
      </w:tr>
      <w:tr w:rsidR="00C96F41" w:rsidRPr="00C96F41" w14:paraId="4D2D0C26" w14:textId="77777777" w:rsidTr="00C5294E">
        <w:tc>
          <w:tcPr>
            <w:tcW w:w="2410" w:type="dxa"/>
          </w:tcPr>
          <w:p w14:paraId="488706B3" w14:textId="77777777" w:rsidR="00C96F41" w:rsidRPr="00C96F41" w:rsidRDefault="00C96F41" w:rsidP="00C96F41">
            <w:pPr>
              <w:jc w:val="center"/>
            </w:pPr>
            <w:r w:rsidRPr="00C96F41">
              <w:t>saglabāšana</w:t>
            </w:r>
          </w:p>
        </w:tc>
        <w:tc>
          <w:tcPr>
            <w:tcW w:w="1985" w:type="dxa"/>
          </w:tcPr>
          <w:p w14:paraId="7F18DBD7" w14:textId="77777777" w:rsidR="00C96F41" w:rsidRPr="00C96F41" w:rsidRDefault="00C96F41" w:rsidP="00C96F41">
            <w:pPr>
              <w:jc w:val="center"/>
            </w:pPr>
            <w:r w:rsidRPr="00C96F41">
              <w:t>Zemes vienība</w:t>
            </w:r>
          </w:p>
        </w:tc>
        <w:tc>
          <w:tcPr>
            <w:tcW w:w="1965" w:type="dxa"/>
          </w:tcPr>
          <w:p w14:paraId="77B6BDA4" w14:textId="77777777" w:rsidR="00C96F41" w:rsidRPr="00C96F41" w:rsidRDefault="00C96F41" w:rsidP="00C96F41">
            <w:pPr>
              <w:jc w:val="center"/>
            </w:pPr>
          </w:p>
        </w:tc>
        <w:tc>
          <w:tcPr>
            <w:tcW w:w="1295" w:type="dxa"/>
          </w:tcPr>
          <w:p w14:paraId="38962434" w14:textId="71C8A48F" w:rsidR="00C96F41" w:rsidRPr="00C96F41" w:rsidRDefault="00D9099F" w:rsidP="00C96F41">
            <w:pPr>
              <w:jc w:val="center"/>
            </w:pPr>
            <w:r>
              <w:t>“</w:t>
            </w:r>
            <w:proofErr w:type="spellStart"/>
            <w:r>
              <w:t>Tomēni</w:t>
            </w:r>
            <w:proofErr w:type="spellEnd"/>
            <w:r>
              <w:t>”</w:t>
            </w:r>
            <w:r w:rsidR="00C96F41" w:rsidRPr="00C96F41">
              <w:t>, Svēte, Svētes pag., Jelgavas nov., LV-3008</w:t>
            </w:r>
          </w:p>
        </w:tc>
        <w:tc>
          <w:tcPr>
            <w:tcW w:w="1417" w:type="dxa"/>
          </w:tcPr>
          <w:p w14:paraId="72F7C0D2" w14:textId="395DF544" w:rsidR="00C96F41" w:rsidRPr="00C96F41" w:rsidRDefault="00C96F41" w:rsidP="00C96F41">
            <w:pPr>
              <w:jc w:val="center"/>
            </w:pPr>
          </w:p>
        </w:tc>
        <w:tc>
          <w:tcPr>
            <w:tcW w:w="2127" w:type="dxa"/>
          </w:tcPr>
          <w:p w14:paraId="25AD21A4" w14:textId="77777777" w:rsidR="00C96F41" w:rsidRPr="00C96F41" w:rsidRDefault="00C96F41" w:rsidP="00C96F41">
            <w:pPr>
              <w:jc w:val="center"/>
            </w:pPr>
          </w:p>
        </w:tc>
        <w:tc>
          <w:tcPr>
            <w:tcW w:w="1701" w:type="dxa"/>
          </w:tcPr>
          <w:p w14:paraId="7DF05309" w14:textId="77777777" w:rsidR="00C96F41" w:rsidRPr="00C96F41" w:rsidRDefault="00C96F41" w:rsidP="00C96F41">
            <w:pPr>
              <w:jc w:val="center"/>
            </w:pPr>
          </w:p>
        </w:tc>
        <w:tc>
          <w:tcPr>
            <w:tcW w:w="2126" w:type="dxa"/>
          </w:tcPr>
          <w:p w14:paraId="07AE84E5" w14:textId="77777777" w:rsidR="00C96F41" w:rsidRPr="00C96F41" w:rsidRDefault="00C96F41" w:rsidP="00C96F41">
            <w:pPr>
              <w:jc w:val="center"/>
            </w:pPr>
          </w:p>
        </w:tc>
      </w:tr>
      <w:tr w:rsidR="00C96F41" w:rsidRPr="00C96F41" w14:paraId="3E8DF3C7" w14:textId="77777777" w:rsidTr="00C5294E">
        <w:tc>
          <w:tcPr>
            <w:tcW w:w="2410" w:type="dxa"/>
          </w:tcPr>
          <w:p w14:paraId="5437E82B" w14:textId="77777777" w:rsidR="00C96F41" w:rsidRPr="00C96F41" w:rsidRDefault="00C96F41" w:rsidP="00C96F41">
            <w:pPr>
              <w:jc w:val="center"/>
            </w:pPr>
            <w:r w:rsidRPr="00C96F41">
              <w:t>saglabāšana</w:t>
            </w:r>
          </w:p>
        </w:tc>
        <w:tc>
          <w:tcPr>
            <w:tcW w:w="1985" w:type="dxa"/>
          </w:tcPr>
          <w:p w14:paraId="7FD295B4" w14:textId="77777777" w:rsidR="00C96F41" w:rsidRPr="00C96F41" w:rsidRDefault="00C96F41" w:rsidP="00C96F41">
            <w:pPr>
              <w:jc w:val="center"/>
            </w:pPr>
            <w:r w:rsidRPr="00C96F41">
              <w:t>ēka</w:t>
            </w:r>
          </w:p>
        </w:tc>
        <w:tc>
          <w:tcPr>
            <w:tcW w:w="1965" w:type="dxa"/>
          </w:tcPr>
          <w:p w14:paraId="4CC623A9" w14:textId="74258E5F" w:rsidR="00C96F41" w:rsidRPr="00C96F41" w:rsidRDefault="00C96F41" w:rsidP="00C96F41">
            <w:pPr>
              <w:jc w:val="center"/>
            </w:pPr>
            <w:r w:rsidRPr="00C96F41">
              <w:t>54820020</w:t>
            </w:r>
            <w:r w:rsidR="00D9099F">
              <w:t>267</w:t>
            </w:r>
            <w:r w:rsidRPr="00C96F41">
              <w:t>001</w:t>
            </w:r>
          </w:p>
        </w:tc>
        <w:tc>
          <w:tcPr>
            <w:tcW w:w="1295" w:type="dxa"/>
          </w:tcPr>
          <w:p w14:paraId="6852DB3D" w14:textId="2CF62FFB" w:rsidR="00C96F41" w:rsidRPr="00C96F41" w:rsidRDefault="00D9099F" w:rsidP="00C96F41">
            <w:pPr>
              <w:jc w:val="center"/>
            </w:pPr>
            <w:r>
              <w:br/>
              <w:t>“</w:t>
            </w:r>
            <w:proofErr w:type="spellStart"/>
            <w:r>
              <w:t>Tomēni</w:t>
            </w:r>
            <w:proofErr w:type="spellEnd"/>
            <w:r>
              <w:t>”</w:t>
            </w:r>
            <w:r w:rsidR="00C96F41" w:rsidRPr="00C96F41">
              <w:t xml:space="preserve">, Svēte, </w:t>
            </w:r>
            <w:r w:rsidR="00C96F41" w:rsidRPr="00C96F41">
              <w:lastRenderedPageBreak/>
              <w:t>Svētes pag., Jelgavas nov., LV-3008</w:t>
            </w:r>
          </w:p>
        </w:tc>
        <w:tc>
          <w:tcPr>
            <w:tcW w:w="1417" w:type="dxa"/>
          </w:tcPr>
          <w:p w14:paraId="4DB1B2FD" w14:textId="6496FA28" w:rsidR="00C96F41" w:rsidRPr="00C96F41" w:rsidRDefault="00C96F41" w:rsidP="00C96F41">
            <w:pPr>
              <w:jc w:val="center"/>
            </w:pPr>
          </w:p>
        </w:tc>
        <w:tc>
          <w:tcPr>
            <w:tcW w:w="2127" w:type="dxa"/>
          </w:tcPr>
          <w:p w14:paraId="352C691B" w14:textId="77777777" w:rsidR="00C96F41" w:rsidRPr="00C96F41" w:rsidRDefault="00C96F41" w:rsidP="00C96F41">
            <w:pPr>
              <w:jc w:val="center"/>
            </w:pPr>
          </w:p>
        </w:tc>
        <w:tc>
          <w:tcPr>
            <w:tcW w:w="1701" w:type="dxa"/>
          </w:tcPr>
          <w:p w14:paraId="03C8F872" w14:textId="77777777" w:rsidR="00C96F41" w:rsidRPr="00C96F41" w:rsidRDefault="00C96F41" w:rsidP="00C96F41">
            <w:pPr>
              <w:jc w:val="center"/>
            </w:pPr>
          </w:p>
        </w:tc>
        <w:tc>
          <w:tcPr>
            <w:tcW w:w="2126" w:type="dxa"/>
          </w:tcPr>
          <w:p w14:paraId="4FEFD367" w14:textId="77777777" w:rsidR="00C96F41" w:rsidRPr="00C96F41" w:rsidRDefault="00C96F41" w:rsidP="00C96F41">
            <w:pPr>
              <w:jc w:val="center"/>
            </w:pPr>
          </w:p>
        </w:tc>
      </w:tr>
      <w:tr w:rsidR="00186BE7" w:rsidRPr="00C96F41" w14:paraId="7904C5BA" w14:textId="77777777" w:rsidTr="00C5294E">
        <w:tc>
          <w:tcPr>
            <w:tcW w:w="2410" w:type="dxa"/>
          </w:tcPr>
          <w:p w14:paraId="00EBB968" w14:textId="544B3672" w:rsidR="00186BE7" w:rsidRPr="00C96F41" w:rsidRDefault="00186BE7" w:rsidP="00186BE7">
            <w:pPr>
              <w:jc w:val="center"/>
            </w:pPr>
            <w:r w:rsidRPr="00C96F41">
              <w:t>saglabāšana</w:t>
            </w:r>
          </w:p>
        </w:tc>
        <w:tc>
          <w:tcPr>
            <w:tcW w:w="1985" w:type="dxa"/>
          </w:tcPr>
          <w:p w14:paraId="6E347125" w14:textId="64749B56" w:rsidR="00186BE7" w:rsidRPr="00C96F41" w:rsidRDefault="00186BE7" w:rsidP="00186BE7">
            <w:pPr>
              <w:jc w:val="center"/>
            </w:pPr>
            <w:r w:rsidRPr="00C96F41">
              <w:t>ēka</w:t>
            </w:r>
          </w:p>
        </w:tc>
        <w:tc>
          <w:tcPr>
            <w:tcW w:w="1965" w:type="dxa"/>
          </w:tcPr>
          <w:p w14:paraId="6CE58946" w14:textId="747B7254" w:rsidR="00186BE7" w:rsidRPr="00C96F41" w:rsidRDefault="00186BE7" w:rsidP="00186BE7">
            <w:pPr>
              <w:jc w:val="center"/>
            </w:pPr>
            <w:r w:rsidRPr="00C96F41">
              <w:t>54820020</w:t>
            </w:r>
            <w:r>
              <w:t>267</w:t>
            </w:r>
            <w:r w:rsidRPr="00C96F41">
              <w:t>00</w:t>
            </w:r>
            <w:r w:rsidR="00275574">
              <w:t>2</w:t>
            </w:r>
          </w:p>
        </w:tc>
        <w:tc>
          <w:tcPr>
            <w:tcW w:w="1295" w:type="dxa"/>
          </w:tcPr>
          <w:p w14:paraId="3CD044BB" w14:textId="65D5355A" w:rsidR="00186BE7" w:rsidRDefault="00186BE7" w:rsidP="00186BE7">
            <w:pPr>
              <w:jc w:val="center"/>
            </w:pPr>
            <w:r>
              <w:br/>
              <w:t>“</w:t>
            </w:r>
            <w:proofErr w:type="spellStart"/>
            <w:r>
              <w:t>Tomēni</w:t>
            </w:r>
            <w:proofErr w:type="spellEnd"/>
            <w:r>
              <w:t>”</w:t>
            </w:r>
            <w:r w:rsidRPr="00C96F41">
              <w:t>, Svēte, Svētes pag., Jelgavas nov., LV-3008</w:t>
            </w:r>
          </w:p>
        </w:tc>
        <w:tc>
          <w:tcPr>
            <w:tcW w:w="1417" w:type="dxa"/>
          </w:tcPr>
          <w:p w14:paraId="1CE98EFB" w14:textId="77777777" w:rsidR="00186BE7" w:rsidRPr="00C96F41" w:rsidRDefault="00186BE7" w:rsidP="00186BE7">
            <w:pPr>
              <w:jc w:val="center"/>
            </w:pPr>
          </w:p>
        </w:tc>
        <w:tc>
          <w:tcPr>
            <w:tcW w:w="2127" w:type="dxa"/>
          </w:tcPr>
          <w:p w14:paraId="471EECE1" w14:textId="77777777" w:rsidR="00186BE7" w:rsidRPr="00C96F41" w:rsidRDefault="00186BE7" w:rsidP="00186BE7">
            <w:pPr>
              <w:jc w:val="center"/>
            </w:pPr>
          </w:p>
        </w:tc>
        <w:tc>
          <w:tcPr>
            <w:tcW w:w="1701" w:type="dxa"/>
          </w:tcPr>
          <w:p w14:paraId="08724856" w14:textId="77777777" w:rsidR="00186BE7" w:rsidRPr="00C96F41" w:rsidRDefault="00186BE7" w:rsidP="00186BE7">
            <w:pPr>
              <w:jc w:val="center"/>
            </w:pPr>
          </w:p>
        </w:tc>
        <w:tc>
          <w:tcPr>
            <w:tcW w:w="2126" w:type="dxa"/>
          </w:tcPr>
          <w:p w14:paraId="234DC17E" w14:textId="77777777" w:rsidR="00186BE7" w:rsidRPr="00C96F41" w:rsidRDefault="00186BE7" w:rsidP="00186BE7">
            <w:pPr>
              <w:jc w:val="center"/>
            </w:pPr>
          </w:p>
        </w:tc>
      </w:tr>
      <w:tr w:rsidR="00275574" w:rsidRPr="00C96F41" w14:paraId="4987396E" w14:textId="77777777" w:rsidTr="00C5294E">
        <w:tc>
          <w:tcPr>
            <w:tcW w:w="2410" w:type="dxa"/>
          </w:tcPr>
          <w:p w14:paraId="2960231F" w14:textId="5AB14E8E" w:rsidR="00275574" w:rsidRPr="00C96F41" w:rsidRDefault="00275574" w:rsidP="00275574">
            <w:pPr>
              <w:jc w:val="center"/>
            </w:pPr>
            <w:r w:rsidRPr="00C96F41">
              <w:t>saglabāšana</w:t>
            </w:r>
          </w:p>
        </w:tc>
        <w:tc>
          <w:tcPr>
            <w:tcW w:w="1985" w:type="dxa"/>
          </w:tcPr>
          <w:p w14:paraId="68302C35" w14:textId="5F1F94CC" w:rsidR="00275574" w:rsidRPr="00C96F41" w:rsidRDefault="00275574" w:rsidP="00275574">
            <w:pPr>
              <w:jc w:val="center"/>
            </w:pPr>
            <w:r w:rsidRPr="00C96F41">
              <w:t>ēka</w:t>
            </w:r>
          </w:p>
        </w:tc>
        <w:tc>
          <w:tcPr>
            <w:tcW w:w="1965" w:type="dxa"/>
          </w:tcPr>
          <w:p w14:paraId="1B1CE631" w14:textId="66557E96" w:rsidR="00275574" w:rsidRPr="00C96F41" w:rsidRDefault="00275574" w:rsidP="00275574">
            <w:pPr>
              <w:jc w:val="center"/>
            </w:pPr>
            <w:r w:rsidRPr="00C96F41">
              <w:t>54820020</w:t>
            </w:r>
            <w:r>
              <w:t>267</w:t>
            </w:r>
            <w:r w:rsidRPr="00C96F41">
              <w:t>00</w:t>
            </w:r>
            <w:r>
              <w:t>3</w:t>
            </w:r>
          </w:p>
        </w:tc>
        <w:tc>
          <w:tcPr>
            <w:tcW w:w="1295" w:type="dxa"/>
          </w:tcPr>
          <w:p w14:paraId="3EB79FB9" w14:textId="57D9EF98" w:rsidR="00275574" w:rsidRDefault="00275574" w:rsidP="00275574">
            <w:pPr>
              <w:jc w:val="center"/>
            </w:pPr>
            <w:r>
              <w:br/>
              <w:t>“</w:t>
            </w:r>
            <w:proofErr w:type="spellStart"/>
            <w:r>
              <w:t>Tomēni</w:t>
            </w:r>
            <w:proofErr w:type="spellEnd"/>
            <w:r>
              <w:t>”</w:t>
            </w:r>
            <w:r w:rsidRPr="00C96F41">
              <w:t>, Svēte, Svētes pag., Jelgavas nov., LV-3008</w:t>
            </w:r>
          </w:p>
        </w:tc>
        <w:tc>
          <w:tcPr>
            <w:tcW w:w="1417" w:type="dxa"/>
          </w:tcPr>
          <w:p w14:paraId="25773F58" w14:textId="77777777" w:rsidR="00275574" w:rsidRPr="00C96F41" w:rsidRDefault="00275574" w:rsidP="00275574">
            <w:pPr>
              <w:jc w:val="center"/>
            </w:pPr>
          </w:p>
        </w:tc>
        <w:tc>
          <w:tcPr>
            <w:tcW w:w="2127" w:type="dxa"/>
          </w:tcPr>
          <w:p w14:paraId="6AC5E337" w14:textId="77777777" w:rsidR="00275574" w:rsidRPr="00C96F41" w:rsidRDefault="00275574" w:rsidP="00275574">
            <w:pPr>
              <w:jc w:val="center"/>
            </w:pPr>
          </w:p>
        </w:tc>
        <w:tc>
          <w:tcPr>
            <w:tcW w:w="1701" w:type="dxa"/>
          </w:tcPr>
          <w:p w14:paraId="44AAA36D" w14:textId="77777777" w:rsidR="00275574" w:rsidRPr="00C96F41" w:rsidRDefault="00275574" w:rsidP="00275574">
            <w:pPr>
              <w:jc w:val="center"/>
            </w:pPr>
          </w:p>
        </w:tc>
        <w:tc>
          <w:tcPr>
            <w:tcW w:w="2126" w:type="dxa"/>
          </w:tcPr>
          <w:p w14:paraId="614C5C8B" w14:textId="77777777" w:rsidR="00275574" w:rsidRPr="00C96F41" w:rsidRDefault="00275574" w:rsidP="00275574">
            <w:pPr>
              <w:jc w:val="center"/>
            </w:pPr>
          </w:p>
        </w:tc>
      </w:tr>
    </w:tbl>
    <w:p w14:paraId="659EDF26" w14:textId="77777777" w:rsidR="001737CC" w:rsidRDefault="001737CC" w:rsidP="00BF084C">
      <w:pPr>
        <w:ind w:left="1440" w:right="-483"/>
        <w:rPr>
          <w:rFonts w:eastAsia="Calibri"/>
          <w:szCs w:val="22"/>
          <w:lang w:eastAsia="en-US"/>
        </w:rPr>
        <w:sectPr w:rsidR="001737CC" w:rsidSect="001737CC">
          <w:pgSz w:w="16838" w:h="11906" w:orient="landscape" w:code="9"/>
          <w:pgMar w:top="1134" w:right="1134" w:bottom="1701" w:left="890" w:header="1134" w:footer="709" w:gutter="0"/>
          <w:cols w:space="708"/>
          <w:titlePg/>
          <w:docGrid w:linePitch="360"/>
        </w:sectPr>
      </w:pPr>
    </w:p>
    <w:p w14:paraId="7F6B9728" w14:textId="3AA1A0B4" w:rsidR="00C96F41" w:rsidRPr="00B36E5D" w:rsidRDefault="00C96F41" w:rsidP="00BF084C">
      <w:pPr>
        <w:ind w:left="1440" w:right="-483"/>
        <w:rPr>
          <w:rFonts w:eastAsia="Calibri"/>
          <w:szCs w:val="22"/>
          <w:lang w:eastAsia="en-US"/>
        </w:rPr>
      </w:pPr>
    </w:p>
    <w:sectPr w:rsidR="00C96F41" w:rsidRPr="00B36E5D" w:rsidSect="00201F5E">
      <w:pgSz w:w="11906" w:h="16838" w:code="9"/>
      <w:pgMar w:top="892" w:right="1134" w:bottom="1134" w:left="1701" w:header="1134"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6E42E8" w14:textId="77777777" w:rsidR="00DC70DB" w:rsidRDefault="00DC70DB">
      <w:r>
        <w:separator/>
      </w:r>
    </w:p>
  </w:endnote>
  <w:endnote w:type="continuationSeparator" w:id="0">
    <w:p w14:paraId="11E68EDD" w14:textId="77777777" w:rsidR="00DC70DB" w:rsidRDefault="00DC70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36D14F" w14:textId="77777777" w:rsidR="00DC70DB" w:rsidRDefault="00DC70DB">
      <w:r>
        <w:separator/>
      </w:r>
    </w:p>
  </w:footnote>
  <w:footnote w:type="continuationSeparator" w:id="0">
    <w:p w14:paraId="46FE1AE9" w14:textId="77777777" w:rsidR="00DC70DB" w:rsidRDefault="00DC70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A156E"/>
    <w:multiLevelType w:val="hybridMultilevel"/>
    <w:tmpl w:val="E51ADD24"/>
    <w:lvl w:ilvl="0" w:tplc="C974115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 w15:restartNumberingAfterBreak="0">
    <w:nsid w:val="03772124"/>
    <w:multiLevelType w:val="hybridMultilevel"/>
    <w:tmpl w:val="AF642CC8"/>
    <w:lvl w:ilvl="0" w:tplc="0426000F">
      <w:start w:val="1"/>
      <w:numFmt w:val="decimal"/>
      <w:lvlText w:val="%1."/>
      <w:lvlJc w:val="left"/>
      <w:pPr>
        <w:ind w:left="1315" w:hanging="360"/>
      </w:pPr>
    </w:lvl>
    <w:lvl w:ilvl="1" w:tplc="04260019" w:tentative="1">
      <w:start w:val="1"/>
      <w:numFmt w:val="lowerLetter"/>
      <w:lvlText w:val="%2."/>
      <w:lvlJc w:val="left"/>
      <w:pPr>
        <w:ind w:left="2035" w:hanging="360"/>
      </w:pPr>
    </w:lvl>
    <w:lvl w:ilvl="2" w:tplc="0426001B" w:tentative="1">
      <w:start w:val="1"/>
      <w:numFmt w:val="lowerRoman"/>
      <w:lvlText w:val="%3."/>
      <w:lvlJc w:val="right"/>
      <w:pPr>
        <w:ind w:left="2755" w:hanging="180"/>
      </w:pPr>
    </w:lvl>
    <w:lvl w:ilvl="3" w:tplc="0426000F" w:tentative="1">
      <w:start w:val="1"/>
      <w:numFmt w:val="decimal"/>
      <w:lvlText w:val="%4."/>
      <w:lvlJc w:val="left"/>
      <w:pPr>
        <w:ind w:left="3475" w:hanging="360"/>
      </w:pPr>
    </w:lvl>
    <w:lvl w:ilvl="4" w:tplc="04260019" w:tentative="1">
      <w:start w:val="1"/>
      <w:numFmt w:val="lowerLetter"/>
      <w:lvlText w:val="%5."/>
      <w:lvlJc w:val="left"/>
      <w:pPr>
        <w:ind w:left="4195" w:hanging="360"/>
      </w:pPr>
    </w:lvl>
    <w:lvl w:ilvl="5" w:tplc="0426001B" w:tentative="1">
      <w:start w:val="1"/>
      <w:numFmt w:val="lowerRoman"/>
      <w:lvlText w:val="%6."/>
      <w:lvlJc w:val="right"/>
      <w:pPr>
        <w:ind w:left="4915" w:hanging="180"/>
      </w:pPr>
    </w:lvl>
    <w:lvl w:ilvl="6" w:tplc="0426000F" w:tentative="1">
      <w:start w:val="1"/>
      <w:numFmt w:val="decimal"/>
      <w:lvlText w:val="%7."/>
      <w:lvlJc w:val="left"/>
      <w:pPr>
        <w:ind w:left="5635" w:hanging="360"/>
      </w:pPr>
    </w:lvl>
    <w:lvl w:ilvl="7" w:tplc="04260019" w:tentative="1">
      <w:start w:val="1"/>
      <w:numFmt w:val="lowerLetter"/>
      <w:lvlText w:val="%8."/>
      <w:lvlJc w:val="left"/>
      <w:pPr>
        <w:ind w:left="6355" w:hanging="360"/>
      </w:pPr>
    </w:lvl>
    <w:lvl w:ilvl="8" w:tplc="0426001B" w:tentative="1">
      <w:start w:val="1"/>
      <w:numFmt w:val="lowerRoman"/>
      <w:lvlText w:val="%9."/>
      <w:lvlJc w:val="right"/>
      <w:pPr>
        <w:ind w:left="7075" w:hanging="180"/>
      </w:pPr>
    </w:lvl>
  </w:abstractNum>
  <w:abstractNum w:abstractNumId="2" w15:restartNumberingAfterBreak="0">
    <w:nsid w:val="05862321"/>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C27779B"/>
    <w:multiLevelType w:val="multilevel"/>
    <w:tmpl w:val="FCE47B4E"/>
    <w:lvl w:ilvl="0">
      <w:start w:val="1"/>
      <w:numFmt w:val="decimal"/>
      <w:lvlText w:val="%1."/>
      <w:lvlJc w:val="left"/>
      <w:pPr>
        <w:ind w:left="1080" w:hanging="360"/>
      </w:pPr>
      <w:rPr>
        <w:rFonts w:hint="default"/>
      </w:rPr>
    </w:lvl>
    <w:lvl w:ilvl="1">
      <w:start w:val="1"/>
      <w:numFmt w:val="decimal"/>
      <w:isLgl/>
      <w:lvlText w:val="%1.%2."/>
      <w:lvlJc w:val="left"/>
      <w:pPr>
        <w:ind w:left="6881"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4" w15:restartNumberingAfterBreak="0">
    <w:nsid w:val="0D4F463B"/>
    <w:multiLevelType w:val="multilevel"/>
    <w:tmpl w:val="0F6C1B64"/>
    <w:lvl w:ilvl="0">
      <w:start w:val="1"/>
      <w:numFmt w:val="decimal"/>
      <w:lvlText w:val="%1."/>
      <w:lvlJc w:val="left"/>
      <w:pPr>
        <w:ind w:left="720" w:hanging="360"/>
      </w:pPr>
      <w:rPr>
        <w:rFonts w:hint="default"/>
        <w:b/>
      </w:rPr>
    </w:lvl>
    <w:lvl w:ilvl="1">
      <w:start w:val="1"/>
      <w:numFmt w:val="decimal"/>
      <w:isLgl/>
      <w:lvlText w:val="%1.%2."/>
      <w:lvlJc w:val="left"/>
      <w:pPr>
        <w:ind w:left="1353"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5" w15:restartNumberingAfterBreak="0">
    <w:nsid w:val="0DE529F3"/>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4F375BA"/>
    <w:multiLevelType w:val="hybridMultilevel"/>
    <w:tmpl w:val="84F08F2E"/>
    <w:lvl w:ilvl="0" w:tplc="0426000F">
      <w:start w:val="1"/>
      <w:numFmt w:val="decimal"/>
      <w:lvlText w:val="%1."/>
      <w:lvlJc w:val="left"/>
      <w:pPr>
        <w:ind w:left="1429" w:hanging="360"/>
      </w:pPr>
    </w:lvl>
    <w:lvl w:ilvl="1" w:tplc="04260019" w:tentative="1">
      <w:start w:val="1"/>
      <w:numFmt w:val="lowerLetter"/>
      <w:lvlText w:val="%2."/>
      <w:lvlJc w:val="left"/>
      <w:pPr>
        <w:ind w:left="2149" w:hanging="360"/>
      </w:pPr>
    </w:lvl>
    <w:lvl w:ilvl="2" w:tplc="0426001B" w:tentative="1">
      <w:start w:val="1"/>
      <w:numFmt w:val="lowerRoman"/>
      <w:lvlText w:val="%3."/>
      <w:lvlJc w:val="right"/>
      <w:pPr>
        <w:ind w:left="2869" w:hanging="180"/>
      </w:pPr>
    </w:lvl>
    <w:lvl w:ilvl="3" w:tplc="0426000F" w:tentative="1">
      <w:start w:val="1"/>
      <w:numFmt w:val="decimal"/>
      <w:lvlText w:val="%4."/>
      <w:lvlJc w:val="left"/>
      <w:pPr>
        <w:ind w:left="3589" w:hanging="360"/>
      </w:pPr>
    </w:lvl>
    <w:lvl w:ilvl="4" w:tplc="04260019" w:tentative="1">
      <w:start w:val="1"/>
      <w:numFmt w:val="lowerLetter"/>
      <w:lvlText w:val="%5."/>
      <w:lvlJc w:val="left"/>
      <w:pPr>
        <w:ind w:left="4309" w:hanging="360"/>
      </w:pPr>
    </w:lvl>
    <w:lvl w:ilvl="5" w:tplc="0426001B" w:tentative="1">
      <w:start w:val="1"/>
      <w:numFmt w:val="lowerRoman"/>
      <w:lvlText w:val="%6."/>
      <w:lvlJc w:val="right"/>
      <w:pPr>
        <w:ind w:left="5029" w:hanging="180"/>
      </w:pPr>
    </w:lvl>
    <w:lvl w:ilvl="6" w:tplc="0426000F" w:tentative="1">
      <w:start w:val="1"/>
      <w:numFmt w:val="decimal"/>
      <w:lvlText w:val="%7."/>
      <w:lvlJc w:val="left"/>
      <w:pPr>
        <w:ind w:left="5749" w:hanging="360"/>
      </w:pPr>
    </w:lvl>
    <w:lvl w:ilvl="7" w:tplc="04260019" w:tentative="1">
      <w:start w:val="1"/>
      <w:numFmt w:val="lowerLetter"/>
      <w:lvlText w:val="%8."/>
      <w:lvlJc w:val="left"/>
      <w:pPr>
        <w:ind w:left="6469" w:hanging="360"/>
      </w:pPr>
    </w:lvl>
    <w:lvl w:ilvl="8" w:tplc="0426001B" w:tentative="1">
      <w:start w:val="1"/>
      <w:numFmt w:val="lowerRoman"/>
      <w:lvlText w:val="%9."/>
      <w:lvlJc w:val="right"/>
      <w:pPr>
        <w:ind w:left="7189" w:hanging="180"/>
      </w:pPr>
    </w:lvl>
  </w:abstractNum>
  <w:abstractNum w:abstractNumId="7" w15:restartNumberingAfterBreak="1">
    <w:nsid w:val="16E8794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A82352C"/>
    <w:multiLevelType w:val="hybridMultilevel"/>
    <w:tmpl w:val="07CC6856"/>
    <w:lvl w:ilvl="0" w:tplc="086C6E0A">
      <w:start w:val="1"/>
      <w:numFmt w:val="decimal"/>
      <w:lvlText w:val="%1."/>
      <w:lvlJc w:val="left"/>
      <w:pPr>
        <w:tabs>
          <w:tab w:val="num" w:pos="1080"/>
        </w:tabs>
        <w:ind w:left="1080" w:hanging="360"/>
      </w:pPr>
    </w:lvl>
    <w:lvl w:ilvl="1" w:tplc="04260019">
      <w:start w:val="1"/>
      <w:numFmt w:val="decimal"/>
      <w:lvlText w:val="%2."/>
      <w:lvlJc w:val="left"/>
      <w:pPr>
        <w:tabs>
          <w:tab w:val="num" w:pos="1440"/>
        </w:tabs>
        <w:ind w:left="1440" w:hanging="360"/>
      </w:pPr>
    </w:lvl>
    <w:lvl w:ilvl="2" w:tplc="0426001B">
      <w:start w:val="1"/>
      <w:numFmt w:val="decimal"/>
      <w:lvlText w:val="%3."/>
      <w:lvlJc w:val="left"/>
      <w:pPr>
        <w:tabs>
          <w:tab w:val="num" w:pos="2160"/>
        </w:tabs>
        <w:ind w:left="2160" w:hanging="360"/>
      </w:pPr>
    </w:lvl>
    <w:lvl w:ilvl="3" w:tplc="0426000F">
      <w:start w:val="1"/>
      <w:numFmt w:val="decimal"/>
      <w:lvlText w:val="%4."/>
      <w:lvlJc w:val="left"/>
      <w:pPr>
        <w:tabs>
          <w:tab w:val="num" w:pos="2880"/>
        </w:tabs>
        <w:ind w:left="2880" w:hanging="360"/>
      </w:pPr>
    </w:lvl>
    <w:lvl w:ilvl="4" w:tplc="04260019">
      <w:start w:val="1"/>
      <w:numFmt w:val="decimal"/>
      <w:lvlText w:val="%5."/>
      <w:lvlJc w:val="left"/>
      <w:pPr>
        <w:tabs>
          <w:tab w:val="num" w:pos="3600"/>
        </w:tabs>
        <w:ind w:left="3600" w:hanging="360"/>
      </w:pPr>
    </w:lvl>
    <w:lvl w:ilvl="5" w:tplc="0426001B">
      <w:start w:val="1"/>
      <w:numFmt w:val="decimal"/>
      <w:lvlText w:val="%6."/>
      <w:lvlJc w:val="left"/>
      <w:pPr>
        <w:tabs>
          <w:tab w:val="num" w:pos="4320"/>
        </w:tabs>
        <w:ind w:left="4320" w:hanging="360"/>
      </w:pPr>
    </w:lvl>
    <w:lvl w:ilvl="6" w:tplc="0426000F">
      <w:start w:val="1"/>
      <w:numFmt w:val="decimal"/>
      <w:lvlText w:val="%7."/>
      <w:lvlJc w:val="left"/>
      <w:pPr>
        <w:tabs>
          <w:tab w:val="num" w:pos="5040"/>
        </w:tabs>
        <w:ind w:left="5040" w:hanging="360"/>
      </w:pPr>
    </w:lvl>
    <w:lvl w:ilvl="7" w:tplc="04260019">
      <w:start w:val="1"/>
      <w:numFmt w:val="decimal"/>
      <w:lvlText w:val="%8."/>
      <w:lvlJc w:val="left"/>
      <w:pPr>
        <w:tabs>
          <w:tab w:val="num" w:pos="5760"/>
        </w:tabs>
        <w:ind w:left="5760" w:hanging="360"/>
      </w:pPr>
    </w:lvl>
    <w:lvl w:ilvl="8" w:tplc="0426001B">
      <w:start w:val="1"/>
      <w:numFmt w:val="decimal"/>
      <w:lvlText w:val="%9."/>
      <w:lvlJc w:val="left"/>
      <w:pPr>
        <w:tabs>
          <w:tab w:val="num" w:pos="6480"/>
        </w:tabs>
        <w:ind w:left="6480" w:hanging="360"/>
      </w:pPr>
    </w:lvl>
  </w:abstractNum>
  <w:abstractNum w:abstractNumId="9" w15:restartNumberingAfterBreak="0">
    <w:nsid w:val="1D0758BB"/>
    <w:multiLevelType w:val="hybridMultilevel"/>
    <w:tmpl w:val="AA34F8D0"/>
    <w:lvl w:ilvl="0" w:tplc="FFFFFFFF">
      <w:start w:val="1"/>
      <w:numFmt w:val="decimal"/>
      <w:suff w:val="space"/>
      <w:lvlText w:val="%1."/>
      <w:lvlJc w:val="left"/>
      <w:pPr>
        <w:ind w:left="1429" w:hanging="360"/>
      </w:pPr>
      <w:rPr>
        <w:rFonts w:hint="default"/>
      </w:r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10" w15:restartNumberingAfterBreak="1">
    <w:nsid w:val="21D2290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3315356"/>
    <w:multiLevelType w:val="hybridMultilevel"/>
    <w:tmpl w:val="A3B01318"/>
    <w:lvl w:ilvl="0" w:tplc="B6E4F2A2">
      <w:start w:val="65535"/>
      <w:numFmt w:val="bullet"/>
      <w:lvlText w:val="-"/>
      <w:lvlJc w:val="left"/>
      <w:pPr>
        <w:ind w:left="360" w:hanging="360"/>
      </w:pPr>
      <w:rPr>
        <w:rFonts w:ascii="Times New Roman" w:hAnsi="Times New Roman" w:cs="Times New Roman" w:hint="default"/>
        <w:b/>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2" w15:restartNumberingAfterBreak="0">
    <w:nsid w:val="27202A13"/>
    <w:multiLevelType w:val="hybridMultilevel"/>
    <w:tmpl w:val="58BEEAE0"/>
    <w:lvl w:ilvl="0" w:tplc="9C225F68">
      <w:start w:val="1"/>
      <w:numFmt w:val="decimal"/>
      <w:lvlText w:val="%1."/>
      <w:lvlJc w:val="left"/>
      <w:pPr>
        <w:ind w:left="1495" w:hanging="360"/>
      </w:pPr>
      <w:rPr>
        <w:i w:val="0"/>
      </w:rPr>
    </w:lvl>
    <w:lvl w:ilvl="1" w:tplc="81B20572">
      <w:start w:val="1"/>
      <w:numFmt w:val="lowerLetter"/>
      <w:lvlText w:val="%2."/>
      <w:lvlJc w:val="left"/>
      <w:pPr>
        <w:ind w:left="2215" w:hanging="360"/>
      </w:pPr>
    </w:lvl>
    <w:lvl w:ilvl="2" w:tplc="4676A0FC">
      <w:start w:val="1"/>
      <w:numFmt w:val="lowerRoman"/>
      <w:lvlText w:val="%3."/>
      <w:lvlJc w:val="right"/>
      <w:pPr>
        <w:ind w:left="2935" w:hanging="180"/>
      </w:pPr>
    </w:lvl>
    <w:lvl w:ilvl="3" w:tplc="6F1ACDC2">
      <w:start w:val="1"/>
      <w:numFmt w:val="decimal"/>
      <w:lvlText w:val="%4."/>
      <w:lvlJc w:val="left"/>
      <w:pPr>
        <w:ind w:left="3655" w:hanging="360"/>
      </w:pPr>
    </w:lvl>
    <w:lvl w:ilvl="4" w:tplc="10EC76DC">
      <w:start w:val="1"/>
      <w:numFmt w:val="lowerLetter"/>
      <w:lvlText w:val="%5."/>
      <w:lvlJc w:val="left"/>
      <w:pPr>
        <w:ind w:left="4375" w:hanging="360"/>
      </w:pPr>
    </w:lvl>
    <w:lvl w:ilvl="5" w:tplc="6A1C1636">
      <w:start w:val="1"/>
      <w:numFmt w:val="lowerRoman"/>
      <w:lvlText w:val="%6."/>
      <w:lvlJc w:val="right"/>
      <w:pPr>
        <w:ind w:left="5095" w:hanging="180"/>
      </w:pPr>
    </w:lvl>
    <w:lvl w:ilvl="6" w:tplc="6F3A5C08">
      <w:start w:val="1"/>
      <w:numFmt w:val="decimal"/>
      <w:lvlText w:val="%7."/>
      <w:lvlJc w:val="left"/>
      <w:pPr>
        <w:ind w:left="5815" w:hanging="360"/>
      </w:pPr>
    </w:lvl>
    <w:lvl w:ilvl="7" w:tplc="1E121232">
      <w:start w:val="1"/>
      <w:numFmt w:val="lowerLetter"/>
      <w:lvlText w:val="%8."/>
      <w:lvlJc w:val="left"/>
      <w:pPr>
        <w:ind w:left="6535" w:hanging="360"/>
      </w:pPr>
    </w:lvl>
    <w:lvl w:ilvl="8" w:tplc="44C8288C">
      <w:start w:val="1"/>
      <w:numFmt w:val="lowerRoman"/>
      <w:lvlText w:val="%9."/>
      <w:lvlJc w:val="right"/>
      <w:pPr>
        <w:ind w:left="7255" w:hanging="180"/>
      </w:pPr>
    </w:lvl>
  </w:abstractNum>
  <w:abstractNum w:abstractNumId="13" w15:restartNumberingAfterBreak="0">
    <w:nsid w:val="2D2D55CB"/>
    <w:multiLevelType w:val="multilevel"/>
    <w:tmpl w:val="3AD0AE86"/>
    <w:lvl w:ilvl="0">
      <w:start w:val="1"/>
      <w:numFmt w:val="decimal"/>
      <w:lvlText w:val="%1."/>
      <w:lvlJc w:val="left"/>
      <w:pPr>
        <w:ind w:left="502" w:hanging="360"/>
      </w:pPr>
    </w:lvl>
    <w:lvl w:ilvl="1">
      <w:start w:val="1"/>
      <w:numFmt w:val="decimal"/>
      <w:isLgl/>
      <w:lvlText w:val="%1.%2."/>
      <w:lvlJc w:val="left"/>
      <w:pPr>
        <w:ind w:left="986" w:hanging="5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14" w15:restartNumberingAfterBreak="0">
    <w:nsid w:val="2D9F6617"/>
    <w:multiLevelType w:val="hybridMultilevel"/>
    <w:tmpl w:val="34AAEFAC"/>
    <w:lvl w:ilvl="0" w:tplc="5700FA98">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33C13319"/>
    <w:multiLevelType w:val="hybridMultilevel"/>
    <w:tmpl w:val="1DBC3004"/>
    <w:lvl w:ilvl="0" w:tplc="0409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347476B3"/>
    <w:multiLevelType w:val="hybridMultilevel"/>
    <w:tmpl w:val="EF3C8936"/>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15:restartNumberingAfterBreak="0">
    <w:nsid w:val="351772D1"/>
    <w:multiLevelType w:val="hybridMultilevel"/>
    <w:tmpl w:val="A4A853E8"/>
    <w:lvl w:ilvl="0" w:tplc="F2ECFF96">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18" w15:restartNumberingAfterBreak="0">
    <w:nsid w:val="35A06A92"/>
    <w:multiLevelType w:val="multilevel"/>
    <w:tmpl w:val="A538D422"/>
    <w:lvl w:ilvl="0">
      <w:start w:val="1"/>
      <w:numFmt w:val="decimal"/>
      <w:lvlText w:val="%1."/>
      <w:lvlJc w:val="left"/>
      <w:pPr>
        <w:ind w:left="1260" w:hanging="360"/>
      </w:pPr>
    </w:lvl>
    <w:lvl w:ilvl="1">
      <w:start w:val="1"/>
      <w:numFmt w:val="decimal"/>
      <w:isLgl/>
      <w:lvlText w:val="%1.%2."/>
      <w:lvlJc w:val="left"/>
      <w:pPr>
        <w:ind w:left="1620" w:hanging="360"/>
      </w:pPr>
      <w:rPr>
        <w:rFonts w:hint="default"/>
      </w:rPr>
    </w:lvl>
    <w:lvl w:ilvl="2">
      <w:start w:val="1"/>
      <w:numFmt w:val="decimal"/>
      <w:isLgl/>
      <w:lvlText w:val="%1.%2.%3."/>
      <w:lvlJc w:val="left"/>
      <w:pPr>
        <w:ind w:left="2340" w:hanging="720"/>
      </w:pPr>
      <w:rPr>
        <w:rFonts w:hint="default"/>
      </w:rPr>
    </w:lvl>
    <w:lvl w:ilvl="3">
      <w:start w:val="1"/>
      <w:numFmt w:val="decimal"/>
      <w:isLgl/>
      <w:lvlText w:val="%1.%2.%3.%4."/>
      <w:lvlJc w:val="left"/>
      <w:pPr>
        <w:ind w:left="2700" w:hanging="720"/>
      </w:pPr>
      <w:rPr>
        <w:rFonts w:hint="default"/>
      </w:rPr>
    </w:lvl>
    <w:lvl w:ilvl="4">
      <w:start w:val="1"/>
      <w:numFmt w:val="decimal"/>
      <w:isLgl/>
      <w:lvlText w:val="%1.%2.%3.%4.%5."/>
      <w:lvlJc w:val="left"/>
      <w:pPr>
        <w:ind w:left="3420" w:hanging="1080"/>
      </w:pPr>
      <w:rPr>
        <w:rFonts w:hint="default"/>
      </w:rPr>
    </w:lvl>
    <w:lvl w:ilvl="5">
      <w:start w:val="1"/>
      <w:numFmt w:val="decimal"/>
      <w:isLgl/>
      <w:lvlText w:val="%1.%2.%3.%4.%5.%6."/>
      <w:lvlJc w:val="left"/>
      <w:pPr>
        <w:ind w:left="3780" w:hanging="1080"/>
      </w:pPr>
      <w:rPr>
        <w:rFonts w:hint="default"/>
      </w:rPr>
    </w:lvl>
    <w:lvl w:ilvl="6">
      <w:start w:val="1"/>
      <w:numFmt w:val="decimal"/>
      <w:isLgl/>
      <w:lvlText w:val="%1.%2.%3.%4.%5.%6.%7."/>
      <w:lvlJc w:val="left"/>
      <w:pPr>
        <w:ind w:left="4500" w:hanging="1440"/>
      </w:pPr>
      <w:rPr>
        <w:rFonts w:hint="default"/>
      </w:rPr>
    </w:lvl>
    <w:lvl w:ilvl="7">
      <w:start w:val="1"/>
      <w:numFmt w:val="decimal"/>
      <w:isLgl/>
      <w:lvlText w:val="%1.%2.%3.%4.%5.%6.%7.%8."/>
      <w:lvlJc w:val="left"/>
      <w:pPr>
        <w:ind w:left="4860" w:hanging="1440"/>
      </w:pPr>
      <w:rPr>
        <w:rFonts w:hint="default"/>
      </w:rPr>
    </w:lvl>
    <w:lvl w:ilvl="8">
      <w:start w:val="1"/>
      <w:numFmt w:val="decimal"/>
      <w:isLgl/>
      <w:lvlText w:val="%1.%2.%3.%4.%5.%6.%7.%8.%9."/>
      <w:lvlJc w:val="left"/>
      <w:pPr>
        <w:ind w:left="5580" w:hanging="1800"/>
      </w:pPr>
      <w:rPr>
        <w:rFonts w:hint="default"/>
      </w:rPr>
    </w:lvl>
  </w:abstractNum>
  <w:abstractNum w:abstractNumId="19" w15:restartNumberingAfterBreak="0">
    <w:nsid w:val="35C04107"/>
    <w:multiLevelType w:val="hybridMultilevel"/>
    <w:tmpl w:val="E51ADD24"/>
    <w:lvl w:ilvl="0" w:tplc="C974115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0" w15:restartNumberingAfterBreak="0">
    <w:nsid w:val="3ECD7E93"/>
    <w:multiLevelType w:val="hybridMultilevel"/>
    <w:tmpl w:val="EC262B90"/>
    <w:lvl w:ilvl="0" w:tplc="37DEC158">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1" w15:restartNumberingAfterBreak="0">
    <w:nsid w:val="40A65826"/>
    <w:multiLevelType w:val="hybridMultilevel"/>
    <w:tmpl w:val="4288EC58"/>
    <w:lvl w:ilvl="0" w:tplc="C7FA6E4E">
      <w:start w:val="1"/>
      <w:numFmt w:val="decimal"/>
      <w:lvlText w:val="%1."/>
      <w:lvlJc w:val="left"/>
      <w:pPr>
        <w:ind w:left="1211" w:hanging="360"/>
      </w:pPr>
      <w:rPr>
        <w:rFonts w:hint="default"/>
      </w:rPr>
    </w:lvl>
    <w:lvl w:ilvl="1" w:tplc="04260019" w:tentative="1">
      <w:start w:val="1"/>
      <w:numFmt w:val="lowerLetter"/>
      <w:lvlText w:val="%2."/>
      <w:lvlJc w:val="left"/>
      <w:pPr>
        <w:ind w:left="1931" w:hanging="360"/>
      </w:pPr>
    </w:lvl>
    <w:lvl w:ilvl="2" w:tplc="0426001B" w:tentative="1">
      <w:start w:val="1"/>
      <w:numFmt w:val="lowerRoman"/>
      <w:lvlText w:val="%3."/>
      <w:lvlJc w:val="right"/>
      <w:pPr>
        <w:ind w:left="2651" w:hanging="180"/>
      </w:pPr>
    </w:lvl>
    <w:lvl w:ilvl="3" w:tplc="0426000F" w:tentative="1">
      <w:start w:val="1"/>
      <w:numFmt w:val="decimal"/>
      <w:lvlText w:val="%4."/>
      <w:lvlJc w:val="left"/>
      <w:pPr>
        <w:ind w:left="3371" w:hanging="360"/>
      </w:pPr>
    </w:lvl>
    <w:lvl w:ilvl="4" w:tplc="04260019" w:tentative="1">
      <w:start w:val="1"/>
      <w:numFmt w:val="lowerLetter"/>
      <w:lvlText w:val="%5."/>
      <w:lvlJc w:val="left"/>
      <w:pPr>
        <w:ind w:left="4091" w:hanging="360"/>
      </w:pPr>
    </w:lvl>
    <w:lvl w:ilvl="5" w:tplc="0426001B" w:tentative="1">
      <w:start w:val="1"/>
      <w:numFmt w:val="lowerRoman"/>
      <w:lvlText w:val="%6."/>
      <w:lvlJc w:val="right"/>
      <w:pPr>
        <w:ind w:left="4811" w:hanging="180"/>
      </w:pPr>
    </w:lvl>
    <w:lvl w:ilvl="6" w:tplc="0426000F" w:tentative="1">
      <w:start w:val="1"/>
      <w:numFmt w:val="decimal"/>
      <w:lvlText w:val="%7."/>
      <w:lvlJc w:val="left"/>
      <w:pPr>
        <w:ind w:left="5531" w:hanging="360"/>
      </w:pPr>
    </w:lvl>
    <w:lvl w:ilvl="7" w:tplc="04260019" w:tentative="1">
      <w:start w:val="1"/>
      <w:numFmt w:val="lowerLetter"/>
      <w:lvlText w:val="%8."/>
      <w:lvlJc w:val="left"/>
      <w:pPr>
        <w:ind w:left="6251" w:hanging="360"/>
      </w:pPr>
    </w:lvl>
    <w:lvl w:ilvl="8" w:tplc="0426001B" w:tentative="1">
      <w:start w:val="1"/>
      <w:numFmt w:val="lowerRoman"/>
      <w:lvlText w:val="%9."/>
      <w:lvlJc w:val="right"/>
      <w:pPr>
        <w:ind w:left="6971" w:hanging="180"/>
      </w:pPr>
    </w:lvl>
  </w:abstractNum>
  <w:abstractNum w:abstractNumId="22" w15:restartNumberingAfterBreak="0">
    <w:nsid w:val="43695741"/>
    <w:multiLevelType w:val="hybridMultilevel"/>
    <w:tmpl w:val="8334FBA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474F63F5"/>
    <w:multiLevelType w:val="hybridMultilevel"/>
    <w:tmpl w:val="AA34F8D0"/>
    <w:lvl w:ilvl="0" w:tplc="82E4DB7A">
      <w:start w:val="1"/>
      <w:numFmt w:val="decimal"/>
      <w:suff w:val="space"/>
      <w:lvlText w:val="%1."/>
      <w:lvlJc w:val="left"/>
      <w:pPr>
        <w:ind w:left="1429" w:hanging="360"/>
      </w:pPr>
      <w:rPr>
        <w:rFonts w:hint="default"/>
      </w:rPr>
    </w:lvl>
    <w:lvl w:ilvl="1" w:tplc="04260019" w:tentative="1">
      <w:start w:val="1"/>
      <w:numFmt w:val="lowerLetter"/>
      <w:lvlText w:val="%2."/>
      <w:lvlJc w:val="left"/>
      <w:pPr>
        <w:ind w:left="2149" w:hanging="360"/>
      </w:pPr>
    </w:lvl>
    <w:lvl w:ilvl="2" w:tplc="0426001B" w:tentative="1">
      <w:start w:val="1"/>
      <w:numFmt w:val="lowerRoman"/>
      <w:lvlText w:val="%3."/>
      <w:lvlJc w:val="right"/>
      <w:pPr>
        <w:ind w:left="2869" w:hanging="180"/>
      </w:pPr>
    </w:lvl>
    <w:lvl w:ilvl="3" w:tplc="0426000F" w:tentative="1">
      <w:start w:val="1"/>
      <w:numFmt w:val="decimal"/>
      <w:lvlText w:val="%4."/>
      <w:lvlJc w:val="left"/>
      <w:pPr>
        <w:ind w:left="3589" w:hanging="360"/>
      </w:pPr>
    </w:lvl>
    <w:lvl w:ilvl="4" w:tplc="04260019" w:tentative="1">
      <w:start w:val="1"/>
      <w:numFmt w:val="lowerLetter"/>
      <w:lvlText w:val="%5."/>
      <w:lvlJc w:val="left"/>
      <w:pPr>
        <w:ind w:left="4309" w:hanging="360"/>
      </w:pPr>
    </w:lvl>
    <w:lvl w:ilvl="5" w:tplc="0426001B" w:tentative="1">
      <w:start w:val="1"/>
      <w:numFmt w:val="lowerRoman"/>
      <w:lvlText w:val="%6."/>
      <w:lvlJc w:val="right"/>
      <w:pPr>
        <w:ind w:left="5029" w:hanging="180"/>
      </w:pPr>
    </w:lvl>
    <w:lvl w:ilvl="6" w:tplc="0426000F" w:tentative="1">
      <w:start w:val="1"/>
      <w:numFmt w:val="decimal"/>
      <w:lvlText w:val="%7."/>
      <w:lvlJc w:val="left"/>
      <w:pPr>
        <w:ind w:left="5749" w:hanging="360"/>
      </w:pPr>
    </w:lvl>
    <w:lvl w:ilvl="7" w:tplc="04260019" w:tentative="1">
      <w:start w:val="1"/>
      <w:numFmt w:val="lowerLetter"/>
      <w:lvlText w:val="%8."/>
      <w:lvlJc w:val="left"/>
      <w:pPr>
        <w:ind w:left="6469" w:hanging="360"/>
      </w:pPr>
    </w:lvl>
    <w:lvl w:ilvl="8" w:tplc="0426001B" w:tentative="1">
      <w:start w:val="1"/>
      <w:numFmt w:val="lowerRoman"/>
      <w:lvlText w:val="%9."/>
      <w:lvlJc w:val="right"/>
      <w:pPr>
        <w:ind w:left="7189" w:hanging="180"/>
      </w:pPr>
    </w:lvl>
  </w:abstractNum>
  <w:abstractNum w:abstractNumId="24" w15:restartNumberingAfterBreak="0">
    <w:nsid w:val="4A5676D8"/>
    <w:multiLevelType w:val="hybridMultilevel"/>
    <w:tmpl w:val="9D0EABBE"/>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1">
    <w:nsid w:val="4D9F2293"/>
    <w:multiLevelType w:val="multilevel"/>
    <w:tmpl w:val="F550A2B0"/>
    <w:lvl w:ilvl="0">
      <w:start w:val="1"/>
      <w:numFmt w:val="decimal"/>
      <w:lvlText w:val="%1."/>
      <w:lvlJc w:val="left"/>
      <w:pPr>
        <w:ind w:left="108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26" w15:restartNumberingAfterBreak="0">
    <w:nsid w:val="4E1542DE"/>
    <w:multiLevelType w:val="hybridMultilevel"/>
    <w:tmpl w:val="0E041792"/>
    <w:lvl w:ilvl="0" w:tplc="E5E4E244">
      <w:numFmt w:val="bullet"/>
      <w:lvlText w:val="-"/>
      <w:lvlJc w:val="left"/>
      <w:pPr>
        <w:ind w:left="720"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7" w15:restartNumberingAfterBreak="0">
    <w:nsid w:val="50E34F91"/>
    <w:multiLevelType w:val="multilevel"/>
    <w:tmpl w:val="7946FB6E"/>
    <w:lvl w:ilvl="0">
      <w:start w:val="1"/>
      <w:numFmt w:val="decimal"/>
      <w:lvlText w:val="%1."/>
      <w:lvlJc w:val="left"/>
      <w:pPr>
        <w:ind w:left="360" w:hanging="360"/>
      </w:pPr>
      <w:rPr>
        <w:rFonts w:hint="default"/>
        <w:i w:val="0"/>
      </w:rPr>
    </w:lvl>
    <w:lvl w:ilvl="1">
      <w:start w:val="1"/>
      <w:numFmt w:val="decimal"/>
      <w:lvlText w:val="%1.%2."/>
      <w:lvlJc w:val="left"/>
      <w:pPr>
        <w:ind w:left="857"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55031FE8"/>
    <w:multiLevelType w:val="multilevel"/>
    <w:tmpl w:val="41D28622"/>
    <w:lvl w:ilvl="0">
      <w:start w:val="1"/>
      <w:numFmt w:val="decimal"/>
      <w:lvlText w:val="%1."/>
      <w:lvlJc w:val="left"/>
      <w:pPr>
        <w:ind w:left="720" w:hanging="360"/>
      </w:pPr>
      <w:rPr>
        <w:rFonts w:ascii="Times New Roman" w:eastAsia="Times New Roman" w:hAnsi="Times New Roman" w:cs="Times New Roman"/>
        <w:color w:val="auto"/>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9" w15:restartNumberingAfterBreak="0">
    <w:nsid w:val="56512B36"/>
    <w:multiLevelType w:val="hybridMultilevel"/>
    <w:tmpl w:val="1FB4B656"/>
    <w:lvl w:ilvl="0" w:tplc="CD58330E">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30" w15:restartNumberingAfterBreak="0">
    <w:nsid w:val="574D6DAC"/>
    <w:multiLevelType w:val="hybridMultilevel"/>
    <w:tmpl w:val="D18C9D68"/>
    <w:lvl w:ilvl="0" w:tplc="3014EA62">
      <w:start w:val="1"/>
      <w:numFmt w:val="decimal"/>
      <w:lvlText w:val="%1)"/>
      <w:lvlJc w:val="left"/>
      <w:pPr>
        <w:ind w:left="862" w:hanging="360"/>
      </w:pPr>
      <w:rPr>
        <w:rFonts w:ascii="Times New Roman" w:eastAsia="Times New Roman" w:hAnsi="Times New Roman" w:cs="Times New Roman"/>
      </w:rPr>
    </w:lvl>
    <w:lvl w:ilvl="1" w:tplc="04260019" w:tentative="1">
      <w:start w:val="1"/>
      <w:numFmt w:val="lowerLetter"/>
      <w:lvlText w:val="%2."/>
      <w:lvlJc w:val="left"/>
      <w:pPr>
        <w:ind w:left="1582" w:hanging="360"/>
      </w:pPr>
    </w:lvl>
    <w:lvl w:ilvl="2" w:tplc="0426001B" w:tentative="1">
      <w:start w:val="1"/>
      <w:numFmt w:val="lowerRoman"/>
      <w:lvlText w:val="%3."/>
      <w:lvlJc w:val="right"/>
      <w:pPr>
        <w:ind w:left="2302" w:hanging="180"/>
      </w:pPr>
    </w:lvl>
    <w:lvl w:ilvl="3" w:tplc="0426000F" w:tentative="1">
      <w:start w:val="1"/>
      <w:numFmt w:val="decimal"/>
      <w:lvlText w:val="%4."/>
      <w:lvlJc w:val="left"/>
      <w:pPr>
        <w:ind w:left="3022" w:hanging="360"/>
      </w:pPr>
    </w:lvl>
    <w:lvl w:ilvl="4" w:tplc="04260019" w:tentative="1">
      <w:start w:val="1"/>
      <w:numFmt w:val="lowerLetter"/>
      <w:lvlText w:val="%5."/>
      <w:lvlJc w:val="left"/>
      <w:pPr>
        <w:ind w:left="3742" w:hanging="360"/>
      </w:pPr>
    </w:lvl>
    <w:lvl w:ilvl="5" w:tplc="0426001B" w:tentative="1">
      <w:start w:val="1"/>
      <w:numFmt w:val="lowerRoman"/>
      <w:lvlText w:val="%6."/>
      <w:lvlJc w:val="right"/>
      <w:pPr>
        <w:ind w:left="4462" w:hanging="180"/>
      </w:pPr>
    </w:lvl>
    <w:lvl w:ilvl="6" w:tplc="0426000F" w:tentative="1">
      <w:start w:val="1"/>
      <w:numFmt w:val="decimal"/>
      <w:lvlText w:val="%7."/>
      <w:lvlJc w:val="left"/>
      <w:pPr>
        <w:ind w:left="5182" w:hanging="360"/>
      </w:pPr>
    </w:lvl>
    <w:lvl w:ilvl="7" w:tplc="04260019" w:tentative="1">
      <w:start w:val="1"/>
      <w:numFmt w:val="lowerLetter"/>
      <w:lvlText w:val="%8."/>
      <w:lvlJc w:val="left"/>
      <w:pPr>
        <w:ind w:left="5902" w:hanging="360"/>
      </w:pPr>
    </w:lvl>
    <w:lvl w:ilvl="8" w:tplc="0426001B" w:tentative="1">
      <w:start w:val="1"/>
      <w:numFmt w:val="lowerRoman"/>
      <w:lvlText w:val="%9."/>
      <w:lvlJc w:val="right"/>
      <w:pPr>
        <w:ind w:left="6622" w:hanging="180"/>
      </w:pPr>
    </w:lvl>
  </w:abstractNum>
  <w:abstractNum w:abstractNumId="31" w15:restartNumberingAfterBreak="0">
    <w:nsid w:val="60334429"/>
    <w:multiLevelType w:val="hybridMultilevel"/>
    <w:tmpl w:val="26E2387A"/>
    <w:lvl w:ilvl="0" w:tplc="04260011">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32" w15:restartNumberingAfterBreak="0">
    <w:nsid w:val="67475937"/>
    <w:multiLevelType w:val="hybridMultilevel"/>
    <w:tmpl w:val="8A9E596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15:restartNumberingAfterBreak="0">
    <w:nsid w:val="6B277361"/>
    <w:multiLevelType w:val="hybridMultilevel"/>
    <w:tmpl w:val="2D825B7E"/>
    <w:lvl w:ilvl="0" w:tplc="0426000F">
      <w:start w:val="1"/>
      <w:numFmt w:val="decimal"/>
      <w:lvlText w:val="%1."/>
      <w:lvlJc w:val="left"/>
      <w:pPr>
        <w:ind w:left="1429" w:hanging="360"/>
      </w:pPr>
    </w:lvl>
    <w:lvl w:ilvl="1" w:tplc="04260019" w:tentative="1">
      <w:start w:val="1"/>
      <w:numFmt w:val="lowerLetter"/>
      <w:lvlText w:val="%2."/>
      <w:lvlJc w:val="left"/>
      <w:pPr>
        <w:ind w:left="2149" w:hanging="360"/>
      </w:pPr>
    </w:lvl>
    <w:lvl w:ilvl="2" w:tplc="0426001B" w:tentative="1">
      <w:start w:val="1"/>
      <w:numFmt w:val="lowerRoman"/>
      <w:lvlText w:val="%3."/>
      <w:lvlJc w:val="right"/>
      <w:pPr>
        <w:ind w:left="2869" w:hanging="180"/>
      </w:pPr>
    </w:lvl>
    <w:lvl w:ilvl="3" w:tplc="0426000F" w:tentative="1">
      <w:start w:val="1"/>
      <w:numFmt w:val="decimal"/>
      <w:lvlText w:val="%4."/>
      <w:lvlJc w:val="left"/>
      <w:pPr>
        <w:ind w:left="3589" w:hanging="360"/>
      </w:pPr>
    </w:lvl>
    <w:lvl w:ilvl="4" w:tplc="04260019" w:tentative="1">
      <w:start w:val="1"/>
      <w:numFmt w:val="lowerLetter"/>
      <w:lvlText w:val="%5."/>
      <w:lvlJc w:val="left"/>
      <w:pPr>
        <w:ind w:left="4309" w:hanging="360"/>
      </w:pPr>
    </w:lvl>
    <w:lvl w:ilvl="5" w:tplc="0426001B" w:tentative="1">
      <w:start w:val="1"/>
      <w:numFmt w:val="lowerRoman"/>
      <w:lvlText w:val="%6."/>
      <w:lvlJc w:val="right"/>
      <w:pPr>
        <w:ind w:left="5029" w:hanging="180"/>
      </w:pPr>
    </w:lvl>
    <w:lvl w:ilvl="6" w:tplc="0426000F" w:tentative="1">
      <w:start w:val="1"/>
      <w:numFmt w:val="decimal"/>
      <w:lvlText w:val="%7."/>
      <w:lvlJc w:val="left"/>
      <w:pPr>
        <w:ind w:left="5749" w:hanging="360"/>
      </w:pPr>
    </w:lvl>
    <w:lvl w:ilvl="7" w:tplc="04260019" w:tentative="1">
      <w:start w:val="1"/>
      <w:numFmt w:val="lowerLetter"/>
      <w:lvlText w:val="%8."/>
      <w:lvlJc w:val="left"/>
      <w:pPr>
        <w:ind w:left="6469" w:hanging="360"/>
      </w:pPr>
    </w:lvl>
    <w:lvl w:ilvl="8" w:tplc="0426001B" w:tentative="1">
      <w:start w:val="1"/>
      <w:numFmt w:val="lowerRoman"/>
      <w:lvlText w:val="%9."/>
      <w:lvlJc w:val="right"/>
      <w:pPr>
        <w:ind w:left="7189" w:hanging="180"/>
      </w:pPr>
    </w:lvl>
  </w:abstractNum>
  <w:abstractNum w:abstractNumId="34" w15:restartNumberingAfterBreak="0">
    <w:nsid w:val="6EDE08BE"/>
    <w:multiLevelType w:val="hybridMultilevel"/>
    <w:tmpl w:val="213681D0"/>
    <w:lvl w:ilvl="0" w:tplc="B9600A28">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35" w15:restartNumberingAfterBreak="0">
    <w:nsid w:val="6EF33CF5"/>
    <w:multiLevelType w:val="hybridMultilevel"/>
    <w:tmpl w:val="18C22C54"/>
    <w:lvl w:ilvl="0" w:tplc="04260011">
      <w:start w:val="1"/>
      <w:numFmt w:val="decimal"/>
      <w:lvlText w:val="%1)"/>
      <w:lvlJc w:val="left"/>
      <w:pPr>
        <w:ind w:left="780" w:hanging="360"/>
      </w:pPr>
    </w:lvl>
    <w:lvl w:ilvl="1" w:tplc="04260019">
      <w:start w:val="1"/>
      <w:numFmt w:val="lowerLetter"/>
      <w:lvlText w:val="%2."/>
      <w:lvlJc w:val="left"/>
      <w:pPr>
        <w:ind w:left="1500" w:hanging="360"/>
      </w:pPr>
    </w:lvl>
    <w:lvl w:ilvl="2" w:tplc="0426001B">
      <w:start w:val="1"/>
      <w:numFmt w:val="lowerRoman"/>
      <w:lvlText w:val="%3."/>
      <w:lvlJc w:val="right"/>
      <w:pPr>
        <w:ind w:left="2220" w:hanging="180"/>
      </w:pPr>
    </w:lvl>
    <w:lvl w:ilvl="3" w:tplc="0426000F">
      <w:start w:val="1"/>
      <w:numFmt w:val="decimal"/>
      <w:lvlText w:val="%4."/>
      <w:lvlJc w:val="left"/>
      <w:pPr>
        <w:ind w:left="2940" w:hanging="360"/>
      </w:pPr>
    </w:lvl>
    <w:lvl w:ilvl="4" w:tplc="04260019">
      <w:start w:val="1"/>
      <w:numFmt w:val="lowerLetter"/>
      <w:lvlText w:val="%5."/>
      <w:lvlJc w:val="left"/>
      <w:pPr>
        <w:ind w:left="3660" w:hanging="360"/>
      </w:pPr>
    </w:lvl>
    <w:lvl w:ilvl="5" w:tplc="0426001B">
      <w:start w:val="1"/>
      <w:numFmt w:val="lowerRoman"/>
      <w:lvlText w:val="%6."/>
      <w:lvlJc w:val="right"/>
      <w:pPr>
        <w:ind w:left="4380" w:hanging="180"/>
      </w:pPr>
    </w:lvl>
    <w:lvl w:ilvl="6" w:tplc="0426000F">
      <w:start w:val="1"/>
      <w:numFmt w:val="decimal"/>
      <w:lvlText w:val="%7."/>
      <w:lvlJc w:val="left"/>
      <w:pPr>
        <w:ind w:left="5100" w:hanging="360"/>
      </w:pPr>
    </w:lvl>
    <w:lvl w:ilvl="7" w:tplc="04260019">
      <w:start w:val="1"/>
      <w:numFmt w:val="lowerLetter"/>
      <w:lvlText w:val="%8."/>
      <w:lvlJc w:val="left"/>
      <w:pPr>
        <w:ind w:left="5820" w:hanging="360"/>
      </w:pPr>
    </w:lvl>
    <w:lvl w:ilvl="8" w:tplc="0426001B">
      <w:start w:val="1"/>
      <w:numFmt w:val="lowerRoman"/>
      <w:lvlText w:val="%9."/>
      <w:lvlJc w:val="right"/>
      <w:pPr>
        <w:ind w:left="6540" w:hanging="180"/>
      </w:pPr>
    </w:lvl>
  </w:abstractNum>
  <w:abstractNum w:abstractNumId="36" w15:restartNumberingAfterBreak="0">
    <w:nsid w:val="73350F2D"/>
    <w:multiLevelType w:val="hybridMultilevel"/>
    <w:tmpl w:val="360E47DE"/>
    <w:lvl w:ilvl="0" w:tplc="5416448C">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7" w15:restartNumberingAfterBreak="0">
    <w:nsid w:val="7C7F5ABD"/>
    <w:multiLevelType w:val="hybridMultilevel"/>
    <w:tmpl w:val="AF642CC8"/>
    <w:lvl w:ilvl="0" w:tplc="0426000F">
      <w:start w:val="1"/>
      <w:numFmt w:val="decimal"/>
      <w:lvlText w:val="%1."/>
      <w:lvlJc w:val="left"/>
      <w:pPr>
        <w:ind w:left="1315" w:hanging="360"/>
      </w:pPr>
    </w:lvl>
    <w:lvl w:ilvl="1" w:tplc="04260019" w:tentative="1">
      <w:start w:val="1"/>
      <w:numFmt w:val="lowerLetter"/>
      <w:lvlText w:val="%2."/>
      <w:lvlJc w:val="left"/>
      <w:pPr>
        <w:ind w:left="2035" w:hanging="360"/>
      </w:pPr>
    </w:lvl>
    <w:lvl w:ilvl="2" w:tplc="0426001B" w:tentative="1">
      <w:start w:val="1"/>
      <w:numFmt w:val="lowerRoman"/>
      <w:lvlText w:val="%3."/>
      <w:lvlJc w:val="right"/>
      <w:pPr>
        <w:ind w:left="2755" w:hanging="180"/>
      </w:pPr>
    </w:lvl>
    <w:lvl w:ilvl="3" w:tplc="0426000F" w:tentative="1">
      <w:start w:val="1"/>
      <w:numFmt w:val="decimal"/>
      <w:lvlText w:val="%4."/>
      <w:lvlJc w:val="left"/>
      <w:pPr>
        <w:ind w:left="3475" w:hanging="360"/>
      </w:pPr>
    </w:lvl>
    <w:lvl w:ilvl="4" w:tplc="04260019" w:tentative="1">
      <w:start w:val="1"/>
      <w:numFmt w:val="lowerLetter"/>
      <w:lvlText w:val="%5."/>
      <w:lvlJc w:val="left"/>
      <w:pPr>
        <w:ind w:left="4195" w:hanging="360"/>
      </w:pPr>
    </w:lvl>
    <w:lvl w:ilvl="5" w:tplc="0426001B" w:tentative="1">
      <w:start w:val="1"/>
      <w:numFmt w:val="lowerRoman"/>
      <w:lvlText w:val="%6."/>
      <w:lvlJc w:val="right"/>
      <w:pPr>
        <w:ind w:left="4915" w:hanging="180"/>
      </w:pPr>
    </w:lvl>
    <w:lvl w:ilvl="6" w:tplc="0426000F" w:tentative="1">
      <w:start w:val="1"/>
      <w:numFmt w:val="decimal"/>
      <w:lvlText w:val="%7."/>
      <w:lvlJc w:val="left"/>
      <w:pPr>
        <w:ind w:left="5635" w:hanging="360"/>
      </w:pPr>
    </w:lvl>
    <w:lvl w:ilvl="7" w:tplc="04260019" w:tentative="1">
      <w:start w:val="1"/>
      <w:numFmt w:val="lowerLetter"/>
      <w:lvlText w:val="%8."/>
      <w:lvlJc w:val="left"/>
      <w:pPr>
        <w:ind w:left="6355" w:hanging="360"/>
      </w:pPr>
    </w:lvl>
    <w:lvl w:ilvl="8" w:tplc="0426001B" w:tentative="1">
      <w:start w:val="1"/>
      <w:numFmt w:val="lowerRoman"/>
      <w:lvlText w:val="%9."/>
      <w:lvlJc w:val="right"/>
      <w:pPr>
        <w:ind w:left="7075" w:hanging="180"/>
      </w:pPr>
    </w:lvl>
  </w:abstractNum>
  <w:num w:numId="1" w16cid:durableId="96144122">
    <w:abstractNumId w:val="10"/>
  </w:num>
  <w:num w:numId="2" w16cid:durableId="744567266">
    <w:abstractNumId w:val="7"/>
  </w:num>
  <w:num w:numId="3" w16cid:durableId="1435634800">
    <w:abstractNumId w:val="27"/>
  </w:num>
  <w:num w:numId="4" w16cid:durableId="1824085019">
    <w:abstractNumId w:val="16"/>
  </w:num>
  <w:num w:numId="5" w16cid:durableId="393818742">
    <w:abstractNumId w:val="2"/>
  </w:num>
  <w:num w:numId="6" w16cid:durableId="1281838089">
    <w:abstractNumId w:val="11"/>
  </w:num>
  <w:num w:numId="7" w16cid:durableId="1091200378">
    <w:abstractNumId w:val="34"/>
  </w:num>
  <w:num w:numId="8" w16cid:durableId="158317992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793480574">
    <w:abstractNumId w:val="28"/>
  </w:num>
  <w:num w:numId="10" w16cid:durableId="1293366947">
    <w:abstractNumId w:val="22"/>
  </w:num>
  <w:num w:numId="11" w16cid:durableId="834345310">
    <w:abstractNumId w:val="4"/>
  </w:num>
  <w:num w:numId="12" w16cid:durableId="1041201739">
    <w:abstractNumId w:val="24"/>
  </w:num>
  <w:num w:numId="13" w16cid:durableId="2047825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85808672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921058584">
    <w:abstractNumId w:val="21"/>
  </w:num>
  <w:num w:numId="16" w16cid:durableId="37161299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22102036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961226756">
    <w:abstractNumId w:val="14"/>
  </w:num>
  <w:num w:numId="19" w16cid:durableId="399256769">
    <w:abstractNumId w:val="25"/>
  </w:num>
  <w:num w:numId="20" w16cid:durableId="1779330310">
    <w:abstractNumId w:val="32"/>
  </w:num>
  <w:num w:numId="21" w16cid:durableId="32966583">
    <w:abstractNumId w:val="36"/>
  </w:num>
  <w:num w:numId="22" w16cid:durableId="317537192">
    <w:abstractNumId w:val="19"/>
  </w:num>
  <w:num w:numId="23" w16cid:durableId="1119226878">
    <w:abstractNumId w:val="31"/>
  </w:num>
  <w:num w:numId="24" w16cid:durableId="1190492592">
    <w:abstractNumId w:val="0"/>
  </w:num>
  <w:num w:numId="25" w16cid:durableId="205262861">
    <w:abstractNumId w:val="29"/>
  </w:num>
  <w:num w:numId="26" w16cid:durableId="2029674752">
    <w:abstractNumId w:val="6"/>
  </w:num>
  <w:num w:numId="27" w16cid:durableId="2069454272">
    <w:abstractNumId w:val="33"/>
  </w:num>
  <w:num w:numId="28" w16cid:durableId="456221386">
    <w:abstractNumId w:val="37"/>
  </w:num>
  <w:num w:numId="29" w16cid:durableId="200214930">
    <w:abstractNumId w:val="23"/>
  </w:num>
  <w:num w:numId="30" w16cid:durableId="913322039">
    <w:abstractNumId w:val="9"/>
  </w:num>
  <w:num w:numId="31" w16cid:durableId="803622974">
    <w:abstractNumId w:val="1"/>
  </w:num>
  <w:num w:numId="32" w16cid:durableId="1517189243">
    <w:abstractNumId w:val="15"/>
  </w:num>
  <w:num w:numId="33" w16cid:durableId="1887527664">
    <w:abstractNumId w:val="18"/>
  </w:num>
  <w:num w:numId="34" w16cid:durableId="1238369112">
    <w:abstractNumId w:val="35"/>
  </w:num>
  <w:num w:numId="35" w16cid:durableId="2129817523">
    <w:abstractNumId w:val="26"/>
  </w:num>
  <w:num w:numId="36" w16cid:durableId="1531839767">
    <w:abstractNumId w:val="13"/>
  </w:num>
  <w:num w:numId="37" w16cid:durableId="180461132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579708978">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3587"/>
    <w:rsid w:val="000059CB"/>
    <w:rsid w:val="0000621B"/>
    <w:rsid w:val="000161A0"/>
    <w:rsid w:val="0002719A"/>
    <w:rsid w:val="000301FC"/>
    <w:rsid w:val="00035862"/>
    <w:rsid w:val="0004016D"/>
    <w:rsid w:val="0004269F"/>
    <w:rsid w:val="000477D5"/>
    <w:rsid w:val="00050EAB"/>
    <w:rsid w:val="000515D2"/>
    <w:rsid w:val="00070BBC"/>
    <w:rsid w:val="00075740"/>
    <w:rsid w:val="00092E09"/>
    <w:rsid w:val="0009559B"/>
    <w:rsid w:val="000A2A63"/>
    <w:rsid w:val="000D07B3"/>
    <w:rsid w:val="000D3E7F"/>
    <w:rsid w:val="000D6778"/>
    <w:rsid w:val="000E2958"/>
    <w:rsid w:val="000E4266"/>
    <w:rsid w:val="001027D3"/>
    <w:rsid w:val="00115E96"/>
    <w:rsid w:val="00116A25"/>
    <w:rsid w:val="0011792A"/>
    <w:rsid w:val="00151C6F"/>
    <w:rsid w:val="001546BD"/>
    <w:rsid w:val="001639E5"/>
    <w:rsid w:val="001737CC"/>
    <w:rsid w:val="00186BE7"/>
    <w:rsid w:val="001877A5"/>
    <w:rsid w:val="00194D6C"/>
    <w:rsid w:val="001A2D37"/>
    <w:rsid w:val="001C69F1"/>
    <w:rsid w:val="001D7508"/>
    <w:rsid w:val="001E4CF1"/>
    <w:rsid w:val="001F3685"/>
    <w:rsid w:val="001F5409"/>
    <w:rsid w:val="001F7703"/>
    <w:rsid w:val="00201F5E"/>
    <w:rsid w:val="00205673"/>
    <w:rsid w:val="00206DAB"/>
    <w:rsid w:val="00212251"/>
    <w:rsid w:val="002168A2"/>
    <w:rsid w:val="00221857"/>
    <w:rsid w:val="00221C67"/>
    <w:rsid w:val="00232258"/>
    <w:rsid w:val="00240A81"/>
    <w:rsid w:val="0025579C"/>
    <w:rsid w:val="00255D76"/>
    <w:rsid w:val="00263789"/>
    <w:rsid w:val="002666DE"/>
    <w:rsid w:val="00267951"/>
    <w:rsid w:val="00275574"/>
    <w:rsid w:val="00277EE4"/>
    <w:rsid w:val="002B0479"/>
    <w:rsid w:val="002B22EC"/>
    <w:rsid w:val="002C549F"/>
    <w:rsid w:val="002D5E33"/>
    <w:rsid w:val="002E1C54"/>
    <w:rsid w:val="002F5B40"/>
    <w:rsid w:val="003130AC"/>
    <w:rsid w:val="003137E1"/>
    <w:rsid w:val="0032573D"/>
    <w:rsid w:val="00343FBD"/>
    <w:rsid w:val="00344F4C"/>
    <w:rsid w:val="0035563C"/>
    <w:rsid w:val="003657D1"/>
    <w:rsid w:val="003872BB"/>
    <w:rsid w:val="0039208F"/>
    <w:rsid w:val="003A2586"/>
    <w:rsid w:val="003A4A23"/>
    <w:rsid w:val="003B13F7"/>
    <w:rsid w:val="003C3C2D"/>
    <w:rsid w:val="003D20FB"/>
    <w:rsid w:val="003D43D2"/>
    <w:rsid w:val="003D7485"/>
    <w:rsid w:val="003E74CF"/>
    <w:rsid w:val="003E7F8F"/>
    <w:rsid w:val="003F015E"/>
    <w:rsid w:val="00402630"/>
    <w:rsid w:val="004243AB"/>
    <w:rsid w:val="00430230"/>
    <w:rsid w:val="004364D5"/>
    <w:rsid w:val="00442D1D"/>
    <w:rsid w:val="00445857"/>
    <w:rsid w:val="00457A1F"/>
    <w:rsid w:val="0046343F"/>
    <w:rsid w:val="00475F09"/>
    <w:rsid w:val="004970BC"/>
    <w:rsid w:val="004A35B4"/>
    <w:rsid w:val="004A3D0D"/>
    <w:rsid w:val="004A76C4"/>
    <w:rsid w:val="004B57E6"/>
    <w:rsid w:val="004C313F"/>
    <w:rsid w:val="004C3697"/>
    <w:rsid w:val="004D5DF8"/>
    <w:rsid w:val="004E31AA"/>
    <w:rsid w:val="00500744"/>
    <w:rsid w:val="00502CA0"/>
    <w:rsid w:val="0050433C"/>
    <w:rsid w:val="0051211B"/>
    <w:rsid w:val="00515432"/>
    <w:rsid w:val="00532832"/>
    <w:rsid w:val="005525B7"/>
    <w:rsid w:val="00553AD4"/>
    <w:rsid w:val="00563587"/>
    <w:rsid w:val="00565921"/>
    <w:rsid w:val="005675C4"/>
    <w:rsid w:val="00585FBE"/>
    <w:rsid w:val="00593472"/>
    <w:rsid w:val="005B5805"/>
    <w:rsid w:val="005B6BDF"/>
    <w:rsid w:val="005B762E"/>
    <w:rsid w:val="005C352C"/>
    <w:rsid w:val="005C7498"/>
    <w:rsid w:val="005F090D"/>
    <w:rsid w:val="005F4984"/>
    <w:rsid w:val="00607CC9"/>
    <w:rsid w:val="006108F1"/>
    <w:rsid w:val="00613346"/>
    <w:rsid w:val="006178FC"/>
    <w:rsid w:val="00620A51"/>
    <w:rsid w:val="00621620"/>
    <w:rsid w:val="00643D9B"/>
    <w:rsid w:val="00644BEB"/>
    <w:rsid w:val="00651D9C"/>
    <w:rsid w:val="00662230"/>
    <w:rsid w:val="00682EB3"/>
    <w:rsid w:val="006963D6"/>
    <w:rsid w:val="006C0D47"/>
    <w:rsid w:val="006D56A0"/>
    <w:rsid w:val="006F06A0"/>
    <w:rsid w:val="006F06B6"/>
    <w:rsid w:val="007002E9"/>
    <w:rsid w:val="007119A9"/>
    <w:rsid w:val="00720805"/>
    <w:rsid w:val="00724847"/>
    <w:rsid w:val="007427A8"/>
    <w:rsid w:val="00742F76"/>
    <w:rsid w:val="00757082"/>
    <w:rsid w:val="00766815"/>
    <w:rsid w:val="00771155"/>
    <w:rsid w:val="00783AAD"/>
    <w:rsid w:val="00786B58"/>
    <w:rsid w:val="00792AA4"/>
    <w:rsid w:val="007A2769"/>
    <w:rsid w:val="007B35A2"/>
    <w:rsid w:val="007B5211"/>
    <w:rsid w:val="007C3237"/>
    <w:rsid w:val="007C56B2"/>
    <w:rsid w:val="007D553F"/>
    <w:rsid w:val="007E5A1F"/>
    <w:rsid w:val="007F1218"/>
    <w:rsid w:val="007F1413"/>
    <w:rsid w:val="007F3F7C"/>
    <w:rsid w:val="007F632E"/>
    <w:rsid w:val="007F7AA3"/>
    <w:rsid w:val="0080458C"/>
    <w:rsid w:val="00813DFE"/>
    <w:rsid w:val="00824585"/>
    <w:rsid w:val="00831081"/>
    <w:rsid w:val="008346C7"/>
    <w:rsid w:val="00854B81"/>
    <w:rsid w:val="0088003F"/>
    <w:rsid w:val="00881E6E"/>
    <w:rsid w:val="00894DE6"/>
    <w:rsid w:val="008A0C7A"/>
    <w:rsid w:val="008C5925"/>
    <w:rsid w:val="00920B1A"/>
    <w:rsid w:val="00926A26"/>
    <w:rsid w:val="00940757"/>
    <w:rsid w:val="009475F4"/>
    <w:rsid w:val="00974ED8"/>
    <w:rsid w:val="009A2CF1"/>
    <w:rsid w:val="009A7D3E"/>
    <w:rsid w:val="009C17F7"/>
    <w:rsid w:val="009D427A"/>
    <w:rsid w:val="009E04D7"/>
    <w:rsid w:val="009E1FD3"/>
    <w:rsid w:val="009E5219"/>
    <w:rsid w:val="009E5D5D"/>
    <w:rsid w:val="009E75F8"/>
    <w:rsid w:val="00A26DD2"/>
    <w:rsid w:val="00A44148"/>
    <w:rsid w:val="00A46208"/>
    <w:rsid w:val="00A9750A"/>
    <w:rsid w:val="00AC1EF7"/>
    <w:rsid w:val="00AD24F5"/>
    <w:rsid w:val="00AE7121"/>
    <w:rsid w:val="00AF439A"/>
    <w:rsid w:val="00B07EB3"/>
    <w:rsid w:val="00B3658B"/>
    <w:rsid w:val="00B36E5D"/>
    <w:rsid w:val="00B425D5"/>
    <w:rsid w:val="00B46992"/>
    <w:rsid w:val="00B501C0"/>
    <w:rsid w:val="00B64C02"/>
    <w:rsid w:val="00B86CED"/>
    <w:rsid w:val="00B925BB"/>
    <w:rsid w:val="00B959CC"/>
    <w:rsid w:val="00B96D6C"/>
    <w:rsid w:val="00B97458"/>
    <w:rsid w:val="00BB7694"/>
    <w:rsid w:val="00BC5480"/>
    <w:rsid w:val="00BD7B8C"/>
    <w:rsid w:val="00BD7C2E"/>
    <w:rsid w:val="00BE5A11"/>
    <w:rsid w:val="00BF084C"/>
    <w:rsid w:val="00BF3DE0"/>
    <w:rsid w:val="00C02D6E"/>
    <w:rsid w:val="00C04BD2"/>
    <w:rsid w:val="00C06AC6"/>
    <w:rsid w:val="00C134C7"/>
    <w:rsid w:val="00C36EB7"/>
    <w:rsid w:val="00C42072"/>
    <w:rsid w:val="00C45A36"/>
    <w:rsid w:val="00C75D64"/>
    <w:rsid w:val="00C8118D"/>
    <w:rsid w:val="00C84C84"/>
    <w:rsid w:val="00C9329E"/>
    <w:rsid w:val="00C96F41"/>
    <w:rsid w:val="00CB0900"/>
    <w:rsid w:val="00CB6167"/>
    <w:rsid w:val="00CC5A28"/>
    <w:rsid w:val="00CD0AFD"/>
    <w:rsid w:val="00CD4017"/>
    <w:rsid w:val="00CD664D"/>
    <w:rsid w:val="00CE4300"/>
    <w:rsid w:val="00CF285D"/>
    <w:rsid w:val="00D041EB"/>
    <w:rsid w:val="00D103E5"/>
    <w:rsid w:val="00D213CB"/>
    <w:rsid w:val="00D22A40"/>
    <w:rsid w:val="00D35C99"/>
    <w:rsid w:val="00D36793"/>
    <w:rsid w:val="00D36F6D"/>
    <w:rsid w:val="00D472FC"/>
    <w:rsid w:val="00D52E6C"/>
    <w:rsid w:val="00D61771"/>
    <w:rsid w:val="00D81B89"/>
    <w:rsid w:val="00D9099F"/>
    <w:rsid w:val="00D90FE4"/>
    <w:rsid w:val="00D952EB"/>
    <w:rsid w:val="00D95C32"/>
    <w:rsid w:val="00D96513"/>
    <w:rsid w:val="00DA40A8"/>
    <w:rsid w:val="00DB4406"/>
    <w:rsid w:val="00DC5E7A"/>
    <w:rsid w:val="00DC70DB"/>
    <w:rsid w:val="00DD19CD"/>
    <w:rsid w:val="00DE1C0B"/>
    <w:rsid w:val="00DF48FD"/>
    <w:rsid w:val="00DF79C1"/>
    <w:rsid w:val="00E0340B"/>
    <w:rsid w:val="00E04C3C"/>
    <w:rsid w:val="00E11016"/>
    <w:rsid w:val="00E25EF1"/>
    <w:rsid w:val="00E26938"/>
    <w:rsid w:val="00E3279F"/>
    <w:rsid w:val="00E440D3"/>
    <w:rsid w:val="00E6120A"/>
    <w:rsid w:val="00E61B30"/>
    <w:rsid w:val="00E85586"/>
    <w:rsid w:val="00E8747B"/>
    <w:rsid w:val="00E95EBE"/>
    <w:rsid w:val="00EA1F5C"/>
    <w:rsid w:val="00EB4E06"/>
    <w:rsid w:val="00EC6C7B"/>
    <w:rsid w:val="00EE31A0"/>
    <w:rsid w:val="00F02FB6"/>
    <w:rsid w:val="00F04611"/>
    <w:rsid w:val="00F05D91"/>
    <w:rsid w:val="00F06A5E"/>
    <w:rsid w:val="00F17A5D"/>
    <w:rsid w:val="00F27978"/>
    <w:rsid w:val="00F36952"/>
    <w:rsid w:val="00FA2927"/>
    <w:rsid w:val="00FA4BDE"/>
    <w:rsid w:val="00FA65C2"/>
    <w:rsid w:val="00FC63D4"/>
    <w:rsid w:val="00FC75DF"/>
    <w:rsid w:val="00FC7B57"/>
    <w:rsid w:val="00FE0296"/>
    <w:rsid w:val="00FE03DE"/>
    <w:rsid w:val="00FE5101"/>
    <w:rsid w:val="00FE7BB6"/>
    <w:rsid w:val="00FF347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BA68FE"/>
  <w15:docId w15:val="{D00DDDD2-E149-4930-889B-7ABAD862DD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3587"/>
    <w:pPr>
      <w:spacing w:after="0" w:line="240" w:lineRule="auto"/>
    </w:pPr>
    <w:rPr>
      <w:rFonts w:ascii="Times New Roman" w:eastAsia="Times New Roman" w:hAnsi="Times New Roman" w:cs="Times New Roman"/>
      <w:sz w:val="24"/>
      <w:szCs w:val="24"/>
      <w:lang w:eastAsia="lv-LV"/>
    </w:rPr>
  </w:style>
  <w:style w:type="paragraph" w:styleId="Heading1">
    <w:name w:val="heading 1"/>
    <w:basedOn w:val="Normal"/>
    <w:next w:val="Normal"/>
    <w:link w:val="Heading1Char"/>
    <w:qFormat/>
    <w:rsid w:val="005C7498"/>
    <w:pPr>
      <w:keepNext/>
      <w:spacing w:before="240" w:after="60"/>
      <w:outlineLvl w:val="0"/>
    </w:pPr>
    <w:rPr>
      <w:rFonts w:ascii="Cambria" w:hAnsi="Cambria"/>
      <w:b/>
      <w:bCs/>
      <w:kern w:val="32"/>
      <w:sz w:val="32"/>
      <w:szCs w:val="3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563587"/>
    <w:rPr>
      <w:color w:val="0000FF"/>
      <w:u w:val="single"/>
    </w:rPr>
  </w:style>
  <w:style w:type="paragraph" w:styleId="Header">
    <w:name w:val="header"/>
    <w:basedOn w:val="Normal"/>
    <w:link w:val="HeaderChar"/>
    <w:rsid w:val="00563587"/>
    <w:pPr>
      <w:tabs>
        <w:tab w:val="center" w:pos="4677"/>
        <w:tab w:val="right" w:pos="9355"/>
      </w:tabs>
    </w:pPr>
  </w:style>
  <w:style w:type="character" w:customStyle="1" w:styleId="HeaderChar">
    <w:name w:val="Header Char"/>
    <w:basedOn w:val="DefaultParagraphFont"/>
    <w:link w:val="Header"/>
    <w:rsid w:val="00563587"/>
    <w:rPr>
      <w:rFonts w:ascii="Times New Roman" w:eastAsia="Times New Roman" w:hAnsi="Times New Roman" w:cs="Times New Roman"/>
      <w:sz w:val="24"/>
      <w:szCs w:val="24"/>
      <w:lang w:eastAsia="lv-LV"/>
    </w:rPr>
  </w:style>
  <w:style w:type="paragraph" w:styleId="Footer">
    <w:name w:val="footer"/>
    <w:basedOn w:val="Normal"/>
    <w:link w:val="FooterChar"/>
    <w:rsid w:val="00563587"/>
    <w:pPr>
      <w:tabs>
        <w:tab w:val="center" w:pos="4677"/>
        <w:tab w:val="right" w:pos="9355"/>
      </w:tabs>
    </w:pPr>
  </w:style>
  <w:style w:type="character" w:customStyle="1" w:styleId="FooterChar">
    <w:name w:val="Footer Char"/>
    <w:basedOn w:val="DefaultParagraphFont"/>
    <w:link w:val="Footer"/>
    <w:rsid w:val="00563587"/>
    <w:rPr>
      <w:rFonts w:ascii="Times New Roman" w:eastAsia="Times New Roman" w:hAnsi="Times New Roman" w:cs="Times New Roman"/>
      <w:sz w:val="24"/>
      <w:szCs w:val="24"/>
      <w:lang w:eastAsia="lv-LV"/>
    </w:rPr>
  </w:style>
  <w:style w:type="paragraph" w:styleId="ListParagraph">
    <w:name w:val="List Paragraph"/>
    <w:aliases w:val="Bullet Points,Subtle Emphasis1,PPS_Bullet,MAIN CONTENT,IFCL - List Paragraph,Medium Grid 1 - Accent 22,Table of contents numbered,Citation List,CV Bullet 3,Graphic,ADB paragraph numbering,Resume Title,heading 4,Ha,Bullets1,2,Virsraksti"/>
    <w:basedOn w:val="Normal"/>
    <w:link w:val="ListParagraphChar"/>
    <w:qFormat/>
    <w:rsid w:val="00563587"/>
    <w:pPr>
      <w:ind w:left="720"/>
      <w:contextualSpacing/>
    </w:pPr>
  </w:style>
  <w:style w:type="character" w:customStyle="1" w:styleId="Heading1Char">
    <w:name w:val="Heading 1 Char"/>
    <w:basedOn w:val="DefaultParagraphFont"/>
    <w:link w:val="Heading1"/>
    <w:rsid w:val="005C7498"/>
    <w:rPr>
      <w:rFonts w:ascii="Cambria" w:eastAsia="Times New Roman" w:hAnsi="Cambria" w:cs="Times New Roman"/>
      <w:b/>
      <w:bCs/>
      <w:kern w:val="32"/>
      <w:sz w:val="32"/>
      <w:szCs w:val="32"/>
      <w:lang w:val="x-none" w:eastAsia="x-none"/>
    </w:rPr>
  </w:style>
  <w:style w:type="paragraph" w:styleId="NoSpacing">
    <w:name w:val="No Spacing"/>
    <w:uiPriority w:val="1"/>
    <w:qFormat/>
    <w:rsid w:val="00565921"/>
    <w:pPr>
      <w:spacing w:after="0" w:line="240" w:lineRule="auto"/>
    </w:pPr>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B959C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59CC"/>
    <w:rPr>
      <w:rFonts w:ascii="Segoe UI" w:eastAsia="Times New Roman" w:hAnsi="Segoe UI" w:cs="Segoe UI"/>
      <w:sz w:val="18"/>
      <w:szCs w:val="18"/>
      <w:lang w:eastAsia="lv-LV"/>
    </w:rPr>
  </w:style>
  <w:style w:type="paragraph" w:styleId="Revision">
    <w:name w:val="Revision"/>
    <w:hidden/>
    <w:uiPriority w:val="99"/>
    <w:semiHidden/>
    <w:rsid w:val="007C3237"/>
    <w:pPr>
      <w:spacing w:after="0" w:line="240" w:lineRule="auto"/>
    </w:pPr>
    <w:rPr>
      <w:rFonts w:ascii="Times New Roman" w:eastAsia="Times New Roman" w:hAnsi="Times New Roman" w:cs="Times New Roman"/>
      <w:sz w:val="24"/>
      <w:szCs w:val="24"/>
      <w:lang w:eastAsia="lv-LV"/>
    </w:rPr>
  </w:style>
  <w:style w:type="character" w:styleId="CommentReference">
    <w:name w:val="annotation reference"/>
    <w:basedOn w:val="DefaultParagraphFont"/>
    <w:uiPriority w:val="99"/>
    <w:semiHidden/>
    <w:unhideWhenUsed/>
    <w:rsid w:val="007C3237"/>
    <w:rPr>
      <w:sz w:val="16"/>
      <w:szCs w:val="16"/>
    </w:rPr>
  </w:style>
  <w:style w:type="paragraph" w:styleId="CommentText">
    <w:name w:val="annotation text"/>
    <w:basedOn w:val="Normal"/>
    <w:link w:val="CommentTextChar"/>
    <w:uiPriority w:val="99"/>
    <w:semiHidden/>
    <w:unhideWhenUsed/>
    <w:rsid w:val="007C3237"/>
    <w:rPr>
      <w:sz w:val="20"/>
      <w:szCs w:val="20"/>
    </w:rPr>
  </w:style>
  <w:style w:type="character" w:customStyle="1" w:styleId="CommentTextChar">
    <w:name w:val="Comment Text Char"/>
    <w:basedOn w:val="DefaultParagraphFont"/>
    <w:link w:val="CommentText"/>
    <w:uiPriority w:val="99"/>
    <w:semiHidden/>
    <w:rsid w:val="007C3237"/>
    <w:rPr>
      <w:rFonts w:ascii="Times New Roman" w:eastAsia="Times New Roman" w:hAnsi="Times New Roman" w:cs="Times New Roman"/>
      <w:sz w:val="20"/>
      <w:szCs w:val="20"/>
      <w:lang w:eastAsia="lv-LV"/>
    </w:rPr>
  </w:style>
  <w:style w:type="paragraph" w:styleId="CommentSubject">
    <w:name w:val="annotation subject"/>
    <w:basedOn w:val="CommentText"/>
    <w:next w:val="CommentText"/>
    <w:link w:val="CommentSubjectChar"/>
    <w:uiPriority w:val="99"/>
    <w:semiHidden/>
    <w:unhideWhenUsed/>
    <w:rsid w:val="007C3237"/>
    <w:rPr>
      <w:b/>
      <w:bCs/>
    </w:rPr>
  </w:style>
  <w:style w:type="character" w:customStyle="1" w:styleId="CommentSubjectChar">
    <w:name w:val="Comment Subject Char"/>
    <w:basedOn w:val="CommentTextChar"/>
    <w:link w:val="CommentSubject"/>
    <w:uiPriority w:val="99"/>
    <w:semiHidden/>
    <w:rsid w:val="007C3237"/>
    <w:rPr>
      <w:rFonts w:ascii="Times New Roman" w:eastAsia="Times New Roman" w:hAnsi="Times New Roman" w:cs="Times New Roman"/>
      <w:b/>
      <w:bCs/>
      <w:sz w:val="20"/>
      <w:szCs w:val="20"/>
      <w:lang w:eastAsia="lv-LV"/>
    </w:rPr>
  </w:style>
  <w:style w:type="character" w:customStyle="1" w:styleId="ListParagraphChar">
    <w:name w:val="List Paragraph Char"/>
    <w:aliases w:val="Bullet Points Char,Subtle Emphasis1 Char,PPS_Bullet Char,MAIN CONTENT Char,IFCL - List Paragraph Char,Medium Grid 1 - Accent 22 Char,Table of contents numbered Char,Citation List Char,CV Bullet 3 Char,Graphic Char,Resume Title Char"/>
    <w:link w:val="ListParagraph"/>
    <w:qFormat/>
    <w:locked/>
    <w:rsid w:val="00585FBE"/>
    <w:rPr>
      <w:rFonts w:ascii="Times New Roman" w:eastAsia="Times New Roman" w:hAnsi="Times New Roman" w:cs="Times New Roman"/>
      <w:sz w:val="24"/>
      <w:szCs w:val="24"/>
      <w:lang w:eastAsia="lv-LV"/>
    </w:rPr>
  </w:style>
  <w:style w:type="character" w:styleId="Strong">
    <w:name w:val="Strong"/>
    <w:basedOn w:val="DefaultParagraphFont"/>
    <w:qFormat/>
    <w:rsid w:val="0000621B"/>
    <w:rPr>
      <w:b/>
      <w:bCs/>
    </w:rPr>
  </w:style>
  <w:style w:type="paragraph" w:customStyle="1" w:styleId="naisc">
    <w:name w:val="naisc"/>
    <w:basedOn w:val="Normal"/>
    <w:rsid w:val="007F632E"/>
    <w:pPr>
      <w:spacing w:before="75" w:after="75"/>
      <w:jc w:val="center"/>
    </w:pPr>
  </w:style>
  <w:style w:type="paragraph" w:customStyle="1" w:styleId="Default">
    <w:name w:val="Default"/>
    <w:rsid w:val="005525B7"/>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Emphasis">
    <w:name w:val="Emphasis"/>
    <w:basedOn w:val="DefaultParagraphFont"/>
    <w:uiPriority w:val="20"/>
    <w:qFormat/>
    <w:rsid w:val="005525B7"/>
    <w:rPr>
      <w:i/>
      <w:iCs/>
    </w:rPr>
  </w:style>
  <w:style w:type="paragraph" w:customStyle="1" w:styleId="tv213">
    <w:name w:val="tv213"/>
    <w:basedOn w:val="Normal"/>
    <w:rsid w:val="00F05D91"/>
    <w:pPr>
      <w:spacing w:before="100" w:beforeAutospacing="1" w:after="100" w:afterAutospacing="1"/>
    </w:pPr>
  </w:style>
  <w:style w:type="paragraph" w:styleId="BodyText">
    <w:name w:val="Body Text"/>
    <w:basedOn w:val="Normal"/>
    <w:link w:val="BodyTextChar"/>
    <w:unhideWhenUsed/>
    <w:rsid w:val="00115E96"/>
    <w:pPr>
      <w:jc w:val="both"/>
    </w:pPr>
    <w:rPr>
      <w:lang w:eastAsia="en-US"/>
    </w:rPr>
  </w:style>
  <w:style w:type="character" w:customStyle="1" w:styleId="BodyTextChar">
    <w:name w:val="Body Text Char"/>
    <w:basedOn w:val="DefaultParagraphFont"/>
    <w:link w:val="BodyText"/>
    <w:rsid w:val="00115E96"/>
    <w:rPr>
      <w:rFonts w:ascii="Times New Roman" w:eastAsia="Times New Roman" w:hAnsi="Times New Roman" w:cs="Times New Roman"/>
      <w:sz w:val="24"/>
      <w:szCs w:val="24"/>
    </w:rPr>
  </w:style>
  <w:style w:type="paragraph" w:styleId="NormalWeb">
    <w:name w:val="Normal (Web)"/>
    <w:basedOn w:val="Normal"/>
    <w:uiPriority w:val="99"/>
    <w:unhideWhenUsed/>
    <w:rsid w:val="006F06B6"/>
    <w:pPr>
      <w:spacing w:before="100" w:beforeAutospacing="1" w:after="100" w:afterAutospacing="1"/>
    </w:pPr>
  </w:style>
  <w:style w:type="paragraph" w:styleId="BodyTextIndent">
    <w:name w:val="Body Text Indent"/>
    <w:basedOn w:val="Normal"/>
    <w:link w:val="BodyTextIndentChar"/>
    <w:uiPriority w:val="99"/>
    <w:semiHidden/>
    <w:unhideWhenUsed/>
    <w:rsid w:val="00532832"/>
    <w:pPr>
      <w:spacing w:after="120"/>
      <w:ind w:left="283"/>
    </w:pPr>
  </w:style>
  <w:style w:type="character" w:customStyle="1" w:styleId="BodyTextIndentChar">
    <w:name w:val="Body Text Indent Char"/>
    <w:basedOn w:val="DefaultParagraphFont"/>
    <w:link w:val="BodyTextIndent"/>
    <w:uiPriority w:val="99"/>
    <w:semiHidden/>
    <w:rsid w:val="00532832"/>
    <w:rPr>
      <w:rFonts w:ascii="Times New Roman" w:eastAsia="Times New Roman" w:hAnsi="Times New Roman" w:cs="Times New Roman"/>
      <w:sz w:val="24"/>
      <w:szCs w:val="24"/>
      <w:lang w:eastAsia="lv-LV"/>
    </w:rPr>
  </w:style>
  <w:style w:type="table" w:styleId="TableGrid">
    <w:name w:val="Table Grid"/>
    <w:basedOn w:val="TableNormal"/>
    <w:uiPriority w:val="39"/>
    <w:rsid w:val="00C96F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087410">
      <w:bodyDiv w:val="1"/>
      <w:marLeft w:val="0"/>
      <w:marRight w:val="0"/>
      <w:marTop w:val="0"/>
      <w:marBottom w:val="0"/>
      <w:divBdr>
        <w:top w:val="none" w:sz="0" w:space="0" w:color="auto"/>
        <w:left w:val="none" w:sz="0" w:space="0" w:color="auto"/>
        <w:bottom w:val="none" w:sz="0" w:space="0" w:color="auto"/>
        <w:right w:val="none" w:sz="0" w:space="0" w:color="auto"/>
      </w:divBdr>
    </w:div>
    <w:div w:id="873426258">
      <w:bodyDiv w:val="1"/>
      <w:marLeft w:val="0"/>
      <w:marRight w:val="0"/>
      <w:marTop w:val="0"/>
      <w:marBottom w:val="0"/>
      <w:divBdr>
        <w:top w:val="none" w:sz="0" w:space="0" w:color="auto"/>
        <w:left w:val="none" w:sz="0" w:space="0" w:color="auto"/>
        <w:bottom w:val="none" w:sz="0" w:space="0" w:color="auto"/>
        <w:right w:val="none" w:sz="0" w:space="0" w:color="auto"/>
      </w:divBdr>
    </w:div>
    <w:div w:id="912007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D9915A-4BFB-4DEE-9599-2569826DB9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159</TotalTime>
  <Pages>7</Pages>
  <Words>4235</Words>
  <Characters>2414</Characters>
  <Application>Microsoft Office Word</Application>
  <DocSecurity>0</DocSecurity>
  <Lines>20</Lines>
  <Paragraphs>13</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6636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Kristine Rengarte</dc:creator>
  <cp:lastModifiedBy>Elina Lusina</cp:lastModifiedBy>
  <cp:revision>16</cp:revision>
  <cp:lastPrinted>2023-02-01T14:28:00Z</cp:lastPrinted>
  <dcterms:created xsi:type="dcterms:W3CDTF">2023-11-03T09:18:00Z</dcterms:created>
  <dcterms:modified xsi:type="dcterms:W3CDTF">2023-12-21T11:07:00Z</dcterms:modified>
</cp:coreProperties>
</file>