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0B67" w14:textId="77777777" w:rsidR="003D4764" w:rsidRDefault="003D4764" w:rsidP="003D4764">
      <w:pPr>
        <w:jc w:val="right"/>
        <w:rPr>
          <w:i/>
        </w:rPr>
      </w:pPr>
      <w:r w:rsidRPr="00B402B4">
        <w:rPr>
          <w:i/>
        </w:rPr>
        <w:t>Projekts</w:t>
      </w:r>
    </w:p>
    <w:p w14:paraId="433E0B68" w14:textId="77777777" w:rsidR="003D4764" w:rsidRDefault="003D4764" w:rsidP="003D4764">
      <w:pPr>
        <w:jc w:val="right"/>
        <w:rPr>
          <w:i/>
        </w:rPr>
      </w:pPr>
    </w:p>
    <w:p w14:paraId="433E0B69" w14:textId="77777777" w:rsidR="003D4764" w:rsidRPr="00650E34" w:rsidRDefault="003D4764" w:rsidP="003D4764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433E0B6A" w14:textId="77777777" w:rsidR="003D4764" w:rsidRPr="00650E34" w:rsidRDefault="003D4764" w:rsidP="003D4764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433E0B6B" w14:textId="77777777" w:rsidR="003D4764" w:rsidRPr="00650E34" w:rsidRDefault="003D4764" w:rsidP="003D4764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433E0B6C" w14:textId="77777777" w:rsidR="003D4764" w:rsidRDefault="003D4764" w:rsidP="003D4764">
      <w:pPr>
        <w:jc w:val="center"/>
        <w:rPr>
          <w:sz w:val="20"/>
          <w:szCs w:val="20"/>
        </w:rPr>
      </w:pPr>
    </w:p>
    <w:p w14:paraId="433E0B6D" w14:textId="77777777" w:rsidR="003D4764" w:rsidRDefault="003D4764" w:rsidP="003D4764">
      <w:pPr>
        <w:jc w:val="center"/>
        <w:rPr>
          <w:sz w:val="20"/>
          <w:szCs w:val="20"/>
        </w:rPr>
      </w:pPr>
    </w:p>
    <w:p w14:paraId="433E0B6E" w14:textId="620ED3D0" w:rsidR="003D4764" w:rsidRDefault="003A0C7B" w:rsidP="003D4764">
      <w:pPr>
        <w:jc w:val="both"/>
      </w:pPr>
      <w:r>
        <w:t>20</w:t>
      </w:r>
      <w:r w:rsidR="00FE57F4">
        <w:t>2</w:t>
      </w:r>
      <w:r w:rsidR="00A561C0">
        <w:t>4</w:t>
      </w:r>
      <w:r w:rsidR="00CF3C8F">
        <w:t>.</w:t>
      </w:r>
      <w:r w:rsidR="005A4BC2">
        <w:t xml:space="preserve"> </w:t>
      </w:r>
      <w:r w:rsidR="00CF3C8F">
        <w:t xml:space="preserve">gada </w:t>
      </w:r>
      <w:r w:rsidR="00CF73A7">
        <w:t>2</w:t>
      </w:r>
      <w:r w:rsidR="00A561C0">
        <w:t>8</w:t>
      </w:r>
      <w:r w:rsidR="00A45645" w:rsidRPr="00CF73A7">
        <w:t>.</w:t>
      </w:r>
      <w:r w:rsidR="005A4BC2">
        <w:t xml:space="preserve"> </w:t>
      </w:r>
      <w:r w:rsidR="002B5D60" w:rsidRPr="00CF73A7">
        <w:t>februā</w:t>
      </w:r>
      <w:r w:rsidR="00EB50A4" w:rsidRPr="00CF73A7">
        <w:t>rī</w:t>
      </w:r>
      <w:r w:rsidR="003D4764">
        <w:tab/>
      </w:r>
      <w:r w:rsidR="003D4764">
        <w:tab/>
      </w:r>
      <w:r w:rsidR="003D4764">
        <w:tab/>
      </w:r>
      <w:r w:rsidR="003D4764">
        <w:tab/>
      </w:r>
      <w:r w:rsidR="003D4764">
        <w:tab/>
      </w:r>
      <w:r w:rsidR="003D4764">
        <w:tab/>
      </w:r>
      <w:r w:rsidR="003D4764">
        <w:tab/>
        <w:t>Nr</w:t>
      </w:r>
      <w:r w:rsidR="003D4764" w:rsidRPr="00CF73A7">
        <w:t>._</w:t>
      </w:r>
    </w:p>
    <w:p w14:paraId="433E0B6F" w14:textId="77777777" w:rsidR="003D4764" w:rsidRDefault="003D4764" w:rsidP="003D4764">
      <w:pPr>
        <w:rPr>
          <w:b/>
        </w:rPr>
      </w:pPr>
    </w:p>
    <w:p w14:paraId="433E0B70" w14:textId="77777777" w:rsidR="003D4764" w:rsidRDefault="003D4764" w:rsidP="003D4764">
      <w:pPr>
        <w:rPr>
          <w:b/>
        </w:rPr>
      </w:pPr>
    </w:p>
    <w:p w14:paraId="433E0B71" w14:textId="5E4934E8" w:rsidR="009716B2" w:rsidRDefault="009716B2" w:rsidP="009716B2">
      <w:pPr>
        <w:rPr>
          <w:b/>
        </w:rPr>
      </w:pPr>
      <w:bookmarkStart w:id="0" w:name="_Hlk158886134"/>
      <w:r>
        <w:rPr>
          <w:b/>
        </w:rPr>
        <w:t xml:space="preserve">Par </w:t>
      </w:r>
      <w:r w:rsidR="00A4316A">
        <w:rPr>
          <w:rFonts w:eastAsia="SimSun"/>
          <w:b/>
          <w:bCs/>
          <w:noProof/>
          <w:lang w:eastAsia="zh-CN" w:bidi="hi-IN"/>
        </w:rPr>
        <w:t>p</w:t>
      </w:r>
      <w:r w:rsidR="00A4316A" w:rsidRPr="00C87A9F">
        <w:rPr>
          <w:rFonts w:eastAsia="SimSun"/>
          <w:b/>
          <w:bCs/>
          <w:noProof/>
          <w:lang w:eastAsia="zh-CN" w:bidi="hi-IN"/>
        </w:rPr>
        <w:t>abalst</w:t>
      </w:r>
      <w:r w:rsidR="00A4316A">
        <w:rPr>
          <w:rFonts w:eastAsia="SimSun"/>
          <w:b/>
          <w:bCs/>
          <w:noProof/>
          <w:lang w:eastAsia="zh-CN" w:bidi="hi-IN"/>
        </w:rPr>
        <w:t>a apmēra noteikšanu</w:t>
      </w:r>
      <w:r w:rsidR="00A4316A" w:rsidRPr="00C87A9F">
        <w:rPr>
          <w:rFonts w:eastAsia="SimSun"/>
          <w:b/>
          <w:bCs/>
          <w:noProof/>
          <w:lang w:eastAsia="zh-CN" w:bidi="hi-IN"/>
        </w:rPr>
        <w:t xml:space="preserve"> </w:t>
      </w:r>
      <w:bookmarkStart w:id="1" w:name="_Hlk88472668"/>
      <w:r w:rsidR="00A4316A" w:rsidRPr="00C87A9F">
        <w:rPr>
          <w:rFonts w:eastAsia="SimSun"/>
          <w:b/>
          <w:bCs/>
          <w:noProof/>
          <w:lang w:eastAsia="zh-CN" w:bidi="hi-IN"/>
        </w:rPr>
        <w:t>bērniem, kuri apgūst obligāto pamata vai vispārējo vidējo izglītību privātā izglītības iestādē</w:t>
      </w:r>
      <w:bookmarkEnd w:id="1"/>
    </w:p>
    <w:bookmarkEnd w:id="0"/>
    <w:p w14:paraId="433E0B73" w14:textId="739E9E3E" w:rsidR="003D4764" w:rsidRDefault="003D4764" w:rsidP="003D4764">
      <w:pPr>
        <w:rPr>
          <w:b/>
        </w:rPr>
      </w:pPr>
      <w:r>
        <w:rPr>
          <w:b/>
        </w:rPr>
        <w:tab/>
      </w:r>
    </w:p>
    <w:p w14:paraId="433E0B74" w14:textId="3F15CB35" w:rsidR="003D4764" w:rsidRPr="005557EE" w:rsidRDefault="00566CDD" w:rsidP="00A4316A">
      <w:pPr>
        <w:ind w:firstLine="720"/>
        <w:jc w:val="both"/>
        <w:rPr>
          <w:b/>
        </w:rPr>
      </w:pPr>
      <w:r w:rsidRPr="00097346">
        <w:t xml:space="preserve">Pamatojoties uz Ministru kabineta </w:t>
      </w:r>
      <w:r w:rsidR="009078C2" w:rsidRPr="00097346">
        <w:t>2016.</w:t>
      </w:r>
      <w:r w:rsidR="005A4BC2">
        <w:t xml:space="preserve"> </w:t>
      </w:r>
      <w:r w:rsidR="009078C2" w:rsidRPr="00097346">
        <w:t>gada</w:t>
      </w:r>
      <w:r w:rsidR="005557EE" w:rsidRPr="00097346">
        <w:t xml:space="preserve"> </w:t>
      </w:r>
      <w:r w:rsidR="009078C2" w:rsidRPr="00097346">
        <w:t>28.</w:t>
      </w:r>
      <w:r w:rsidR="005A4BC2">
        <w:t xml:space="preserve"> </w:t>
      </w:r>
      <w:r w:rsidR="00482411" w:rsidRPr="00097346">
        <w:t>jūnija</w:t>
      </w:r>
      <w:r w:rsidR="0060499C" w:rsidRPr="00097346">
        <w:t xml:space="preserve"> </w:t>
      </w:r>
      <w:r w:rsidRPr="00097346">
        <w:t>noteikumu Nr.</w:t>
      </w:r>
      <w:r w:rsidR="005A4BC2">
        <w:t xml:space="preserve"> </w:t>
      </w:r>
      <w:r w:rsidR="00482411" w:rsidRPr="00097346">
        <w:t>418</w:t>
      </w:r>
      <w:r w:rsidRPr="00097346">
        <w:t xml:space="preserve"> „Kārtība, kādā veicami pašvaldību savstarpējie norēķini par izglītības iestāžu sniegtajiem pakalpojumiem” </w:t>
      </w:r>
      <w:r w:rsidR="00482411" w:rsidRPr="00097346">
        <w:t>9.</w:t>
      </w:r>
      <w:r w:rsidRPr="00097346">
        <w:rPr>
          <w:vertAlign w:val="superscript"/>
        </w:rPr>
        <w:t xml:space="preserve"> </w:t>
      </w:r>
      <w:r w:rsidR="00173F4E" w:rsidRPr="00097346">
        <w:t>un</w:t>
      </w:r>
      <w:r w:rsidR="00173F4E" w:rsidRPr="00097346">
        <w:rPr>
          <w:vertAlign w:val="superscript"/>
        </w:rPr>
        <w:t xml:space="preserve"> </w:t>
      </w:r>
      <w:r w:rsidR="00482411" w:rsidRPr="00097346">
        <w:t>10.</w:t>
      </w:r>
      <w:r w:rsidR="005A4BC2">
        <w:t xml:space="preserve"> </w:t>
      </w:r>
      <w:r w:rsidR="009716B2" w:rsidRPr="00097346">
        <w:t xml:space="preserve">punktu, </w:t>
      </w:r>
      <w:r w:rsidR="00A4316A">
        <w:t xml:space="preserve">Jelgavas novada pašvaldības </w:t>
      </w:r>
      <w:r w:rsidR="00634FE0">
        <w:t xml:space="preserve">2023.gada 28.decembra </w:t>
      </w:r>
      <w:r w:rsidR="00A4316A">
        <w:t>Saistošajiem noteikumiem Nr.</w:t>
      </w:r>
      <w:r w:rsidR="005A4BC2">
        <w:t xml:space="preserve"> </w:t>
      </w:r>
      <w:r w:rsidR="00983199">
        <w:t>20</w:t>
      </w:r>
      <w:r w:rsidR="00A4316A">
        <w:t xml:space="preserve"> “</w:t>
      </w:r>
      <w:r w:rsidR="00983199" w:rsidRPr="00983199">
        <w:t>Par Jelgavas novada pašvaldības brīvprātīgās iniciatīvas pabalstiem</w:t>
      </w:r>
      <w:r w:rsidR="00A4316A">
        <w:t>”</w:t>
      </w:r>
      <w:r w:rsidR="00634FE0">
        <w:t xml:space="preserve"> 28.punktu</w:t>
      </w:r>
      <w:r w:rsidRPr="00F63A21">
        <w:t>,</w:t>
      </w:r>
      <w:r w:rsidRPr="005557EE">
        <w:t xml:space="preserve"> </w:t>
      </w:r>
      <w:r w:rsidR="00385142">
        <w:t xml:space="preserve">Jelgavas </w:t>
      </w:r>
      <w:r w:rsidRPr="005557EE">
        <w:t xml:space="preserve">novada dome </w:t>
      </w:r>
      <w:r w:rsidRPr="005557EE">
        <w:rPr>
          <w:b/>
        </w:rPr>
        <w:t>nolemj:</w:t>
      </w:r>
    </w:p>
    <w:p w14:paraId="433E0B75" w14:textId="77777777" w:rsidR="00566CDD" w:rsidRPr="00B1260B" w:rsidRDefault="00566CDD" w:rsidP="003D4764">
      <w:pPr>
        <w:ind w:firstLine="720"/>
        <w:jc w:val="both"/>
      </w:pPr>
    </w:p>
    <w:p w14:paraId="0D5CC829" w14:textId="52E7A9AC" w:rsidR="000E7AD4" w:rsidRPr="00520510" w:rsidRDefault="000E7AD4" w:rsidP="00A4316A">
      <w:pPr>
        <w:numPr>
          <w:ilvl w:val="0"/>
          <w:numId w:val="5"/>
        </w:numPr>
        <w:jc w:val="both"/>
      </w:pPr>
      <w:r w:rsidRPr="00520510">
        <w:t xml:space="preserve">Apstiprināt </w:t>
      </w:r>
      <w:r w:rsidR="00A4316A" w:rsidRPr="00520510">
        <w:t>pabalsta apmēru</w:t>
      </w:r>
      <w:r w:rsidR="00F819A2" w:rsidRPr="00520510">
        <w:t xml:space="preserve"> </w:t>
      </w:r>
      <w:r w:rsidR="00CB655C" w:rsidRPr="00520510">
        <w:t xml:space="preserve"> </w:t>
      </w:r>
      <w:r w:rsidR="00F819A2" w:rsidRPr="00520510">
        <w:t>bērniem, kuri apgūst obligāto pamata vai vispārējo vidējo izglītību privātā izglītības iestādē</w:t>
      </w:r>
      <w:r w:rsidR="005D1293" w:rsidRPr="00520510">
        <w:t xml:space="preserve"> </w:t>
      </w:r>
      <w:r w:rsidR="00E857AA">
        <w:rPr>
          <w:shd w:val="clear" w:color="auto" w:fill="FFFFFF" w:themeFill="background1"/>
        </w:rPr>
        <w:t>107.33</w:t>
      </w:r>
      <w:r w:rsidR="005D1293" w:rsidRPr="00520510">
        <w:t xml:space="preserve"> </w:t>
      </w:r>
      <w:r w:rsidR="00CB655C" w:rsidRPr="00520510">
        <w:t xml:space="preserve">EUR </w:t>
      </w:r>
      <w:r w:rsidR="0004163A">
        <w:t>mēnesī</w:t>
      </w:r>
      <w:r w:rsidR="005D1293" w:rsidRPr="00520510">
        <w:t xml:space="preserve"> (viens </w:t>
      </w:r>
      <w:r w:rsidR="00C844FD">
        <w:t xml:space="preserve">simts </w:t>
      </w:r>
      <w:r w:rsidR="00C137B0">
        <w:t xml:space="preserve">septiņi </w:t>
      </w:r>
      <w:r w:rsidR="005D1293" w:rsidRPr="00520510">
        <w:rPr>
          <w:i/>
          <w:iCs/>
        </w:rPr>
        <w:t>euro</w:t>
      </w:r>
      <w:r w:rsidR="005D1293" w:rsidRPr="00520510">
        <w:t xml:space="preserve"> </w:t>
      </w:r>
      <w:r w:rsidR="00C137B0">
        <w:t>33</w:t>
      </w:r>
      <w:r w:rsidR="005D1293" w:rsidRPr="00520510">
        <w:t xml:space="preserve"> centi)</w:t>
      </w:r>
      <w:r w:rsidR="00A4316A" w:rsidRPr="00520510">
        <w:t>, ja izglītojamais apgūst izglītības programmas klātienē</w:t>
      </w:r>
      <w:r w:rsidR="00CB655C" w:rsidRPr="00520510">
        <w:t xml:space="preserve"> (1.</w:t>
      </w:r>
      <w:r w:rsidR="005A4BC2" w:rsidRPr="00520510">
        <w:t xml:space="preserve"> </w:t>
      </w:r>
      <w:r w:rsidR="00CB655C" w:rsidRPr="00520510">
        <w:t>pielik</w:t>
      </w:r>
      <w:r w:rsidR="00165BD3" w:rsidRPr="00520510">
        <w:t>u</w:t>
      </w:r>
      <w:r w:rsidR="00CB655C" w:rsidRPr="00520510">
        <w:t>ms)</w:t>
      </w:r>
      <w:r w:rsidR="005A4BC2" w:rsidRPr="00520510">
        <w:t>.</w:t>
      </w:r>
    </w:p>
    <w:p w14:paraId="108A6E3B" w14:textId="77777777" w:rsidR="00BB27CD" w:rsidRDefault="00BB27CD" w:rsidP="00BB27CD">
      <w:pPr>
        <w:ind w:left="360"/>
        <w:jc w:val="both"/>
      </w:pPr>
    </w:p>
    <w:p w14:paraId="22F5BF49" w14:textId="0942E3CC" w:rsidR="00CB655C" w:rsidRDefault="00CB655C" w:rsidP="00A4316A">
      <w:pPr>
        <w:numPr>
          <w:ilvl w:val="0"/>
          <w:numId w:val="5"/>
        </w:numPr>
        <w:jc w:val="both"/>
      </w:pPr>
      <w:r w:rsidRPr="00CB655C">
        <w:t>Apstiprināt pabalsta apmēru</w:t>
      </w:r>
      <w:r w:rsidR="00F819A2">
        <w:t xml:space="preserve"> </w:t>
      </w:r>
      <w:r w:rsidR="00F819A2" w:rsidRPr="00F819A2">
        <w:t>bērniem, kuri apgūst obligāto pamata vai vispārējo vidējo izglītību privātā izglītības iestādē</w:t>
      </w:r>
      <w:r>
        <w:t xml:space="preserve"> </w:t>
      </w:r>
      <w:r w:rsidR="00520510" w:rsidRPr="00520510">
        <w:t>13,81</w:t>
      </w:r>
      <w:r w:rsidR="0028578D" w:rsidRPr="00520510">
        <w:t xml:space="preserve"> </w:t>
      </w:r>
      <w:r>
        <w:t xml:space="preserve">EUR </w:t>
      </w:r>
      <w:r w:rsidR="0004163A">
        <w:t xml:space="preserve">mēnesī </w:t>
      </w:r>
      <w:r w:rsidR="0028578D" w:rsidRPr="00520510">
        <w:t>(</w:t>
      </w:r>
      <w:r w:rsidR="00520510" w:rsidRPr="00520510">
        <w:t>trīspadsmit</w:t>
      </w:r>
      <w:r w:rsidR="0028578D" w:rsidRPr="00520510">
        <w:t xml:space="preserve"> </w:t>
      </w:r>
      <w:r w:rsidR="0028578D" w:rsidRPr="00520510">
        <w:rPr>
          <w:i/>
          <w:iCs/>
        </w:rPr>
        <w:t>euro</w:t>
      </w:r>
      <w:r w:rsidR="0028578D" w:rsidRPr="00520510">
        <w:t xml:space="preserve"> </w:t>
      </w:r>
      <w:r w:rsidR="00520510" w:rsidRPr="00520510">
        <w:t>81</w:t>
      </w:r>
      <w:r w:rsidR="0028578D" w:rsidRPr="00520510">
        <w:t xml:space="preserve"> cent</w:t>
      </w:r>
      <w:r w:rsidR="00520510" w:rsidRPr="00520510">
        <w:t>s</w:t>
      </w:r>
      <w:r w:rsidR="0028578D" w:rsidRPr="00520510">
        <w:t>)</w:t>
      </w:r>
      <w:r w:rsidRPr="00520510">
        <w:t xml:space="preserve">, ja </w:t>
      </w:r>
      <w:r w:rsidRPr="00CB655C">
        <w:t>izglītojamais apgūst izglītības programmas neklātienē vai tālmācībā</w:t>
      </w:r>
      <w:r>
        <w:t xml:space="preserve">  (2.</w:t>
      </w:r>
      <w:r w:rsidR="005A4BC2">
        <w:t xml:space="preserve"> </w:t>
      </w:r>
      <w:r>
        <w:t>pielikums</w:t>
      </w:r>
      <w:r w:rsidR="00BB27CD">
        <w:t>)</w:t>
      </w:r>
      <w:r w:rsidR="005A4BC2">
        <w:t>.</w:t>
      </w:r>
    </w:p>
    <w:p w14:paraId="5BA0674D" w14:textId="77777777" w:rsidR="00C0400D" w:rsidRDefault="00C0400D" w:rsidP="00774BDF"/>
    <w:p w14:paraId="2FE41257" w14:textId="1583297C" w:rsidR="00C0400D" w:rsidRDefault="00C818FE" w:rsidP="00A4316A">
      <w:pPr>
        <w:numPr>
          <w:ilvl w:val="0"/>
          <w:numId w:val="5"/>
        </w:numPr>
        <w:jc w:val="both"/>
      </w:pPr>
      <w:r>
        <w:t xml:space="preserve"> </w:t>
      </w:r>
      <w:r w:rsidR="00C0400D">
        <w:t xml:space="preserve">Ar šī lēmuma spēkā stāšanos spēku zaudē </w:t>
      </w:r>
      <w:r w:rsidR="00774BDF">
        <w:t>2023. gada 22. februāra lēmums  Nr. 18 “</w:t>
      </w:r>
      <w:r w:rsidR="00774BDF" w:rsidRPr="00774BDF">
        <w:t>Par pabalsta apmēra noteikšanu bērniem, kuri apgūst obligāto pamata vai vispārējo vidējo izglītību privātā izglītības iestādē</w:t>
      </w:r>
      <w:r w:rsidR="00774BDF">
        <w:t>”</w:t>
      </w:r>
      <w:r w:rsidR="0070028E" w:rsidRPr="0070028E">
        <w:t xml:space="preserve"> (pielikums protokolam Nr.5/2023)</w:t>
      </w:r>
      <w:r w:rsidR="0070028E">
        <w:t>.</w:t>
      </w:r>
    </w:p>
    <w:p w14:paraId="12399D1B" w14:textId="77777777" w:rsidR="00BB27CD" w:rsidRDefault="00BB27CD" w:rsidP="00BB27CD">
      <w:pPr>
        <w:pStyle w:val="ListParagraph"/>
      </w:pPr>
    </w:p>
    <w:p w14:paraId="790679A0" w14:textId="4BF06071" w:rsidR="00BB27CD" w:rsidRPr="00BB27CD" w:rsidRDefault="00C818FE" w:rsidP="00BB27CD">
      <w:pPr>
        <w:pStyle w:val="ListParagraph"/>
        <w:numPr>
          <w:ilvl w:val="0"/>
          <w:numId w:val="5"/>
        </w:numPr>
      </w:pPr>
      <w:r>
        <w:t xml:space="preserve"> </w:t>
      </w:r>
      <w:r w:rsidR="0057651F">
        <w:t>Pabalsta apmērs tiek piemērots</w:t>
      </w:r>
      <w:r w:rsidR="00BB27CD" w:rsidRPr="00BB27CD">
        <w:t xml:space="preserve"> </w:t>
      </w:r>
      <w:r w:rsidR="00BB27CD">
        <w:t xml:space="preserve">ar </w:t>
      </w:r>
      <w:r w:rsidR="00BB27CD" w:rsidRPr="00BB27CD">
        <w:t>202</w:t>
      </w:r>
      <w:r w:rsidR="00A561C0">
        <w:t>4</w:t>
      </w:r>
      <w:r w:rsidR="00BB27CD" w:rsidRPr="00BB27CD">
        <w:t>.</w:t>
      </w:r>
      <w:r w:rsidR="005A4BC2">
        <w:t xml:space="preserve"> </w:t>
      </w:r>
      <w:r w:rsidR="00BB27CD" w:rsidRPr="00BB27CD">
        <w:t>gada 1.</w:t>
      </w:r>
      <w:r w:rsidR="005A4BC2">
        <w:t xml:space="preserve"> </w:t>
      </w:r>
      <w:r w:rsidR="002801B0">
        <w:t>februāri</w:t>
      </w:r>
      <w:r w:rsidR="00BB27CD" w:rsidRPr="00BB27CD">
        <w:t>.</w:t>
      </w:r>
    </w:p>
    <w:p w14:paraId="27376D99" w14:textId="77777777" w:rsidR="00BB27CD" w:rsidRPr="0083348A" w:rsidRDefault="00BB27CD" w:rsidP="00BB27CD">
      <w:pPr>
        <w:jc w:val="both"/>
      </w:pPr>
    </w:p>
    <w:p w14:paraId="433E0B7C" w14:textId="5FB0A478" w:rsidR="00754A08" w:rsidRPr="003E3439" w:rsidRDefault="00C818FE" w:rsidP="00C818FE">
      <w:pPr>
        <w:pStyle w:val="ListParagraph"/>
        <w:numPr>
          <w:ilvl w:val="0"/>
          <w:numId w:val="5"/>
        </w:numPr>
        <w:jc w:val="both"/>
      </w:pPr>
      <w:r w:rsidRPr="00C818FE">
        <w:rPr>
          <w:color w:val="000000"/>
          <w:shd w:val="clear" w:color="auto" w:fill="FFFFFF"/>
        </w:rPr>
        <w:t>Uzdot Jelgavas novada Izglītības pārvaldei veikt lēmuma izpildi.</w:t>
      </w:r>
    </w:p>
    <w:p w14:paraId="3C7D45B1" w14:textId="77777777" w:rsidR="00F2644A" w:rsidRDefault="00F2644A" w:rsidP="003D4764"/>
    <w:p w14:paraId="430C64DC" w14:textId="77777777" w:rsidR="00F2644A" w:rsidRDefault="00F2644A" w:rsidP="003D4764"/>
    <w:p w14:paraId="2B725D66" w14:textId="77777777" w:rsidR="00F2644A" w:rsidRDefault="00F2644A" w:rsidP="003D4764"/>
    <w:p w14:paraId="433E0B7F" w14:textId="4D861221" w:rsidR="003D4764" w:rsidRDefault="003D4764" w:rsidP="003D4764">
      <w:r>
        <w:t>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</w:t>
      </w:r>
      <w:r>
        <w:tab/>
      </w:r>
      <w:r w:rsidR="005F352E">
        <w:t>M.</w:t>
      </w:r>
      <w:r w:rsidR="005A4BC2">
        <w:t xml:space="preserve"> </w:t>
      </w:r>
      <w:r w:rsidR="005F352E">
        <w:t>Lasmanis</w:t>
      </w:r>
    </w:p>
    <w:p w14:paraId="433E0B80" w14:textId="77777777" w:rsidR="00295D16" w:rsidRDefault="00295D16"/>
    <w:p w14:paraId="433E0B81" w14:textId="77777777" w:rsidR="00295D16" w:rsidRDefault="00295D16"/>
    <w:p w14:paraId="433E0B83" w14:textId="16142559" w:rsidR="006D34B6" w:rsidRPr="00A561C0" w:rsidRDefault="00F91CD0" w:rsidP="00F91CD0">
      <w:pPr>
        <w:rPr>
          <w:i/>
          <w:sz w:val="20"/>
          <w:szCs w:val="20"/>
        </w:rPr>
      </w:pPr>
      <w:r w:rsidRPr="00A561C0">
        <w:rPr>
          <w:i/>
          <w:sz w:val="20"/>
          <w:szCs w:val="20"/>
        </w:rPr>
        <w:t xml:space="preserve">Sagatavoja </w:t>
      </w:r>
      <w:r w:rsidR="00A561C0" w:rsidRPr="00A561C0">
        <w:rPr>
          <w:i/>
          <w:sz w:val="20"/>
          <w:szCs w:val="20"/>
        </w:rPr>
        <w:t xml:space="preserve">K. Strūberga, </w:t>
      </w:r>
      <w:r w:rsidR="003808D5" w:rsidRPr="00A561C0">
        <w:rPr>
          <w:i/>
          <w:sz w:val="20"/>
          <w:szCs w:val="20"/>
        </w:rPr>
        <w:t>D.</w:t>
      </w:r>
      <w:r w:rsidR="005A4BC2" w:rsidRPr="00A561C0">
        <w:rPr>
          <w:i/>
          <w:sz w:val="20"/>
          <w:szCs w:val="20"/>
        </w:rPr>
        <w:t xml:space="preserve"> </w:t>
      </w:r>
      <w:r w:rsidR="005F352E" w:rsidRPr="00A561C0">
        <w:rPr>
          <w:i/>
          <w:sz w:val="20"/>
          <w:szCs w:val="20"/>
        </w:rPr>
        <w:t>Liepa</w:t>
      </w:r>
    </w:p>
    <w:p w14:paraId="2A4280F9" w14:textId="545A8E59" w:rsidR="0067736E" w:rsidRDefault="0067736E" w:rsidP="0067736E"/>
    <w:p w14:paraId="3113C785" w14:textId="77777777" w:rsidR="0067736E" w:rsidRPr="0067736E" w:rsidRDefault="0067736E" w:rsidP="0067736E">
      <w:pPr>
        <w:jc w:val="center"/>
      </w:pPr>
    </w:p>
    <w:sectPr w:rsidR="0067736E" w:rsidRPr="0067736E" w:rsidSect="000B45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061D0"/>
    <w:multiLevelType w:val="multilevel"/>
    <w:tmpl w:val="C3C4C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2B871EEC"/>
    <w:multiLevelType w:val="hybridMultilevel"/>
    <w:tmpl w:val="28CEC1C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2D7538"/>
    <w:multiLevelType w:val="multilevel"/>
    <w:tmpl w:val="5A0A9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656105E9"/>
    <w:multiLevelType w:val="multilevel"/>
    <w:tmpl w:val="5A0A9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966665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896352">
    <w:abstractNumId w:val="1"/>
  </w:num>
  <w:num w:numId="3" w16cid:durableId="1912351305">
    <w:abstractNumId w:val="0"/>
  </w:num>
  <w:num w:numId="4" w16cid:durableId="438835219">
    <w:abstractNumId w:val="2"/>
  </w:num>
  <w:num w:numId="5" w16cid:durableId="1097796830">
    <w:abstractNumId w:val="3"/>
  </w:num>
  <w:num w:numId="6" w16cid:durableId="1452358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4"/>
    <w:rsid w:val="00010610"/>
    <w:rsid w:val="00011CB7"/>
    <w:rsid w:val="000155A6"/>
    <w:rsid w:val="00033173"/>
    <w:rsid w:val="0004163A"/>
    <w:rsid w:val="0004492E"/>
    <w:rsid w:val="00046082"/>
    <w:rsid w:val="00051EF0"/>
    <w:rsid w:val="00052F49"/>
    <w:rsid w:val="00064A75"/>
    <w:rsid w:val="00097346"/>
    <w:rsid w:val="000A31F3"/>
    <w:rsid w:val="000B45E7"/>
    <w:rsid w:val="000B551B"/>
    <w:rsid w:val="000D05B8"/>
    <w:rsid w:val="000E375D"/>
    <w:rsid w:val="000E547B"/>
    <w:rsid w:val="000E7AD4"/>
    <w:rsid w:val="000F7B81"/>
    <w:rsid w:val="00103C5F"/>
    <w:rsid w:val="00116CA8"/>
    <w:rsid w:val="0014224E"/>
    <w:rsid w:val="0014741C"/>
    <w:rsid w:val="0015240C"/>
    <w:rsid w:val="00154069"/>
    <w:rsid w:val="00165BD3"/>
    <w:rsid w:val="00170267"/>
    <w:rsid w:val="00173F4E"/>
    <w:rsid w:val="001B2E42"/>
    <w:rsid w:val="001C5A39"/>
    <w:rsid w:val="001E163F"/>
    <w:rsid w:val="00210256"/>
    <w:rsid w:val="002271D8"/>
    <w:rsid w:val="0025304E"/>
    <w:rsid w:val="00261A77"/>
    <w:rsid w:val="00273F59"/>
    <w:rsid w:val="002771F9"/>
    <w:rsid w:val="002801B0"/>
    <w:rsid w:val="00283FC6"/>
    <w:rsid w:val="0028578D"/>
    <w:rsid w:val="00295D16"/>
    <w:rsid w:val="00297017"/>
    <w:rsid w:val="002B0892"/>
    <w:rsid w:val="002B5D60"/>
    <w:rsid w:val="002B7A0C"/>
    <w:rsid w:val="002E0E89"/>
    <w:rsid w:val="003466F9"/>
    <w:rsid w:val="00353CBD"/>
    <w:rsid w:val="003601A3"/>
    <w:rsid w:val="003657B4"/>
    <w:rsid w:val="0037641A"/>
    <w:rsid w:val="003808D5"/>
    <w:rsid w:val="00385142"/>
    <w:rsid w:val="00394476"/>
    <w:rsid w:val="003A0C7B"/>
    <w:rsid w:val="003B5E4A"/>
    <w:rsid w:val="003D4764"/>
    <w:rsid w:val="003D7BBE"/>
    <w:rsid w:val="003E2AD7"/>
    <w:rsid w:val="003E5619"/>
    <w:rsid w:val="003F7527"/>
    <w:rsid w:val="0043325A"/>
    <w:rsid w:val="00434D2A"/>
    <w:rsid w:val="00442ABE"/>
    <w:rsid w:val="00443A25"/>
    <w:rsid w:val="0047058E"/>
    <w:rsid w:val="00482411"/>
    <w:rsid w:val="004874B6"/>
    <w:rsid w:val="0049740F"/>
    <w:rsid w:val="004A7201"/>
    <w:rsid w:val="004A748E"/>
    <w:rsid w:val="004B2FA2"/>
    <w:rsid w:val="004B40CF"/>
    <w:rsid w:val="004E1AC2"/>
    <w:rsid w:val="004E245D"/>
    <w:rsid w:val="004E2D7F"/>
    <w:rsid w:val="004F7B45"/>
    <w:rsid w:val="00520510"/>
    <w:rsid w:val="00533071"/>
    <w:rsid w:val="005408C6"/>
    <w:rsid w:val="00544017"/>
    <w:rsid w:val="005546EC"/>
    <w:rsid w:val="005557EE"/>
    <w:rsid w:val="00566CDD"/>
    <w:rsid w:val="00567946"/>
    <w:rsid w:val="0057651F"/>
    <w:rsid w:val="005A4BC2"/>
    <w:rsid w:val="005B2A8B"/>
    <w:rsid w:val="005D1293"/>
    <w:rsid w:val="005D3906"/>
    <w:rsid w:val="005D4340"/>
    <w:rsid w:val="005D4E2C"/>
    <w:rsid w:val="005F352E"/>
    <w:rsid w:val="0060499C"/>
    <w:rsid w:val="00610D0A"/>
    <w:rsid w:val="00624CBE"/>
    <w:rsid w:val="0062656A"/>
    <w:rsid w:val="006336E0"/>
    <w:rsid w:val="00634FE0"/>
    <w:rsid w:val="00635FDA"/>
    <w:rsid w:val="00666541"/>
    <w:rsid w:val="00673E63"/>
    <w:rsid w:val="0067736E"/>
    <w:rsid w:val="0068036E"/>
    <w:rsid w:val="006902CF"/>
    <w:rsid w:val="00693872"/>
    <w:rsid w:val="00695006"/>
    <w:rsid w:val="00696F7E"/>
    <w:rsid w:val="006C2A53"/>
    <w:rsid w:val="006D2204"/>
    <w:rsid w:val="006D34B6"/>
    <w:rsid w:val="006F1327"/>
    <w:rsid w:val="0070028E"/>
    <w:rsid w:val="0072135E"/>
    <w:rsid w:val="00727B44"/>
    <w:rsid w:val="0073024E"/>
    <w:rsid w:val="0074076A"/>
    <w:rsid w:val="00754A08"/>
    <w:rsid w:val="00756C04"/>
    <w:rsid w:val="00757F3F"/>
    <w:rsid w:val="00761487"/>
    <w:rsid w:val="00767C3A"/>
    <w:rsid w:val="00774BDF"/>
    <w:rsid w:val="00775E43"/>
    <w:rsid w:val="00781E87"/>
    <w:rsid w:val="007909F1"/>
    <w:rsid w:val="007A0C70"/>
    <w:rsid w:val="007A4539"/>
    <w:rsid w:val="007A7911"/>
    <w:rsid w:val="007B36CD"/>
    <w:rsid w:val="007C4EFF"/>
    <w:rsid w:val="007E3C8F"/>
    <w:rsid w:val="007F7436"/>
    <w:rsid w:val="007F7A7F"/>
    <w:rsid w:val="00805005"/>
    <w:rsid w:val="00812C1F"/>
    <w:rsid w:val="008159DE"/>
    <w:rsid w:val="008272A5"/>
    <w:rsid w:val="00830601"/>
    <w:rsid w:val="00832134"/>
    <w:rsid w:val="0083348A"/>
    <w:rsid w:val="008366B0"/>
    <w:rsid w:val="00845642"/>
    <w:rsid w:val="008661A4"/>
    <w:rsid w:val="00867F5C"/>
    <w:rsid w:val="008838FE"/>
    <w:rsid w:val="00894E45"/>
    <w:rsid w:val="008A456C"/>
    <w:rsid w:val="008D2D97"/>
    <w:rsid w:val="008F2588"/>
    <w:rsid w:val="009040A8"/>
    <w:rsid w:val="009078C2"/>
    <w:rsid w:val="00926470"/>
    <w:rsid w:val="00933070"/>
    <w:rsid w:val="009517FF"/>
    <w:rsid w:val="00954A13"/>
    <w:rsid w:val="00956729"/>
    <w:rsid w:val="0095783E"/>
    <w:rsid w:val="009716B2"/>
    <w:rsid w:val="00971BA0"/>
    <w:rsid w:val="00977E70"/>
    <w:rsid w:val="00983199"/>
    <w:rsid w:val="009845FA"/>
    <w:rsid w:val="00991E40"/>
    <w:rsid w:val="009E528B"/>
    <w:rsid w:val="00A3448A"/>
    <w:rsid w:val="00A3760F"/>
    <w:rsid w:val="00A4316A"/>
    <w:rsid w:val="00A45645"/>
    <w:rsid w:val="00A561C0"/>
    <w:rsid w:val="00A65C09"/>
    <w:rsid w:val="00A728AE"/>
    <w:rsid w:val="00A904D3"/>
    <w:rsid w:val="00A93782"/>
    <w:rsid w:val="00AA1EAE"/>
    <w:rsid w:val="00AB4270"/>
    <w:rsid w:val="00AD4ABA"/>
    <w:rsid w:val="00AE39A3"/>
    <w:rsid w:val="00AF0F2C"/>
    <w:rsid w:val="00AF2BDE"/>
    <w:rsid w:val="00B1260B"/>
    <w:rsid w:val="00B402B4"/>
    <w:rsid w:val="00B6632D"/>
    <w:rsid w:val="00B82CD1"/>
    <w:rsid w:val="00B9017C"/>
    <w:rsid w:val="00B92E6C"/>
    <w:rsid w:val="00BA1CA9"/>
    <w:rsid w:val="00BA79E0"/>
    <w:rsid w:val="00BB27CD"/>
    <w:rsid w:val="00BC0DED"/>
    <w:rsid w:val="00BC4533"/>
    <w:rsid w:val="00BE67E2"/>
    <w:rsid w:val="00C0400D"/>
    <w:rsid w:val="00C0655B"/>
    <w:rsid w:val="00C06AA1"/>
    <w:rsid w:val="00C137B0"/>
    <w:rsid w:val="00C216E5"/>
    <w:rsid w:val="00C30483"/>
    <w:rsid w:val="00C3777A"/>
    <w:rsid w:val="00C818FE"/>
    <w:rsid w:val="00C82118"/>
    <w:rsid w:val="00C844FD"/>
    <w:rsid w:val="00CA3272"/>
    <w:rsid w:val="00CB655C"/>
    <w:rsid w:val="00CB675E"/>
    <w:rsid w:val="00CC7A63"/>
    <w:rsid w:val="00CC7AA9"/>
    <w:rsid w:val="00CD6711"/>
    <w:rsid w:val="00CF03E2"/>
    <w:rsid w:val="00CF3C8F"/>
    <w:rsid w:val="00CF73A7"/>
    <w:rsid w:val="00D06BC7"/>
    <w:rsid w:val="00D26ACF"/>
    <w:rsid w:val="00D84A51"/>
    <w:rsid w:val="00D85C9E"/>
    <w:rsid w:val="00DB4C03"/>
    <w:rsid w:val="00DB5C3F"/>
    <w:rsid w:val="00DC120B"/>
    <w:rsid w:val="00DD79AE"/>
    <w:rsid w:val="00DE5850"/>
    <w:rsid w:val="00DF6F19"/>
    <w:rsid w:val="00E01B05"/>
    <w:rsid w:val="00E12362"/>
    <w:rsid w:val="00E17509"/>
    <w:rsid w:val="00E32B85"/>
    <w:rsid w:val="00E47385"/>
    <w:rsid w:val="00E5346D"/>
    <w:rsid w:val="00E542D2"/>
    <w:rsid w:val="00E60B4C"/>
    <w:rsid w:val="00E60E93"/>
    <w:rsid w:val="00E63E8C"/>
    <w:rsid w:val="00E650E1"/>
    <w:rsid w:val="00E73C99"/>
    <w:rsid w:val="00E82CAF"/>
    <w:rsid w:val="00E857AA"/>
    <w:rsid w:val="00E859A5"/>
    <w:rsid w:val="00E87E9E"/>
    <w:rsid w:val="00EA1672"/>
    <w:rsid w:val="00EA22CB"/>
    <w:rsid w:val="00EA310F"/>
    <w:rsid w:val="00EB50A4"/>
    <w:rsid w:val="00EC4BE3"/>
    <w:rsid w:val="00EC7E19"/>
    <w:rsid w:val="00ED50D6"/>
    <w:rsid w:val="00EF23A8"/>
    <w:rsid w:val="00EF3938"/>
    <w:rsid w:val="00EF455C"/>
    <w:rsid w:val="00F047E1"/>
    <w:rsid w:val="00F126F8"/>
    <w:rsid w:val="00F25CD9"/>
    <w:rsid w:val="00F2644A"/>
    <w:rsid w:val="00F301C4"/>
    <w:rsid w:val="00F3087C"/>
    <w:rsid w:val="00F3462A"/>
    <w:rsid w:val="00F35098"/>
    <w:rsid w:val="00F63A21"/>
    <w:rsid w:val="00F64EA4"/>
    <w:rsid w:val="00F67B70"/>
    <w:rsid w:val="00F819A2"/>
    <w:rsid w:val="00F82559"/>
    <w:rsid w:val="00F91CD0"/>
    <w:rsid w:val="00FC06F7"/>
    <w:rsid w:val="00FE57F4"/>
    <w:rsid w:val="00FE64E7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E0B67"/>
  <w15:docId w15:val="{CBD69F45-2D03-4AAC-9216-3C8A1A12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7CD"/>
    <w:pPr>
      <w:ind w:left="720"/>
      <w:contextualSpacing/>
    </w:pPr>
  </w:style>
  <w:style w:type="paragraph" w:styleId="Revision">
    <w:name w:val="Revision"/>
    <w:hidden/>
    <w:uiPriority w:val="99"/>
    <w:semiHidden/>
    <w:rsid w:val="0037641A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F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FE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FE0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292F-28D0-4192-9443-6602B7F4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Cirmane</dc:creator>
  <cp:lastModifiedBy>Daiga Liepa</cp:lastModifiedBy>
  <cp:revision>17</cp:revision>
  <cp:lastPrinted>2016-09-09T15:26:00Z</cp:lastPrinted>
  <dcterms:created xsi:type="dcterms:W3CDTF">2024-02-14T13:37:00Z</dcterms:created>
  <dcterms:modified xsi:type="dcterms:W3CDTF">2024-02-22T07:04:00Z</dcterms:modified>
</cp:coreProperties>
</file>