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B747" w14:textId="77777777" w:rsidR="000B7EBA" w:rsidRPr="002066FB" w:rsidRDefault="000B7EBA" w:rsidP="000B7EBA">
      <w:pPr>
        <w:ind w:right="-1"/>
        <w:jc w:val="right"/>
        <w:rPr>
          <w:i/>
        </w:rPr>
      </w:pPr>
      <w:bookmarkStart w:id="0" w:name="_Hlk155599261"/>
      <w:r>
        <w:rPr>
          <w:i/>
        </w:rPr>
        <w:t>Projekts</w:t>
      </w:r>
    </w:p>
    <w:p w14:paraId="0B621662" w14:textId="77777777" w:rsidR="000B7EBA" w:rsidRDefault="000B7EBA" w:rsidP="000B7EBA">
      <w:pPr>
        <w:ind w:right="-1"/>
        <w:jc w:val="center"/>
      </w:pPr>
      <w:r w:rsidRPr="001C23E6">
        <w:t>Jelgavas novada dome</w:t>
      </w:r>
    </w:p>
    <w:p w14:paraId="4D015D2E" w14:textId="77777777" w:rsidR="000B7EBA" w:rsidRDefault="000B7EBA" w:rsidP="000B7EBA">
      <w:pPr>
        <w:ind w:right="-1"/>
        <w:jc w:val="center"/>
        <w:rPr>
          <w:b/>
          <w:sz w:val="28"/>
          <w:szCs w:val="28"/>
        </w:rPr>
      </w:pPr>
      <w:r>
        <w:rPr>
          <w:b/>
          <w:sz w:val="28"/>
          <w:szCs w:val="28"/>
        </w:rPr>
        <w:t>LĒMUMS</w:t>
      </w:r>
    </w:p>
    <w:p w14:paraId="486094AA" w14:textId="77777777" w:rsidR="000B7EBA" w:rsidRDefault="000B7EBA" w:rsidP="000B7EBA">
      <w:pPr>
        <w:ind w:right="-1"/>
        <w:jc w:val="center"/>
      </w:pPr>
      <w:r>
        <w:t>Jelgavā</w:t>
      </w:r>
    </w:p>
    <w:p w14:paraId="3C340743" w14:textId="613A78F1" w:rsidR="000B7EBA" w:rsidRDefault="000B7EBA" w:rsidP="000B7EBA">
      <w:pPr>
        <w:ind w:right="-1"/>
        <w:jc w:val="both"/>
      </w:pPr>
      <w:r>
        <w:tab/>
      </w:r>
      <w:r>
        <w:tab/>
      </w:r>
    </w:p>
    <w:p w14:paraId="4057DCD7" w14:textId="537ECD84" w:rsidR="000B7EBA" w:rsidRDefault="000B7EBA" w:rsidP="000B7EBA">
      <w:pPr>
        <w:ind w:right="-1"/>
        <w:jc w:val="both"/>
      </w:pPr>
      <w:r>
        <w:t>202</w:t>
      </w:r>
      <w:r w:rsidR="00E51CD1">
        <w:t>4</w:t>
      </w:r>
      <w:r>
        <w:t>.gada</w:t>
      </w:r>
      <w:r>
        <w:tab/>
      </w:r>
      <w:r>
        <w:tab/>
      </w:r>
      <w:r>
        <w:tab/>
      </w:r>
      <w:r>
        <w:tab/>
      </w:r>
      <w:r>
        <w:tab/>
      </w:r>
      <w:r>
        <w:tab/>
      </w:r>
      <w:r>
        <w:tab/>
        <w:t>Nr. __</w:t>
      </w:r>
    </w:p>
    <w:p w14:paraId="429F2056" w14:textId="3961FCAE" w:rsidR="00E81FED" w:rsidRDefault="00E81FED" w:rsidP="000B7EBA">
      <w:pPr>
        <w:ind w:right="-1"/>
        <w:jc w:val="both"/>
      </w:pPr>
    </w:p>
    <w:p w14:paraId="557C7D5A" w14:textId="422B8923" w:rsidR="00E81FED" w:rsidRPr="00EF4A5C" w:rsidRDefault="00E81FED" w:rsidP="00E81FED">
      <w:pPr>
        <w:spacing w:before="60" w:line="276" w:lineRule="auto"/>
        <w:rPr>
          <w:color w:val="000000"/>
        </w:rPr>
      </w:pPr>
      <w:bookmarkStart w:id="1" w:name="_Hlk147652645"/>
      <w:bookmarkStart w:id="2" w:name="_Hlk155603621"/>
      <w:r w:rsidRPr="00EF4A5C">
        <w:rPr>
          <w:b/>
          <w:color w:val="000000"/>
        </w:rPr>
        <w:t xml:space="preserve">Par </w:t>
      </w:r>
      <w:r>
        <w:rPr>
          <w:b/>
          <w:color w:val="000000"/>
        </w:rPr>
        <w:t xml:space="preserve">ielas nosaukuma </w:t>
      </w:r>
      <w:bookmarkEnd w:id="1"/>
      <w:r>
        <w:rPr>
          <w:b/>
          <w:color w:val="000000"/>
        </w:rPr>
        <w:t xml:space="preserve">maiņu </w:t>
      </w:r>
      <w:r w:rsidR="00F777A8">
        <w:rPr>
          <w:b/>
          <w:color w:val="000000"/>
        </w:rPr>
        <w:t xml:space="preserve">no </w:t>
      </w:r>
      <w:r>
        <w:rPr>
          <w:b/>
          <w:color w:val="000000"/>
        </w:rPr>
        <w:t>Roberta Pelšes iela</w:t>
      </w:r>
      <w:r w:rsidR="00F777A8">
        <w:rPr>
          <w:b/>
          <w:color w:val="000000"/>
        </w:rPr>
        <w:t xml:space="preserve"> uz </w:t>
      </w:r>
      <w:r w:rsidR="00241A71">
        <w:rPr>
          <w:b/>
          <w:color w:val="000000"/>
        </w:rPr>
        <w:t>Saules iela</w:t>
      </w:r>
      <w:r>
        <w:rPr>
          <w:b/>
          <w:color w:val="000000"/>
        </w:rPr>
        <w:t xml:space="preserve">, </w:t>
      </w:r>
      <w:r w:rsidR="00B62093">
        <w:rPr>
          <w:b/>
          <w:color w:val="000000"/>
        </w:rPr>
        <w:t xml:space="preserve">Eleja, </w:t>
      </w:r>
      <w:r>
        <w:rPr>
          <w:b/>
          <w:color w:val="000000"/>
        </w:rPr>
        <w:t>Elejas pag</w:t>
      </w:r>
      <w:r w:rsidR="00F777A8">
        <w:rPr>
          <w:b/>
          <w:color w:val="000000"/>
        </w:rPr>
        <w:t>asts</w:t>
      </w:r>
    </w:p>
    <w:bookmarkEnd w:id="0"/>
    <w:bookmarkEnd w:id="2"/>
    <w:p w14:paraId="26E0ABC4" w14:textId="77777777" w:rsidR="003E2CBF" w:rsidRPr="008272F7" w:rsidRDefault="003E2CBF" w:rsidP="003E2CBF">
      <w:pPr>
        <w:ind w:left="-57"/>
      </w:pPr>
    </w:p>
    <w:p w14:paraId="7A691BC1" w14:textId="77777777" w:rsidR="00CB60A9" w:rsidRDefault="00CB60A9" w:rsidP="00CB60A9">
      <w:pPr>
        <w:pStyle w:val="Default"/>
        <w:ind w:right="43" w:firstLine="360"/>
        <w:jc w:val="both"/>
        <w:rPr>
          <w:rFonts w:ascii="Times New Roman" w:hAnsi="Times New Roman" w:cs="Times New Roman"/>
        </w:rPr>
      </w:pPr>
      <w:bookmarkStart w:id="3" w:name="_Hlk82158380"/>
      <w:bookmarkStart w:id="4" w:name="_Hlk51685567"/>
      <w:r w:rsidRPr="00E51CD1">
        <w:rPr>
          <w:rFonts w:ascii="Times New Roman" w:hAnsi="Times New Roman" w:cs="Times New Roman"/>
        </w:rPr>
        <w:t xml:space="preserve">Izskatot </w:t>
      </w:r>
      <w:r>
        <w:rPr>
          <w:rFonts w:ascii="Times New Roman" w:hAnsi="Times New Roman" w:cs="Times New Roman"/>
        </w:rPr>
        <w:t xml:space="preserve">Elejas pagasta </w:t>
      </w:r>
      <w:r w:rsidRPr="00E51CD1">
        <w:rPr>
          <w:rFonts w:ascii="Times New Roman" w:hAnsi="Times New Roman" w:cs="Times New Roman"/>
        </w:rPr>
        <w:t>iedzīvotāju</w:t>
      </w:r>
      <w:r>
        <w:rPr>
          <w:rFonts w:ascii="Times New Roman" w:hAnsi="Times New Roman" w:cs="Times New Roman"/>
        </w:rPr>
        <w:t xml:space="preserve"> sanāksmē izteikto </w:t>
      </w:r>
      <w:r w:rsidRPr="00E51CD1">
        <w:rPr>
          <w:rFonts w:ascii="Times New Roman" w:hAnsi="Times New Roman" w:cs="Times New Roman"/>
        </w:rPr>
        <w:t xml:space="preserve">ierosinājumu mainīt </w:t>
      </w:r>
      <w:r>
        <w:rPr>
          <w:rFonts w:ascii="Times New Roman" w:hAnsi="Times New Roman" w:cs="Times New Roman"/>
        </w:rPr>
        <w:t>Roberta Pelšes</w:t>
      </w:r>
      <w:r w:rsidRPr="00E51CD1">
        <w:rPr>
          <w:rFonts w:ascii="Times New Roman" w:hAnsi="Times New Roman" w:cs="Times New Roman"/>
        </w:rPr>
        <w:t xml:space="preserve"> ielas nosaukumu </w:t>
      </w:r>
      <w:r>
        <w:rPr>
          <w:rFonts w:ascii="Times New Roman" w:hAnsi="Times New Roman" w:cs="Times New Roman"/>
        </w:rPr>
        <w:t>Elejā</w:t>
      </w:r>
      <w:r w:rsidRPr="00E51CD1">
        <w:rPr>
          <w:rFonts w:ascii="Times New Roman" w:hAnsi="Times New Roman" w:cs="Times New Roman"/>
        </w:rPr>
        <w:t xml:space="preserve">, </w:t>
      </w:r>
      <w:r>
        <w:rPr>
          <w:rFonts w:ascii="Times New Roman" w:hAnsi="Times New Roman" w:cs="Times New Roman"/>
        </w:rPr>
        <w:t>Elejas pagastā, Jelgavas</w:t>
      </w:r>
      <w:r w:rsidRPr="00E51CD1">
        <w:rPr>
          <w:rFonts w:ascii="Times New Roman" w:hAnsi="Times New Roman" w:cs="Times New Roman"/>
        </w:rPr>
        <w:t xml:space="preserve"> novadā, konstatēts:</w:t>
      </w:r>
    </w:p>
    <w:p w14:paraId="2D5AB566" w14:textId="755E4705" w:rsidR="00CB60A9" w:rsidRDefault="00CB60A9" w:rsidP="00CB60A9">
      <w:pPr>
        <w:pStyle w:val="Default"/>
        <w:numPr>
          <w:ilvl w:val="0"/>
          <w:numId w:val="8"/>
        </w:numPr>
        <w:ind w:right="43"/>
        <w:jc w:val="both"/>
        <w:rPr>
          <w:rFonts w:ascii="Times New Roman" w:hAnsi="Times New Roman" w:cs="Times New Roman"/>
        </w:rPr>
      </w:pPr>
      <w:r w:rsidRPr="00500E61">
        <w:rPr>
          <w:rFonts w:ascii="Times New Roman" w:hAnsi="Times New Roman" w:cs="Times New Roman"/>
        </w:rPr>
        <w:t xml:space="preserve">Saskaņā ar Nekustamā īpašuma </w:t>
      </w:r>
      <w:r>
        <w:rPr>
          <w:rFonts w:ascii="Times New Roman" w:hAnsi="Times New Roman" w:cs="Times New Roman"/>
        </w:rPr>
        <w:t>v</w:t>
      </w:r>
      <w:r w:rsidRPr="00500E61">
        <w:rPr>
          <w:rFonts w:ascii="Times New Roman" w:hAnsi="Times New Roman" w:cs="Times New Roman"/>
        </w:rPr>
        <w:t>alsts kadastra informācijas sistēmas datiem nekustamais īpašums "</w:t>
      </w:r>
      <w:r>
        <w:rPr>
          <w:rFonts w:ascii="Times New Roman" w:hAnsi="Times New Roman" w:cs="Times New Roman"/>
        </w:rPr>
        <w:t>Roberta Pelšes</w:t>
      </w:r>
      <w:r w:rsidRPr="00500E61">
        <w:rPr>
          <w:rFonts w:ascii="Times New Roman" w:hAnsi="Times New Roman" w:cs="Times New Roman"/>
        </w:rPr>
        <w:t xml:space="preserve"> iela", </w:t>
      </w:r>
      <w:r>
        <w:rPr>
          <w:rFonts w:ascii="Times New Roman" w:hAnsi="Times New Roman" w:cs="Times New Roman"/>
        </w:rPr>
        <w:t>Elejā</w:t>
      </w:r>
      <w:r w:rsidRPr="00500E61">
        <w:rPr>
          <w:rFonts w:ascii="Times New Roman" w:hAnsi="Times New Roman" w:cs="Times New Roman"/>
        </w:rPr>
        <w:t xml:space="preserve">, </w:t>
      </w:r>
      <w:r>
        <w:rPr>
          <w:rFonts w:ascii="Times New Roman" w:hAnsi="Times New Roman" w:cs="Times New Roman"/>
        </w:rPr>
        <w:t>Elejas pagastā, Jelgavas</w:t>
      </w:r>
      <w:r w:rsidRPr="00500E61">
        <w:rPr>
          <w:rFonts w:ascii="Times New Roman" w:hAnsi="Times New Roman" w:cs="Times New Roman"/>
        </w:rPr>
        <w:t xml:space="preserve"> novadā, kadastra Nr. </w:t>
      </w:r>
      <w:r>
        <w:rPr>
          <w:rFonts w:ascii="Times New Roman" w:hAnsi="Times New Roman" w:cs="Times New Roman"/>
        </w:rPr>
        <w:t>54480060614</w:t>
      </w:r>
      <w:r w:rsidRPr="00500E61">
        <w:rPr>
          <w:rFonts w:ascii="Times New Roman" w:hAnsi="Times New Roman" w:cs="Times New Roman"/>
        </w:rPr>
        <w:t>, sastāv no</w:t>
      </w:r>
      <w:r>
        <w:rPr>
          <w:rFonts w:ascii="Times New Roman" w:hAnsi="Times New Roman" w:cs="Times New Roman"/>
        </w:rPr>
        <w:t xml:space="preserve"> </w:t>
      </w:r>
      <w:r w:rsidRPr="00500E61">
        <w:rPr>
          <w:rFonts w:ascii="Times New Roman" w:hAnsi="Times New Roman" w:cs="Times New Roman"/>
        </w:rPr>
        <w:t>zemes vienīb</w:t>
      </w:r>
      <w:r>
        <w:rPr>
          <w:rFonts w:ascii="Times New Roman" w:hAnsi="Times New Roman" w:cs="Times New Roman"/>
        </w:rPr>
        <w:t>as</w:t>
      </w:r>
      <w:r w:rsidRPr="00500E61">
        <w:rPr>
          <w:rFonts w:ascii="Times New Roman" w:hAnsi="Times New Roman" w:cs="Times New Roman"/>
        </w:rPr>
        <w:t xml:space="preserve"> </w:t>
      </w:r>
      <w:r>
        <w:rPr>
          <w:rFonts w:ascii="Times New Roman" w:hAnsi="Times New Roman" w:cs="Times New Roman"/>
        </w:rPr>
        <w:t xml:space="preserve">0,37 ha platībā </w:t>
      </w:r>
      <w:r w:rsidRPr="00500E61">
        <w:rPr>
          <w:rFonts w:ascii="Times New Roman" w:hAnsi="Times New Roman" w:cs="Times New Roman"/>
        </w:rPr>
        <w:t>ar kadastra apzīmēju</w:t>
      </w:r>
      <w:r>
        <w:rPr>
          <w:rFonts w:ascii="Times New Roman" w:hAnsi="Times New Roman" w:cs="Times New Roman"/>
        </w:rPr>
        <w:t>mu</w:t>
      </w:r>
      <w:r w:rsidRPr="00500E61">
        <w:rPr>
          <w:rFonts w:ascii="Times New Roman" w:hAnsi="Times New Roman" w:cs="Times New Roman"/>
        </w:rPr>
        <w:t xml:space="preserve"> </w:t>
      </w:r>
      <w:r>
        <w:rPr>
          <w:rFonts w:ascii="Times New Roman" w:hAnsi="Times New Roman" w:cs="Times New Roman"/>
        </w:rPr>
        <w:t xml:space="preserve">54480060614, reģistrēts Elejas pagasta </w:t>
      </w:r>
      <w:r w:rsidRPr="006D2F46">
        <w:rPr>
          <w:rFonts w:ascii="Times New Roman" w:hAnsi="Times New Roman" w:cs="Times New Roman"/>
        </w:rPr>
        <w:t>zemesgrāmatas nodalījum</w:t>
      </w:r>
      <w:r>
        <w:rPr>
          <w:rFonts w:ascii="Times New Roman" w:hAnsi="Times New Roman" w:cs="Times New Roman"/>
        </w:rPr>
        <w:t>ā</w:t>
      </w:r>
      <w:r w:rsidRPr="006D2F46">
        <w:rPr>
          <w:rFonts w:ascii="Times New Roman" w:hAnsi="Times New Roman" w:cs="Times New Roman"/>
        </w:rPr>
        <w:t xml:space="preserve"> Nr. 100000520183</w:t>
      </w:r>
      <w:r w:rsidR="00245B8C">
        <w:rPr>
          <w:rFonts w:ascii="Times New Roman" w:hAnsi="Times New Roman" w:cs="Times New Roman"/>
        </w:rPr>
        <w:t>.</w:t>
      </w:r>
    </w:p>
    <w:p w14:paraId="0BEDCE51" w14:textId="327901F3" w:rsidR="00CB60A9" w:rsidRDefault="00CB60A9" w:rsidP="00CB60A9">
      <w:pPr>
        <w:pStyle w:val="Default"/>
        <w:numPr>
          <w:ilvl w:val="0"/>
          <w:numId w:val="8"/>
        </w:numPr>
        <w:ind w:right="43"/>
        <w:jc w:val="both"/>
        <w:rPr>
          <w:rFonts w:ascii="Times New Roman" w:hAnsi="Times New Roman" w:cs="Times New Roman"/>
        </w:rPr>
      </w:pPr>
      <w:r>
        <w:rPr>
          <w:rFonts w:ascii="Times New Roman" w:hAnsi="Times New Roman" w:cs="Times New Roman"/>
        </w:rPr>
        <w:t>Roberta Pelšes ielai ir piesaistīti 11 nekustamo īpašumu adresācijas objekti</w:t>
      </w:r>
      <w:r w:rsidR="00245B8C">
        <w:rPr>
          <w:rFonts w:ascii="Times New Roman" w:hAnsi="Times New Roman" w:cs="Times New Roman"/>
        </w:rPr>
        <w:t>.</w:t>
      </w:r>
    </w:p>
    <w:p w14:paraId="3D10BF1C" w14:textId="7EDF8F52" w:rsidR="00CB60A9" w:rsidRDefault="00CB60A9" w:rsidP="00CB60A9">
      <w:pPr>
        <w:pStyle w:val="Default"/>
        <w:numPr>
          <w:ilvl w:val="0"/>
          <w:numId w:val="8"/>
        </w:numPr>
        <w:ind w:right="43"/>
        <w:jc w:val="both"/>
        <w:rPr>
          <w:rFonts w:ascii="Times New Roman" w:hAnsi="Times New Roman" w:cs="Times New Roman"/>
        </w:rPr>
      </w:pPr>
      <w:r w:rsidRPr="006D2F46">
        <w:rPr>
          <w:rFonts w:ascii="Times New Roman" w:hAnsi="Times New Roman" w:cs="Times New Roman"/>
        </w:rPr>
        <w:t>Roberta Pelšes iela savu nosaukumu ieguvusi padomju periodā, īstenojot rusifikācijas politiku, kā arī slavinot padomju režīmu un ar to saistīto personu – latviešu marksistu, Latvijas PSR nopelniem bagāto kultūras darbinieku, literatūrkritiķi un publicistu Robertu Pelši</w:t>
      </w:r>
      <w:r w:rsidR="00245B8C">
        <w:rPr>
          <w:rFonts w:ascii="Times New Roman" w:hAnsi="Times New Roman" w:cs="Times New Roman"/>
        </w:rPr>
        <w:t>.</w:t>
      </w:r>
    </w:p>
    <w:p w14:paraId="06DE93F9" w14:textId="1E8E7D31" w:rsidR="00CD6058" w:rsidRDefault="00CB60A9" w:rsidP="00CD6058">
      <w:pPr>
        <w:pStyle w:val="Default"/>
        <w:numPr>
          <w:ilvl w:val="0"/>
          <w:numId w:val="8"/>
        </w:numPr>
        <w:ind w:right="43"/>
        <w:jc w:val="both"/>
        <w:rPr>
          <w:rFonts w:ascii="Times New Roman" w:hAnsi="Times New Roman" w:cs="Times New Roman"/>
        </w:rPr>
      </w:pPr>
      <w:r w:rsidRPr="006D2F46">
        <w:rPr>
          <w:rFonts w:ascii="Times New Roman" w:hAnsi="Times New Roman" w:cs="Times New Roman"/>
        </w:rPr>
        <w:t>Valsts valodas centrs savā 2023. gada  22. decembra atzinumā Nr. 1-16.1/887, kas saņemts Jelgavas novada pašvaldībā (turpmāk – Pašvaldība) 2023. gada 27. decembrī un reģistrēts ar Nr. JNPIP/3-16/23/449, ir atbalstījis Pašvaldības priekšlikumu par minētās ielas</w:t>
      </w:r>
      <w:r w:rsidR="00FA3A58">
        <w:rPr>
          <w:rFonts w:ascii="Times New Roman" w:hAnsi="Times New Roman" w:cs="Times New Roman"/>
        </w:rPr>
        <w:t xml:space="preserve"> nosaukuma</w:t>
      </w:r>
      <w:r w:rsidRPr="006D2F46">
        <w:rPr>
          <w:rFonts w:ascii="Times New Roman" w:hAnsi="Times New Roman" w:cs="Times New Roman"/>
        </w:rPr>
        <w:t xml:space="preserve"> maiņu, jo Jelgavas novada Elejas pagasta Elejā esoša publiskās transporta infrastruktūras objekta – ielas (kadastra Nr. 54480060614) nosaukums jeb oficiālais vietvārds "Roberta Pelšes iela" nav uzskatāms par labiem tikumiem atbilstošu </w:t>
      </w:r>
      <w:r>
        <w:rPr>
          <w:rFonts w:ascii="Times New Roman" w:hAnsi="Times New Roman" w:cs="Times New Roman"/>
        </w:rPr>
        <w:t>un</w:t>
      </w:r>
      <w:r w:rsidRPr="006D2F46">
        <w:rPr>
          <w:rFonts w:ascii="Times New Roman" w:hAnsi="Times New Roman" w:cs="Times New Roman"/>
        </w:rPr>
        <w:t xml:space="preserve"> ielas nosaukums ir pretrunā ar </w:t>
      </w:r>
      <w:r w:rsidR="005E4BFC">
        <w:rPr>
          <w:rFonts w:ascii="Times New Roman" w:hAnsi="Times New Roman" w:cs="Times New Roman"/>
        </w:rPr>
        <w:t>V</w:t>
      </w:r>
      <w:r w:rsidRPr="006D2F46">
        <w:rPr>
          <w:rFonts w:ascii="Times New Roman" w:hAnsi="Times New Roman" w:cs="Times New Roman"/>
        </w:rPr>
        <w:t xml:space="preserve">ietvārdu informācijas noteikumu 5.3. apakšpunkta tiesību normu, kas paredz: "Par oficiāliem vietvārdiem un oficiāliem </w:t>
      </w:r>
      <w:proofErr w:type="spellStart"/>
      <w:r w:rsidRPr="006D2F46">
        <w:rPr>
          <w:rFonts w:ascii="Times New Roman" w:hAnsi="Times New Roman" w:cs="Times New Roman"/>
        </w:rPr>
        <w:t>paralēlnosaukumiem</w:t>
      </w:r>
      <w:proofErr w:type="spellEnd"/>
      <w:r w:rsidRPr="006D2F46">
        <w:rPr>
          <w:rFonts w:ascii="Times New Roman" w:hAnsi="Times New Roman" w:cs="Times New Roman"/>
        </w:rPr>
        <w:t xml:space="preserve"> izvēlas tādus ģeogrāfisko objektu nosaukumus, kas atbilst labiem tikumiem"</w:t>
      </w:r>
      <w:r w:rsidR="00245B8C">
        <w:rPr>
          <w:rFonts w:ascii="Times New Roman" w:hAnsi="Times New Roman" w:cs="Times New Roman"/>
        </w:rPr>
        <w:t>.</w:t>
      </w:r>
    </w:p>
    <w:p w14:paraId="25A53BDD" w14:textId="5CA6EE18" w:rsidR="00245B8C" w:rsidRDefault="00CD6058" w:rsidP="00245B8C">
      <w:pPr>
        <w:pStyle w:val="Default"/>
        <w:numPr>
          <w:ilvl w:val="0"/>
          <w:numId w:val="8"/>
        </w:numPr>
        <w:ind w:right="43"/>
        <w:jc w:val="both"/>
        <w:rPr>
          <w:rFonts w:ascii="Times New Roman" w:hAnsi="Times New Roman" w:cs="Times New Roman"/>
        </w:rPr>
      </w:pPr>
      <w:r w:rsidRPr="00CD6058">
        <w:rPr>
          <w:rFonts w:ascii="Times New Roman" w:hAnsi="Times New Roman" w:cs="Times New Roman"/>
        </w:rPr>
        <w:t>Lai Jelgavas novada teritorijā varētu atteikties no atlikušajiem padomju varu un tās atbalstītājus slavinošajiem ielu nosaukumiem un noteiktu adresācijas objektu nosaukumus, kuri iekļaujas latviskajā kultūrvidē, sekmētu tās vērtību saglabāšanu un attīstību, ir nepieciešams mainīt minētās ielas nosaukumu.</w:t>
      </w:r>
    </w:p>
    <w:p w14:paraId="0FCF2111" w14:textId="3B2C47A6" w:rsidR="00C707DB" w:rsidRPr="00245B8C" w:rsidRDefault="00C707DB" w:rsidP="00245B8C">
      <w:pPr>
        <w:pStyle w:val="Default"/>
        <w:numPr>
          <w:ilvl w:val="0"/>
          <w:numId w:val="8"/>
        </w:numPr>
        <w:ind w:right="43"/>
        <w:jc w:val="both"/>
        <w:rPr>
          <w:rFonts w:ascii="Times New Roman" w:hAnsi="Times New Roman" w:cs="Times New Roman"/>
        </w:rPr>
      </w:pPr>
      <w:r>
        <w:rPr>
          <w:rFonts w:ascii="Times New Roman" w:hAnsi="Times New Roman" w:cs="Times New Roman"/>
        </w:rPr>
        <w:t>2024. gada 22. februāra iedzīvotāju  sanāksmē iedzīvotāji noraidīja iepriekš piedāvāto ielas nosaukumu</w:t>
      </w:r>
      <w:r w:rsidR="00E6643C">
        <w:rPr>
          <w:rFonts w:ascii="Times New Roman" w:hAnsi="Times New Roman" w:cs="Times New Roman"/>
        </w:rPr>
        <w:t xml:space="preserve"> </w:t>
      </w:r>
      <w:bookmarkStart w:id="5" w:name="_GoBack"/>
      <w:bookmarkEnd w:id="5"/>
      <w:r>
        <w:rPr>
          <w:rFonts w:ascii="Times New Roman" w:hAnsi="Times New Roman" w:cs="Times New Roman"/>
        </w:rPr>
        <w:t>“Ābeļu iela”. Iedzīvotāji nobalsoja par “Roberta Pelšes” ielas nosaukuma maiņu uz “Saules iela”</w:t>
      </w:r>
    </w:p>
    <w:p w14:paraId="47C25CAD" w14:textId="09D5B0EA" w:rsidR="00CB60A9" w:rsidRPr="00C20078" w:rsidRDefault="00CB60A9" w:rsidP="00CB60A9">
      <w:pPr>
        <w:pStyle w:val="Default"/>
        <w:ind w:right="43" w:firstLine="360"/>
        <w:jc w:val="both"/>
        <w:rPr>
          <w:rFonts w:ascii="Times New Roman" w:hAnsi="Times New Roman" w:cs="Times New Roman"/>
          <w:b/>
        </w:rPr>
      </w:pPr>
      <w:r>
        <w:rPr>
          <w:rFonts w:ascii="Times New Roman" w:hAnsi="Times New Roman" w:cs="Times New Roman"/>
        </w:rPr>
        <w:t>P</w:t>
      </w:r>
      <w:r w:rsidRPr="00763022">
        <w:rPr>
          <w:rFonts w:ascii="Times New Roman" w:hAnsi="Times New Roman" w:cs="Times New Roman"/>
        </w:rPr>
        <w:t>amatojoties uz</w:t>
      </w:r>
      <w:r w:rsidRPr="00015F0F">
        <w:t xml:space="preserve"> </w:t>
      </w:r>
      <w:r>
        <w:rPr>
          <w:rFonts w:ascii="Times New Roman" w:hAnsi="Times New Roman" w:cs="Times New Roman"/>
        </w:rPr>
        <w:t xml:space="preserve">Pašvaldību likuma 10.panta pirmās daļas 6.punktu, kas nosaka, ka tikai dome var piešķirt nosaukumus ielām, parkiem, </w:t>
      </w:r>
      <w:r w:rsidRPr="001F3FDE">
        <w:rPr>
          <w:rFonts w:ascii="Times New Roman" w:hAnsi="Times New Roman" w:cs="Times New Roman"/>
        </w:rPr>
        <w:t>laukumiem un citiem publiskiem pašvaldības infrastruktūras objektiem</w:t>
      </w:r>
      <w:r>
        <w:rPr>
          <w:rFonts w:ascii="Times New Roman" w:hAnsi="Times New Roman" w:cs="Times New Roman"/>
        </w:rPr>
        <w:t xml:space="preserve">, </w:t>
      </w:r>
      <w:r w:rsidRPr="002E7D86">
        <w:rPr>
          <w:rFonts w:ascii="Times New Roman" w:hAnsi="Times New Roman" w:cs="Times New Roman"/>
        </w:rPr>
        <w:t xml:space="preserve">Nekustamā īpašuma valsts kadastra likuma 1.panta 14.punktu, </w:t>
      </w:r>
      <w:r w:rsidRPr="00015F0F">
        <w:rPr>
          <w:rFonts w:ascii="Times New Roman" w:hAnsi="Times New Roman" w:cs="Times New Roman"/>
        </w:rPr>
        <w:t xml:space="preserve">Ministru kabineta 2021. gada 29. jūnija noteikumu Nr.455 „Adresācijas noteikumi”  </w:t>
      </w:r>
      <w:r>
        <w:rPr>
          <w:rFonts w:ascii="Times New Roman" w:hAnsi="Times New Roman" w:cs="Times New Roman"/>
        </w:rPr>
        <w:t xml:space="preserve">2.7., </w:t>
      </w:r>
      <w:r w:rsidR="00E81FED">
        <w:rPr>
          <w:rFonts w:ascii="Times New Roman" w:hAnsi="Times New Roman" w:cs="Times New Roman"/>
        </w:rPr>
        <w:t>9</w:t>
      </w:r>
      <w:r w:rsidRPr="00015F0F">
        <w:rPr>
          <w:rFonts w:ascii="Times New Roman" w:hAnsi="Times New Roman" w:cs="Times New Roman"/>
        </w:rPr>
        <w:t>.punktu</w:t>
      </w:r>
      <w:r w:rsidR="00D43AE8">
        <w:rPr>
          <w:rFonts w:ascii="Times New Roman" w:hAnsi="Times New Roman" w:cs="Times New Roman"/>
        </w:rPr>
        <w:t>,</w:t>
      </w:r>
      <w:r>
        <w:rPr>
          <w:rFonts w:ascii="Times New Roman" w:hAnsi="Times New Roman" w:cs="Times New Roman"/>
        </w:rPr>
        <w:t xml:space="preserve"> </w:t>
      </w:r>
      <w:r w:rsidR="00D43AE8" w:rsidRPr="00D43AE8">
        <w:rPr>
          <w:rFonts w:ascii="Times New Roman" w:hAnsi="Times New Roman" w:cs="Times New Roman"/>
        </w:rPr>
        <w:t>Ministru kabineta 2012. gada 10. janvāra noteikumu Nr. 50 "Vietvārdu informācijas noteikumi" 16.¹ punktu, 24.1. apakšpunktu un 30. punktu,</w:t>
      </w:r>
      <w:r w:rsidR="00F57E45" w:rsidRPr="00F57E45">
        <w:t xml:space="preserve"> </w:t>
      </w:r>
      <w:r w:rsidR="00F57E45" w:rsidRPr="00F57E45">
        <w:rPr>
          <w:rFonts w:ascii="Times New Roman" w:hAnsi="Times New Roman" w:cs="Times New Roman"/>
        </w:rPr>
        <w:t>Valsts valodas centr</w:t>
      </w:r>
      <w:r w:rsidR="00F57E45">
        <w:rPr>
          <w:rFonts w:ascii="Times New Roman" w:hAnsi="Times New Roman" w:cs="Times New Roman"/>
        </w:rPr>
        <w:t>a</w:t>
      </w:r>
      <w:r w:rsidR="00F57E45" w:rsidRPr="00F57E45">
        <w:rPr>
          <w:rFonts w:ascii="Times New Roman" w:hAnsi="Times New Roman" w:cs="Times New Roman"/>
        </w:rPr>
        <w:t xml:space="preserve"> 2023. gada  22. decembra atzinum</w:t>
      </w:r>
      <w:r w:rsidR="00F57E45">
        <w:rPr>
          <w:rFonts w:ascii="Times New Roman" w:hAnsi="Times New Roman" w:cs="Times New Roman"/>
        </w:rPr>
        <w:t>u</w:t>
      </w:r>
      <w:r w:rsidR="00F57E45" w:rsidRPr="00F57E45">
        <w:rPr>
          <w:rFonts w:ascii="Times New Roman" w:hAnsi="Times New Roman" w:cs="Times New Roman"/>
        </w:rPr>
        <w:t xml:space="preserve"> Nr. 1-16.1/887</w:t>
      </w:r>
      <w:r w:rsidR="00F57E45">
        <w:rPr>
          <w:rFonts w:ascii="Times New Roman" w:hAnsi="Times New Roman" w:cs="Times New Roman"/>
        </w:rPr>
        <w:t xml:space="preserve"> un </w:t>
      </w:r>
      <w:r w:rsidR="00D43AE8" w:rsidRPr="00D43AE8">
        <w:rPr>
          <w:rFonts w:ascii="Times New Roman" w:hAnsi="Times New Roman" w:cs="Times New Roman"/>
        </w:rPr>
        <w:t xml:space="preserve"> Valsts valodas centra 202</w:t>
      </w:r>
      <w:r w:rsidR="00C707DB">
        <w:rPr>
          <w:rFonts w:ascii="Times New Roman" w:hAnsi="Times New Roman" w:cs="Times New Roman"/>
        </w:rPr>
        <w:t>4</w:t>
      </w:r>
      <w:r w:rsidR="00D43AE8" w:rsidRPr="00D43AE8">
        <w:rPr>
          <w:rFonts w:ascii="Times New Roman" w:hAnsi="Times New Roman" w:cs="Times New Roman"/>
        </w:rPr>
        <w:t xml:space="preserve">. gada </w:t>
      </w:r>
      <w:r w:rsidR="00141C18">
        <w:rPr>
          <w:rFonts w:ascii="Times New Roman" w:hAnsi="Times New Roman" w:cs="Times New Roman"/>
        </w:rPr>
        <w:t>8.</w:t>
      </w:r>
      <w:r w:rsidR="00F777A8">
        <w:rPr>
          <w:rFonts w:ascii="Times New Roman" w:hAnsi="Times New Roman" w:cs="Times New Roman"/>
        </w:rPr>
        <w:t xml:space="preserve"> </w:t>
      </w:r>
      <w:r w:rsidR="00141C18">
        <w:rPr>
          <w:rFonts w:ascii="Times New Roman" w:hAnsi="Times New Roman" w:cs="Times New Roman"/>
        </w:rPr>
        <w:t>marta</w:t>
      </w:r>
      <w:r w:rsidR="00D43AE8" w:rsidRPr="00D43AE8">
        <w:rPr>
          <w:rFonts w:ascii="Times New Roman" w:hAnsi="Times New Roman" w:cs="Times New Roman"/>
        </w:rPr>
        <w:t xml:space="preserve"> atzinumu Nr. </w:t>
      </w:r>
      <w:r w:rsidR="00141C18">
        <w:rPr>
          <w:rFonts w:ascii="Times New Roman" w:hAnsi="Times New Roman" w:cs="Times New Roman"/>
        </w:rPr>
        <w:t>1-16.1/159</w:t>
      </w:r>
      <w:r w:rsidRPr="002E7D86">
        <w:rPr>
          <w:rFonts w:ascii="Times New Roman" w:hAnsi="Times New Roman" w:cs="Times New Roman"/>
        </w:rPr>
        <w:t xml:space="preserve">, Jelgavas novada </w:t>
      </w:r>
      <w:r>
        <w:rPr>
          <w:rFonts w:ascii="Times New Roman" w:hAnsi="Times New Roman" w:cs="Times New Roman"/>
        </w:rPr>
        <w:t>dome</w:t>
      </w:r>
      <w:r w:rsidRPr="00C20078">
        <w:rPr>
          <w:rFonts w:ascii="Times New Roman" w:hAnsi="Times New Roman" w:cs="Times New Roman"/>
        </w:rPr>
        <w:t xml:space="preserve"> </w:t>
      </w:r>
      <w:r w:rsidRPr="00C20078">
        <w:rPr>
          <w:rFonts w:ascii="Times New Roman" w:hAnsi="Times New Roman" w:cs="Times New Roman"/>
          <w:b/>
        </w:rPr>
        <w:t>nolemj:</w:t>
      </w:r>
    </w:p>
    <w:p w14:paraId="338ED6F4" w14:textId="0B242F6C" w:rsidR="00CB60A9" w:rsidRDefault="00CB60A9" w:rsidP="00CB60A9">
      <w:pPr>
        <w:pStyle w:val="ListParagraph"/>
        <w:numPr>
          <w:ilvl w:val="0"/>
          <w:numId w:val="5"/>
        </w:numPr>
        <w:jc w:val="both"/>
        <w:rPr>
          <w:rFonts w:eastAsia="Calibri"/>
        </w:rPr>
      </w:pPr>
      <w:r>
        <w:rPr>
          <w:rFonts w:eastAsia="Calibri"/>
        </w:rPr>
        <w:t xml:space="preserve">Mainīt </w:t>
      </w:r>
      <w:r w:rsidRPr="00C00557">
        <w:rPr>
          <w:rFonts w:eastAsia="Calibri"/>
        </w:rPr>
        <w:t>Roberta Pelšes iel</w:t>
      </w:r>
      <w:r>
        <w:rPr>
          <w:rFonts w:eastAsia="Calibri"/>
        </w:rPr>
        <w:t>ai</w:t>
      </w:r>
      <w:r w:rsidRPr="00C00557">
        <w:rPr>
          <w:rFonts w:eastAsia="Calibri"/>
        </w:rPr>
        <w:t>, Elejā, Elejas pagastā, Jelgavas novadā</w:t>
      </w:r>
      <w:r>
        <w:rPr>
          <w:rFonts w:eastAsia="Calibri"/>
        </w:rPr>
        <w:t xml:space="preserve"> nosaukumu no “</w:t>
      </w:r>
      <w:r w:rsidRPr="00C00557">
        <w:rPr>
          <w:rFonts w:eastAsia="Calibri"/>
        </w:rPr>
        <w:t>Roberta Pelšes iela</w:t>
      </w:r>
      <w:r>
        <w:rPr>
          <w:rFonts w:eastAsia="Calibri"/>
        </w:rPr>
        <w:t xml:space="preserve">” (adresācijas klasifikācijas kods </w:t>
      </w:r>
      <w:r w:rsidRPr="00C00557">
        <w:rPr>
          <w:rFonts w:eastAsia="Calibri"/>
        </w:rPr>
        <w:t>100353110</w:t>
      </w:r>
      <w:r>
        <w:rPr>
          <w:rFonts w:eastAsia="Calibri"/>
        </w:rPr>
        <w:t xml:space="preserve">) uz jaunu nosaukumu </w:t>
      </w:r>
      <w:r w:rsidRPr="00C00557">
        <w:rPr>
          <w:rFonts w:eastAsia="Calibri"/>
          <w:i/>
        </w:rPr>
        <w:t>“</w:t>
      </w:r>
      <w:r w:rsidR="00C707DB">
        <w:rPr>
          <w:rFonts w:eastAsia="Calibri"/>
          <w:i/>
        </w:rPr>
        <w:t>Saules</w:t>
      </w:r>
      <w:r w:rsidR="00FA3A58">
        <w:rPr>
          <w:rFonts w:eastAsia="Calibri"/>
          <w:i/>
        </w:rPr>
        <w:t xml:space="preserve"> </w:t>
      </w:r>
      <w:r w:rsidRPr="00C00557">
        <w:rPr>
          <w:rFonts w:eastAsia="Calibri"/>
          <w:i/>
        </w:rPr>
        <w:t>iela”</w:t>
      </w:r>
      <w:r w:rsidR="00896028">
        <w:rPr>
          <w:rFonts w:eastAsia="Calibri"/>
          <w:i/>
        </w:rPr>
        <w:t xml:space="preserve">, </w:t>
      </w:r>
      <w:r w:rsidR="00896028" w:rsidRPr="00896028">
        <w:rPr>
          <w:rFonts w:eastAsia="Calibri"/>
        </w:rPr>
        <w:t>saskaņā ar 1.pielikumu.</w:t>
      </w:r>
    </w:p>
    <w:p w14:paraId="65769FC5" w14:textId="23012D7F" w:rsidR="007E1FC8" w:rsidRDefault="007E1FC8" w:rsidP="00CB60A9">
      <w:pPr>
        <w:pStyle w:val="ListParagraph"/>
        <w:numPr>
          <w:ilvl w:val="0"/>
          <w:numId w:val="5"/>
        </w:numPr>
        <w:jc w:val="both"/>
        <w:rPr>
          <w:rFonts w:eastAsia="Calibri"/>
        </w:rPr>
      </w:pPr>
      <w:r>
        <w:rPr>
          <w:rFonts w:eastAsia="Calibri"/>
        </w:rPr>
        <w:t xml:space="preserve">Informāciju par ielas nosaukuma maiņu </w:t>
      </w:r>
      <w:r w:rsidRPr="007E1FC8">
        <w:rPr>
          <w:rFonts w:eastAsia="Calibri"/>
        </w:rPr>
        <w:t xml:space="preserve">publicēt pašvaldības informatīvajā izdevumā “Jelgavas novada ziņas” un tīmekļa vietnē </w:t>
      </w:r>
      <w:hyperlink r:id="rId7" w:history="1">
        <w:r w:rsidR="00082CB9" w:rsidRPr="00082CB9">
          <w:rPr>
            <w:rStyle w:val="Hyperlink"/>
            <w:rFonts w:eastAsia="Calibri"/>
            <w:color w:val="auto"/>
          </w:rPr>
          <w:t>www.jelgavasnovads.lv</w:t>
        </w:r>
      </w:hyperlink>
      <w:r w:rsidRPr="00082CB9">
        <w:rPr>
          <w:rFonts w:eastAsia="Calibri"/>
        </w:rPr>
        <w:t>.</w:t>
      </w:r>
    </w:p>
    <w:p w14:paraId="048DA743" w14:textId="1675A3D9" w:rsidR="00082CB9" w:rsidRPr="009A0D6C" w:rsidRDefault="00082CB9" w:rsidP="00CB60A9">
      <w:pPr>
        <w:pStyle w:val="ListParagraph"/>
        <w:numPr>
          <w:ilvl w:val="0"/>
          <w:numId w:val="5"/>
        </w:numPr>
        <w:jc w:val="both"/>
        <w:rPr>
          <w:rFonts w:eastAsia="Calibri"/>
        </w:rPr>
      </w:pPr>
      <w:r w:rsidRPr="00082CB9">
        <w:rPr>
          <w:rFonts w:eastAsia="Calibri"/>
        </w:rPr>
        <w:t>Publicēt domes lēmumu oficiālajā izdevumā "Latvijas Vēstnesis".</w:t>
      </w:r>
    </w:p>
    <w:p w14:paraId="3E2A6CEB" w14:textId="43377176" w:rsidR="0042679A" w:rsidRDefault="0042679A" w:rsidP="001D1026">
      <w:pPr>
        <w:pStyle w:val="ListParagraph"/>
        <w:numPr>
          <w:ilvl w:val="0"/>
          <w:numId w:val="5"/>
        </w:numPr>
        <w:jc w:val="both"/>
      </w:pPr>
      <w:r>
        <w:t>Lēmumu nosūtīt Valsts zemes dienesta</w:t>
      </w:r>
      <w:r w:rsidR="009F3816">
        <w:t xml:space="preserve"> Zemgales reģionālajai pārvaldei</w:t>
      </w:r>
      <w:r w:rsidR="00CB60A9">
        <w:t>.</w:t>
      </w:r>
    </w:p>
    <w:bookmarkEnd w:id="3"/>
    <w:bookmarkEnd w:id="4"/>
    <w:p w14:paraId="7CA13681" w14:textId="77777777" w:rsidR="003E2CBF" w:rsidRPr="008272F7" w:rsidRDefault="003E2CBF" w:rsidP="001D1026">
      <w:pPr>
        <w:jc w:val="both"/>
      </w:pPr>
    </w:p>
    <w:p w14:paraId="646EDB16" w14:textId="5A32D2FA" w:rsidR="003E2CBF" w:rsidRPr="00B64E91" w:rsidRDefault="000F4481" w:rsidP="003E2CBF">
      <w:pPr>
        <w:pStyle w:val="Default"/>
        <w:rPr>
          <w:rFonts w:ascii="Times New Roman" w:hAnsi="Times New Roman" w:cs="Times New Roman"/>
        </w:rPr>
      </w:pPr>
      <w:bookmarkStart w:id="6" w:name="_Hlk155599301"/>
      <w:r>
        <w:rPr>
          <w:rFonts w:ascii="Times New Roman" w:hAnsi="Times New Roman" w:cs="Times New Roman"/>
          <w:bCs/>
          <w:noProof/>
        </w:rPr>
        <w:lastRenderedPageBreak/>
        <w:t xml:space="preserve">Domes priekšsēdētājs </w:t>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t>M.Lasmanis</w:t>
      </w:r>
    </w:p>
    <w:bookmarkEnd w:id="6"/>
    <w:p w14:paraId="0BD7C40C" w14:textId="77777777" w:rsidR="003E2CBF" w:rsidRPr="00B64E91" w:rsidRDefault="003E2CBF" w:rsidP="003E2CBF">
      <w:pPr>
        <w:pStyle w:val="Default"/>
        <w:rPr>
          <w:rFonts w:ascii="Times New Roman" w:hAnsi="Times New Roman" w:cs="Times New Roman"/>
        </w:rPr>
      </w:pPr>
    </w:p>
    <w:p w14:paraId="4C8EC9B7" w14:textId="1ACD5AA1" w:rsidR="00E81FED" w:rsidRDefault="00205824" w:rsidP="003E2CBF">
      <w:pPr>
        <w:pStyle w:val="Default"/>
        <w:jc w:val="both"/>
        <w:rPr>
          <w:rFonts w:ascii="Times New Roman" w:hAnsi="Times New Roman" w:cs="Times New Roman"/>
          <w:bCs/>
          <w:noProof/>
          <w:sz w:val="22"/>
        </w:rPr>
      </w:pPr>
      <w:r>
        <w:rPr>
          <w:rFonts w:ascii="Times New Roman" w:hAnsi="Times New Roman" w:cs="Times New Roman"/>
          <w:bCs/>
          <w:noProof/>
          <w:sz w:val="22"/>
        </w:rPr>
        <w:t>Elita Andrasone, 27839292</w:t>
      </w:r>
    </w:p>
    <w:p w14:paraId="571F8452" w14:textId="77777777" w:rsidR="00627070" w:rsidRDefault="00627070" w:rsidP="00082CB9">
      <w:pPr>
        <w:pStyle w:val="Default"/>
        <w:rPr>
          <w:rFonts w:ascii="Times New Roman" w:hAnsi="Times New Roman" w:cs="Times New Roman"/>
          <w:sz w:val="28"/>
          <w:szCs w:val="28"/>
        </w:rPr>
        <w:sectPr w:rsidR="00627070" w:rsidSect="00627070">
          <w:footerReference w:type="first" r:id="rId8"/>
          <w:pgSz w:w="11906" w:h="16838" w:code="9"/>
          <w:pgMar w:top="567" w:right="991" w:bottom="1134" w:left="1701" w:header="397" w:footer="709" w:gutter="0"/>
          <w:cols w:space="708"/>
          <w:titlePg/>
          <w:docGrid w:linePitch="360"/>
        </w:sectPr>
      </w:pPr>
    </w:p>
    <w:p w14:paraId="6F242E7B" w14:textId="765999AE" w:rsidR="00627070" w:rsidRPr="00B0087C" w:rsidRDefault="00896028" w:rsidP="00627070">
      <w:pPr>
        <w:pStyle w:val="Default"/>
        <w:jc w:val="right"/>
        <w:rPr>
          <w:rFonts w:ascii="Times New Roman" w:hAnsi="Times New Roman" w:cs="Times New Roman"/>
        </w:rPr>
      </w:pPr>
      <w:bookmarkStart w:id="7" w:name="_Hlk147652701"/>
      <w:bookmarkStart w:id="8" w:name="_Hlk82158440"/>
      <w:r>
        <w:rPr>
          <w:rFonts w:ascii="Times New Roman" w:hAnsi="Times New Roman" w:cs="Times New Roman"/>
        </w:rPr>
        <w:lastRenderedPageBreak/>
        <w:t>1</w:t>
      </w:r>
      <w:r w:rsidR="00F40565" w:rsidRPr="00B0087C">
        <w:rPr>
          <w:rFonts w:ascii="Times New Roman" w:hAnsi="Times New Roman" w:cs="Times New Roman"/>
        </w:rPr>
        <w:t xml:space="preserve">.pielikums </w:t>
      </w:r>
    </w:p>
    <w:p w14:paraId="5A1805B7" w14:textId="0D9AD1E9" w:rsidR="00627070" w:rsidRDefault="00E74C7B" w:rsidP="00627070">
      <w:pPr>
        <w:pStyle w:val="Default"/>
        <w:jc w:val="right"/>
        <w:rPr>
          <w:rFonts w:ascii="Times New Roman" w:hAnsi="Times New Roman" w:cs="Times New Roman"/>
        </w:rPr>
      </w:pPr>
      <w:r>
        <w:rPr>
          <w:rFonts w:ascii="Times New Roman" w:hAnsi="Times New Roman" w:cs="Times New Roman"/>
        </w:rPr>
        <w:t xml:space="preserve">Jelgavas novada domes </w:t>
      </w:r>
      <w:r w:rsidR="00C44664">
        <w:rPr>
          <w:rFonts w:ascii="Times New Roman" w:hAnsi="Times New Roman" w:cs="Times New Roman"/>
        </w:rPr>
        <w:t>202</w:t>
      </w:r>
      <w:r w:rsidR="00896028">
        <w:rPr>
          <w:rFonts w:ascii="Times New Roman" w:hAnsi="Times New Roman" w:cs="Times New Roman"/>
        </w:rPr>
        <w:t>4</w:t>
      </w:r>
      <w:r w:rsidR="00C44664">
        <w:rPr>
          <w:rFonts w:ascii="Times New Roman" w:hAnsi="Times New Roman" w:cs="Times New Roman"/>
        </w:rPr>
        <w:t xml:space="preserve">. gada ____ </w:t>
      </w:r>
      <w:r>
        <w:rPr>
          <w:rFonts w:ascii="Times New Roman" w:hAnsi="Times New Roman" w:cs="Times New Roman"/>
        </w:rPr>
        <w:t>lēmumam</w:t>
      </w:r>
      <w:r w:rsidR="00C44664">
        <w:rPr>
          <w:rFonts w:ascii="Times New Roman" w:hAnsi="Times New Roman" w:cs="Times New Roman"/>
        </w:rPr>
        <w:t xml:space="preserve"> Nr. ___</w:t>
      </w:r>
    </w:p>
    <w:p w14:paraId="6EBDB980" w14:textId="5E996400" w:rsidR="00C44664" w:rsidRPr="00C44664" w:rsidRDefault="00C44664" w:rsidP="00627070">
      <w:pPr>
        <w:pStyle w:val="Default"/>
        <w:jc w:val="right"/>
        <w:rPr>
          <w:rFonts w:ascii="Times New Roman" w:hAnsi="Times New Roman" w:cs="Times New Roman"/>
        </w:rPr>
      </w:pPr>
      <w:r w:rsidRPr="00CF3292">
        <w:rPr>
          <w:rFonts w:ascii="Times New Roman" w:hAnsi="Times New Roman" w:cs="Times New Roman"/>
        </w:rPr>
        <w:t>“</w:t>
      </w:r>
      <w:r w:rsidR="006B3B44" w:rsidRPr="006B3B44">
        <w:rPr>
          <w:rFonts w:ascii="Times New Roman" w:hAnsi="Times New Roman" w:cs="Times New Roman"/>
        </w:rPr>
        <w:t>Par ielas nosaukuma maiņu no Roberta Pelšes iela uz Saules iela, Eleja, Elejas pagasts</w:t>
      </w:r>
      <w:r w:rsidRPr="00CF3292">
        <w:rPr>
          <w:rFonts w:ascii="Times New Roman" w:hAnsi="Times New Roman" w:cs="Times New Roman"/>
        </w:rPr>
        <w:t>”</w:t>
      </w:r>
    </w:p>
    <w:bookmarkEnd w:id="7"/>
    <w:p w14:paraId="66A02002" w14:textId="77777777" w:rsidR="00627070" w:rsidRDefault="00627070" w:rsidP="00627070">
      <w:pPr>
        <w:pStyle w:val="Default"/>
        <w:jc w:val="both"/>
      </w:pPr>
    </w:p>
    <w:p w14:paraId="12D46194" w14:textId="77777777" w:rsidR="00627070" w:rsidRPr="002906D0" w:rsidRDefault="00627070" w:rsidP="00627070">
      <w:pPr>
        <w:ind w:left="567"/>
        <w:jc w:val="right"/>
      </w:pPr>
    </w:p>
    <w:tbl>
      <w:tblPr>
        <w:tblStyle w:val="TableGrid"/>
        <w:tblW w:w="14601" w:type="dxa"/>
        <w:tblInd w:w="-5" w:type="dxa"/>
        <w:tblLayout w:type="fixed"/>
        <w:tblLook w:val="04A0" w:firstRow="1" w:lastRow="0" w:firstColumn="1" w:lastColumn="0" w:noHBand="0" w:noVBand="1"/>
      </w:tblPr>
      <w:tblGrid>
        <w:gridCol w:w="2268"/>
        <w:gridCol w:w="1701"/>
        <w:gridCol w:w="1985"/>
        <w:gridCol w:w="1417"/>
        <w:gridCol w:w="1701"/>
        <w:gridCol w:w="1985"/>
        <w:gridCol w:w="1843"/>
        <w:gridCol w:w="1701"/>
      </w:tblGrid>
      <w:tr w:rsidR="002F68A8" w14:paraId="4C0A1657" w14:textId="77777777" w:rsidTr="009A0D6C">
        <w:trPr>
          <w:trHeight w:val="2931"/>
        </w:trPr>
        <w:tc>
          <w:tcPr>
            <w:tcW w:w="2268" w:type="dxa"/>
            <w:vAlign w:val="center"/>
          </w:tcPr>
          <w:p w14:paraId="78B017B8" w14:textId="77777777" w:rsidR="00627070" w:rsidRDefault="00F40565" w:rsidP="00151426">
            <w:pPr>
              <w:ind w:left="-100"/>
              <w:jc w:val="center"/>
              <w:rPr>
                <w:rFonts w:ascii="Times New Roman" w:hAnsi="Times New Roman" w:cs="Times New Roman"/>
                <w:b/>
                <w:bCs/>
              </w:rPr>
            </w:pPr>
            <w:r w:rsidRPr="002906D0">
              <w:rPr>
                <w:rFonts w:ascii="Times New Roman" w:hAnsi="Times New Roman" w:cs="Times New Roman"/>
                <w:b/>
                <w:bCs/>
              </w:rPr>
              <w:t>Veiktā darbība</w:t>
            </w:r>
          </w:p>
          <w:p w14:paraId="168AED73" w14:textId="77777777" w:rsidR="00627070" w:rsidRDefault="00F40565" w:rsidP="00151426">
            <w:pPr>
              <w:ind w:left="-100"/>
              <w:jc w:val="center"/>
              <w:rPr>
                <w:rFonts w:ascii="Times New Roman" w:hAnsi="Times New Roman" w:cs="Times New Roman"/>
                <w:b/>
                <w:bCs/>
              </w:rPr>
            </w:pPr>
            <w:r w:rsidRPr="002906D0">
              <w:rPr>
                <w:rFonts w:ascii="Times New Roman" w:hAnsi="Times New Roman" w:cs="Times New Roman"/>
                <w:b/>
                <w:bCs/>
              </w:rPr>
              <w:t>(adreses</w:t>
            </w:r>
            <w:r>
              <w:rPr>
                <w:rFonts w:ascii="Times New Roman" w:hAnsi="Times New Roman" w:cs="Times New Roman"/>
                <w:b/>
                <w:bCs/>
              </w:rPr>
              <w:t xml:space="preserve"> </w:t>
            </w:r>
            <w:r w:rsidRPr="002906D0">
              <w:rPr>
                <w:rFonts w:ascii="Times New Roman" w:hAnsi="Times New Roman" w:cs="Times New Roman"/>
                <w:b/>
                <w:bCs/>
              </w:rPr>
              <w:t>piešķiršana,</w:t>
            </w:r>
          </w:p>
          <w:p w14:paraId="6AC41523" w14:textId="77777777" w:rsidR="00627070" w:rsidRDefault="00F40565" w:rsidP="00151426">
            <w:pPr>
              <w:ind w:left="-100"/>
              <w:jc w:val="center"/>
              <w:rPr>
                <w:rFonts w:ascii="Times New Roman" w:hAnsi="Times New Roman" w:cs="Times New Roman"/>
                <w:b/>
                <w:bCs/>
              </w:rPr>
            </w:pPr>
            <w:r w:rsidRPr="002906D0">
              <w:rPr>
                <w:rFonts w:ascii="Times New Roman" w:hAnsi="Times New Roman" w:cs="Times New Roman"/>
                <w:b/>
                <w:bCs/>
              </w:rPr>
              <w:t>maiņa, tai</w:t>
            </w:r>
            <w:r>
              <w:rPr>
                <w:rFonts w:ascii="Times New Roman" w:hAnsi="Times New Roman" w:cs="Times New Roman"/>
                <w:b/>
                <w:bCs/>
              </w:rPr>
              <w:t xml:space="preserve"> </w:t>
            </w:r>
            <w:r w:rsidRPr="002906D0">
              <w:rPr>
                <w:rFonts w:ascii="Times New Roman" w:hAnsi="Times New Roman" w:cs="Times New Roman"/>
                <w:b/>
                <w:bCs/>
              </w:rPr>
              <w:t>skaitā</w:t>
            </w:r>
            <w:r>
              <w:rPr>
                <w:rFonts w:ascii="Times New Roman" w:hAnsi="Times New Roman" w:cs="Times New Roman"/>
                <w:b/>
                <w:bCs/>
              </w:rPr>
              <w:t xml:space="preserve"> </w:t>
            </w:r>
            <w:r w:rsidRPr="002906D0">
              <w:rPr>
                <w:rFonts w:ascii="Times New Roman" w:hAnsi="Times New Roman" w:cs="Times New Roman"/>
                <w:b/>
                <w:bCs/>
              </w:rPr>
              <w:t>adreses</w:t>
            </w:r>
            <w:r>
              <w:rPr>
                <w:rFonts w:ascii="Times New Roman" w:hAnsi="Times New Roman" w:cs="Times New Roman"/>
                <w:b/>
                <w:bCs/>
              </w:rPr>
              <w:t xml:space="preserve"> </w:t>
            </w:r>
            <w:r w:rsidRPr="002906D0">
              <w:rPr>
                <w:rFonts w:ascii="Times New Roman" w:hAnsi="Times New Roman" w:cs="Times New Roman"/>
                <w:b/>
                <w:bCs/>
              </w:rPr>
              <w:t>pieraksta</w:t>
            </w:r>
          </w:p>
          <w:p w14:paraId="7F6BE10A" w14:textId="77777777" w:rsidR="00627070" w:rsidRPr="002906D0" w:rsidRDefault="00F40565" w:rsidP="00151426">
            <w:pPr>
              <w:ind w:left="-100"/>
              <w:jc w:val="center"/>
              <w:rPr>
                <w:rFonts w:ascii="Times New Roman" w:hAnsi="Times New Roman" w:cs="Times New Roman"/>
                <w:b/>
                <w:bCs/>
              </w:rPr>
            </w:pPr>
            <w:r w:rsidRPr="002906D0">
              <w:rPr>
                <w:rFonts w:ascii="Times New Roman" w:hAnsi="Times New Roman" w:cs="Times New Roman"/>
                <w:b/>
                <w:bCs/>
              </w:rPr>
              <w:t>formas</w:t>
            </w:r>
            <w:r>
              <w:rPr>
                <w:rFonts w:ascii="Times New Roman" w:hAnsi="Times New Roman" w:cs="Times New Roman"/>
                <w:b/>
                <w:bCs/>
              </w:rPr>
              <w:t xml:space="preserve"> </w:t>
            </w:r>
            <w:r w:rsidRPr="002906D0">
              <w:rPr>
                <w:rFonts w:ascii="Times New Roman" w:hAnsi="Times New Roman" w:cs="Times New Roman"/>
                <w:b/>
                <w:bCs/>
              </w:rPr>
              <w:t>precizēšana,</w:t>
            </w:r>
            <w:r>
              <w:rPr>
                <w:rFonts w:ascii="Times New Roman" w:hAnsi="Times New Roman" w:cs="Times New Roman"/>
                <w:b/>
                <w:bCs/>
              </w:rPr>
              <w:t xml:space="preserve"> </w:t>
            </w:r>
            <w:r w:rsidRPr="002906D0">
              <w:rPr>
                <w:rFonts w:ascii="Times New Roman" w:hAnsi="Times New Roman" w:cs="Times New Roman"/>
                <w:b/>
                <w:bCs/>
              </w:rPr>
              <w:t>likvidēšana vai</w:t>
            </w:r>
            <w:r>
              <w:rPr>
                <w:rFonts w:ascii="Times New Roman" w:hAnsi="Times New Roman" w:cs="Times New Roman"/>
                <w:b/>
                <w:bCs/>
              </w:rPr>
              <w:t xml:space="preserve"> </w:t>
            </w:r>
            <w:r w:rsidRPr="002906D0">
              <w:rPr>
                <w:rFonts w:ascii="Times New Roman" w:hAnsi="Times New Roman" w:cs="Times New Roman"/>
                <w:b/>
                <w:bCs/>
              </w:rPr>
              <w:t>esošās adreses saglabāšana)</w:t>
            </w:r>
          </w:p>
        </w:tc>
        <w:tc>
          <w:tcPr>
            <w:tcW w:w="1701" w:type="dxa"/>
            <w:vAlign w:val="center"/>
          </w:tcPr>
          <w:p w14:paraId="68A52A1A"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Adresācijas objekts (viensēta, ēka, apbūvei paredzēta zemes vienība un telpu grupa)</w:t>
            </w:r>
          </w:p>
        </w:tc>
        <w:tc>
          <w:tcPr>
            <w:tcW w:w="1985" w:type="dxa"/>
            <w:vAlign w:val="center"/>
          </w:tcPr>
          <w:p w14:paraId="234D0FD3"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Adresācijas objekta un, ja nepieciešams, ar to funkcionāli saistīto objektu kadastra apzīmējums, ja tāds ir</w:t>
            </w:r>
          </w:p>
        </w:tc>
        <w:tc>
          <w:tcPr>
            <w:tcW w:w="1417" w:type="dxa"/>
            <w:vAlign w:val="center"/>
          </w:tcPr>
          <w:p w14:paraId="5E64C61A"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Adresācijas objekta esošā adrese, ja tāda ir</w:t>
            </w:r>
          </w:p>
        </w:tc>
        <w:tc>
          <w:tcPr>
            <w:tcW w:w="1701" w:type="dxa"/>
            <w:vAlign w:val="center"/>
          </w:tcPr>
          <w:p w14:paraId="5B10B2FA"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Esošā adresācijas objekta kods adrešu klasifikatorā, ja tāds ir</w:t>
            </w:r>
          </w:p>
        </w:tc>
        <w:tc>
          <w:tcPr>
            <w:tcW w:w="1985" w:type="dxa"/>
            <w:vAlign w:val="center"/>
          </w:tcPr>
          <w:p w14:paraId="2AAF115D"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Adresācijas objekta jaunā adrese</w:t>
            </w:r>
          </w:p>
        </w:tc>
        <w:tc>
          <w:tcPr>
            <w:tcW w:w="1843" w:type="dxa"/>
            <w:vAlign w:val="center"/>
          </w:tcPr>
          <w:p w14:paraId="1939EFE2"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Adresācijas objekta un, ja nepieciešams, ar to</w:t>
            </w:r>
            <w:r>
              <w:rPr>
                <w:rFonts w:ascii="Times New Roman" w:hAnsi="Times New Roman" w:cs="Times New Roman"/>
                <w:b/>
                <w:bCs/>
              </w:rPr>
              <w:t xml:space="preserve"> </w:t>
            </w:r>
            <w:r w:rsidRPr="002906D0">
              <w:rPr>
                <w:rFonts w:ascii="Times New Roman" w:hAnsi="Times New Roman" w:cs="Times New Roman"/>
                <w:b/>
                <w:bCs/>
              </w:rPr>
              <w:t>funkcionāli saistīto objektu jaunais kadastra apzīmējums, ja tāds ir</w:t>
            </w:r>
          </w:p>
        </w:tc>
        <w:tc>
          <w:tcPr>
            <w:tcW w:w="1701" w:type="dxa"/>
            <w:vAlign w:val="center"/>
          </w:tcPr>
          <w:p w14:paraId="5EB4756F" w14:textId="77777777" w:rsidR="00627070" w:rsidRPr="002906D0" w:rsidRDefault="00F40565" w:rsidP="00151426">
            <w:pPr>
              <w:jc w:val="center"/>
              <w:rPr>
                <w:rFonts w:ascii="Times New Roman" w:hAnsi="Times New Roman" w:cs="Times New Roman"/>
                <w:b/>
                <w:bCs/>
              </w:rPr>
            </w:pPr>
            <w:r w:rsidRPr="002906D0">
              <w:rPr>
                <w:rFonts w:ascii="Times New Roman" w:hAnsi="Times New Roman" w:cs="Times New Roman"/>
                <w:b/>
                <w:bCs/>
              </w:rPr>
              <w:t>Cita informācija, ja tāda ir</w:t>
            </w:r>
          </w:p>
        </w:tc>
      </w:tr>
      <w:tr w:rsidR="00C17D49" w14:paraId="681A41FF" w14:textId="77777777" w:rsidTr="009A0D6C">
        <w:tc>
          <w:tcPr>
            <w:tcW w:w="2268" w:type="dxa"/>
          </w:tcPr>
          <w:p w14:paraId="3A07DA7A" w14:textId="33EE8EB6" w:rsidR="00C17D49" w:rsidRPr="00A14731" w:rsidRDefault="00C17D49" w:rsidP="00C17D49">
            <w:pPr>
              <w:jc w:val="center"/>
              <w:rPr>
                <w:rFonts w:ascii="Times New Roman" w:hAnsi="Times New Roman" w:cs="Times New Roman"/>
              </w:rPr>
            </w:pPr>
            <w:r>
              <w:rPr>
                <w:rFonts w:ascii="Times New Roman" w:hAnsi="Times New Roman" w:cs="Times New Roman"/>
              </w:rPr>
              <w:t xml:space="preserve">Adreses </w:t>
            </w:r>
            <w:r w:rsidR="00896028">
              <w:rPr>
                <w:rFonts w:ascii="Times New Roman" w:hAnsi="Times New Roman" w:cs="Times New Roman"/>
              </w:rPr>
              <w:t>maiņa</w:t>
            </w:r>
          </w:p>
        </w:tc>
        <w:tc>
          <w:tcPr>
            <w:tcW w:w="1701" w:type="dxa"/>
          </w:tcPr>
          <w:p w14:paraId="4C371832" w14:textId="77777777" w:rsidR="00C17D49" w:rsidRDefault="00C17D49" w:rsidP="00C17D49">
            <w:pPr>
              <w:jc w:val="center"/>
              <w:rPr>
                <w:rFonts w:ascii="Times New Roman" w:hAnsi="Times New Roman" w:cs="Times New Roman"/>
              </w:rPr>
            </w:pPr>
            <w:r>
              <w:rPr>
                <w:rFonts w:ascii="Times New Roman" w:hAnsi="Times New Roman" w:cs="Times New Roman"/>
              </w:rPr>
              <w:t>Zemes vienība</w:t>
            </w:r>
          </w:p>
          <w:p w14:paraId="5A55501D" w14:textId="78A821FC" w:rsidR="00C17D49" w:rsidRPr="00A14731" w:rsidRDefault="00C17D49" w:rsidP="00C17D49">
            <w:pPr>
              <w:jc w:val="center"/>
              <w:rPr>
                <w:rFonts w:ascii="Times New Roman" w:hAnsi="Times New Roman" w:cs="Times New Roman"/>
              </w:rPr>
            </w:pPr>
            <w:r>
              <w:rPr>
                <w:rFonts w:ascii="Times New Roman" w:hAnsi="Times New Roman" w:cs="Times New Roman"/>
              </w:rPr>
              <w:t>(</w:t>
            </w:r>
            <w:r w:rsidRPr="003B0ED1">
              <w:rPr>
                <w:rFonts w:ascii="Times New Roman" w:hAnsi="Times New Roman" w:cs="Times New Roman"/>
                <w:i/>
                <w:iCs/>
              </w:rPr>
              <w:t>iela</w:t>
            </w:r>
            <w:r>
              <w:rPr>
                <w:rFonts w:ascii="Times New Roman" w:hAnsi="Times New Roman" w:cs="Times New Roman"/>
              </w:rPr>
              <w:t>)</w:t>
            </w:r>
          </w:p>
        </w:tc>
        <w:tc>
          <w:tcPr>
            <w:tcW w:w="1985" w:type="dxa"/>
          </w:tcPr>
          <w:p w14:paraId="15EF418E" w14:textId="0AA841CD" w:rsidR="00C17D49" w:rsidRPr="00FF01D5" w:rsidRDefault="00C17D49" w:rsidP="00C17D49">
            <w:pPr>
              <w:jc w:val="center"/>
              <w:rPr>
                <w:rFonts w:ascii="Times New Roman" w:hAnsi="Times New Roman" w:cs="Times New Roman"/>
              </w:rPr>
            </w:pPr>
            <w:r w:rsidRPr="00C47CE1">
              <w:rPr>
                <w:rFonts w:ascii="Times New Roman" w:hAnsi="Times New Roman" w:cs="Times New Roman"/>
              </w:rPr>
              <w:t>54</w:t>
            </w:r>
            <w:r w:rsidR="00896028">
              <w:rPr>
                <w:rFonts w:ascii="Times New Roman" w:hAnsi="Times New Roman" w:cs="Times New Roman"/>
              </w:rPr>
              <w:t>480060614</w:t>
            </w:r>
          </w:p>
        </w:tc>
        <w:tc>
          <w:tcPr>
            <w:tcW w:w="1417" w:type="dxa"/>
          </w:tcPr>
          <w:p w14:paraId="16B28FF9" w14:textId="3A4C37CF" w:rsidR="00C17D49" w:rsidRPr="00A14731" w:rsidRDefault="00896028" w:rsidP="00C17D49">
            <w:pPr>
              <w:jc w:val="center"/>
              <w:rPr>
                <w:rFonts w:ascii="Times New Roman" w:hAnsi="Times New Roman" w:cs="Times New Roman"/>
              </w:rPr>
            </w:pPr>
            <w:r w:rsidRPr="00896028">
              <w:rPr>
                <w:rFonts w:ascii="Times New Roman" w:hAnsi="Times New Roman" w:cs="Times New Roman"/>
              </w:rPr>
              <w:t>Roberta Pelšes iela, Eleja,   Elejas pag., Jelgavas nov., LV-3023</w:t>
            </w:r>
          </w:p>
        </w:tc>
        <w:tc>
          <w:tcPr>
            <w:tcW w:w="1701" w:type="dxa"/>
          </w:tcPr>
          <w:p w14:paraId="5B49FD73" w14:textId="00B05F7E" w:rsidR="00C17D49" w:rsidRPr="00A14731" w:rsidRDefault="00896028" w:rsidP="00C17D49">
            <w:pPr>
              <w:jc w:val="center"/>
              <w:rPr>
                <w:rFonts w:ascii="Times New Roman" w:hAnsi="Times New Roman" w:cs="Times New Roman"/>
              </w:rPr>
            </w:pPr>
            <w:r w:rsidRPr="00896028">
              <w:rPr>
                <w:rFonts w:ascii="Times New Roman" w:hAnsi="Times New Roman" w:cs="Times New Roman"/>
              </w:rPr>
              <w:t>100353110</w:t>
            </w:r>
          </w:p>
        </w:tc>
        <w:tc>
          <w:tcPr>
            <w:tcW w:w="1985" w:type="dxa"/>
          </w:tcPr>
          <w:p w14:paraId="408D153F" w14:textId="3ADD9EF7" w:rsidR="00C17D49" w:rsidRPr="00A14731" w:rsidRDefault="00C707DB" w:rsidP="00C17D49">
            <w:pPr>
              <w:jc w:val="center"/>
              <w:rPr>
                <w:rFonts w:ascii="Times New Roman" w:hAnsi="Times New Roman" w:cs="Times New Roman"/>
              </w:rPr>
            </w:pPr>
            <w:r>
              <w:rPr>
                <w:rFonts w:ascii="Times New Roman" w:hAnsi="Times New Roman" w:cs="Times New Roman"/>
              </w:rPr>
              <w:t>Saules</w:t>
            </w:r>
            <w:r w:rsidR="00C17D49">
              <w:rPr>
                <w:rFonts w:ascii="Times New Roman" w:hAnsi="Times New Roman" w:cs="Times New Roman"/>
              </w:rPr>
              <w:t xml:space="preserve"> iela, </w:t>
            </w:r>
            <w:r w:rsidR="00896028">
              <w:rPr>
                <w:rFonts w:ascii="Times New Roman" w:hAnsi="Times New Roman" w:cs="Times New Roman"/>
              </w:rPr>
              <w:t>Eleja</w:t>
            </w:r>
            <w:r w:rsidR="00057046">
              <w:rPr>
                <w:rFonts w:ascii="Times New Roman" w:hAnsi="Times New Roman" w:cs="Times New Roman"/>
              </w:rPr>
              <w:t>,</w:t>
            </w:r>
            <w:r w:rsidR="00C17D49">
              <w:rPr>
                <w:rFonts w:ascii="Times New Roman" w:hAnsi="Times New Roman" w:cs="Times New Roman"/>
              </w:rPr>
              <w:t xml:space="preserve">   </w:t>
            </w:r>
            <w:r w:rsidR="00896028">
              <w:rPr>
                <w:rFonts w:ascii="Times New Roman" w:hAnsi="Times New Roman" w:cs="Times New Roman"/>
              </w:rPr>
              <w:t>Elejas</w:t>
            </w:r>
            <w:r w:rsidR="00C17D49" w:rsidRPr="004F6BBF">
              <w:rPr>
                <w:rFonts w:ascii="Times New Roman" w:hAnsi="Times New Roman" w:cs="Times New Roman"/>
              </w:rPr>
              <w:t xml:space="preserve"> pag., Jelgavas nov., </w:t>
            </w:r>
            <w:r w:rsidR="00C17D49">
              <w:rPr>
                <w:rFonts w:ascii="Times New Roman" w:hAnsi="Times New Roman" w:cs="Times New Roman"/>
              </w:rPr>
              <w:t>LV-30</w:t>
            </w:r>
            <w:r w:rsidR="00896028">
              <w:rPr>
                <w:rFonts w:ascii="Times New Roman" w:hAnsi="Times New Roman" w:cs="Times New Roman"/>
              </w:rPr>
              <w:t>23</w:t>
            </w:r>
          </w:p>
        </w:tc>
        <w:tc>
          <w:tcPr>
            <w:tcW w:w="1843" w:type="dxa"/>
          </w:tcPr>
          <w:p w14:paraId="7F74DE03" w14:textId="77777777" w:rsidR="00C17D49" w:rsidRPr="00A14731" w:rsidRDefault="00C17D49" w:rsidP="00C17D49">
            <w:pPr>
              <w:jc w:val="center"/>
              <w:rPr>
                <w:rFonts w:ascii="Times New Roman" w:hAnsi="Times New Roman" w:cs="Times New Roman"/>
              </w:rPr>
            </w:pPr>
          </w:p>
        </w:tc>
        <w:tc>
          <w:tcPr>
            <w:tcW w:w="1701" w:type="dxa"/>
          </w:tcPr>
          <w:p w14:paraId="417607E9" w14:textId="699D7198" w:rsidR="00C17D49" w:rsidRPr="00A14731" w:rsidRDefault="00C17D49" w:rsidP="00C17D49">
            <w:pPr>
              <w:jc w:val="center"/>
              <w:rPr>
                <w:rFonts w:ascii="Times New Roman" w:hAnsi="Times New Roman" w:cs="Times New Roman"/>
              </w:rPr>
            </w:pPr>
          </w:p>
        </w:tc>
      </w:tr>
      <w:bookmarkEnd w:id="8"/>
    </w:tbl>
    <w:p w14:paraId="2F2D0CEA" w14:textId="77777777" w:rsidR="00627070" w:rsidRPr="003E2CBF" w:rsidRDefault="00627070" w:rsidP="0077212B">
      <w:pPr>
        <w:pStyle w:val="Default"/>
        <w:jc w:val="right"/>
      </w:pPr>
    </w:p>
    <w:sectPr w:rsidR="00627070" w:rsidRPr="003E2CBF" w:rsidSect="00BA42ED">
      <w:pgSz w:w="16838" w:h="11906" w:orient="landscape" w:code="9"/>
      <w:pgMar w:top="1701" w:right="567" w:bottom="992"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D6CA" w14:textId="77777777" w:rsidR="002A309F" w:rsidRDefault="002A309F">
      <w:r>
        <w:separator/>
      </w:r>
    </w:p>
  </w:endnote>
  <w:endnote w:type="continuationSeparator" w:id="0">
    <w:p w14:paraId="3338C16D" w14:textId="77777777" w:rsidR="002A309F" w:rsidRDefault="002A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50C" w14:textId="77777777" w:rsidR="00D666DC" w:rsidRDefault="00F40565" w:rsidP="00D666DC">
    <w:pPr>
      <w:pStyle w:val="Footer"/>
      <w:jc w:val="center"/>
      <w:rPr>
        <w:b/>
        <w:sz w:val="22"/>
      </w:rPr>
    </w:pPr>
    <w:r w:rsidRPr="007F361F">
      <w:rPr>
        <w:b/>
        <w:sz w:val="22"/>
      </w:rPr>
      <w:t xml:space="preserve">DOKUMENTS PARAKSTĪTS AR DROŠU ELEKTRONISKO PARAKSTU UN </w:t>
    </w:r>
  </w:p>
  <w:p w14:paraId="288E619C" w14:textId="77777777" w:rsidR="00D666DC" w:rsidRDefault="00F40565" w:rsidP="00D666DC">
    <w:pPr>
      <w:pStyle w:val="Footer"/>
      <w:jc w:val="center"/>
    </w:pPr>
    <w:r w:rsidRPr="007F361F">
      <w:rPr>
        <w:b/>
        <w:sz w:val="22"/>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BACE1" w14:textId="77777777" w:rsidR="002A309F" w:rsidRDefault="002A309F">
      <w:r>
        <w:separator/>
      </w:r>
    </w:p>
  </w:footnote>
  <w:footnote w:type="continuationSeparator" w:id="0">
    <w:p w14:paraId="68CF5F1F" w14:textId="77777777" w:rsidR="002A309F" w:rsidRDefault="002A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47237F"/>
    <w:multiLevelType w:val="hybridMultilevel"/>
    <w:tmpl w:val="7326D320"/>
    <w:lvl w:ilvl="0" w:tplc="56E270BC">
      <w:start w:val="1"/>
      <w:numFmt w:val="decimal"/>
      <w:lvlText w:val="%1."/>
      <w:lvlJc w:val="left"/>
      <w:pPr>
        <w:ind w:left="928" w:hanging="360"/>
      </w:pPr>
      <w:rPr>
        <w:i w:val="0"/>
      </w:rPr>
    </w:lvl>
    <w:lvl w:ilvl="1" w:tplc="411E6E8C">
      <w:start w:val="1"/>
      <w:numFmt w:val="decimal"/>
      <w:lvlText w:val="%2."/>
      <w:lvlJc w:val="left"/>
      <w:pPr>
        <w:tabs>
          <w:tab w:val="num" w:pos="1288"/>
        </w:tabs>
        <w:ind w:left="1288" w:hanging="360"/>
      </w:pPr>
    </w:lvl>
    <w:lvl w:ilvl="2" w:tplc="7EB2D6F8">
      <w:start w:val="1"/>
      <w:numFmt w:val="decimal"/>
      <w:lvlText w:val="%3."/>
      <w:lvlJc w:val="left"/>
      <w:pPr>
        <w:tabs>
          <w:tab w:val="num" w:pos="2008"/>
        </w:tabs>
        <w:ind w:left="2008" w:hanging="360"/>
      </w:pPr>
    </w:lvl>
    <w:lvl w:ilvl="3" w:tplc="6C86C542">
      <w:start w:val="1"/>
      <w:numFmt w:val="decimal"/>
      <w:lvlText w:val="%4."/>
      <w:lvlJc w:val="left"/>
      <w:pPr>
        <w:tabs>
          <w:tab w:val="num" w:pos="2728"/>
        </w:tabs>
        <w:ind w:left="2728" w:hanging="360"/>
      </w:pPr>
    </w:lvl>
    <w:lvl w:ilvl="4" w:tplc="1E74901A">
      <w:start w:val="1"/>
      <w:numFmt w:val="decimal"/>
      <w:lvlText w:val="%5."/>
      <w:lvlJc w:val="left"/>
      <w:pPr>
        <w:tabs>
          <w:tab w:val="num" w:pos="3448"/>
        </w:tabs>
        <w:ind w:left="3448" w:hanging="360"/>
      </w:pPr>
    </w:lvl>
    <w:lvl w:ilvl="5" w:tplc="D220B96C">
      <w:start w:val="1"/>
      <w:numFmt w:val="decimal"/>
      <w:lvlText w:val="%6."/>
      <w:lvlJc w:val="left"/>
      <w:pPr>
        <w:tabs>
          <w:tab w:val="num" w:pos="4168"/>
        </w:tabs>
        <w:ind w:left="4168" w:hanging="360"/>
      </w:pPr>
    </w:lvl>
    <w:lvl w:ilvl="6" w:tplc="F684C2C4">
      <w:start w:val="1"/>
      <w:numFmt w:val="decimal"/>
      <w:lvlText w:val="%7."/>
      <w:lvlJc w:val="left"/>
      <w:pPr>
        <w:tabs>
          <w:tab w:val="num" w:pos="4888"/>
        </w:tabs>
        <w:ind w:left="4888" w:hanging="360"/>
      </w:pPr>
    </w:lvl>
    <w:lvl w:ilvl="7" w:tplc="7B5CE9BC">
      <w:start w:val="1"/>
      <w:numFmt w:val="decimal"/>
      <w:lvlText w:val="%8."/>
      <w:lvlJc w:val="left"/>
      <w:pPr>
        <w:tabs>
          <w:tab w:val="num" w:pos="5608"/>
        </w:tabs>
        <w:ind w:left="5608" w:hanging="360"/>
      </w:pPr>
    </w:lvl>
    <w:lvl w:ilvl="8" w:tplc="90B0129C">
      <w:start w:val="1"/>
      <w:numFmt w:val="decimal"/>
      <w:lvlText w:val="%9."/>
      <w:lvlJc w:val="left"/>
      <w:pPr>
        <w:tabs>
          <w:tab w:val="num" w:pos="6328"/>
        </w:tabs>
        <w:ind w:left="6328" w:hanging="360"/>
      </w:pPr>
    </w:lvl>
  </w:abstractNum>
  <w:abstractNum w:abstractNumId="1" w15:restartNumberingAfterBreak="1">
    <w:nsid w:val="2AAF38A1"/>
    <w:multiLevelType w:val="hybridMultilevel"/>
    <w:tmpl w:val="CDEEDFE8"/>
    <w:lvl w:ilvl="0" w:tplc="477CDC5A">
      <w:start w:val="1"/>
      <w:numFmt w:val="decimal"/>
      <w:lvlText w:val="%1."/>
      <w:lvlJc w:val="left"/>
      <w:pPr>
        <w:ind w:left="720" w:hanging="360"/>
      </w:pPr>
      <w:rPr>
        <w:rFonts w:hint="default"/>
      </w:rPr>
    </w:lvl>
    <w:lvl w:ilvl="1" w:tplc="E5A81CC4" w:tentative="1">
      <w:start w:val="1"/>
      <w:numFmt w:val="lowerLetter"/>
      <w:lvlText w:val="%2."/>
      <w:lvlJc w:val="left"/>
      <w:pPr>
        <w:ind w:left="1440" w:hanging="360"/>
      </w:pPr>
    </w:lvl>
    <w:lvl w:ilvl="2" w:tplc="05607576" w:tentative="1">
      <w:start w:val="1"/>
      <w:numFmt w:val="lowerRoman"/>
      <w:lvlText w:val="%3."/>
      <w:lvlJc w:val="right"/>
      <w:pPr>
        <w:ind w:left="2160" w:hanging="180"/>
      </w:pPr>
    </w:lvl>
    <w:lvl w:ilvl="3" w:tplc="C66A6E90" w:tentative="1">
      <w:start w:val="1"/>
      <w:numFmt w:val="decimal"/>
      <w:lvlText w:val="%4."/>
      <w:lvlJc w:val="left"/>
      <w:pPr>
        <w:ind w:left="2880" w:hanging="360"/>
      </w:pPr>
    </w:lvl>
    <w:lvl w:ilvl="4" w:tplc="1CA0A4B4" w:tentative="1">
      <w:start w:val="1"/>
      <w:numFmt w:val="lowerLetter"/>
      <w:lvlText w:val="%5."/>
      <w:lvlJc w:val="left"/>
      <w:pPr>
        <w:ind w:left="3600" w:hanging="360"/>
      </w:pPr>
    </w:lvl>
    <w:lvl w:ilvl="5" w:tplc="1E60B942" w:tentative="1">
      <w:start w:val="1"/>
      <w:numFmt w:val="lowerRoman"/>
      <w:lvlText w:val="%6."/>
      <w:lvlJc w:val="right"/>
      <w:pPr>
        <w:ind w:left="4320" w:hanging="180"/>
      </w:pPr>
    </w:lvl>
    <w:lvl w:ilvl="6" w:tplc="CF6E6F2E" w:tentative="1">
      <w:start w:val="1"/>
      <w:numFmt w:val="decimal"/>
      <w:lvlText w:val="%7."/>
      <w:lvlJc w:val="left"/>
      <w:pPr>
        <w:ind w:left="5040" w:hanging="360"/>
      </w:pPr>
    </w:lvl>
    <w:lvl w:ilvl="7" w:tplc="A7A28350" w:tentative="1">
      <w:start w:val="1"/>
      <w:numFmt w:val="lowerLetter"/>
      <w:lvlText w:val="%8."/>
      <w:lvlJc w:val="left"/>
      <w:pPr>
        <w:ind w:left="5760" w:hanging="360"/>
      </w:pPr>
    </w:lvl>
    <w:lvl w:ilvl="8" w:tplc="0AB4145E" w:tentative="1">
      <w:start w:val="1"/>
      <w:numFmt w:val="lowerRoman"/>
      <w:lvlText w:val="%9."/>
      <w:lvlJc w:val="right"/>
      <w:pPr>
        <w:ind w:left="6480" w:hanging="180"/>
      </w:pPr>
    </w:lvl>
  </w:abstractNum>
  <w:abstractNum w:abstractNumId="2" w15:restartNumberingAfterBreak="1">
    <w:nsid w:val="32CC054D"/>
    <w:multiLevelType w:val="hybridMultilevel"/>
    <w:tmpl w:val="83B6507A"/>
    <w:lvl w:ilvl="0" w:tplc="234EE3FA">
      <w:start w:val="1"/>
      <w:numFmt w:val="decimal"/>
      <w:lvlText w:val="%1."/>
      <w:lvlJc w:val="left"/>
      <w:pPr>
        <w:ind w:left="1080" w:hanging="360"/>
      </w:pPr>
      <w:rPr>
        <w:rFonts w:hint="default"/>
      </w:rPr>
    </w:lvl>
    <w:lvl w:ilvl="1" w:tplc="735E780C" w:tentative="1">
      <w:start w:val="1"/>
      <w:numFmt w:val="lowerLetter"/>
      <w:lvlText w:val="%2."/>
      <w:lvlJc w:val="left"/>
      <w:pPr>
        <w:ind w:left="1800" w:hanging="360"/>
      </w:pPr>
    </w:lvl>
    <w:lvl w:ilvl="2" w:tplc="D9B6BC7E" w:tentative="1">
      <w:start w:val="1"/>
      <w:numFmt w:val="lowerRoman"/>
      <w:lvlText w:val="%3."/>
      <w:lvlJc w:val="right"/>
      <w:pPr>
        <w:ind w:left="2520" w:hanging="180"/>
      </w:pPr>
    </w:lvl>
    <w:lvl w:ilvl="3" w:tplc="BD5C2B96" w:tentative="1">
      <w:start w:val="1"/>
      <w:numFmt w:val="decimal"/>
      <w:lvlText w:val="%4."/>
      <w:lvlJc w:val="left"/>
      <w:pPr>
        <w:ind w:left="3240" w:hanging="360"/>
      </w:pPr>
    </w:lvl>
    <w:lvl w:ilvl="4" w:tplc="6B88A19C" w:tentative="1">
      <w:start w:val="1"/>
      <w:numFmt w:val="lowerLetter"/>
      <w:lvlText w:val="%5."/>
      <w:lvlJc w:val="left"/>
      <w:pPr>
        <w:ind w:left="3960" w:hanging="360"/>
      </w:pPr>
    </w:lvl>
    <w:lvl w:ilvl="5" w:tplc="859C502C" w:tentative="1">
      <w:start w:val="1"/>
      <w:numFmt w:val="lowerRoman"/>
      <w:lvlText w:val="%6."/>
      <w:lvlJc w:val="right"/>
      <w:pPr>
        <w:ind w:left="4680" w:hanging="180"/>
      </w:pPr>
    </w:lvl>
    <w:lvl w:ilvl="6" w:tplc="07408556" w:tentative="1">
      <w:start w:val="1"/>
      <w:numFmt w:val="decimal"/>
      <w:lvlText w:val="%7."/>
      <w:lvlJc w:val="left"/>
      <w:pPr>
        <w:ind w:left="5400" w:hanging="360"/>
      </w:pPr>
    </w:lvl>
    <w:lvl w:ilvl="7" w:tplc="AA225ED6" w:tentative="1">
      <w:start w:val="1"/>
      <w:numFmt w:val="lowerLetter"/>
      <w:lvlText w:val="%8."/>
      <w:lvlJc w:val="left"/>
      <w:pPr>
        <w:ind w:left="6120" w:hanging="360"/>
      </w:pPr>
    </w:lvl>
    <w:lvl w:ilvl="8" w:tplc="D53CF4DC" w:tentative="1">
      <w:start w:val="1"/>
      <w:numFmt w:val="lowerRoman"/>
      <w:lvlText w:val="%9."/>
      <w:lvlJc w:val="right"/>
      <w:pPr>
        <w:ind w:left="6840" w:hanging="180"/>
      </w:pPr>
    </w:lvl>
  </w:abstractNum>
  <w:abstractNum w:abstractNumId="3"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4D225329"/>
    <w:multiLevelType w:val="multilevel"/>
    <w:tmpl w:val="6B16B9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0F76A90"/>
    <w:multiLevelType w:val="multilevel"/>
    <w:tmpl w:val="438A974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7E793043"/>
    <w:multiLevelType w:val="hybridMultilevel"/>
    <w:tmpl w:val="D04C9D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5"/>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33"/>
    <w:rsid w:val="00015F0F"/>
    <w:rsid w:val="00036EDC"/>
    <w:rsid w:val="00047329"/>
    <w:rsid w:val="00057046"/>
    <w:rsid w:val="00060732"/>
    <w:rsid w:val="00063C0D"/>
    <w:rsid w:val="000658E4"/>
    <w:rsid w:val="00082CB9"/>
    <w:rsid w:val="000A230E"/>
    <w:rsid w:val="000A68AB"/>
    <w:rsid w:val="000B3694"/>
    <w:rsid w:val="000B7EBA"/>
    <w:rsid w:val="000C46F7"/>
    <w:rsid w:val="000F0F46"/>
    <w:rsid w:val="000F4481"/>
    <w:rsid w:val="000F6A46"/>
    <w:rsid w:val="001023BD"/>
    <w:rsid w:val="00141C18"/>
    <w:rsid w:val="00151426"/>
    <w:rsid w:val="001606D9"/>
    <w:rsid w:val="0018626F"/>
    <w:rsid w:val="001903BF"/>
    <w:rsid w:val="001A28A8"/>
    <w:rsid w:val="001D1026"/>
    <w:rsid w:val="001E20FA"/>
    <w:rsid w:val="001F3FDE"/>
    <w:rsid w:val="00205824"/>
    <w:rsid w:val="0021679F"/>
    <w:rsid w:val="00216E6B"/>
    <w:rsid w:val="00225DB7"/>
    <w:rsid w:val="0023503C"/>
    <w:rsid w:val="00241A71"/>
    <w:rsid w:val="0024403D"/>
    <w:rsid w:val="00245B8C"/>
    <w:rsid w:val="002906D0"/>
    <w:rsid w:val="002A309F"/>
    <w:rsid w:val="002B66FC"/>
    <w:rsid w:val="002C3233"/>
    <w:rsid w:val="002E1186"/>
    <w:rsid w:val="002E7D86"/>
    <w:rsid w:val="002F68A8"/>
    <w:rsid w:val="00302B86"/>
    <w:rsid w:val="00304589"/>
    <w:rsid w:val="003228C9"/>
    <w:rsid w:val="003840F0"/>
    <w:rsid w:val="003C0F10"/>
    <w:rsid w:val="003E018E"/>
    <w:rsid w:val="003E2CBF"/>
    <w:rsid w:val="003E7467"/>
    <w:rsid w:val="004007AA"/>
    <w:rsid w:val="0042679A"/>
    <w:rsid w:val="00443FA2"/>
    <w:rsid w:val="004854CE"/>
    <w:rsid w:val="00500DD1"/>
    <w:rsid w:val="00500E61"/>
    <w:rsid w:val="00552CF4"/>
    <w:rsid w:val="00555DFE"/>
    <w:rsid w:val="005814FE"/>
    <w:rsid w:val="005B68E5"/>
    <w:rsid w:val="005E020C"/>
    <w:rsid w:val="005E4BFC"/>
    <w:rsid w:val="005E625F"/>
    <w:rsid w:val="0060260C"/>
    <w:rsid w:val="00624844"/>
    <w:rsid w:val="00627070"/>
    <w:rsid w:val="00644BEB"/>
    <w:rsid w:val="006965DC"/>
    <w:rsid w:val="006B3B44"/>
    <w:rsid w:val="006C6138"/>
    <w:rsid w:val="006D0D83"/>
    <w:rsid w:val="006D2F46"/>
    <w:rsid w:val="006D3A11"/>
    <w:rsid w:val="006F529E"/>
    <w:rsid w:val="0070754D"/>
    <w:rsid w:val="00762921"/>
    <w:rsid w:val="00763022"/>
    <w:rsid w:val="0077212B"/>
    <w:rsid w:val="007A7CFE"/>
    <w:rsid w:val="007B002C"/>
    <w:rsid w:val="007C456C"/>
    <w:rsid w:val="007C519B"/>
    <w:rsid w:val="007E1FC8"/>
    <w:rsid w:val="007F361F"/>
    <w:rsid w:val="00813241"/>
    <w:rsid w:val="00824371"/>
    <w:rsid w:val="008272F7"/>
    <w:rsid w:val="00886548"/>
    <w:rsid w:val="00896028"/>
    <w:rsid w:val="0089786C"/>
    <w:rsid w:val="008A5C61"/>
    <w:rsid w:val="008B11D8"/>
    <w:rsid w:val="008B393F"/>
    <w:rsid w:val="008C49EA"/>
    <w:rsid w:val="008E6101"/>
    <w:rsid w:val="00900DFB"/>
    <w:rsid w:val="009076D7"/>
    <w:rsid w:val="00940557"/>
    <w:rsid w:val="009547EA"/>
    <w:rsid w:val="0098572A"/>
    <w:rsid w:val="009A0D6C"/>
    <w:rsid w:val="009B1490"/>
    <w:rsid w:val="009C7BE5"/>
    <w:rsid w:val="009F0D32"/>
    <w:rsid w:val="009F3816"/>
    <w:rsid w:val="00A04C79"/>
    <w:rsid w:val="00A14731"/>
    <w:rsid w:val="00A21F97"/>
    <w:rsid w:val="00A7652A"/>
    <w:rsid w:val="00A80502"/>
    <w:rsid w:val="00A96004"/>
    <w:rsid w:val="00AB3E84"/>
    <w:rsid w:val="00B0087C"/>
    <w:rsid w:val="00B066CA"/>
    <w:rsid w:val="00B25E4C"/>
    <w:rsid w:val="00B3382A"/>
    <w:rsid w:val="00B46C9D"/>
    <w:rsid w:val="00B62093"/>
    <w:rsid w:val="00B64E91"/>
    <w:rsid w:val="00B655E6"/>
    <w:rsid w:val="00B73A50"/>
    <w:rsid w:val="00B868A2"/>
    <w:rsid w:val="00BA03A0"/>
    <w:rsid w:val="00BA42ED"/>
    <w:rsid w:val="00BC5B25"/>
    <w:rsid w:val="00BD172D"/>
    <w:rsid w:val="00BE17E3"/>
    <w:rsid w:val="00BE2416"/>
    <w:rsid w:val="00BF0A0B"/>
    <w:rsid w:val="00C00557"/>
    <w:rsid w:val="00C06601"/>
    <w:rsid w:val="00C13EDD"/>
    <w:rsid w:val="00C14274"/>
    <w:rsid w:val="00C153D1"/>
    <w:rsid w:val="00C17D49"/>
    <w:rsid w:val="00C20078"/>
    <w:rsid w:val="00C33E87"/>
    <w:rsid w:val="00C41CA3"/>
    <w:rsid w:val="00C44664"/>
    <w:rsid w:val="00C707DB"/>
    <w:rsid w:val="00C853EC"/>
    <w:rsid w:val="00C97645"/>
    <w:rsid w:val="00CA1C2C"/>
    <w:rsid w:val="00CB42C4"/>
    <w:rsid w:val="00CB60A9"/>
    <w:rsid w:val="00CC2B56"/>
    <w:rsid w:val="00CC436B"/>
    <w:rsid w:val="00CD6058"/>
    <w:rsid w:val="00CF3292"/>
    <w:rsid w:val="00D0736A"/>
    <w:rsid w:val="00D14FBC"/>
    <w:rsid w:val="00D24154"/>
    <w:rsid w:val="00D4028B"/>
    <w:rsid w:val="00D43AE8"/>
    <w:rsid w:val="00D64086"/>
    <w:rsid w:val="00D65B8F"/>
    <w:rsid w:val="00D666DC"/>
    <w:rsid w:val="00D75177"/>
    <w:rsid w:val="00D915B5"/>
    <w:rsid w:val="00DC28F9"/>
    <w:rsid w:val="00DD6353"/>
    <w:rsid w:val="00DE7130"/>
    <w:rsid w:val="00E05174"/>
    <w:rsid w:val="00E22D3C"/>
    <w:rsid w:val="00E364E2"/>
    <w:rsid w:val="00E51CD1"/>
    <w:rsid w:val="00E6643C"/>
    <w:rsid w:val="00E74C7B"/>
    <w:rsid w:val="00E81FED"/>
    <w:rsid w:val="00E86DE7"/>
    <w:rsid w:val="00EC3949"/>
    <w:rsid w:val="00EE2EE2"/>
    <w:rsid w:val="00EF4A5C"/>
    <w:rsid w:val="00F26B03"/>
    <w:rsid w:val="00F40565"/>
    <w:rsid w:val="00F412A3"/>
    <w:rsid w:val="00F57E45"/>
    <w:rsid w:val="00F62D28"/>
    <w:rsid w:val="00F777A8"/>
    <w:rsid w:val="00F77821"/>
    <w:rsid w:val="00F94CA2"/>
    <w:rsid w:val="00F97C90"/>
    <w:rsid w:val="00FA3A58"/>
    <w:rsid w:val="00FF0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EDC9"/>
  <w15:chartTrackingRefBased/>
  <w15:docId w15:val="{3D482506-1AA7-450C-9F41-0DA47D00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233"/>
    <w:rPr>
      <w:sz w:val="24"/>
      <w:szCs w:val="24"/>
    </w:rPr>
  </w:style>
  <w:style w:type="paragraph" w:styleId="Heading3">
    <w:name w:val="heading 3"/>
    <w:basedOn w:val="Normal"/>
    <w:next w:val="Normal"/>
    <w:link w:val="Heading3Char"/>
    <w:qFormat/>
    <w:rsid w:val="003E2CB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3233"/>
    <w:rPr>
      <w:color w:val="0000FF"/>
      <w:u w:val="single"/>
    </w:rPr>
  </w:style>
  <w:style w:type="paragraph" w:customStyle="1" w:styleId="Normal11pt">
    <w:name w:val="Normal + 11 pt"/>
    <w:aliases w:val="...,4 pt + Not Bold,Black,Condensed by  0"/>
    <w:basedOn w:val="Normal"/>
    <w:rsid w:val="002C3233"/>
    <w:pPr>
      <w:spacing w:after="200" w:line="276" w:lineRule="auto"/>
      <w:jc w:val="center"/>
    </w:pPr>
    <w:rPr>
      <w:rFonts w:ascii="Calibri" w:eastAsia="Calibri" w:hAnsi="Calibri"/>
      <w:b/>
      <w:bCs/>
      <w:sz w:val="22"/>
      <w:szCs w:val="22"/>
      <w:lang w:eastAsia="en-US"/>
    </w:rPr>
  </w:style>
  <w:style w:type="paragraph" w:styleId="Header">
    <w:name w:val="header"/>
    <w:basedOn w:val="Normal"/>
    <w:link w:val="HeaderChar"/>
    <w:rsid w:val="00BE17E3"/>
    <w:pPr>
      <w:tabs>
        <w:tab w:val="center" w:pos="4153"/>
        <w:tab w:val="right" w:pos="8306"/>
      </w:tabs>
    </w:pPr>
  </w:style>
  <w:style w:type="character" w:customStyle="1" w:styleId="HeaderChar">
    <w:name w:val="Header Char"/>
    <w:link w:val="Header"/>
    <w:rsid w:val="00BE17E3"/>
    <w:rPr>
      <w:sz w:val="24"/>
      <w:szCs w:val="24"/>
    </w:rPr>
  </w:style>
  <w:style w:type="paragraph" w:styleId="Footer">
    <w:name w:val="footer"/>
    <w:basedOn w:val="Normal"/>
    <w:link w:val="FooterChar"/>
    <w:uiPriority w:val="99"/>
    <w:rsid w:val="00BE17E3"/>
    <w:pPr>
      <w:tabs>
        <w:tab w:val="center" w:pos="4153"/>
        <w:tab w:val="right" w:pos="8306"/>
      </w:tabs>
    </w:pPr>
  </w:style>
  <w:style w:type="character" w:customStyle="1" w:styleId="FooterChar">
    <w:name w:val="Footer Char"/>
    <w:link w:val="Footer"/>
    <w:uiPriority w:val="99"/>
    <w:rsid w:val="00BE17E3"/>
    <w:rPr>
      <w:sz w:val="24"/>
      <w:szCs w:val="24"/>
    </w:rPr>
  </w:style>
  <w:style w:type="paragraph" w:customStyle="1" w:styleId="Default">
    <w:name w:val="Default"/>
    <w:rsid w:val="00D666DC"/>
    <w:pPr>
      <w:autoSpaceDE w:val="0"/>
      <w:autoSpaceDN w:val="0"/>
      <w:adjustRightInd w:val="0"/>
    </w:pPr>
    <w:rPr>
      <w:rFonts w:ascii="Verdana" w:hAnsi="Verdana" w:cs="Verdana"/>
      <w:color w:val="000000"/>
      <w:sz w:val="24"/>
      <w:szCs w:val="24"/>
    </w:rPr>
  </w:style>
  <w:style w:type="character" w:customStyle="1" w:styleId="Heading3Char">
    <w:name w:val="Heading 3 Char"/>
    <w:link w:val="Heading3"/>
    <w:rsid w:val="003E2CBF"/>
    <w:rPr>
      <w:rFonts w:ascii="Cambria" w:hAnsi="Cambria"/>
      <w:b/>
      <w:bCs/>
      <w:sz w:val="26"/>
      <w:szCs w:val="26"/>
    </w:rPr>
  </w:style>
  <w:style w:type="paragraph" w:styleId="ListParagraph">
    <w:name w:val="List Paragraph"/>
    <w:basedOn w:val="Normal"/>
    <w:qFormat/>
    <w:rsid w:val="00F412A3"/>
    <w:pPr>
      <w:ind w:left="720"/>
      <w:contextualSpacing/>
    </w:pPr>
  </w:style>
  <w:style w:type="table" w:styleId="TableGrid">
    <w:name w:val="Table Grid"/>
    <w:basedOn w:val="TableNormal"/>
    <w:uiPriority w:val="39"/>
    <w:rsid w:val="00627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082CB9"/>
    <w:rPr>
      <w:color w:val="605E5C"/>
      <w:shd w:val="clear" w:color="auto" w:fill="E1DFDD"/>
    </w:rPr>
  </w:style>
  <w:style w:type="paragraph" w:styleId="Revision">
    <w:name w:val="Revision"/>
    <w:hidden/>
    <w:uiPriority w:val="99"/>
    <w:semiHidden/>
    <w:rsid w:val="006B3B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573</Words>
  <Characters>3909</Characters>
  <Application>Microsoft Office Word</Application>
  <DocSecurity>0</DocSecurity>
  <Lines>32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Jelgavā</vt:lpstr>
      <vt:lpstr>Jelgavā</vt:lpstr>
    </vt:vector>
  </TitlesOfParts>
  <Company>Jelgavas rajona padome</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Jelgavā</dc:title>
  <dc:creator>Uldis</dc:creator>
  <cp:lastModifiedBy>Diana Rubene</cp:lastModifiedBy>
  <cp:revision>23</cp:revision>
  <cp:lastPrinted>2015-03-24T15:02:00Z</cp:lastPrinted>
  <dcterms:created xsi:type="dcterms:W3CDTF">2024-01-05T11:43:00Z</dcterms:created>
  <dcterms:modified xsi:type="dcterms:W3CDTF">2024-03-13T07:46:00Z</dcterms:modified>
</cp:coreProperties>
</file>