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805D" w14:textId="2FDAA50A" w:rsidR="004243AB" w:rsidRPr="00B36E5D" w:rsidRDefault="004C313F" w:rsidP="00B536CA">
      <w:pPr>
        <w:jc w:val="right"/>
        <w:rPr>
          <w:i/>
          <w:iCs/>
        </w:rPr>
      </w:pPr>
      <w:r w:rsidRPr="00B36E5D">
        <w:rPr>
          <w:b/>
          <w:bCs/>
        </w:rPr>
        <w:tab/>
      </w:r>
      <w:r w:rsidRPr="00B36E5D">
        <w:rPr>
          <w:b/>
          <w:bCs/>
        </w:rPr>
        <w:tab/>
      </w:r>
      <w:r w:rsidRPr="00B36E5D">
        <w:rPr>
          <w:b/>
          <w:bCs/>
        </w:rPr>
        <w:tab/>
      </w:r>
      <w:r w:rsidRPr="00B36E5D">
        <w:rPr>
          <w:b/>
          <w:bCs/>
        </w:rPr>
        <w:tab/>
      </w:r>
      <w:r w:rsidRPr="00B36E5D">
        <w:rPr>
          <w:b/>
          <w:bCs/>
        </w:rPr>
        <w:tab/>
      </w:r>
      <w:r w:rsidRPr="00B36E5D">
        <w:rPr>
          <w:b/>
          <w:bCs/>
        </w:rPr>
        <w:tab/>
      </w:r>
      <w:r w:rsidRPr="00B36E5D">
        <w:rPr>
          <w:b/>
          <w:bCs/>
        </w:rPr>
        <w:tab/>
      </w:r>
      <w:r w:rsidRPr="00B36E5D">
        <w:rPr>
          <w:i/>
          <w:iCs/>
        </w:rPr>
        <w:t>PROJEKTS</w:t>
      </w:r>
    </w:p>
    <w:p w14:paraId="71FA3317" w14:textId="77777777" w:rsidR="004C313F" w:rsidRPr="00B36E5D" w:rsidRDefault="004C313F" w:rsidP="00B536CA">
      <w:pPr>
        <w:jc w:val="center"/>
        <w:rPr>
          <w:i/>
          <w:iCs/>
        </w:rPr>
      </w:pPr>
    </w:p>
    <w:p w14:paraId="7B0C0941" w14:textId="77777777" w:rsidR="00C36EB7" w:rsidRPr="00B36E5D" w:rsidRDefault="00C36EB7" w:rsidP="00B536CA">
      <w:pPr>
        <w:ind w:right="-1"/>
        <w:jc w:val="center"/>
      </w:pPr>
      <w:r w:rsidRPr="00B36E5D">
        <w:t>Jelgavas novada dome</w:t>
      </w:r>
    </w:p>
    <w:p w14:paraId="17CBF123" w14:textId="77777777" w:rsidR="00C36EB7" w:rsidRPr="00B36E5D" w:rsidRDefault="00C36EB7" w:rsidP="00B536CA">
      <w:pPr>
        <w:ind w:right="-1"/>
        <w:jc w:val="center"/>
        <w:rPr>
          <w:b/>
          <w:sz w:val="28"/>
          <w:szCs w:val="28"/>
        </w:rPr>
      </w:pPr>
      <w:r w:rsidRPr="00B36E5D">
        <w:rPr>
          <w:b/>
          <w:sz w:val="28"/>
          <w:szCs w:val="28"/>
        </w:rPr>
        <w:t>LĒMUMS</w:t>
      </w:r>
    </w:p>
    <w:p w14:paraId="05EE7C33" w14:textId="77777777" w:rsidR="00C36EB7" w:rsidRPr="00B36E5D" w:rsidRDefault="00C36EB7" w:rsidP="00B536CA">
      <w:pPr>
        <w:ind w:right="-1"/>
        <w:jc w:val="center"/>
      </w:pPr>
      <w:r w:rsidRPr="00B36E5D">
        <w:t>Jelgavā</w:t>
      </w:r>
    </w:p>
    <w:p w14:paraId="57FA5640" w14:textId="46D78A9E" w:rsidR="004243AB" w:rsidRPr="00B36E5D" w:rsidRDefault="004243AB" w:rsidP="00B536CA">
      <w:r w:rsidRPr="00B36E5D">
        <w:t>20</w:t>
      </w:r>
      <w:r w:rsidR="00E61B30" w:rsidRPr="00B36E5D">
        <w:t>2</w:t>
      </w:r>
      <w:r w:rsidR="00E769D5">
        <w:t>4.</w:t>
      </w:r>
      <w:r w:rsidR="004C313F" w:rsidRPr="00B36E5D">
        <w:t>g</w:t>
      </w:r>
      <w:r w:rsidRPr="00B36E5D">
        <w:t>ada</w:t>
      </w:r>
      <w:r w:rsidRPr="00B36E5D">
        <w:tab/>
      </w:r>
      <w:r w:rsidRPr="00B36E5D">
        <w:tab/>
      </w:r>
      <w:r w:rsidRPr="00B36E5D">
        <w:tab/>
      </w:r>
      <w:r w:rsidRPr="00B36E5D">
        <w:tab/>
      </w:r>
      <w:r w:rsidRPr="00B36E5D">
        <w:tab/>
      </w:r>
      <w:r w:rsidRPr="00B36E5D">
        <w:tab/>
      </w:r>
      <w:r w:rsidRPr="00B36E5D">
        <w:tab/>
      </w:r>
      <w:r w:rsidRPr="00B36E5D">
        <w:tab/>
        <w:t xml:space="preserve">   </w:t>
      </w:r>
      <w:r w:rsidR="001C69F1" w:rsidRPr="00B36E5D">
        <w:t>Nr.</w:t>
      </w:r>
    </w:p>
    <w:p w14:paraId="39CBB575" w14:textId="7B8F0118" w:rsidR="004243AB" w:rsidRPr="00B36E5D" w:rsidRDefault="004243AB" w:rsidP="00B536CA">
      <w:pPr>
        <w:jc w:val="center"/>
        <w:rPr>
          <w:b/>
        </w:rPr>
      </w:pPr>
    </w:p>
    <w:p w14:paraId="3829E9C9" w14:textId="77777777" w:rsidR="00255D76" w:rsidRPr="00B36E5D" w:rsidRDefault="00255D76" w:rsidP="00B536CA">
      <w:pPr>
        <w:jc w:val="center"/>
        <w:rPr>
          <w:b/>
        </w:rPr>
      </w:pPr>
    </w:p>
    <w:p w14:paraId="5A0EAE48" w14:textId="3CA74E19" w:rsidR="0011792A" w:rsidRPr="00B36E5D" w:rsidRDefault="0011792A" w:rsidP="00B536CA">
      <w:pPr>
        <w:ind w:right="-1"/>
        <w:jc w:val="both"/>
        <w:rPr>
          <w:b/>
        </w:rPr>
      </w:pPr>
      <w:r w:rsidRPr="00D025EC">
        <w:rPr>
          <w:b/>
        </w:rPr>
        <w:t xml:space="preserve">Par zemes vienības sadalīšanu </w:t>
      </w:r>
      <w:r w:rsidR="00D025EC" w:rsidRPr="00D025EC">
        <w:rPr>
          <w:b/>
        </w:rPr>
        <w:t xml:space="preserve">un </w:t>
      </w:r>
      <w:r w:rsidR="00F23EE5">
        <w:rPr>
          <w:b/>
        </w:rPr>
        <w:t>zemes</w:t>
      </w:r>
      <w:r w:rsidR="00D025EC" w:rsidRPr="00D025EC">
        <w:rPr>
          <w:b/>
        </w:rPr>
        <w:t xml:space="preserve"> daļas nodošanu </w:t>
      </w:r>
      <w:r w:rsidR="00F23EE5">
        <w:rPr>
          <w:b/>
        </w:rPr>
        <w:t xml:space="preserve">valsts īpašumā </w:t>
      </w:r>
      <w:r w:rsidR="00D025EC" w:rsidRPr="00D025EC">
        <w:rPr>
          <w:b/>
        </w:rPr>
        <w:t xml:space="preserve">bez atlīdzības </w:t>
      </w:r>
      <w:r w:rsidR="00F23EE5">
        <w:rPr>
          <w:b/>
        </w:rPr>
        <w:t xml:space="preserve"> </w:t>
      </w:r>
      <w:r w:rsidRPr="00B36E5D">
        <w:rPr>
          <w:b/>
        </w:rPr>
        <w:t>(</w:t>
      </w:r>
      <w:r w:rsidR="00E769D5">
        <w:rPr>
          <w:b/>
        </w:rPr>
        <w:t>54620010075</w:t>
      </w:r>
      <w:r w:rsidR="00854B81" w:rsidRPr="00B36E5D">
        <w:rPr>
          <w:b/>
        </w:rPr>
        <w:t xml:space="preserve">, </w:t>
      </w:r>
      <w:r w:rsidR="00E769D5">
        <w:rPr>
          <w:b/>
        </w:rPr>
        <w:t>Līvbērzes</w:t>
      </w:r>
      <w:r w:rsidRPr="00B36E5D">
        <w:rPr>
          <w:b/>
        </w:rPr>
        <w:t xml:space="preserve"> pag.)</w:t>
      </w:r>
    </w:p>
    <w:p w14:paraId="56FD2C09" w14:textId="77777777" w:rsidR="004243AB" w:rsidRPr="00B36E5D" w:rsidRDefault="004243AB" w:rsidP="00B536CA">
      <w:pPr>
        <w:jc w:val="center"/>
        <w:rPr>
          <w:b/>
        </w:rPr>
      </w:pPr>
    </w:p>
    <w:p w14:paraId="1072C90A" w14:textId="3CFB9D8B" w:rsidR="00FB36CE" w:rsidRPr="00FB36CE" w:rsidRDefault="00B22955" w:rsidP="00FB36CE">
      <w:pPr>
        <w:pStyle w:val="NoSpacing"/>
        <w:ind w:firstLine="567"/>
        <w:jc w:val="both"/>
      </w:pPr>
      <w:bookmarkStart w:id="0" w:name="_Hlk51685567"/>
      <w:r>
        <w:t xml:space="preserve">Izskatot </w:t>
      </w:r>
      <w:r w:rsidRPr="00B81863">
        <w:rPr>
          <w:shd w:val="clear" w:color="auto" w:fill="FFFFFF"/>
        </w:rPr>
        <w:t>AS “Latvijas Valsts meži”</w:t>
      </w:r>
      <w:r w:rsidR="00037724">
        <w:rPr>
          <w:shd w:val="clear" w:color="auto" w:fill="FFFFFF"/>
        </w:rPr>
        <w:t xml:space="preserve"> (turpmāk</w:t>
      </w:r>
      <w:r w:rsidR="00BE5DFE">
        <w:rPr>
          <w:shd w:val="clear" w:color="auto" w:fill="FFFFFF"/>
        </w:rPr>
        <w:t xml:space="preserve"> - </w:t>
      </w:r>
      <w:r w:rsidR="00037724">
        <w:rPr>
          <w:shd w:val="clear" w:color="auto" w:fill="FFFFFF"/>
        </w:rPr>
        <w:t>LVM)</w:t>
      </w:r>
      <w:r>
        <w:rPr>
          <w:shd w:val="clear" w:color="auto" w:fill="FFFFFF"/>
        </w:rPr>
        <w:t xml:space="preserve">, </w:t>
      </w:r>
      <w:r w:rsidR="003C733A">
        <w:rPr>
          <w:shd w:val="clear" w:color="auto" w:fill="FFFFFF"/>
        </w:rPr>
        <w:t xml:space="preserve">reģ.Nr.40003466281, </w:t>
      </w:r>
      <w:r w:rsidR="00F737A4">
        <w:rPr>
          <w:shd w:val="clear" w:color="auto" w:fill="FFFFFF"/>
        </w:rPr>
        <w:t xml:space="preserve">2023. gada </w:t>
      </w:r>
      <w:r w:rsidR="000572F9">
        <w:rPr>
          <w:shd w:val="clear" w:color="auto" w:fill="FFFFFF"/>
        </w:rPr>
        <w:t xml:space="preserve">           </w:t>
      </w:r>
      <w:r w:rsidR="00F737A4">
        <w:rPr>
          <w:shd w:val="clear" w:color="auto" w:fill="FFFFFF"/>
        </w:rPr>
        <w:t xml:space="preserve">4. decembra iesniegumu, kas reģistrēts Jelgavas novada pašvaldībā (turpmāk - Pašvaldība) ar Nr.JNP/3-16/23/2746, ar </w:t>
      </w:r>
      <w:r w:rsidR="003C733A">
        <w:rPr>
          <w:shd w:val="clear" w:color="auto" w:fill="FFFFFF"/>
        </w:rPr>
        <w:t xml:space="preserve">lūgumu </w:t>
      </w:r>
      <w:r w:rsidR="00F737A4">
        <w:rPr>
          <w:shd w:val="clear" w:color="auto" w:fill="FFFFFF"/>
        </w:rPr>
        <w:t>P</w:t>
      </w:r>
      <w:r w:rsidR="00063799" w:rsidRPr="009D7323">
        <w:rPr>
          <w:rFonts w:eastAsia="Times New Roman"/>
        </w:rPr>
        <w:t xml:space="preserve">ašvaldību izvērtēt iespēju nodot valsts īpašumā Zemkopības ministrijas valdījumā bez atlīdzības Pašvaldībai piederošās Līvbērzes pagasta zemes vienības ar kadastra apzīmējumu 54620010075 </w:t>
      </w:r>
      <w:r w:rsidR="00063799" w:rsidRPr="00063799">
        <w:rPr>
          <w:rFonts w:eastAsia="Times New Roman"/>
        </w:rPr>
        <w:t>daļu,</w:t>
      </w:r>
      <w:r w:rsidR="00063799" w:rsidRPr="009D7323">
        <w:rPr>
          <w:rFonts w:eastAsia="Times New Roman"/>
          <w:b/>
          <w:bCs/>
        </w:rPr>
        <w:t xml:space="preserve"> </w:t>
      </w:r>
      <w:r w:rsidR="00063799" w:rsidRPr="009D7323">
        <w:rPr>
          <w:rFonts w:eastAsia="Times New Roman"/>
        </w:rPr>
        <w:t>aptuveni 0,29 ha kopplatībā</w:t>
      </w:r>
      <w:r w:rsidR="00063799">
        <w:rPr>
          <w:shd w:val="clear" w:color="auto" w:fill="FFFFFF"/>
        </w:rPr>
        <w:t xml:space="preserve">, </w:t>
      </w:r>
      <w:r w:rsidR="0011792A" w:rsidRPr="00B36E5D">
        <w:t>konstatēts:</w:t>
      </w:r>
    </w:p>
    <w:p w14:paraId="6F2253D0" w14:textId="63158D30" w:rsidR="00B22955" w:rsidRDefault="00E769D5" w:rsidP="00FB36CE">
      <w:pPr>
        <w:pStyle w:val="ListParagraph"/>
        <w:numPr>
          <w:ilvl w:val="0"/>
          <w:numId w:val="45"/>
        </w:numPr>
        <w:ind w:right="-1"/>
        <w:jc w:val="both"/>
      </w:pPr>
      <w:r>
        <w:t>Ar Jelgavas novada domes 2009.</w:t>
      </w:r>
      <w:r w:rsidR="00B95E97">
        <w:t xml:space="preserve"> </w:t>
      </w:r>
      <w:r>
        <w:t>gada 30.</w:t>
      </w:r>
      <w:r w:rsidR="00B95E97">
        <w:t xml:space="preserve"> </w:t>
      </w:r>
      <w:r>
        <w:t xml:space="preserve">decembra lēmumu (sēdes protokols Nr.11, 48.§) „Par zemes piekritību” noteikts, ka </w:t>
      </w:r>
      <w:r w:rsidR="00BE5DFE">
        <w:t>P</w:t>
      </w:r>
      <w:r>
        <w:t>ašvaldībai</w:t>
      </w:r>
      <w:r w:rsidR="00063799">
        <w:t xml:space="preserve"> </w:t>
      </w:r>
      <w:r>
        <w:t xml:space="preserve">piekrīt uz tās vārda zemesgrāmatā ierakstāma zemes vienība ar kadastra apzīmējumu 54620010075 </w:t>
      </w:r>
      <w:r w:rsidR="00166899">
        <w:t>-</w:t>
      </w:r>
      <w:r>
        <w:t xml:space="preserve"> 3,12 ha platībā</w:t>
      </w:r>
      <w:r w:rsidR="009A3425">
        <w:t xml:space="preserve"> Līvbērzes pagastā, Jelgavas novadā</w:t>
      </w:r>
      <w:r w:rsidR="00B22955">
        <w:t xml:space="preserve">. </w:t>
      </w:r>
    </w:p>
    <w:p w14:paraId="25E7EB4C" w14:textId="726B2D42" w:rsidR="00B3644D" w:rsidRPr="00FB36CE" w:rsidRDefault="00AF37A6" w:rsidP="00FB36CE">
      <w:pPr>
        <w:pStyle w:val="ListParagraph"/>
        <w:numPr>
          <w:ilvl w:val="0"/>
          <w:numId w:val="45"/>
        </w:numPr>
        <w:ind w:right="-1"/>
        <w:jc w:val="both"/>
      </w:pPr>
      <w:r>
        <w:t>Pašvaldības īpašuma tiesības uz zemes vienību ar kadastra apzīmējumu 54620010075 nav reģistrētas zemesgrāmatā</w:t>
      </w:r>
      <w:r w:rsidR="001D095C" w:rsidRPr="00FB36CE">
        <w:rPr>
          <w:shd w:val="clear" w:color="auto" w:fill="FFFFFF"/>
        </w:rPr>
        <w:t>, zemes vienība nav uzmērīta.</w:t>
      </w:r>
      <w:r w:rsidR="00B3644D" w:rsidRPr="00FB36CE">
        <w:rPr>
          <w:shd w:val="clear" w:color="auto" w:fill="FFFFFF"/>
        </w:rPr>
        <w:t xml:space="preserve"> </w:t>
      </w:r>
    </w:p>
    <w:p w14:paraId="0BA68EFF" w14:textId="241C2AAB" w:rsidR="001A7CAA" w:rsidRDefault="001A7CAA" w:rsidP="00FB36CE">
      <w:pPr>
        <w:pStyle w:val="ListParagraph"/>
        <w:numPr>
          <w:ilvl w:val="0"/>
          <w:numId w:val="45"/>
        </w:numPr>
        <w:ind w:right="-1"/>
        <w:jc w:val="both"/>
      </w:pPr>
      <w:r>
        <w:t>Pamatojoties uz Meža likuma 4. pantu, valstij piekrītošās un valsts īpašumā esošās uz valsts vārda Zemkopības ministrijas personā zemesgrāmatā ierakstītās meža zemes apsaimniekošanu un aizsardzību veic LVM.</w:t>
      </w:r>
    </w:p>
    <w:p w14:paraId="431F8AAC" w14:textId="53E61C97" w:rsidR="006B621B" w:rsidRDefault="006B621B" w:rsidP="00FB36CE">
      <w:pPr>
        <w:pStyle w:val="ListParagraph"/>
        <w:numPr>
          <w:ilvl w:val="0"/>
          <w:numId w:val="45"/>
        </w:numPr>
        <w:ind w:right="-1"/>
        <w:jc w:val="both"/>
      </w:pPr>
      <w:bookmarkStart w:id="1" w:name="_Hlk118456975"/>
      <w:r w:rsidRPr="009D7323">
        <w:t>Lai veiksmīgi realizētu valstij piekrītošo un īpašumā esošo meža zemju apsaimniekošanu, LVM meža apsaimniekošanas procesā izmanto ne tikai uzņēmuma meža autoceļus, bet arī citām personām piederošos satiksmes infrastruktūras objektus. Diemžēl, esošie meža autoceļi nenodrošina šo ceļu kvalitāti un noturību tādā kvalitātē, kāda nepieciešama LVM saimnieciskās darbības nodrošināšanai.</w:t>
      </w:r>
    </w:p>
    <w:p w14:paraId="2C17BB22" w14:textId="5EF6C212" w:rsidR="006B621B" w:rsidRDefault="006B621B" w:rsidP="00FB36CE">
      <w:pPr>
        <w:pStyle w:val="ListParagraph"/>
        <w:numPr>
          <w:ilvl w:val="0"/>
          <w:numId w:val="45"/>
        </w:numPr>
        <w:ind w:right="-1"/>
        <w:jc w:val="both"/>
      </w:pPr>
      <w:r w:rsidRPr="009D7323">
        <w:t xml:space="preserve">LVM </w:t>
      </w:r>
      <w:r>
        <w:t xml:space="preserve">ir izvērtējusi </w:t>
      </w:r>
      <w:r w:rsidRPr="009D7323">
        <w:t xml:space="preserve">meža autoceļu izvietojumu </w:t>
      </w:r>
      <w:r>
        <w:t xml:space="preserve">un </w:t>
      </w:r>
      <w:r w:rsidRPr="009D7323">
        <w:t>konstatē</w:t>
      </w:r>
      <w:r>
        <w:t>jusi</w:t>
      </w:r>
      <w:r w:rsidRPr="009D7323">
        <w:t xml:space="preserve">, ka no </w:t>
      </w:r>
      <w:r w:rsidR="00BE5DFE">
        <w:t>P</w:t>
      </w:r>
      <w:r w:rsidRPr="009D7323">
        <w:t xml:space="preserve">ašvaldības nepieciešams pārņemt valstij, Zemkopības ministrijas personā, Pašvaldībai piederošās  </w:t>
      </w:r>
      <w:r w:rsidRPr="00FB36CE">
        <w:rPr>
          <w:color w:val="000000"/>
        </w:rPr>
        <w:t>Līvbērzes</w:t>
      </w:r>
      <w:r w:rsidRPr="009D7323">
        <w:t xml:space="preserve"> pagasta zemes vienības ar kadastra apzīmējumu </w:t>
      </w:r>
      <w:r w:rsidRPr="00FB36CE">
        <w:rPr>
          <w:color w:val="000000"/>
        </w:rPr>
        <w:t>54620010075,</w:t>
      </w:r>
      <w:r w:rsidRPr="009D7323">
        <w:t xml:space="preserve"> ar kopējo platību 3</w:t>
      </w:r>
      <w:r>
        <w:t>,</w:t>
      </w:r>
      <w:r w:rsidRPr="009D7323">
        <w:t xml:space="preserve">12 ha, </w:t>
      </w:r>
      <w:r w:rsidRPr="001A7CAA">
        <w:t>daļu,</w:t>
      </w:r>
      <w:r w:rsidRPr="009D7323">
        <w:t xml:space="preserve"> aptuveni 0</w:t>
      </w:r>
      <w:r>
        <w:t>,</w:t>
      </w:r>
      <w:r w:rsidRPr="009D7323">
        <w:t>29 ha platībā,  lai to uzturētu un izmantotu Meža likumā noteiktās valsts meža īpašuma apsaimniekošanas un aizsardzības funkcijas īstenošanai, tostarp, nodrošinātu kokmateriālu transportēšanu un mežsaimniecisko darbu veikšanu. Finanšu līdzekļus minētās inženierbūves – ceļa izbūvei un uzturēšanai saimnieciskās darbības vajadzībām LVM plāno un paredzē</w:t>
      </w:r>
      <w:r w:rsidR="001A7CAA">
        <w:t>t</w:t>
      </w:r>
      <w:r w:rsidRPr="009D7323">
        <w:t xml:space="preserve"> no saviem budžeta līdzekļiem.</w:t>
      </w:r>
    </w:p>
    <w:p w14:paraId="2572C83E" w14:textId="3BDA4DE2" w:rsidR="006B621B" w:rsidRDefault="006B621B" w:rsidP="00FB36CE">
      <w:pPr>
        <w:pStyle w:val="ListParagraph"/>
        <w:numPr>
          <w:ilvl w:val="0"/>
          <w:numId w:val="45"/>
        </w:numPr>
        <w:ind w:right="-1"/>
        <w:jc w:val="both"/>
      </w:pPr>
      <w:r w:rsidRPr="009D7323">
        <w:t xml:space="preserve">Meža autoceļš </w:t>
      </w:r>
      <w:r w:rsidRPr="001A7CAA">
        <w:t>Eniņu</w:t>
      </w:r>
      <w:r w:rsidR="00BE5DFE">
        <w:t xml:space="preserve"> </w:t>
      </w:r>
      <w:r w:rsidRPr="001A7CAA">
        <w:t>ceļš</w:t>
      </w:r>
      <w:r w:rsidRPr="009D7323">
        <w:t xml:space="preserve"> nodrošinās piekļuvi zemes gabalam ar kadastra apzīmējumu 54620010044, tā izmantošanai tiks slēgti (īpašnieki piekrīt) 2 reālservitūta līgumi un ceļa būvniecība daļēji tiks veikta zemes vienībās ar kadastra apzīmējumiem 54620010080 un 54620010081.</w:t>
      </w:r>
    </w:p>
    <w:p w14:paraId="4ACC64DA" w14:textId="03E99DE0" w:rsidR="00BF3737" w:rsidRPr="00FB36CE" w:rsidRDefault="00587476" w:rsidP="00FB36CE">
      <w:pPr>
        <w:pStyle w:val="ListParagraph"/>
        <w:numPr>
          <w:ilvl w:val="0"/>
          <w:numId w:val="45"/>
        </w:numPr>
        <w:ind w:right="-1"/>
        <w:jc w:val="both"/>
      </w:pPr>
      <w:r>
        <w:t>LVM piedāvā s</w:t>
      </w:r>
      <w:r w:rsidRPr="009D7323">
        <w:t>lēgt Vienošanos par sadarbību</w:t>
      </w:r>
      <w:r w:rsidR="00BF3737">
        <w:t xml:space="preserve">, </w:t>
      </w:r>
      <w:r w:rsidRPr="009D7323">
        <w:t>ar kuru LVM apņemas par saviem līdzekļiem realizēt zemes vienības ar kadastra apzīmējumu 54620010075 sadali, veikt atdalītās zemes vienīb</w:t>
      </w:r>
      <w:r w:rsidR="00152A36">
        <w:t>as</w:t>
      </w:r>
      <w:r w:rsidRPr="009D7323">
        <w:t xml:space="preserve"> kadastrālo </w:t>
      </w:r>
      <w:r w:rsidRPr="00FB36CE">
        <w:rPr>
          <w:color w:val="000000"/>
        </w:rPr>
        <w:t xml:space="preserve">uzmērīšanu un reģistrāciju zemesgrāmatā, uz Pašvaldības vārda lai, tādejādi, sagatavotu īpašumu virzīšanai uz Ministru </w:t>
      </w:r>
      <w:r w:rsidR="00BE5DFE">
        <w:rPr>
          <w:color w:val="000000"/>
        </w:rPr>
        <w:t>k</w:t>
      </w:r>
      <w:r w:rsidRPr="00FB36CE">
        <w:rPr>
          <w:color w:val="000000"/>
        </w:rPr>
        <w:t>abinetu jautājuma izlemšanai par Pašvaldības nekustamā īpašuma nodošanu valsts īpašumā Zemkopības ministrijas personā bez atlīdzības</w:t>
      </w:r>
      <w:bookmarkEnd w:id="1"/>
      <w:r w:rsidR="00BF3737" w:rsidRPr="00FB36CE">
        <w:rPr>
          <w:color w:val="000000"/>
        </w:rPr>
        <w:t>.</w:t>
      </w:r>
    </w:p>
    <w:p w14:paraId="04EBB285" w14:textId="18D85801" w:rsidR="004C2179" w:rsidRPr="00FB36CE" w:rsidRDefault="00594673" w:rsidP="00FB36CE">
      <w:pPr>
        <w:pStyle w:val="ListParagraph"/>
        <w:numPr>
          <w:ilvl w:val="0"/>
          <w:numId w:val="45"/>
        </w:numPr>
        <w:ind w:right="-1"/>
        <w:jc w:val="both"/>
      </w:pPr>
      <w:r w:rsidRPr="00534526">
        <w:t>Ar Pašvaldības mantas novērtēšanas, aprites un atsavināšanas komisijas 2024.</w:t>
      </w:r>
      <w:r w:rsidR="000572F9">
        <w:t xml:space="preserve"> </w:t>
      </w:r>
      <w:r w:rsidRPr="00534526">
        <w:t xml:space="preserve">gada </w:t>
      </w:r>
      <w:r w:rsidR="000572F9">
        <w:t xml:space="preserve">                      </w:t>
      </w:r>
      <w:r w:rsidRPr="00534526">
        <w:t>13.</w:t>
      </w:r>
      <w:r w:rsidR="000572F9">
        <w:t xml:space="preserve"> </w:t>
      </w:r>
      <w:r w:rsidRPr="00534526">
        <w:t>februāra lēmumu (sēdes protokols Nr.3), nolemts</w:t>
      </w:r>
      <w:r w:rsidRPr="00FB36CE">
        <w:rPr>
          <w:rFonts w:eastAsia="Calibri"/>
          <w:lang w:eastAsia="en-US"/>
        </w:rPr>
        <w:t xml:space="preserve"> atbalstīt </w:t>
      </w:r>
      <w:r w:rsidR="00BE5DFE">
        <w:rPr>
          <w:rFonts w:eastAsia="Calibri"/>
          <w:lang w:eastAsia="en-US"/>
        </w:rPr>
        <w:t>P</w:t>
      </w:r>
      <w:r w:rsidRPr="00FB36CE">
        <w:rPr>
          <w:rFonts w:eastAsia="Calibri"/>
          <w:lang w:eastAsia="en-US"/>
        </w:rPr>
        <w:t xml:space="preserve">ašvaldībai piekritīgās </w:t>
      </w:r>
      <w:r w:rsidRPr="00FB36CE">
        <w:rPr>
          <w:rFonts w:eastAsia="Calibri"/>
          <w:lang w:eastAsia="en-US"/>
        </w:rPr>
        <w:lastRenderedPageBreak/>
        <w:t>zemes vienības ar kadastra apzīmējumu 54620010075 daļas, Līvbērzes pagastā, Jelgavas novadā 0,29 ha platībā nodošanu valstij Zemkopības ministrijas personā īpašumā bez atlīdzības un uzdots Īpašuma pārvaldei sagatavot priekšlikumus pārējā zemes gabala tālākai izmantošanai.</w:t>
      </w:r>
    </w:p>
    <w:p w14:paraId="084D5673" w14:textId="12355D18" w:rsidR="00B536CA" w:rsidRDefault="00594673" w:rsidP="00FB36CE">
      <w:pPr>
        <w:pStyle w:val="ListParagraph"/>
        <w:numPr>
          <w:ilvl w:val="0"/>
          <w:numId w:val="45"/>
        </w:numPr>
        <w:ind w:right="-1"/>
        <w:jc w:val="both"/>
      </w:pPr>
      <w:r w:rsidRPr="00FB36CE">
        <w:rPr>
          <w:shd w:val="clear" w:color="auto" w:fill="FFFFFF"/>
        </w:rPr>
        <w:t>Uz zemes vienības atrodas divas ēkas - kūts ar kadastra apzīmējumu 54620010023002 un šķūnis ar kadastra apzīmējumu 54620010023003. Minētās ēkas ir funkcionāli saistītas ar dzīvojamo māju “Eniņi”, kas atrodas uz blakus esošās zemes vienības ar kadastra apzīmējumu 54620010023</w:t>
      </w:r>
      <w:r w:rsidR="00AF7184" w:rsidRPr="00FB36CE">
        <w:rPr>
          <w:shd w:val="clear" w:color="auto" w:fill="FFFFFF"/>
        </w:rPr>
        <w:t>.</w:t>
      </w:r>
      <w:r w:rsidRPr="00FB36CE">
        <w:rPr>
          <w:shd w:val="clear" w:color="auto" w:fill="FFFFFF"/>
        </w:rPr>
        <w:t xml:space="preserve"> </w:t>
      </w:r>
      <w:r w:rsidR="00AF7184" w:rsidRPr="00FB36CE">
        <w:rPr>
          <w:shd w:val="clear" w:color="auto" w:fill="FFFFFF"/>
        </w:rPr>
        <w:t>Z</w:t>
      </w:r>
      <w:r w:rsidRPr="00FB36CE">
        <w:rPr>
          <w:shd w:val="clear" w:color="auto" w:fill="FFFFFF"/>
        </w:rPr>
        <w:t>eme</w:t>
      </w:r>
      <w:r w:rsidR="00AF7184" w:rsidRPr="00FB36CE">
        <w:rPr>
          <w:shd w:val="clear" w:color="auto" w:fill="FFFFFF"/>
        </w:rPr>
        <w:t>s daļa aptuveni 0,6 ha platībā</w:t>
      </w:r>
      <w:r w:rsidRPr="00FB36CE">
        <w:rPr>
          <w:shd w:val="clear" w:color="auto" w:fill="FFFFFF"/>
        </w:rPr>
        <w:t xml:space="preserve"> ap ēkām nepieciešama to uzturēšanai un sakņu dārzu vajadzībām, bet </w:t>
      </w:r>
      <w:r w:rsidR="007A05A0" w:rsidRPr="00FB36CE">
        <w:rPr>
          <w:shd w:val="clear" w:color="auto" w:fill="FFFFFF"/>
        </w:rPr>
        <w:t xml:space="preserve">atlikusī </w:t>
      </w:r>
      <w:r w:rsidRPr="00FB36CE">
        <w:rPr>
          <w:shd w:val="clear" w:color="auto" w:fill="FFFFFF"/>
        </w:rPr>
        <w:t>daļa</w:t>
      </w:r>
      <w:r w:rsidR="00AF7184" w:rsidRPr="00FB36CE">
        <w:rPr>
          <w:shd w:val="clear" w:color="auto" w:fill="FFFFFF"/>
        </w:rPr>
        <w:t xml:space="preserve"> </w:t>
      </w:r>
      <w:r w:rsidRPr="004C2179">
        <w:t xml:space="preserve">aptuveni 2,52 ha platībā nav nepieciešana </w:t>
      </w:r>
      <w:r w:rsidR="00382E00">
        <w:t>P</w:t>
      </w:r>
      <w:r w:rsidRPr="004C2179">
        <w:t>ašvaldības autonomo funkciju veikšanai</w:t>
      </w:r>
      <w:r w:rsidR="00AF7184" w:rsidRPr="004C2179">
        <w:t xml:space="preserve"> un ir </w:t>
      </w:r>
      <w:r w:rsidR="00B602A6" w:rsidRPr="004C2179">
        <w:t xml:space="preserve">nododama </w:t>
      </w:r>
      <w:r w:rsidR="00AF7184" w:rsidRPr="004C2179">
        <w:t>atsavin</w:t>
      </w:r>
      <w:r w:rsidR="00B602A6" w:rsidRPr="004C2179">
        <w:t>āšanai</w:t>
      </w:r>
      <w:r w:rsidR="00AF7184" w:rsidRPr="004C2179">
        <w:t>.</w:t>
      </w:r>
    </w:p>
    <w:p w14:paraId="5CA6F9B7" w14:textId="7D219828" w:rsidR="00166899" w:rsidRDefault="00166899" w:rsidP="00FB36CE">
      <w:pPr>
        <w:pStyle w:val="ListParagraph"/>
        <w:numPr>
          <w:ilvl w:val="0"/>
          <w:numId w:val="45"/>
        </w:numPr>
        <w:ind w:right="-1"/>
        <w:jc w:val="both"/>
      </w:pPr>
      <w:r>
        <w:t>L</w:t>
      </w:r>
      <w:r w:rsidR="000A2A63" w:rsidRPr="00B36E5D">
        <w:t xml:space="preserve">ai sakārtotu īpašuma tiesības, </w:t>
      </w:r>
      <w:r w:rsidR="0002719A" w:rsidRPr="00B36E5D">
        <w:t>optimizētu zemes un resursu izma</w:t>
      </w:r>
      <w:r w:rsidR="00F27978">
        <w:t>n</w:t>
      </w:r>
      <w:r w:rsidR="0002719A" w:rsidRPr="00B36E5D">
        <w:t xml:space="preserve">tošanu, </w:t>
      </w:r>
      <w:r w:rsidR="000A2A63" w:rsidRPr="00B36E5D">
        <w:t xml:space="preserve">nepieciešama </w:t>
      </w:r>
      <w:r w:rsidR="009475F4">
        <w:t>P</w:t>
      </w:r>
      <w:r w:rsidR="000A2A63" w:rsidRPr="00B36E5D">
        <w:t>ašvaldībai piekrītošas zemes vienības</w:t>
      </w:r>
      <w:r w:rsidR="00894DE6" w:rsidRPr="00B36E5D">
        <w:t xml:space="preserve"> </w:t>
      </w:r>
      <w:r w:rsidR="00B3644D">
        <w:t>3,12</w:t>
      </w:r>
      <w:r w:rsidR="000A2A63" w:rsidRPr="00B36E5D">
        <w:t xml:space="preserve"> ha platībā ar kadastra apzīmējumu </w:t>
      </w:r>
      <w:r w:rsidR="00E769D5">
        <w:t>54620010075</w:t>
      </w:r>
      <w:r w:rsidR="000A2A63" w:rsidRPr="00B36E5D">
        <w:t xml:space="preserve"> sadalīšana</w:t>
      </w:r>
      <w:r>
        <w:t>.</w:t>
      </w:r>
    </w:p>
    <w:p w14:paraId="1C4E88B2" w14:textId="5B833ABC" w:rsidR="00166899" w:rsidRDefault="00166899" w:rsidP="00FB36CE">
      <w:pPr>
        <w:pStyle w:val="ListParagraph"/>
        <w:numPr>
          <w:ilvl w:val="0"/>
          <w:numId w:val="45"/>
        </w:numPr>
        <w:ind w:right="-1"/>
        <w:jc w:val="both"/>
      </w:pPr>
      <w:r>
        <w:t>S</w:t>
      </w:r>
      <w:r w:rsidR="0011792A" w:rsidRPr="00B36E5D">
        <w:t>askaņā ar Nekustamā īpašuma valsts kadastra likuma 11.</w:t>
      </w:r>
      <w:r w:rsidR="00B95E97">
        <w:t xml:space="preserve"> </w:t>
      </w:r>
      <w:r w:rsidR="0011792A" w:rsidRPr="00B36E5D">
        <w:t>panta otrās daļas 1.</w:t>
      </w:r>
      <w:r w:rsidR="00B95E97">
        <w:t xml:space="preserve"> </w:t>
      </w:r>
      <w:r w:rsidR="0011792A" w:rsidRPr="00B36E5D">
        <w:t>punktu, zemes reformu regulējošos normatīvajos aktos noteiktajos gadījumos valstij vai pašvaldībai piekrītošo zemi var sadalīt vai apvienot pirms zemes pirmreizējas ierakstīšanas zemesgrāmatā</w:t>
      </w:r>
      <w:r>
        <w:t>.</w:t>
      </w:r>
    </w:p>
    <w:p w14:paraId="5DECA708" w14:textId="432833A0" w:rsidR="00166899" w:rsidRDefault="00166899" w:rsidP="00FB36CE">
      <w:pPr>
        <w:pStyle w:val="ListParagraph"/>
        <w:numPr>
          <w:ilvl w:val="0"/>
          <w:numId w:val="45"/>
        </w:numPr>
        <w:ind w:right="-1"/>
        <w:jc w:val="both"/>
      </w:pPr>
      <w:r>
        <w:t>S</w:t>
      </w:r>
      <w:r w:rsidR="007427A8" w:rsidRPr="00B36E5D">
        <w:t>askaņā ar Zemes ierīcības likuma pārejas noteikumu 1.</w:t>
      </w:r>
      <w:r w:rsidR="00B95E97">
        <w:t xml:space="preserve"> </w:t>
      </w:r>
      <w:r w:rsidR="007427A8" w:rsidRPr="00B36E5D">
        <w:t>punktā noteikto,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r>
        <w:t>.</w:t>
      </w:r>
    </w:p>
    <w:p w14:paraId="2A59AF27" w14:textId="11B5D4AB" w:rsidR="0011792A" w:rsidRPr="00B36E5D" w:rsidRDefault="00166899" w:rsidP="00FB36CE">
      <w:pPr>
        <w:pStyle w:val="ListParagraph"/>
        <w:numPr>
          <w:ilvl w:val="0"/>
          <w:numId w:val="45"/>
        </w:numPr>
        <w:ind w:right="-1"/>
        <w:jc w:val="both"/>
      </w:pPr>
      <w:r>
        <w:t>A</w:t>
      </w:r>
      <w:r w:rsidR="0011792A" w:rsidRPr="00B36E5D">
        <w:t>tbilstoši Zemes ierīcības likuma pārejas noteikumu 5.</w:t>
      </w:r>
      <w:r w:rsidR="00B95E97">
        <w:t xml:space="preserve"> </w:t>
      </w:r>
      <w:r w:rsidR="0011792A" w:rsidRPr="00B36E5D">
        <w:t>punktam, valstij un pašvaldībai piekrītošo zemi ieraksta zemesgrāmatā atbilstoši likumam „Par valsts un pašvaldību zemes īpašuma tiesībām un to nostiprināšanu zemesgrāmatā”, zemes īpašuma tiesību nostiprināšanai iesniedz zemesgrāmatu nodaļai zemes robežu plānu un zemes ierīcības projektu neizstrādā</w:t>
      </w:r>
      <w:r w:rsidR="0011792A" w:rsidRPr="00FB36CE">
        <w:rPr>
          <w:shd w:val="clear" w:color="auto" w:fill="FFFFFF"/>
        </w:rPr>
        <w:t>.</w:t>
      </w:r>
    </w:p>
    <w:p w14:paraId="4DA12191" w14:textId="77777777" w:rsidR="0011792A" w:rsidRPr="00B36E5D" w:rsidRDefault="0011792A" w:rsidP="00B536CA">
      <w:pPr>
        <w:pStyle w:val="ListParagraph"/>
        <w:ind w:left="284"/>
        <w:jc w:val="both"/>
      </w:pPr>
    </w:p>
    <w:p w14:paraId="3A5FAC50" w14:textId="2BB1C53B" w:rsidR="0011792A" w:rsidRPr="00B36E5D" w:rsidRDefault="00C9329E" w:rsidP="00B536CA">
      <w:pPr>
        <w:ind w:right="-1" w:firstLine="567"/>
        <w:jc w:val="both"/>
        <w:rPr>
          <w:b/>
        </w:rPr>
      </w:pPr>
      <w:r w:rsidRPr="00B36E5D">
        <w:t>Ņemot vērā iepriekš minēto, p</w:t>
      </w:r>
      <w:r w:rsidR="0011792A" w:rsidRPr="00B36E5D">
        <w:t xml:space="preserve">amatojoties uz </w:t>
      </w:r>
      <w:r w:rsidR="0046343F" w:rsidRPr="0046343F">
        <w:t>Pašvaldību likuma 10.</w:t>
      </w:r>
      <w:r w:rsidR="00736314">
        <w:t xml:space="preserve"> </w:t>
      </w:r>
      <w:r w:rsidR="0046343F" w:rsidRPr="0046343F">
        <w:t>panta pirmās daļas 21.</w:t>
      </w:r>
      <w:r w:rsidR="00736314">
        <w:t xml:space="preserve"> </w:t>
      </w:r>
      <w:r w:rsidR="0046343F" w:rsidRPr="0046343F">
        <w:t>punktu</w:t>
      </w:r>
      <w:r w:rsidR="0046343F">
        <w:t>,</w:t>
      </w:r>
      <w:r w:rsidR="0046343F" w:rsidRPr="0046343F">
        <w:t xml:space="preserve"> </w:t>
      </w:r>
      <w:bookmarkStart w:id="2" w:name="_Hlk161303506"/>
      <w:r w:rsidR="0011792A" w:rsidRPr="00B36E5D">
        <w:t>Nekustamā īpašuma valsts kadastra likuma 1.</w:t>
      </w:r>
      <w:r w:rsidR="00736314">
        <w:t xml:space="preserve"> </w:t>
      </w:r>
      <w:r w:rsidR="0011792A" w:rsidRPr="00B36E5D">
        <w:t>panta 14.</w:t>
      </w:r>
      <w:r w:rsidR="00736314">
        <w:t xml:space="preserve"> </w:t>
      </w:r>
      <w:r w:rsidR="0011792A" w:rsidRPr="00B36E5D">
        <w:t>punktu</w:t>
      </w:r>
      <w:bookmarkEnd w:id="2"/>
      <w:r w:rsidR="0011792A" w:rsidRPr="00B36E5D">
        <w:t xml:space="preserve">, </w:t>
      </w:r>
      <w:bookmarkStart w:id="3" w:name="_Hlk161303542"/>
      <w:r w:rsidR="0011792A" w:rsidRPr="00B36E5D">
        <w:t>11.</w:t>
      </w:r>
      <w:r w:rsidR="00736314">
        <w:t xml:space="preserve"> </w:t>
      </w:r>
      <w:r w:rsidR="0011792A" w:rsidRPr="00B36E5D">
        <w:t>panta otrās daļas 1.</w:t>
      </w:r>
      <w:r w:rsidR="00736314">
        <w:t xml:space="preserve"> </w:t>
      </w:r>
      <w:r w:rsidR="0011792A" w:rsidRPr="00B36E5D">
        <w:t>punktu</w:t>
      </w:r>
      <w:bookmarkEnd w:id="3"/>
      <w:r w:rsidR="0011792A" w:rsidRPr="00B36E5D">
        <w:t xml:space="preserve">, </w:t>
      </w:r>
      <w:bookmarkStart w:id="4" w:name="_Hlk161303672"/>
      <w:r w:rsidRPr="00B36E5D">
        <w:t xml:space="preserve">Zemes ierīcības likuma pārejas noteikumu </w:t>
      </w:r>
      <w:r w:rsidR="00FA65C2" w:rsidRPr="00B36E5D">
        <w:t xml:space="preserve">1. un </w:t>
      </w:r>
      <w:r w:rsidRPr="00B36E5D">
        <w:t>5.</w:t>
      </w:r>
      <w:r w:rsidR="00B95E97">
        <w:t xml:space="preserve"> </w:t>
      </w:r>
      <w:r w:rsidRPr="00B36E5D">
        <w:t>punktu</w:t>
      </w:r>
      <w:bookmarkEnd w:id="4"/>
      <w:r w:rsidRPr="00B36E5D">
        <w:t xml:space="preserve">, </w:t>
      </w:r>
      <w:bookmarkStart w:id="5" w:name="_Hlk161303712"/>
      <w:r w:rsidR="00CE6C3C" w:rsidRPr="00AD6D73">
        <w:rPr>
          <w:color w:val="000000" w:themeColor="text1"/>
        </w:rPr>
        <w:t xml:space="preserve">Publiskas personas mantas atsavināšanas likuma </w:t>
      </w:r>
      <w:r w:rsidR="00CE6C3C">
        <w:rPr>
          <w:color w:val="000000" w:themeColor="text1"/>
        </w:rPr>
        <w:t>5.</w:t>
      </w:r>
      <w:r w:rsidR="000572F9">
        <w:rPr>
          <w:color w:val="000000" w:themeColor="text1"/>
        </w:rPr>
        <w:t xml:space="preserve"> </w:t>
      </w:r>
      <w:r w:rsidR="00CE6C3C">
        <w:rPr>
          <w:color w:val="000000" w:themeColor="text1"/>
        </w:rPr>
        <w:t xml:space="preserve">panta pirmo daļu, </w:t>
      </w:r>
      <w:r w:rsidR="00CE6C3C" w:rsidRPr="00AD6D73">
        <w:rPr>
          <w:color w:val="000000" w:themeColor="text1"/>
        </w:rPr>
        <w:t>42.</w:t>
      </w:r>
      <w:r w:rsidR="000572F9">
        <w:rPr>
          <w:color w:val="000000" w:themeColor="text1"/>
        </w:rPr>
        <w:t xml:space="preserve"> </w:t>
      </w:r>
      <w:r w:rsidR="00CE6C3C" w:rsidRPr="00AD6D73">
        <w:rPr>
          <w:color w:val="000000" w:themeColor="text1"/>
        </w:rPr>
        <w:t>panta otro daļu un 43</w:t>
      </w:r>
      <w:r w:rsidR="000572F9">
        <w:rPr>
          <w:color w:val="000000" w:themeColor="text1"/>
        </w:rPr>
        <w:t xml:space="preserve"> </w:t>
      </w:r>
      <w:r w:rsidR="00CE6C3C" w:rsidRPr="00AD6D73">
        <w:rPr>
          <w:color w:val="000000" w:themeColor="text1"/>
        </w:rPr>
        <w:t>.pantu</w:t>
      </w:r>
      <w:r w:rsidR="00CE6C3C">
        <w:rPr>
          <w:color w:val="000000" w:themeColor="text1"/>
        </w:rPr>
        <w:t>,</w:t>
      </w:r>
      <w:r w:rsidR="002B7D3D">
        <w:rPr>
          <w:color w:val="000000" w:themeColor="text1"/>
        </w:rPr>
        <w:t xml:space="preserve"> </w:t>
      </w:r>
      <w:bookmarkStart w:id="6" w:name="_Hlk161303895"/>
      <w:bookmarkEnd w:id="5"/>
      <w:r w:rsidR="002B7D3D">
        <w:rPr>
          <w:color w:val="000000" w:themeColor="text1"/>
        </w:rPr>
        <w:t>Meža likuma 4. panta otro daļu</w:t>
      </w:r>
      <w:bookmarkEnd w:id="6"/>
      <w:r w:rsidR="002B7D3D">
        <w:rPr>
          <w:color w:val="000000" w:themeColor="text1"/>
        </w:rPr>
        <w:t>,</w:t>
      </w:r>
      <w:r w:rsidR="002B7D3D" w:rsidRPr="00F16A89">
        <w:rPr>
          <w:bCs/>
          <w:color w:val="000000"/>
        </w:rPr>
        <w:t xml:space="preserve"> </w:t>
      </w:r>
      <w:r w:rsidR="002B7D3D">
        <w:rPr>
          <w:bCs/>
          <w:color w:val="000000"/>
        </w:rPr>
        <w:t>Pašvaldības mantas novērtēšanas, aprites un atsavināšanas komisijas 2024.</w:t>
      </w:r>
      <w:r w:rsidR="000572F9">
        <w:rPr>
          <w:bCs/>
          <w:color w:val="000000"/>
        </w:rPr>
        <w:t xml:space="preserve"> </w:t>
      </w:r>
      <w:r w:rsidR="002B7D3D">
        <w:rPr>
          <w:bCs/>
          <w:color w:val="000000"/>
        </w:rPr>
        <w:t xml:space="preserve">gada </w:t>
      </w:r>
      <w:r w:rsidR="00230A51">
        <w:rPr>
          <w:bCs/>
          <w:color w:val="000000"/>
        </w:rPr>
        <w:t>13.</w:t>
      </w:r>
      <w:r w:rsidR="000572F9">
        <w:rPr>
          <w:bCs/>
          <w:color w:val="000000"/>
        </w:rPr>
        <w:t xml:space="preserve"> </w:t>
      </w:r>
      <w:r w:rsidR="00230A51">
        <w:rPr>
          <w:bCs/>
          <w:color w:val="000000"/>
        </w:rPr>
        <w:t>februāra</w:t>
      </w:r>
      <w:r w:rsidR="002B7D3D">
        <w:rPr>
          <w:bCs/>
          <w:color w:val="000000"/>
        </w:rPr>
        <w:t xml:space="preserve"> lēmumu (sēdes protokols Nr.</w:t>
      </w:r>
      <w:r w:rsidR="00230A51">
        <w:rPr>
          <w:bCs/>
          <w:color w:val="000000"/>
        </w:rPr>
        <w:t>3</w:t>
      </w:r>
      <w:r w:rsidR="002B7D3D">
        <w:rPr>
          <w:bCs/>
          <w:color w:val="000000"/>
        </w:rPr>
        <w:t>)</w:t>
      </w:r>
      <w:r w:rsidR="003410C0">
        <w:rPr>
          <w:bCs/>
          <w:color w:val="000000"/>
        </w:rPr>
        <w:t xml:space="preserve"> un</w:t>
      </w:r>
      <w:r w:rsidR="002B7D3D">
        <w:rPr>
          <w:color w:val="000000" w:themeColor="text1"/>
        </w:rPr>
        <w:t xml:space="preserve"> </w:t>
      </w:r>
      <w:r w:rsidR="00AC1EF7" w:rsidRPr="00B36E5D">
        <w:t>Valsts valodas centra 202</w:t>
      </w:r>
      <w:r w:rsidR="00B17CA3">
        <w:t>4</w:t>
      </w:r>
      <w:r w:rsidR="00AC1EF7" w:rsidRPr="00B36E5D">
        <w:t>.</w:t>
      </w:r>
      <w:r w:rsidR="00736314">
        <w:t xml:space="preserve"> </w:t>
      </w:r>
      <w:r w:rsidR="00AC1EF7" w:rsidRPr="00B36E5D">
        <w:t>gada</w:t>
      </w:r>
      <w:r w:rsidR="00771155" w:rsidRPr="00B36E5D">
        <w:t xml:space="preserve"> </w:t>
      </w:r>
      <w:r w:rsidR="00400D9F">
        <w:t>19. marta</w:t>
      </w:r>
      <w:r w:rsidR="00BE5DFE">
        <w:t xml:space="preserve"> </w:t>
      </w:r>
      <w:r w:rsidR="0046343F">
        <w:t>atzinumu Nr.</w:t>
      </w:r>
      <w:r w:rsidR="007F3F7C">
        <w:t>1-16.1/</w:t>
      </w:r>
      <w:r w:rsidR="00400D9F">
        <w:t>199</w:t>
      </w:r>
      <w:r w:rsidRPr="00B36E5D">
        <w:t xml:space="preserve">, </w:t>
      </w:r>
      <w:r w:rsidR="0011792A" w:rsidRPr="0046343F">
        <w:t>Jelgavas novada dome</w:t>
      </w:r>
      <w:r w:rsidR="0011792A" w:rsidRPr="00B36E5D">
        <w:t xml:space="preserve"> </w:t>
      </w:r>
      <w:r w:rsidR="0011792A" w:rsidRPr="00B36E5D">
        <w:rPr>
          <w:b/>
        </w:rPr>
        <w:t>nolemj:</w:t>
      </w:r>
    </w:p>
    <w:p w14:paraId="12C4F5AB" w14:textId="77777777" w:rsidR="0011792A" w:rsidRPr="00B36E5D" w:rsidRDefault="0011792A" w:rsidP="00B536CA">
      <w:pPr>
        <w:ind w:right="-1"/>
        <w:jc w:val="both"/>
        <w:rPr>
          <w:b/>
        </w:rPr>
      </w:pPr>
    </w:p>
    <w:p w14:paraId="6EE0F143" w14:textId="0E9B9820" w:rsidR="004D0145" w:rsidRDefault="0011792A" w:rsidP="00B536CA">
      <w:pPr>
        <w:numPr>
          <w:ilvl w:val="0"/>
          <w:numId w:val="33"/>
        </w:numPr>
        <w:suppressAutoHyphens/>
        <w:autoSpaceDN w:val="0"/>
        <w:ind w:left="284" w:right="-1" w:hanging="284"/>
        <w:jc w:val="both"/>
        <w:textAlignment w:val="baseline"/>
        <w:rPr>
          <w:bCs/>
        </w:rPr>
      </w:pPr>
      <w:r w:rsidRPr="00B36E5D">
        <w:rPr>
          <w:bCs/>
        </w:rPr>
        <w:t>Sadalīt Jelgavas novada pašvaldībai</w:t>
      </w:r>
      <w:r w:rsidRPr="00B36E5D">
        <w:rPr>
          <w:b/>
          <w:bCs/>
        </w:rPr>
        <w:t xml:space="preserve"> </w:t>
      </w:r>
      <w:r w:rsidRPr="00B36E5D">
        <w:rPr>
          <w:bCs/>
        </w:rPr>
        <w:t xml:space="preserve">piekritīgu, zemesgrāmatā nereģistrētu zemes vienību </w:t>
      </w:r>
      <w:r w:rsidR="00166899">
        <w:rPr>
          <w:bCs/>
        </w:rPr>
        <w:t>3,12</w:t>
      </w:r>
      <w:r w:rsidRPr="00B36E5D">
        <w:rPr>
          <w:bCs/>
        </w:rPr>
        <w:t xml:space="preserve"> ha platībā ar kadastra apzīmējumu </w:t>
      </w:r>
      <w:r w:rsidR="00E769D5">
        <w:rPr>
          <w:bCs/>
        </w:rPr>
        <w:t>54620010075</w:t>
      </w:r>
      <w:r w:rsidRPr="00B36E5D">
        <w:t xml:space="preserve">, </w:t>
      </w:r>
      <w:r w:rsidR="00E769D5">
        <w:t>Līvbērzes</w:t>
      </w:r>
      <w:r w:rsidRPr="00B36E5D">
        <w:t xml:space="preserve"> </w:t>
      </w:r>
      <w:r w:rsidRPr="00B36E5D">
        <w:rPr>
          <w:bCs/>
        </w:rPr>
        <w:t xml:space="preserve">pagastā, Jelgavas novadā, </w:t>
      </w:r>
      <w:r w:rsidR="004D0145">
        <w:rPr>
          <w:bCs/>
        </w:rPr>
        <w:t>trīs</w:t>
      </w:r>
      <w:r w:rsidRPr="00B36E5D">
        <w:rPr>
          <w:bCs/>
        </w:rPr>
        <w:t xml:space="preserve"> zemes vienībās, atbilstoši grafiskajam pielikumam. </w:t>
      </w:r>
    </w:p>
    <w:p w14:paraId="1C6BCF7E" w14:textId="582A2AB1" w:rsidR="00BC3F4B" w:rsidRDefault="00D9099F" w:rsidP="00B536CA">
      <w:pPr>
        <w:numPr>
          <w:ilvl w:val="0"/>
          <w:numId w:val="33"/>
        </w:numPr>
        <w:suppressAutoHyphens/>
        <w:autoSpaceDN w:val="0"/>
        <w:ind w:left="284" w:right="-1" w:hanging="284"/>
        <w:jc w:val="both"/>
        <w:textAlignment w:val="baseline"/>
        <w:rPr>
          <w:bCs/>
        </w:rPr>
      </w:pPr>
      <w:r w:rsidRPr="004D0145">
        <w:rPr>
          <w:bCs/>
        </w:rPr>
        <w:t>Projektēto z</w:t>
      </w:r>
      <w:r w:rsidR="0011792A" w:rsidRPr="004D0145">
        <w:rPr>
          <w:bCs/>
        </w:rPr>
        <w:t xml:space="preserve">emes vienību </w:t>
      </w:r>
      <w:bookmarkStart w:id="7" w:name="_Hlk110765454"/>
      <w:r w:rsidR="004D0145" w:rsidRPr="004D0145">
        <w:rPr>
          <w:bCs/>
        </w:rPr>
        <w:t>0,</w:t>
      </w:r>
      <w:r w:rsidR="007F2BD8">
        <w:rPr>
          <w:bCs/>
        </w:rPr>
        <w:t>6</w:t>
      </w:r>
      <w:r w:rsidR="00F21B03">
        <w:rPr>
          <w:bCs/>
        </w:rPr>
        <w:t xml:space="preserve"> </w:t>
      </w:r>
      <w:r w:rsidR="0011792A" w:rsidRPr="004D0145">
        <w:rPr>
          <w:bCs/>
        </w:rPr>
        <w:t xml:space="preserve">ha platībā (pielikumā </w:t>
      </w:r>
      <w:r w:rsidR="00457A1F" w:rsidRPr="004D0145">
        <w:rPr>
          <w:bCs/>
        </w:rPr>
        <w:t xml:space="preserve">zemes gabals </w:t>
      </w:r>
      <w:r w:rsidR="00BD7B8C" w:rsidRPr="004D0145">
        <w:rPr>
          <w:bCs/>
        </w:rPr>
        <w:t>Nr.1</w:t>
      </w:r>
      <w:r w:rsidR="0011792A" w:rsidRPr="004D0145">
        <w:rPr>
          <w:bCs/>
        </w:rPr>
        <w:t xml:space="preserve">) </w:t>
      </w:r>
      <w:bookmarkEnd w:id="7"/>
      <w:r w:rsidR="0011792A" w:rsidRPr="004D0145">
        <w:rPr>
          <w:bCs/>
        </w:rPr>
        <w:t xml:space="preserve">izveidot kā patstāvīgu nekustamo īpašumu, </w:t>
      </w:r>
      <w:r w:rsidR="004D0145" w:rsidRPr="004D0145">
        <w:rPr>
          <w:bCs/>
        </w:rPr>
        <w:t xml:space="preserve">piešķirot </w:t>
      </w:r>
      <w:r w:rsidR="0011792A" w:rsidRPr="004D0145">
        <w:rPr>
          <w:bCs/>
        </w:rPr>
        <w:t xml:space="preserve">nosaukumu </w:t>
      </w:r>
      <w:r w:rsidR="0011792A" w:rsidRPr="004D0145">
        <w:rPr>
          <w:bCs/>
          <w:i/>
          <w:iCs/>
        </w:rPr>
        <w:t>“</w:t>
      </w:r>
      <w:r w:rsidR="004D0145" w:rsidRPr="004D0145">
        <w:rPr>
          <w:bCs/>
          <w:i/>
          <w:iCs/>
        </w:rPr>
        <w:t>Eniņu lauks</w:t>
      </w:r>
      <w:r w:rsidR="0011792A" w:rsidRPr="003410C0">
        <w:rPr>
          <w:bCs/>
          <w:i/>
          <w:iCs/>
        </w:rPr>
        <w:t>”</w:t>
      </w:r>
      <w:r w:rsidR="0011792A" w:rsidRPr="004D0145">
        <w:rPr>
          <w:bCs/>
        </w:rPr>
        <w:t xml:space="preserve">. </w:t>
      </w:r>
      <w:r w:rsidR="002666DE" w:rsidRPr="004D0145">
        <w:rPr>
          <w:bCs/>
        </w:rPr>
        <w:t>Z</w:t>
      </w:r>
      <w:r w:rsidR="002666DE" w:rsidRPr="00B36E5D">
        <w:t xml:space="preserve">emes vienībai noteikt nekustamā īpašuma lietošanas mērķi: </w:t>
      </w:r>
      <w:r w:rsidR="004D0145" w:rsidRPr="004D0145">
        <w:rPr>
          <w:i/>
        </w:rPr>
        <w:t>„</w:t>
      </w:r>
      <w:r w:rsidR="004D0145" w:rsidRPr="004D0145">
        <w:rPr>
          <w:i/>
          <w:shd w:val="clear" w:color="auto" w:fill="FFFFFF"/>
        </w:rPr>
        <w:t>zeme, uz kuras galvenā saimnieciskā darbība ir lauksaimniecība</w:t>
      </w:r>
      <w:r w:rsidR="004D0145" w:rsidRPr="004D0145">
        <w:rPr>
          <w:i/>
        </w:rPr>
        <w:t xml:space="preserve">” </w:t>
      </w:r>
      <w:r w:rsidR="004D0145" w:rsidRPr="00607CC9">
        <w:t>(NĪLM kods 0101).</w:t>
      </w:r>
    </w:p>
    <w:p w14:paraId="4A7BBE5F" w14:textId="4ADAE851" w:rsidR="006D279F" w:rsidRDefault="00D9099F" w:rsidP="00B536CA">
      <w:pPr>
        <w:numPr>
          <w:ilvl w:val="0"/>
          <w:numId w:val="33"/>
        </w:numPr>
        <w:suppressAutoHyphens/>
        <w:autoSpaceDN w:val="0"/>
        <w:ind w:left="284" w:right="-1" w:hanging="284"/>
        <w:jc w:val="both"/>
        <w:textAlignment w:val="baseline"/>
        <w:rPr>
          <w:bCs/>
        </w:rPr>
      </w:pPr>
      <w:r w:rsidRPr="006D279F">
        <w:rPr>
          <w:bCs/>
        </w:rPr>
        <w:t>Projektēto z</w:t>
      </w:r>
      <w:r w:rsidR="00D90FE4" w:rsidRPr="006D279F">
        <w:rPr>
          <w:bCs/>
        </w:rPr>
        <w:t xml:space="preserve">emes vienību </w:t>
      </w:r>
      <w:r w:rsidR="007F2BD8">
        <w:rPr>
          <w:bCs/>
        </w:rPr>
        <w:t>2,23</w:t>
      </w:r>
      <w:r w:rsidR="00D90FE4" w:rsidRPr="006D279F">
        <w:rPr>
          <w:bCs/>
        </w:rPr>
        <w:t xml:space="preserve"> ha platībā (pielikumā </w:t>
      </w:r>
      <w:r w:rsidR="00457A1F" w:rsidRPr="006D279F">
        <w:rPr>
          <w:bCs/>
        </w:rPr>
        <w:t>zemes gabals</w:t>
      </w:r>
      <w:r w:rsidR="007F3F7C" w:rsidRPr="006D279F">
        <w:rPr>
          <w:bCs/>
        </w:rPr>
        <w:t xml:space="preserve"> </w:t>
      </w:r>
      <w:r w:rsidR="00BD7B8C" w:rsidRPr="006D279F">
        <w:rPr>
          <w:bCs/>
        </w:rPr>
        <w:t>Nr.2</w:t>
      </w:r>
      <w:r w:rsidR="00D90FE4" w:rsidRPr="006D279F">
        <w:rPr>
          <w:bCs/>
        </w:rPr>
        <w:t xml:space="preserve">) izveidot kā patstāvīgu nekustamo īpašumu, piešķirot nosaukumu </w:t>
      </w:r>
      <w:r w:rsidR="00D90FE4" w:rsidRPr="006D279F">
        <w:rPr>
          <w:bCs/>
          <w:i/>
          <w:iCs/>
        </w:rPr>
        <w:t>“</w:t>
      </w:r>
      <w:r w:rsidR="00BC3F4B" w:rsidRPr="006D279F">
        <w:rPr>
          <w:bCs/>
          <w:i/>
          <w:iCs/>
        </w:rPr>
        <w:t>Meža Eniņi</w:t>
      </w:r>
      <w:r w:rsidR="00D90FE4" w:rsidRPr="003410C0">
        <w:rPr>
          <w:bCs/>
          <w:i/>
          <w:iCs/>
        </w:rPr>
        <w:t>”</w:t>
      </w:r>
      <w:r w:rsidR="00D90FE4" w:rsidRPr="006D279F">
        <w:rPr>
          <w:bCs/>
        </w:rPr>
        <w:t xml:space="preserve">. </w:t>
      </w:r>
      <w:r w:rsidR="002666DE" w:rsidRPr="006D279F">
        <w:rPr>
          <w:bCs/>
        </w:rPr>
        <w:t>Z</w:t>
      </w:r>
      <w:r w:rsidR="007119A9" w:rsidRPr="00B36E5D">
        <w:t xml:space="preserve">emes vienībai noteikt nekustamā īpašuma lietošanas mērķi: </w:t>
      </w:r>
      <w:r w:rsidR="006D279F" w:rsidRPr="004D0145">
        <w:rPr>
          <w:i/>
        </w:rPr>
        <w:t>„</w:t>
      </w:r>
      <w:r w:rsidR="006D279F" w:rsidRPr="004D0145">
        <w:rPr>
          <w:i/>
          <w:shd w:val="clear" w:color="auto" w:fill="FFFFFF"/>
        </w:rPr>
        <w:t>zeme, uz kuras galvenā saimnieciskā darbība ir lauksaimniecība</w:t>
      </w:r>
      <w:r w:rsidR="006D279F" w:rsidRPr="004D0145">
        <w:rPr>
          <w:i/>
        </w:rPr>
        <w:t xml:space="preserve">” </w:t>
      </w:r>
      <w:r w:rsidR="006D279F" w:rsidRPr="00607CC9">
        <w:t>(NĪLM kods 0101).</w:t>
      </w:r>
    </w:p>
    <w:p w14:paraId="4A101669" w14:textId="0AD54734" w:rsidR="003C733A" w:rsidRDefault="006D279F" w:rsidP="00B536CA">
      <w:pPr>
        <w:numPr>
          <w:ilvl w:val="0"/>
          <w:numId w:val="33"/>
        </w:numPr>
        <w:suppressAutoHyphens/>
        <w:autoSpaceDN w:val="0"/>
        <w:ind w:left="284" w:right="-1" w:hanging="284"/>
        <w:jc w:val="both"/>
        <w:textAlignment w:val="baseline"/>
        <w:rPr>
          <w:bCs/>
        </w:rPr>
      </w:pPr>
      <w:r w:rsidRPr="003C733A">
        <w:rPr>
          <w:bCs/>
        </w:rPr>
        <w:lastRenderedPageBreak/>
        <w:t xml:space="preserve">Projektēto zemes vienību 0,29 ha platībā (pielikumā zemes gabals Nr.3) izveidot kā patstāvīgu nekustamo īpašumu, piešķirot nosaukumu </w:t>
      </w:r>
      <w:r w:rsidR="003410C0" w:rsidRPr="003410C0">
        <w:rPr>
          <w:bCs/>
          <w:i/>
          <w:iCs/>
        </w:rPr>
        <w:t>“</w:t>
      </w:r>
      <w:r w:rsidRPr="003C733A">
        <w:rPr>
          <w:bCs/>
          <w:i/>
          <w:iCs/>
        </w:rPr>
        <w:t>Eniņu ceļš</w:t>
      </w:r>
      <w:r w:rsidRPr="003410C0">
        <w:rPr>
          <w:bCs/>
          <w:i/>
          <w:iCs/>
        </w:rPr>
        <w:t>”</w:t>
      </w:r>
      <w:r w:rsidRPr="003C733A">
        <w:rPr>
          <w:bCs/>
        </w:rPr>
        <w:t>. Z</w:t>
      </w:r>
      <w:r w:rsidRPr="00B36E5D">
        <w:t xml:space="preserve">emes vienībai noteikt nekustamā īpašuma lietošanas mērķi: </w:t>
      </w:r>
      <w:r w:rsidR="003C733A" w:rsidRPr="00E46FB0">
        <w:rPr>
          <w:i/>
        </w:rPr>
        <w:t>„zeme dzelzceļa infrastruktūras zemes nodalījuma joslā un ceļu zemes nodalījuma joslā”</w:t>
      </w:r>
      <w:r w:rsidR="003C733A" w:rsidRPr="00E46FB0">
        <w:t xml:space="preserve"> (NĪLM kods 1101).</w:t>
      </w:r>
    </w:p>
    <w:p w14:paraId="0214ACB8" w14:textId="77777777" w:rsidR="001F7C59" w:rsidRDefault="0011792A" w:rsidP="001F7C59">
      <w:pPr>
        <w:numPr>
          <w:ilvl w:val="0"/>
          <w:numId w:val="33"/>
        </w:numPr>
        <w:suppressAutoHyphens/>
        <w:autoSpaceDN w:val="0"/>
        <w:ind w:left="284" w:right="-1" w:hanging="284"/>
        <w:jc w:val="both"/>
        <w:textAlignment w:val="baseline"/>
        <w:rPr>
          <w:bCs/>
        </w:rPr>
      </w:pPr>
      <w:r w:rsidRPr="003C733A">
        <w:rPr>
          <w:bCs/>
        </w:rPr>
        <w:t>Veicot kadastrālo uzmērīšanu, zemes vienību platības var tikt precizētas.</w:t>
      </w:r>
    </w:p>
    <w:p w14:paraId="0793781C" w14:textId="4B018A16" w:rsidR="001F7C59" w:rsidRPr="00721BE4" w:rsidRDefault="001F7C59" w:rsidP="00721BE4">
      <w:pPr>
        <w:numPr>
          <w:ilvl w:val="0"/>
          <w:numId w:val="33"/>
        </w:numPr>
        <w:suppressAutoHyphens/>
        <w:autoSpaceDN w:val="0"/>
        <w:ind w:left="284" w:right="-1" w:hanging="284"/>
        <w:jc w:val="both"/>
        <w:textAlignment w:val="baseline"/>
        <w:rPr>
          <w:bCs/>
        </w:rPr>
      </w:pPr>
      <w:r>
        <w:t>Nos</w:t>
      </w:r>
      <w:r w:rsidR="00F46942" w:rsidRPr="009D7323">
        <w:t>lēgt Vienošanos par sadarbību</w:t>
      </w:r>
      <w:r>
        <w:t xml:space="preserve"> un pilnvarojumu </w:t>
      </w:r>
      <w:r w:rsidRPr="001F7C59">
        <w:rPr>
          <w:bCs/>
        </w:rPr>
        <w:t>akciju sabiedrībai “Latvijas valsts meži”, vienotais reģistrācijas Nr. 40003466281, juridiskā adrese Vaiņodes iela 1, Rīga,</w:t>
      </w:r>
      <w:r>
        <w:rPr>
          <w:bCs/>
        </w:rPr>
        <w:t xml:space="preserve"> </w:t>
      </w:r>
      <w:r w:rsidRPr="00721BE4">
        <w:rPr>
          <w:bCs/>
        </w:rPr>
        <w:t>LV-1004</w:t>
      </w:r>
      <w:r w:rsidR="00F46942" w:rsidRPr="009D7323">
        <w:t>, par saviem līdzekļiem realizēt zemes vienības ar kadastra apzīmējumu 54620010075 sadali, veikt atdalītās zemes vienīb</w:t>
      </w:r>
      <w:r w:rsidR="00F46942">
        <w:t>as daļas 0,29</w:t>
      </w:r>
      <w:r>
        <w:t xml:space="preserve"> </w:t>
      </w:r>
      <w:r w:rsidR="00F46942">
        <w:t>ha platībā</w:t>
      </w:r>
      <w:r w:rsidR="00F46942" w:rsidRPr="009D7323">
        <w:t xml:space="preserve"> kadastrālo </w:t>
      </w:r>
      <w:r w:rsidR="00F46942" w:rsidRPr="00721BE4">
        <w:rPr>
          <w:color w:val="000000"/>
        </w:rPr>
        <w:t xml:space="preserve">uzmērīšanu </w:t>
      </w:r>
      <w:r w:rsidRPr="00721BE4">
        <w:rPr>
          <w:bCs/>
        </w:rPr>
        <w:t>datu aktualizāciju Nekustamā īpašuma valsts kadastra informācijas sistēmā un nekustamā īpašuma reģistrāciju zemesgrāmatā uz Jelgavas novada pašvaldības vārda.</w:t>
      </w:r>
      <w:bookmarkEnd w:id="0"/>
    </w:p>
    <w:p w14:paraId="1EA8CE40" w14:textId="41987A00" w:rsidR="007F2BD8" w:rsidRPr="00F610BE" w:rsidRDefault="007F2BD8" w:rsidP="00F610BE">
      <w:pPr>
        <w:numPr>
          <w:ilvl w:val="0"/>
          <w:numId w:val="33"/>
        </w:numPr>
        <w:suppressAutoHyphens/>
        <w:autoSpaceDN w:val="0"/>
        <w:ind w:left="284" w:right="-1" w:hanging="284"/>
        <w:jc w:val="both"/>
        <w:textAlignment w:val="baseline"/>
        <w:rPr>
          <w:bCs/>
        </w:rPr>
      </w:pPr>
      <w:r w:rsidRPr="009D7323">
        <w:t xml:space="preserve">Pēc zemes vienības sadales un </w:t>
      </w:r>
      <w:r w:rsidR="00F46942">
        <w:t xml:space="preserve">atdalītās daļas </w:t>
      </w:r>
      <w:r w:rsidR="002A62D5">
        <w:t xml:space="preserve">0,29 ha platībā </w:t>
      </w:r>
      <w:r w:rsidR="00721BE4" w:rsidRPr="001F7C59">
        <w:rPr>
          <w:color w:val="000000"/>
        </w:rPr>
        <w:t>(</w:t>
      </w:r>
      <w:bookmarkStart w:id="8" w:name="_Hlk151477653"/>
      <w:r w:rsidR="00721BE4" w:rsidRPr="001F7C59">
        <w:rPr>
          <w:color w:val="000000"/>
        </w:rPr>
        <w:t>veicot kadastrālo uzmērīšanu, platība tiks precizēta</w:t>
      </w:r>
      <w:bookmarkEnd w:id="8"/>
      <w:r w:rsidR="00721BE4" w:rsidRPr="001F7C59">
        <w:rPr>
          <w:color w:val="000000"/>
        </w:rPr>
        <w:t xml:space="preserve">) </w:t>
      </w:r>
      <w:r w:rsidRPr="009D7323">
        <w:t xml:space="preserve">reģistrācijas </w:t>
      </w:r>
      <w:r w:rsidR="001F7C59">
        <w:t>Zemgales rajona tiesas Līvbērzes pagasta zemesgrāmatas nodalījumā</w:t>
      </w:r>
      <w:r w:rsidR="00F610BE">
        <w:t>,</w:t>
      </w:r>
      <w:r w:rsidR="001F7C59" w:rsidRPr="001F7C59">
        <w:rPr>
          <w:bCs/>
        </w:rPr>
        <w:t xml:space="preserve"> nodot bez atlīdzības </w:t>
      </w:r>
      <w:r w:rsidR="00F610BE">
        <w:rPr>
          <w:bCs/>
        </w:rPr>
        <w:t>v</w:t>
      </w:r>
      <w:r w:rsidR="00F610BE" w:rsidRPr="009D7323">
        <w:t>alst</w:t>
      </w:r>
      <w:r w:rsidR="00AC67B9">
        <w:t>s īpašumā</w:t>
      </w:r>
      <w:r w:rsidR="00F610BE" w:rsidRPr="009D7323">
        <w:t xml:space="preserve"> Zemkopības ministrijas personā, </w:t>
      </w:r>
      <w:r w:rsidR="001F7C59">
        <w:rPr>
          <w:bCs/>
        </w:rPr>
        <w:t xml:space="preserve">no </w:t>
      </w:r>
      <w:r w:rsidR="00F610BE">
        <w:rPr>
          <w:bCs/>
        </w:rPr>
        <w:t xml:space="preserve">zemes </w:t>
      </w:r>
      <w:r w:rsidR="001F7C59">
        <w:rPr>
          <w:bCs/>
        </w:rPr>
        <w:t>vienības</w:t>
      </w:r>
      <w:r w:rsidR="001F7C59" w:rsidRPr="001F7C59">
        <w:rPr>
          <w:bCs/>
        </w:rPr>
        <w:t xml:space="preserve"> ar kadastra </w:t>
      </w:r>
      <w:r w:rsidR="001F7C59">
        <w:rPr>
          <w:bCs/>
        </w:rPr>
        <w:t>apzīmējuma 54620010075 Līvbērzes</w:t>
      </w:r>
      <w:r w:rsidR="001F7C59" w:rsidRPr="001F7C59">
        <w:rPr>
          <w:bCs/>
        </w:rPr>
        <w:t xml:space="preserve"> pagastā, Jelgavas novadā</w:t>
      </w:r>
      <w:r w:rsidR="001F7C59">
        <w:rPr>
          <w:bCs/>
        </w:rPr>
        <w:t xml:space="preserve"> atdalīto daļu </w:t>
      </w:r>
      <w:r w:rsidR="001F7C59">
        <w:t>0,29</w:t>
      </w:r>
      <w:r w:rsidR="002A62D5">
        <w:t> </w:t>
      </w:r>
      <w:r w:rsidR="001F7C59">
        <w:t>ha platībā</w:t>
      </w:r>
      <w:r w:rsidR="001F7C59" w:rsidRPr="001F7C59">
        <w:rPr>
          <w:bCs/>
        </w:rPr>
        <w:t xml:space="preserve">, </w:t>
      </w:r>
      <w:r w:rsidR="001F7C59" w:rsidRPr="00091001">
        <w:t xml:space="preserve">Meža likumā noteiktās, </w:t>
      </w:r>
      <w:r w:rsidR="001F7C59" w:rsidRPr="001F7C59">
        <w:rPr>
          <w:bCs/>
        </w:rPr>
        <w:t>v</w:t>
      </w:r>
      <w:r w:rsidR="001F7C59" w:rsidRPr="00091001">
        <w:t>alstij piekrītošās un piederošās meža zemes apsaimniekošanas un aizsardzības nodrošināšanai.</w:t>
      </w:r>
      <w:r w:rsidR="001F7C59" w:rsidRPr="001F7C59">
        <w:rPr>
          <w:bCs/>
        </w:rPr>
        <w:t xml:space="preserve"> </w:t>
      </w:r>
    </w:p>
    <w:p w14:paraId="1927F8CC" w14:textId="408A8F50" w:rsidR="007F2BD8" w:rsidRPr="009D7323" w:rsidRDefault="007F2BD8" w:rsidP="00B536CA">
      <w:pPr>
        <w:numPr>
          <w:ilvl w:val="0"/>
          <w:numId w:val="33"/>
        </w:numPr>
        <w:ind w:left="284" w:hanging="284"/>
        <w:contextualSpacing/>
        <w:jc w:val="both"/>
      </w:pPr>
      <w:r w:rsidRPr="007F2BD8">
        <w:rPr>
          <w:bCs/>
        </w:rPr>
        <w:t xml:space="preserve">Lēmumu nosūtīt AS “Latvijas valsts meži” </w:t>
      </w:r>
      <w:r w:rsidRPr="009D7323">
        <w:t xml:space="preserve">uz e-pastu: </w:t>
      </w:r>
      <w:hyperlink r:id="rId8" w:history="1">
        <w:r w:rsidRPr="00C14AB3">
          <w:rPr>
            <w:rStyle w:val="Hyperlink"/>
            <w:color w:val="auto"/>
          </w:rPr>
          <w:t>lvm@lvm.lv</w:t>
        </w:r>
      </w:hyperlink>
      <w:r w:rsidRPr="00C14AB3">
        <w:t xml:space="preserve">. </w:t>
      </w:r>
    </w:p>
    <w:p w14:paraId="047F1887" w14:textId="2D807783" w:rsidR="007F2BD8" w:rsidRDefault="007F2BD8" w:rsidP="00B536CA">
      <w:pPr>
        <w:suppressAutoHyphens/>
        <w:autoSpaceDN w:val="0"/>
        <w:ind w:right="-1"/>
        <w:jc w:val="both"/>
        <w:textAlignment w:val="baseline"/>
        <w:rPr>
          <w:bCs/>
        </w:rPr>
      </w:pPr>
    </w:p>
    <w:p w14:paraId="1684F894" w14:textId="77777777" w:rsidR="003F1584" w:rsidRDefault="003F1584" w:rsidP="00B536CA">
      <w:pPr>
        <w:suppressAutoHyphens/>
        <w:autoSpaceDN w:val="0"/>
        <w:ind w:right="-1"/>
        <w:jc w:val="both"/>
        <w:textAlignment w:val="baseline"/>
        <w:rPr>
          <w:bCs/>
        </w:rPr>
      </w:pPr>
    </w:p>
    <w:p w14:paraId="04A6BCB6" w14:textId="77777777" w:rsidR="003F1584" w:rsidRPr="007F2BD8" w:rsidRDefault="003F1584" w:rsidP="00B536CA">
      <w:pPr>
        <w:suppressAutoHyphens/>
        <w:autoSpaceDN w:val="0"/>
        <w:ind w:right="-1"/>
        <w:jc w:val="both"/>
        <w:textAlignment w:val="baseline"/>
        <w:rPr>
          <w:bCs/>
        </w:rPr>
      </w:pPr>
    </w:p>
    <w:p w14:paraId="1C60E792" w14:textId="6BE91839" w:rsidR="004D5DF8" w:rsidRPr="00B36E5D" w:rsidRDefault="001C69F1" w:rsidP="00B536CA">
      <w:pPr>
        <w:tabs>
          <w:tab w:val="left" w:pos="6375"/>
        </w:tabs>
        <w:jc w:val="both"/>
      </w:pPr>
      <w:r w:rsidRPr="00B36E5D">
        <w:t>Domes p</w:t>
      </w:r>
      <w:r w:rsidR="004243AB" w:rsidRPr="00B36E5D">
        <w:t xml:space="preserve">riekšsēdētājs                                             </w:t>
      </w:r>
      <w:r w:rsidRPr="00B36E5D">
        <w:t xml:space="preserve">                       </w:t>
      </w:r>
      <w:r w:rsidR="004243AB" w:rsidRPr="00B36E5D">
        <w:t xml:space="preserve">          M.Lasmanis</w:t>
      </w:r>
      <w:r w:rsidR="00115E96" w:rsidRPr="00B36E5D">
        <w:tab/>
      </w:r>
    </w:p>
    <w:p w14:paraId="1E022392" w14:textId="4F8205A5" w:rsidR="00D90FE4" w:rsidRDefault="00D90FE4" w:rsidP="00B536CA"/>
    <w:p w14:paraId="68BCA7C3" w14:textId="77777777" w:rsidR="003F1584" w:rsidRDefault="003F1584" w:rsidP="00B536CA"/>
    <w:p w14:paraId="5922F8BB" w14:textId="77777777" w:rsidR="003F1584" w:rsidRPr="00B36E5D" w:rsidRDefault="003F1584" w:rsidP="00B536CA"/>
    <w:p w14:paraId="6783BEBF" w14:textId="77777777" w:rsidR="003E2CA5" w:rsidRPr="00FE5F2B" w:rsidRDefault="003E2CA5" w:rsidP="00B536CA">
      <w:pPr>
        <w:pStyle w:val="Default"/>
        <w:ind w:left="284" w:right="-1" w:hanging="284"/>
        <w:jc w:val="both"/>
        <w:rPr>
          <w:bCs/>
          <w:sz w:val="20"/>
          <w:szCs w:val="20"/>
        </w:rPr>
      </w:pPr>
      <w:r>
        <w:rPr>
          <w:bCs/>
          <w:sz w:val="20"/>
          <w:szCs w:val="20"/>
        </w:rPr>
        <w:t>Iveta Ritere, 25640976</w:t>
      </w:r>
    </w:p>
    <w:p w14:paraId="27708798" w14:textId="77777777" w:rsidR="007F2BD8" w:rsidRDefault="007F2BD8" w:rsidP="00B536CA">
      <w:r>
        <w:br w:type="page"/>
      </w:r>
    </w:p>
    <w:p w14:paraId="167CE010" w14:textId="691360AC" w:rsidR="00BF084C" w:rsidRPr="00B36E5D" w:rsidRDefault="00BF084C" w:rsidP="00B536CA">
      <w:pPr>
        <w:ind w:right="-1"/>
        <w:jc w:val="right"/>
        <w:rPr>
          <w:rFonts w:eastAsia="Calibri"/>
          <w:noProof/>
        </w:rPr>
      </w:pPr>
      <w:r w:rsidRPr="00B36E5D">
        <w:lastRenderedPageBreak/>
        <w:t>Grafiskais p</w:t>
      </w:r>
      <w:r w:rsidRPr="00B36E5D">
        <w:rPr>
          <w:rFonts w:eastAsia="Calibri"/>
          <w:noProof/>
        </w:rPr>
        <w:t xml:space="preserve">ielikums </w:t>
      </w:r>
    </w:p>
    <w:p w14:paraId="4FAC8281" w14:textId="7065BD09" w:rsidR="00BF084C" w:rsidRPr="00B36E5D" w:rsidRDefault="00BF084C" w:rsidP="00B536CA">
      <w:pPr>
        <w:ind w:right="-1"/>
        <w:jc w:val="right"/>
        <w:rPr>
          <w:rFonts w:eastAsia="Calibri"/>
          <w:noProof/>
        </w:rPr>
      </w:pPr>
      <w:r w:rsidRPr="00B36E5D">
        <w:rPr>
          <w:rFonts w:eastAsia="Calibri"/>
          <w:noProof/>
        </w:rPr>
        <w:t>Jelgavas novada domes 202</w:t>
      </w:r>
      <w:r w:rsidR="00A91CD8">
        <w:rPr>
          <w:rFonts w:eastAsia="Calibri"/>
          <w:noProof/>
        </w:rPr>
        <w:t>4</w:t>
      </w:r>
      <w:r w:rsidRPr="00B36E5D">
        <w:rPr>
          <w:rFonts w:eastAsia="Calibri"/>
          <w:noProof/>
        </w:rPr>
        <w:t xml:space="preserve">.gada </w:t>
      </w:r>
      <w:r w:rsidR="007F3F7C">
        <w:rPr>
          <w:rFonts w:eastAsia="Calibri"/>
          <w:noProof/>
        </w:rPr>
        <w:t>____</w:t>
      </w:r>
      <w:r w:rsidR="0004016D" w:rsidRPr="00B36E5D">
        <w:rPr>
          <w:rFonts w:eastAsia="Calibri"/>
          <w:noProof/>
        </w:rPr>
        <w:t xml:space="preserve">  </w:t>
      </w:r>
      <w:r w:rsidRPr="00B36E5D">
        <w:rPr>
          <w:rFonts w:eastAsia="Calibri"/>
          <w:noProof/>
        </w:rPr>
        <w:t>lēmumam Nr.</w:t>
      </w:r>
      <w:r w:rsidR="007F3F7C">
        <w:rPr>
          <w:rFonts w:eastAsia="Calibri"/>
          <w:noProof/>
        </w:rPr>
        <w:t>___</w:t>
      </w:r>
    </w:p>
    <w:p w14:paraId="28176DA6" w14:textId="6F7A1330" w:rsidR="00BF084C" w:rsidRPr="00B36E5D" w:rsidRDefault="00BF084C" w:rsidP="00B536CA">
      <w:pPr>
        <w:ind w:right="-1"/>
        <w:jc w:val="right"/>
        <w:rPr>
          <w:rFonts w:eastAsia="Calibri"/>
          <w:noProof/>
        </w:rPr>
      </w:pPr>
      <w:r w:rsidRPr="00B36E5D">
        <w:rPr>
          <w:rFonts w:eastAsia="Calibri"/>
          <w:noProof/>
        </w:rPr>
        <w:t xml:space="preserve">(pielikums protokolam </w:t>
      </w:r>
      <w:r w:rsidR="007F3F7C">
        <w:rPr>
          <w:rFonts w:eastAsia="Calibri"/>
          <w:noProof/>
        </w:rPr>
        <w:t>___</w:t>
      </w:r>
      <w:r w:rsidRPr="00B36E5D">
        <w:rPr>
          <w:rFonts w:eastAsia="Calibri"/>
          <w:noProof/>
        </w:rPr>
        <w:t>/202</w:t>
      </w:r>
      <w:r w:rsidR="00A91CD8">
        <w:rPr>
          <w:rFonts w:eastAsia="Calibri"/>
          <w:noProof/>
        </w:rPr>
        <w:t>4</w:t>
      </w:r>
      <w:r w:rsidRPr="00B36E5D">
        <w:t xml:space="preserve">) </w:t>
      </w:r>
    </w:p>
    <w:p w14:paraId="3AEE231D" w14:textId="77777777" w:rsidR="002639C9" w:rsidRPr="002639C9" w:rsidRDefault="00475F09" w:rsidP="00B536CA">
      <w:pPr>
        <w:ind w:right="-1"/>
        <w:jc w:val="right"/>
        <w:rPr>
          <w:bCs/>
        </w:rPr>
      </w:pPr>
      <w:r w:rsidRPr="002639C9">
        <w:rPr>
          <w:bCs/>
        </w:rPr>
        <w:t>“</w:t>
      </w:r>
      <w:r w:rsidR="002639C9" w:rsidRPr="002639C9">
        <w:rPr>
          <w:bCs/>
        </w:rPr>
        <w:t xml:space="preserve">Par zemes vienības sadalīšanu </w:t>
      </w:r>
    </w:p>
    <w:p w14:paraId="2CFBF78D" w14:textId="77777777" w:rsidR="002639C9" w:rsidRPr="002639C9" w:rsidRDefault="002639C9" w:rsidP="00B536CA">
      <w:pPr>
        <w:ind w:right="-1"/>
        <w:jc w:val="right"/>
        <w:rPr>
          <w:bCs/>
        </w:rPr>
      </w:pPr>
      <w:r w:rsidRPr="002639C9">
        <w:rPr>
          <w:bCs/>
        </w:rPr>
        <w:t xml:space="preserve">un zemes daļas nodošanu valsts īpašumā bez atlīdzības </w:t>
      </w:r>
    </w:p>
    <w:p w14:paraId="2ED7ADF8" w14:textId="5CC5D7FD" w:rsidR="00475F09" w:rsidRPr="002639C9" w:rsidRDefault="002639C9" w:rsidP="00B536CA">
      <w:pPr>
        <w:ind w:right="-1"/>
        <w:jc w:val="right"/>
        <w:rPr>
          <w:bCs/>
        </w:rPr>
      </w:pPr>
      <w:r w:rsidRPr="002639C9">
        <w:rPr>
          <w:bCs/>
        </w:rPr>
        <w:t>(54620010075, Līvbērzes pag.)”</w:t>
      </w:r>
    </w:p>
    <w:p w14:paraId="34A1538C" w14:textId="73F34C73" w:rsidR="00BF084C" w:rsidRPr="00B36E5D" w:rsidRDefault="00BF084C" w:rsidP="00B536CA">
      <w:pPr>
        <w:ind w:right="-1"/>
        <w:rPr>
          <w:noProof/>
        </w:rPr>
      </w:pPr>
      <w:r w:rsidRPr="00B36E5D">
        <w:rPr>
          <w:noProof/>
        </w:rPr>
        <w:t xml:space="preserve">  </w:t>
      </w:r>
    </w:p>
    <w:p w14:paraId="4327D1D6" w14:textId="77777777" w:rsidR="00BF084C" w:rsidRPr="00B36E5D" w:rsidRDefault="00BF084C" w:rsidP="00B536CA">
      <w:pPr>
        <w:jc w:val="center"/>
        <w:rPr>
          <w:b/>
          <w:bCs/>
        </w:rPr>
      </w:pPr>
      <w:r w:rsidRPr="00B36E5D">
        <w:rPr>
          <w:b/>
          <w:bCs/>
        </w:rPr>
        <w:t>Zemes vienības ar kadastra apzīmējumu</w:t>
      </w:r>
    </w:p>
    <w:p w14:paraId="69A9D535" w14:textId="24A7BD95" w:rsidR="00BF084C" w:rsidRDefault="00303573" w:rsidP="00B536CA">
      <w:pPr>
        <w:jc w:val="center"/>
        <w:rPr>
          <w:b/>
          <w:bCs/>
        </w:rPr>
      </w:pPr>
      <w:r>
        <w:rPr>
          <w:noProof/>
        </w:rPr>
        <w:drawing>
          <wp:anchor distT="0" distB="0" distL="114300" distR="114300" simplePos="0" relativeHeight="251660288" behindDoc="1" locked="0" layoutInCell="1" allowOverlap="1" wp14:anchorId="0E8AFD3F" wp14:editId="0410A313">
            <wp:simplePos x="0" y="0"/>
            <wp:positionH relativeFrom="column">
              <wp:posOffset>-299720</wp:posOffset>
            </wp:positionH>
            <wp:positionV relativeFrom="paragraph">
              <wp:posOffset>180975</wp:posOffset>
            </wp:positionV>
            <wp:extent cx="6336030" cy="3613785"/>
            <wp:effectExtent l="0" t="0" r="7620" b="5715"/>
            <wp:wrapNone/>
            <wp:docPr id="1932047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04795" name="Picture 1" descr="A screenshot of a computer&#10;&#10;Description automatically generated"/>
                    <pic:cNvPicPr/>
                  </pic:nvPicPr>
                  <pic:blipFill rotWithShape="1">
                    <a:blip r:embed="rId9">
                      <a:extLst>
                        <a:ext uri="{28A0092B-C50C-407E-A947-70E740481C1C}">
                          <a14:useLocalDpi xmlns:a14="http://schemas.microsoft.com/office/drawing/2010/main" val="0"/>
                        </a:ext>
                      </a:extLst>
                    </a:blip>
                    <a:srcRect l="13262" t="30725" r="58903" b="12820"/>
                    <a:stretch/>
                  </pic:blipFill>
                  <pic:spPr bwMode="auto">
                    <a:xfrm>
                      <a:off x="0" y="0"/>
                      <a:ext cx="6336030" cy="3613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69D5">
        <w:rPr>
          <w:b/>
          <w:bCs/>
        </w:rPr>
        <w:t>54620010075</w:t>
      </w:r>
      <w:r w:rsidR="00BF084C" w:rsidRPr="00B36E5D">
        <w:rPr>
          <w:b/>
          <w:bCs/>
        </w:rPr>
        <w:t xml:space="preserve"> sadale</w:t>
      </w:r>
    </w:p>
    <w:p w14:paraId="3F744ABC" w14:textId="23E54B16" w:rsidR="00303573" w:rsidRDefault="00303573" w:rsidP="00B536CA">
      <w:pPr>
        <w:jc w:val="center"/>
        <w:rPr>
          <w:b/>
          <w:bCs/>
        </w:rPr>
      </w:pPr>
    </w:p>
    <w:p w14:paraId="4F4A17DB" w14:textId="22C26A51" w:rsidR="00303573" w:rsidRDefault="00303573" w:rsidP="00B536CA">
      <w:pPr>
        <w:jc w:val="center"/>
        <w:rPr>
          <w:b/>
          <w:bCs/>
        </w:rPr>
      </w:pPr>
    </w:p>
    <w:p w14:paraId="5DFA5736" w14:textId="715593C9" w:rsidR="00303573" w:rsidRDefault="00303573" w:rsidP="00B536CA">
      <w:pPr>
        <w:jc w:val="center"/>
        <w:rPr>
          <w:b/>
          <w:bCs/>
        </w:rPr>
      </w:pPr>
    </w:p>
    <w:p w14:paraId="1265F4E3" w14:textId="51FAFC23" w:rsidR="00303573" w:rsidRDefault="00303573" w:rsidP="00B536CA">
      <w:pPr>
        <w:jc w:val="center"/>
        <w:rPr>
          <w:b/>
          <w:bCs/>
        </w:rPr>
      </w:pPr>
    </w:p>
    <w:p w14:paraId="2D0583EA" w14:textId="0D0D5F63" w:rsidR="00303573" w:rsidRDefault="00303573" w:rsidP="00B536CA">
      <w:pPr>
        <w:jc w:val="center"/>
        <w:rPr>
          <w:b/>
          <w:bCs/>
        </w:rPr>
      </w:pPr>
    </w:p>
    <w:p w14:paraId="3EBE4621" w14:textId="77777777" w:rsidR="00303573" w:rsidRDefault="00303573" w:rsidP="00B536CA">
      <w:pPr>
        <w:jc w:val="center"/>
        <w:rPr>
          <w:b/>
          <w:bCs/>
        </w:rPr>
      </w:pPr>
    </w:p>
    <w:p w14:paraId="08B92FA5" w14:textId="323229D5" w:rsidR="00303573" w:rsidRDefault="00303573" w:rsidP="00B536CA">
      <w:pPr>
        <w:jc w:val="center"/>
        <w:rPr>
          <w:b/>
          <w:bCs/>
        </w:rPr>
      </w:pPr>
    </w:p>
    <w:p w14:paraId="2721E460" w14:textId="77777777" w:rsidR="00303573" w:rsidRDefault="00303573" w:rsidP="00B536CA">
      <w:pPr>
        <w:jc w:val="center"/>
        <w:rPr>
          <w:b/>
          <w:bCs/>
        </w:rPr>
      </w:pPr>
    </w:p>
    <w:p w14:paraId="55058647" w14:textId="6ECDEE7B" w:rsidR="00303573" w:rsidRDefault="00303573" w:rsidP="00B536CA">
      <w:pPr>
        <w:jc w:val="center"/>
        <w:rPr>
          <w:b/>
          <w:bCs/>
        </w:rPr>
      </w:pPr>
    </w:p>
    <w:p w14:paraId="42008F2D" w14:textId="09FBE48F" w:rsidR="00303573" w:rsidRDefault="00303573" w:rsidP="00B536CA">
      <w:pPr>
        <w:jc w:val="center"/>
        <w:rPr>
          <w:b/>
          <w:bCs/>
        </w:rPr>
      </w:pPr>
    </w:p>
    <w:p w14:paraId="43BD6507" w14:textId="4B40D947" w:rsidR="00303573" w:rsidRDefault="00303573" w:rsidP="00B536CA">
      <w:pPr>
        <w:jc w:val="center"/>
        <w:rPr>
          <w:b/>
          <w:bCs/>
        </w:rPr>
      </w:pPr>
    </w:p>
    <w:p w14:paraId="5D85DCCA" w14:textId="44B39AC8" w:rsidR="00303573" w:rsidRDefault="00303573" w:rsidP="00B536CA">
      <w:pPr>
        <w:jc w:val="center"/>
        <w:rPr>
          <w:b/>
          <w:bCs/>
        </w:rPr>
      </w:pPr>
    </w:p>
    <w:p w14:paraId="48467FB4" w14:textId="77777777" w:rsidR="00303573" w:rsidRDefault="00303573" w:rsidP="00B536CA">
      <w:pPr>
        <w:jc w:val="center"/>
        <w:rPr>
          <w:b/>
          <w:bCs/>
        </w:rPr>
      </w:pPr>
    </w:p>
    <w:p w14:paraId="6DFC071A" w14:textId="77777777" w:rsidR="00303573" w:rsidRDefault="00303573" w:rsidP="00B536CA">
      <w:pPr>
        <w:jc w:val="center"/>
        <w:rPr>
          <w:b/>
          <w:bCs/>
        </w:rPr>
      </w:pPr>
    </w:p>
    <w:p w14:paraId="174222D5" w14:textId="2134AB48" w:rsidR="00303573" w:rsidRDefault="00303573" w:rsidP="00B536CA">
      <w:pPr>
        <w:jc w:val="center"/>
        <w:rPr>
          <w:b/>
          <w:bCs/>
        </w:rPr>
      </w:pPr>
    </w:p>
    <w:p w14:paraId="0CCF8764" w14:textId="0E46F2C9" w:rsidR="00303573" w:rsidRDefault="00303573" w:rsidP="00B536CA">
      <w:pPr>
        <w:jc w:val="center"/>
        <w:rPr>
          <w:b/>
          <w:bCs/>
        </w:rPr>
      </w:pPr>
    </w:p>
    <w:p w14:paraId="0F4EBCD2" w14:textId="3312BD5B" w:rsidR="00303573" w:rsidRDefault="00303573" w:rsidP="00B536CA">
      <w:pPr>
        <w:jc w:val="center"/>
        <w:rPr>
          <w:b/>
          <w:bCs/>
        </w:rPr>
      </w:pPr>
    </w:p>
    <w:p w14:paraId="73B69A8B" w14:textId="11667C2F" w:rsidR="00303573" w:rsidRDefault="00303573" w:rsidP="00B536CA">
      <w:pPr>
        <w:jc w:val="center"/>
        <w:rPr>
          <w:b/>
          <w:bCs/>
        </w:rPr>
      </w:pPr>
    </w:p>
    <w:p w14:paraId="09A4ADAD" w14:textId="7AEC3B00" w:rsidR="00303573" w:rsidRDefault="00303573" w:rsidP="00B536CA">
      <w:pPr>
        <w:jc w:val="center"/>
        <w:rPr>
          <w:b/>
          <w:bCs/>
        </w:rPr>
      </w:pPr>
    </w:p>
    <w:p w14:paraId="6FDA34CF" w14:textId="1257EF8C" w:rsidR="00303573" w:rsidRDefault="00303573" w:rsidP="00B536CA">
      <w:pPr>
        <w:jc w:val="center"/>
        <w:rPr>
          <w:b/>
          <w:bCs/>
        </w:rPr>
      </w:pPr>
    </w:p>
    <w:p w14:paraId="380AD78D" w14:textId="77777777" w:rsidR="00303573" w:rsidRDefault="00303573" w:rsidP="00B536CA">
      <w:pPr>
        <w:jc w:val="center"/>
        <w:rPr>
          <w:b/>
          <w:bCs/>
        </w:rPr>
      </w:pPr>
    </w:p>
    <w:p w14:paraId="68F8F73C" w14:textId="06E402AF" w:rsidR="00303573" w:rsidRDefault="00303573" w:rsidP="00B536CA">
      <w:pPr>
        <w:jc w:val="center"/>
        <w:rPr>
          <w:b/>
          <w:bCs/>
        </w:rPr>
      </w:pPr>
    </w:p>
    <w:p w14:paraId="62EF0C7C" w14:textId="7E6C0F1C" w:rsidR="00BF084C" w:rsidRPr="00B36E5D" w:rsidRDefault="00BF084C" w:rsidP="00B536CA">
      <w:pPr>
        <w:ind w:right="-483"/>
        <w:rPr>
          <w:rFonts w:eastAsia="Calibri"/>
          <w:szCs w:val="22"/>
          <w:lang w:eastAsia="en-US"/>
        </w:rPr>
      </w:pPr>
      <w:r w:rsidRPr="00B36E5D">
        <w:rPr>
          <w:rFonts w:eastAsia="Calibri"/>
          <w:szCs w:val="22"/>
          <w:lang w:eastAsia="en-US"/>
        </w:rPr>
        <w:t>Apzīmējumi:</w:t>
      </w:r>
    </w:p>
    <w:p w14:paraId="54329DB9" w14:textId="39556052" w:rsidR="00BF084C" w:rsidRPr="00B36E5D" w:rsidRDefault="00BF084C" w:rsidP="00B536CA">
      <w:pPr>
        <w:ind w:right="-483"/>
        <w:rPr>
          <w:rFonts w:eastAsia="Calibri"/>
          <w:szCs w:val="22"/>
          <w:lang w:eastAsia="en-US"/>
        </w:rPr>
      </w:pPr>
      <w:r w:rsidRPr="00F23EE5">
        <w:rPr>
          <w:rFonts w:eastAsia="Lucida Sans Unicode"/>
          <w:noProof/>
          <w:color w:val="FFFF00"/>
          <w:kern w:val="2"/>
          <w:lang w:eastAsia="ar-SA"/>
        </w:rPr>
        <mc:AlternateContent>
          <mc:Choice Requires="wps">
            <w:drawing>
              <wp:anchor distT="0" distB="0" distL="114300" distR="114300" simplePos="0" relativeHeight="251659264" behindDoc="0" locked="0" layoutInCell="1" allowOverlap="1" wp14:anchorId="617FC7A8" wp14:editId="744DC7C5">
                <wp:simplePos x="0" y="0"/>
                <wp:positionH relativeFrom="column">
                  <wp:posOffset>62865</wp:posOffset>
                </wp:positionH>
                <wp:positionV relativeFrom="paragraph">
                  <wp:posOffset>119380</wp:posOffset>
                </wp:positionV>
                <wp:extent cx="717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27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B550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4pt" to="61.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" strokecolor="yellow" strokeweight="1pt"/>
            </w:pict>
          </mc:Fallback>
        </mc:AlternateContent>
      </w:r>
      <w:r w:rsidRPr="00B36E5D">
        <w:rPr>
          <w:rFonts w:eastAsia="Calibri"/>
          <w:sz w:val="28"/>
          <w:szCs w:val="22"/>
          <w:lang w:eastAsia="en-US"/>
        </w:rPr>
        <w:tab/>
      </w:r>
      <w:r w:rsidRPr="00B36E5D">
        <w:rPr>
          <w:rFonts w:eastAsia="Calibri"/>
          <w:sz w:val="28"/>
          <w:szCs w:val="22"/>
          <w:lang w:eastAsia="en-US"/>
        </w:rPr>
        <w:tab/>
      </w:r>
      <w:r w:rsidRPr="00B36E5D">
        <w:rPr>
          <w:rFonts w:eastAsia="Calibri"/>
          <w:szCs w:val="22"/>
          <w:lang w:eastAsia="en-US"/>
        </w:rPr>
        <w:t xml:space="preserve">zemes vienības </w:t>
      </w:r>
      <w:r w:rsidR="004B57E6">
        <w:rPr>
          <w:rFonts w:eastAsia="Calibri"/>
          <w:szCs w:val="22"/>
          <w:lang w:eastAsia="en-US"/>
        </w:rPr>
        <w:t>sadalīšanas</w:t>
      </w:r>
      <w:r w:rsidRPr="00B36E5D">
        <w:rPr>
          <w:rFonts w:eastAsia="Calibri"/>
          <w:szCs w:val="22"/>
          <w:lang w:eastAsia="en-US"/>
        </w:rPr>
        <w:t xml:space="preserve"> robeža</w:t>
      </w:r>
    </w:p>
    <w:p w14:paraId="0CA64992" w14:textId="626121C1" w:rsidR="00D9099F" w:rsidRDefault="00D9099F" w:rsidP="00B536CA">
      <w:pPr>
        <w:ind w:right="-483"/>
        <w:rPr>
          <w:rFonts w:eastAsia="Calibri"/>
          <w:szCs w:val="22"/>
          <w:lang w:eastAsia="en-US"/>
        </w:rPr>
      </w:pPr>
    </w:p>
    <w:sectPr w:rsidR="00D9099F" w:rsidSect="00637DAC">
      <w:pgSz w:w="11906" w:h="16838" w:code="9"/>
      <w:pgMar w:top="1134" w:right="1134" w:bottom="1418"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CBDEC" w14:textId="77777777" w:rsidR="00637DAC" w:rsidRDefault="00637DAC">
      <w:r>
        <w:separator/>
      </w:r>
    </w:p>
  </w:endnote>
  <w:endnote w:type="continuationSeparator" w:id="0">
    <w:p w14:paraId="50980117" w14:textId="77777777" w:rsidR="00637DAC" w:rsidRDefault="00637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2084" w14:textId="77777777" w:rsidR="00637DAC" w:rsidRDefault="00637DAC">
      <w:r>
        <w:separator/>
      </w:r>
    </w:p>
  </w:footnote>
  <w:footnote w:type="continuationSeparator" w:id="0">
    <w:p w14:paraId="4318A2A0" w14:textId="77777777" w:rsidR="00637DAC" w:rsidRDefault="00637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56E"/>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772124"/>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27779B"/>
    <w:multiLevelType w:val="multilevel"/>
    <w:tmpl w:val="FCE47B4E"/>
    <w:lvl w:ilvl="0">
      <w:start w:val="1"/>
      <w:numFmt w:val="decimal"/>
      <w:lvlText w:val="%1."/>
      <w:lvlJc w:val="left"/>
      <w:pPr>
        <w:ind w:left="1080" w:hanging="360"/>
      </w:pPr>
      <w:rPr>
        <w:rFonts w:hint="default"/>
      </w:rPr>
    </w:lvl>
    <w:lvl w:ilvl="1">
      <w:start w:val="1"/>
      <w:numFmt w:val="decimal"/>
      <w:isLgl/>
      <w:lvlText w:val="%1.%2."/>
      <w:lvlJc w:val="left"/>
      <w:pPr>
        <w:ind w:left="688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D4F463B"/>
    <w:multiLevelType w:val="multilevel"/>
    <w:tmpl w:val="0F6C1B6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0DE52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375BA"/>
    <w:multiLevelType w:val="hybridMultilevel"/>
    <w:tmpl w:val="84F08F2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1D0758BB"/>
    <w:multiLevelType w:val="hybridMultilevel"/>
    <w:tmpl w:val="AA34F8D0"/>
    <w:lvl w:ilvl="0" w:tplc="FFFFFFFF">
      <w:start w:val="1"/>
      <w:numFmt w:val="decimal"/>
      <w:suff w:val="space"/>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1EE86401"/>
    <w:multiLevelType w:val="multilevel"/>
    <w:tmpl w:val="D4962226"/>
    <w:lvl w:ilvl="0">
      <w:start w:val="1"/>
      <w:numFmt w:val="decimal"/>
      <w:lvlText w:val="%1."/>
      <w:lvlJc w:val="left"/>
      <w:pPr>
        <w:tabs>
          <w:tab w:val="num" w:pos="757"/>
        </w:tabs>
        <w:ind w:left="757" w:hanging="397"/>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1531E7E"/>
    <w:multiLevelType w:val="hybridMultilevel"/>
    <w:tmpl w:val="675A712C"/>
    <w:lvl w:ilvl="0" w:tplc="FB92D81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7202A13"/>
    <w:multiLevelType w:val="hybridMultilevel"/>
    <w:tmpl w:val="58BEEAE0"/>
    <w:lvl w:ilvl="0" w:tplc="9C225F68">
      <w:start w:val="1"/>
      <w:numFmt w:val="decimal"/>
      <w:lvlText w:val="%1."/>
      <w:lvlJc w:val="left"/>
      <w:pPr>
        <w:ind w:left="1495" w:hanging="360"/>
      </w:pPr>
      <w:rPr>
        <w:i w:val="0"/>
      </w:rPr>
    </w:lvl>
    <w:lvl w:ilvl="1" w:tplc="81B20572">
      <w:start w:val="1"/>
      <w:numFmt w:val="lowerLetter"/>
      <w:lvlText w:val="%2."/>
      <w:lvlJc w:val="left"/>
      <w:pPr>
        <w:ind w:left="2215" w:hanging="360"/>
      </w:pPr>
    </w:lvl>
    <w:lvl w:ilvl="2" w:tplc="4676A0FC">
      <w:start w:val="1"/>
      <w:numFmt w:val="lowerRoman"/>
      <w:lvlText w:val="%3."/>
      <w:lvlJc w:val="right"/>
      <w:pPr>
        <w:ind w:left="2935" w:hanging="180"/>
      </w:pPr>
    </w:lvl>
    <w:lvl w:ilvl="3" w:tplc="6F1ACDC2">
      <w:start w:val="1"/>
      <w:numFmt w:val="decimal"/>
      <w:lvlText w:val="%4."/>
      <w:lvlJc w:val="left"/>
      <w:pPr>
        <w:ind w:left="3655" w:hanging="360"/>
      </w:pPr>
    </w:lvl>
    <w:lvl w:ilvl="4" w:tplc="10EC76DC">
      <w:start w:val="1"/>
      <w:numFmt w:val="lowerLetter"/>
      <w:lvlText w:val="%5."/>
      <w:lvlJc w:val="left"/>
      <w:pPr>
        <w:ind w:left="4375" w:hanging="360"/>
      </w:pPr>
    </w:lvl>
    <w:lvl w:ilvl="5" w:tplc="6A1C1636">
      <w:start w:val="1"/>
      <w:numFmt w:val="lowerRoman"/>
      <w:lvlText w:val="%6."/>
      <w:lvlJc w:val="right"/>
      <w:pPr>
        <w:ind w:left="5095" w:hanging="180"/>
      </w:pPr>
    </w:lvl>
    <w:lvl w:ilvl="6" w:tplc="6F3A5C08">
      <w:start w:val="1"/>
      <w:numFmt w:val="decimal"/>
      <w:lvlText w:val="%7."/>
      <w:lvlJc w:val="left"/>
      <w:pPr>
        <w:ind w:left="5815" w:hanging="360"/>
      </w:pPr>
    </w:lvl>
    <w:lvl w:ilvl="7" w:tplc="1E121232">
      <w:start w:val="1"/>
      <w:numFmt w:val="lowerLetter"/>
      <w:lvlText w:val="%8."/>
      <w:lvlJc w:val="left"/>
      <w:pPr>
        <w:ind w:left="6535" w:hanging="360"/>
      </w:pPr>
    </w:lvl>
    <w:lvl w:ilvl="8" w:tplc="44C8288C">
      <w:start w:val="1"/>
      <w:numFmt w:val="lowerRoman"/>
      <w:lvlText w:val="%9."/>
      <w:lvlJc w:val="right"/>
      <w:pPr>
        <w:ind w:left="7255" w:hanging="180"/>
      </w:pPr>
    </w:lvl>
  </w:abstractNum>
  <w:abstractNum w:abstractNumId="15" w15:restartNumberingAfterBreak="0">
    <w:nsid w:val="2D2D55CB"/>
    <w:multiLevelType w:val="multilevel"/>
    <w:tmpl w:val="3AD0AE86"/>
    <w:lvl w:ilvl="0">
      <w:start w:val="1"/>
      <w:numFmt w:val="decimal"/>
      <w:lvlText w:val="%1."/>
      <w:lvlJc w:val="left"/>
      <w:pPr>
        <w:ind w:left="502" w:hanging="360"/>
      </w:pPr>
    </w:lvl>
    <w:lvl w:ilvl="1">
      <w:start w:val="1"/>
      <w:numFmt w:val="decimal"/>
      <w:isLgl/>
      <w:lvlText w:val="%1.%2."/>
      <w:lvlJc w:val="left"/>
      <w:pPr>
        <w:ind w:left="986" w:hanging="5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2D9F6617"/>
    <w:multiLevelType w:val="hybridMultilevel"/>
    <w:tmpl w:val="34AAEFAC"/>
    <w:lvl w:ilvl="0" w:tplc="5700FA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3C13319"/>
    <w:multiLevelType w:val="hybridMultilevel"/>
    <w:tmpl w:val="1DBC3004"/>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35A06A92"/>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1"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B295EA9"/>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3" w15:restartNumberingAfterBreak="0">
    <w:nsid w:val="3ECD7E93"/>
    <w:multiLevelType w:val="hybridMultilevel"/>
    <w:tmpl w:val="EC262B90"/>
    <w:lvl w:ilvl="0" w:tplc="37DEC1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0A65826"/>
    <w:multiLevelType w:val="hybridMultilevel"/>
    <w:tmpl w:val="4288EC58"/>
    <w:lvl w:ilvl="0" w:tplc="C7FA6E4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43695741"/>
    <w:multiLevelType w:val="hybridMultilevel"/>
    <w:tmpl w:val="8334F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4A5676D8"/>
    <w:multiLevelType w:val="hybridMultilevel"/>
    <w:tmpl w:val="9D0EAB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1">
    <w:nsid w:val="4D9F2293"/>
    <w:multiLevelType w:val="multilevel"/>
    <w:tmpl w:val="F550A2B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9" w15:restartNumberingAfterBreak="0">
    <w:nsid w:val="4E1542DE"/>
    <w:multiLevelType w:val="hybridMultilevel"/>
    <w:tmpl w:val="0E041792"/>
    <w:lvl w:ilvl="0" w:tplc="E5E4E24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6512B36"/>
    <w:multiLevelType w:val="hybridMultilevel"/>
    <w:tmpl w:val="1FB4B656"/>
    <w:lvl w:ilvl="0" w:tplc="CD5833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574D6DAC"/>
    <w:multiLevelType w:val="hybridMultilevel"/>
    <w:tmpl w:val="D18C9D68"/>
    <w:lvl w:ilvl="0" w:tplc="3014EA62">
      <w:start w:val="1"/>
      <w:numFmt w:val="decimal"/>
      <w:lvlText w:val="%1)"/>
      <w:lvlJc w:val="left"/>
      <w:pPr>
        <w:ind w:left="862" w:hanging="360"/>
      </w:pPr>
      <w:rPr>
        <w:rFonts w:ascii="Times New Roman" w:eastAsia="Times New Roman" w:hAnsi="Times New Roman" w:cs="Times New Roman"/>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4" w15:restartNumberingAfterBreak="0">
    <w:nsid w:val="59FA1861"/>
    <w:multiLevelType w:val="hybridMultilevel"/>
    <w:tmpl w:val="0C766F66"/>
    <w:lvl w:ilvl="0" w:tplc="51CA2C8E">
      <w:start w:val="1"/>
      <w:numFmt w:val="decimal"/>
      <w:lvlText w:val="%1)"/>
      <w:lvlJc w:val="left"/>
      <w:pPr>
        <w:ind w:left="1815" w:hanging="1095"/>
      </w:pPr>
      <w:rPr>
        <w:rFonts w:ascii="Times New Roman" w:eastAsia="Calibri" w:hAnsi="Times New Roman" w:cs="Times New Roman"/>
      </w:rPr>
    </w:lvl>
    <w:lvl w:ilvl="1" w:tplc="A96CFF66" w:tentative="1">
      <w:start w:val="1"/>
      <w:numFmt w:val="lowerLetter"/>
      <w:lvlText w:val="%2."/>
      <w:lvlJc w:val="left"/>
      <w:pPr>
        <w:ind w:left="1800" w:hanging="360"/>
      </w:pPr>
    </w:lvl>
    <w:lvl w:ilvl="2" w:tplc="B8BA2866" w:tentative="1">
      <w:start w:val="1"/>
      <w:numFmt w:val="lowerRoman"/>
      <w:lvlText w:val="%3."/>
      <w:lvlJc w:val="right"/>
      <w:pPr>
        <w:ind w:left="2520" w:hanging="180"/>
      </w:pPr>
    </w:lvl>
    <w:lvl w:ilvl="3" w:tplc="1EE81B96" w:tentative="1">
      <w:start w:val="1"/>
      <w:numFmt w:val="decimal"/>
      <w:lvlText w:val="%4."/>
      <w:lvlJc w:val="left"/>
      <w:pPr>
        <w:ind w:left="3240" w:hanging="360"/>
      </w:pPr>
    </w:lvl>
    <w:lvl w:ilvl="4" w:tplc="C31EEBFE" w:tentative="1">
      <w:start w:val="1"/>
      <w:numFmt w:val="lowerLetter"/>
      <w:lvlText w:val="%5."/>
      <w:lvlJc w:val="left"/>
      <w:pPr>
        <w:ind w:left="3960" w:hanging="360"/>
      </w:pPr>
    </w:lvl>
    <w:lvl w:ilvl="5" w:tplc="F5FE93B0" w:tentative="1">
      <w:start w:val="1"/>
      <w:numFmt w:val="lowerRoman"/>
      <w:lvlText w:val="%6."/>
      <w:lvlJc w:val="right"/>
      <w:pPr>
        <w:ind w:left="4680" w:hanging="180"/>
      </w:pPr>
    </w:lvl>
    <w:lvl w:ilvl="6" w:tplc="6E46D33A" w:tentative="1">
      <w:start w:val="1"/>
      <w:numFmt w:val="decimal"/>
      <w:lvlText w:val="%7."/>
      <w:lvlJc w:val="left"/>
      <w:pPr>
        <w:ind w:left="5400" w:hanging="360"/>
      </w:pPr>
    </w:lvl>
    <w:lvl w:ilvl="7" w:tplc="08D2B09C" w:tentative="1">
      <w:start w:val="1"/>
      <w:numFmt w:val="lowerLetter"/>
      <w:lvlText w:val="%8."/>
      <w:lvlJc w:val="left"/>
      <w:pPr>
        <w:ind w:left="6120" w:hanging="360"/>
      </w:pPr>
    </w:lvl>
    <w:lvl w:ilvl="8" w:tplc="C9B4AAC6" w:tentative="1">
      <w:start w:val="1"/>
      <w:numFmt w:val="lowerRoman"/>
      <w:lvlText w:val="%9."/>
      <w:lvlJc w:val="right"/>
      <w:pPr>
        <w:ind w:left="6840" w:hanging="180"/>
      </w:pPr>
    </w:lvl>
  </w:abstractNum>
  <w:abstractNum w:abstractNumId="35" w15:restartNumberingAfterBreak="0">
    <w:nsid w:val="5EAB1266"/>
    <w:multiLevelType w:val="hybridMultilevel"/>
    <w:tmpl w:val="4A98FB26"/>
    <w:lvl w:ilvl="0" w:tplc="21C83A3A">
      <w:start w:val="7"/>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6" w15:restartNumberingAfterBreak="0">
    <w:nsid w:val="60334429"/>
    <w:multiLevelType w:val="hybridMultilevel"/>
    <w:tmpl w:val="26E2387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7"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B277361"/>
    <w:multiLevelType w:val="hybridMultilevel"/>
    <w:tmpl w:val="2D825B7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41" w15:restartNumberingAfterBreak="0">
    <w:nsid w:val="73350F2D"/>
    <w:multiLevelType w:val="hybridMultilevel"/>
    <w:tmpl w:val="360E47DE"/>
    <w:lvl w:ilvl="0" w:tplc="54164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3AA06CA"/>
    <w:multiLevelType w:val="hybridMultilevel"/>
    <w:tmpl w:val="E896416C"/>
    <w:lvl w:ilvl="0" w:tplc="329291AA">
      <w:start w:val="1"/>
      <w:numFmt w:val="decimal"/>
      <w:lvlText w:val="%1."/>
      <w:lvlJc w:val="left"/>
      <w:pPr>
        <w:ind w:left="1080" w:hanging="360"/>
      </w:pPr>
      <w:rPr>
        <w:b w:val="0"/>
        <w:bCs/>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3" w15:restartNumberingAfterBreak="0">
    <w:nsid w:val="7C7F5ABD"/>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abstractNum w:abstractNumId="44" w15:restartNumberingAfterBreak="0">
    <w:nsid w:val="7D4D3B48"/>
    <w:multiLevelType w:val="hybridMultilevel"/>
    <w:tmpl w:val="E6AE2A38"/>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16cid:durableId="1614363124">
    <w:abstractNumId w:val="12"/>
  </w:num>
  <w:num w:numId="2" w16cid:durableId="516889629">
    <w:abstractNumId w:val="7"/>
  </w:num>
  <w:num w:numId="3" w16cid:durableId="682055844">
    <w:abstractNumId w:val="30"/>
  </w:num>
  <w:num w:numId="4" w16cid:durableId="2011254947">
    <w:abstractNumId w:val="18"/>
  </w:num>
  <w:num w:numId="5" w16cid:durableId="1497720385">
    <w:abstractNumId w:val="2"/>
  </w:num>
  <w:num w:numId="6" w16cid:durableId="450170461">
    <w:abstractNumId w:val="13"/>
  </w:num>
  <w:num w:numId="7" w16cid:durableId="395207540">
    <w:abstractNumId w:val="39"/>
  </w:num>
  <w:num w:numId="8" w16cid:durableId="10322235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9701087">
    <w:abstractNumId w:val="31"/>
  </w:num>
  <w:num w:numId="10" w16cid:durableId="32660702">
    <w:abstractNumId w:val="25"/>
  </w:num>
  <w:num w:numId="11" w16cid:durableId="1339194462">
    <w:abstractNumId w:val="4"/>
  </w:num>
  <w:num w:numId="12" w16cid:durableId="2099055800">
    <w:abstractNumId w:val="27"/>
  </w:num>
  <w:num w:numId="13" w16cid:durableId="1835994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20249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9363329">
    <w:abstractNumId w:val="24"/>
  </w:num>
  <w:num w:numId="16" w16cid:durableId="1446643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59572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2445714">
    <w:abstractNumId w:val="16"/>
  </w:num>
  <w:num w:numId="19" w16cid:durableId="1364747505">
    <w:abstractNumId w:val="28"/>
  </w:num>
  <w:num w:numId="20" w16cid:durableId="69206123">
    <w:abstractNumId w:val="37"/>
  </w:num>
  <w:num w:numId="21" w16cid:durableId="1075783486">
    <w:abstractNumId w:val="41"/>
  </w:num>
  <w:num w:numId="22" w16cid:durableId="1308317689">
    <w:abstractNumId w:val="21"/>
  </w:num>
  <w:num w:numId="23" w16cid:durableId="1705325302">
    <w:abstractNumId w:val="36"/>
  </w:num>
  <w:num w:numId="24" w16cid:durableId="517625445">
    <w:abstractNumId w:val="0"/>
  </w:num>
  <w:num w:numId="25" w16cid:durableId="1618757774">
    <w:abstractNumId w:val="32"/>
  </w:num>
  <w:num w:numId="26" w16cid:durableId="251158759">
    <w:abstractNumId w:val="6"/>
  </w:num>
  <w:num w:numId="27" w16cid:durableId="1262878817">
    <w:abstractNumId w:val="38"/>
  </w:num>
  <w:num w:numId="28" w16cid:durableId="726953676">
    <w:abstractNumId w:val="43"/>
  </w:num>
  <w:num w:numId="29" w16cid:durableId="373698404">
    <w:abstractNumId w:val="26"/>
  </w:num>
  <w:num w:numId="30" w16cid:durableId="1244611568">
    <w:abstractNumId w:val="9"/>
  </w:num>
  <w:num w:numId="31" w16cid:durableId="124083115">
    <w:abstractNumId w:val="1"/>
  </w:num>
  <w:num w:numId="32" w16cid:durableId="1940483358">
    <w:abstractNumId w:val="17"/>
  </w:num>
  <w:num w:numId="33" w16cid:durableId="1912423783">
    <w:abstractNumId w:val="20"/>
  </w:num>
  <w:num w:numId="34" w16cid:durableId="1827937105">
    <w:abstractNumId w:val="40"/>
  </w:num>
  <w:num w:numId="35" w16cid:durableId="1849638833">
    <w:abstractNumId w:val="29"/>
  </w:num>
  <w:num w:numId="36" w16cid:durableId="261182730">
    <w:abstractNumId w:val="15"/>
  </w:num>
  <w:num w:numId="37" w16cid:durableId="12342450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86027633">
    <w:abstractNumId w:val="33"/>
  </w:num>
  <w:num w:numId="39" w16cid:durableId="6965398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6587570">
    <w:abstractNumId w:val="35"/>
  </w:num>
  <w:num w:numId="41" w16cid:durableId="551188361">
    <w:abstractNumId w:val="22"/>
  </w:num>
  <w:num w:numId="42" w16cid:durableId="6304789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916538">
    <w:abstractNumId w:val="34"/>
  </w:num>
  <w:num w:numId="44" w16cid:durableId="1904289844">
    <w:abstractNumId w:val="10"/>
  </w:num>
  <w:num w:numId="45" w16cid:durableId="214265332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61A0"/>
    <w:rsid w:val="00020E8B"/>
    <w:rsid w:val="0002719A"/>
    <w:rsid w:val="000301FC"/>
    <w:rsid w:val="00035862"/>
    <w:rsid w:val="00037724"/>
    <w:rsid w:val="0004016D"/>
    <w:rsid w:val="0004269F"/>
    <w:rsid w:val="000477D5"/>
    <w:rsid w:val="00050EAB"/>
    <w:rsid w:val="000515D2"/>
    <w:rsid w:val="000572F9"/>
    <w:rsid w:val="00063799"/>
    <w:rsid w:val="00070BBC"/>
    <w:rsid w:val="00075740"/>
    <w:rsid w:val="00092E09"/>
    <w:rsid w:val="0009559B"/>
    <w:rsid w:val="000A2A63"/>
    <w:rsid w:val="000D07B3"/>
    <w:rsid w:val="000D3E7F"/>
    <w:rsid w:val="000D6778"/>
    <w:rsid w:val="000E2958"/>
    <w:rsid w:val="000E4266"/>
    <w:rsid w:val="001027D3"/>
    <w:rsid w:val="00115E96"/>
    <w:rsid w:val="00116A25"/>
    <w:rsid w:val="0011792A"/>
    <w:rsid w:val="00130712"/>
    <w:rsid w:val="00151C6F"/>
    <w:rsid w:val="00152A36"/>
    <w:rsid w:val="001546BD"/>
    <w:rsid w:val="001639E5"/>
    <w:rsid w:val="00166899"/>
    <w:rsid w:val="0016728A"/>
    <w:rsid w:val="001737CC"/>
    <w:rsid w:val="0018288E"/>
    <w:rsid w:val="001846E4"/>
    <w:rsid w:val="00186BE7"/>
    <w:rsid w:val="001877A5"/>
    <w:rsid w:val="00194D6C"/>
    <w:rsid w:val="001A2D37"/>
    <w:rsid w:val="001A7CAA"/>
    <w:rsid w:val="001C69F1"/>
    <w:rsid w:val="001D095C"/>
    <w:rsid w:val="001D7508"/>
    <w:rsid w:val="001E4CF1"/>
    <w:rsid w:val="001F3685"/>
    <w:rsid w:val="001F5409"/>
    <w:rsid w:val="001F7703"/>
    <w:rsid w:val="001F7C59"/>
    <w:rsid w:val="00201F5E"/>
    <w:rsid w:val="00205673"/>
    <w:rsid w:val="00206DAB"/>
    <w:rsid w:val="00212251"/>
    <w:rsid w:val="002168A2"/>
    <w:rsid w:val="00221857"/>
    <w:rsid w:val="00221C67"/>
    <w:rsid w:val="00230A51"/>
    <w:rsid w:val="00232258"/>
    <w:rsid w:val="00240A81"/>
    <w:rsid w:val="0025579C"/>
    <w:rsid w:val="00255D76"/>
    <w:rsid w:val="00263789"/>
    <w:rsid w:val="002639C9"/>
    <w:rsid w:val="002666DE"/>
    <w:rsid w:val="00267951"/>
    <w:rsid w:val="00275574"/>
    <w:rsid w:val="00277EE4"/>
    <w:rsid w:val="002A62D5"/>
    <w:rsid w:val="002B0479"/>
    <w:rsid w:val="002B22EC"/>
    <w:rsid w:val="002B7D3D"/>
    <w:rsid w:val="002C549F"/>
    <w:rsid w:val="002D5E33"/>
    <w:rsid w:val="002E1C54"/>
    <w:rsid w:val="002F5B40"/>
    <w:rsid w:val="00303573"/>
    <w:rsid w:val="003130AC"/>
    <w:rsid w:val="003137E1"/>
    <w:rsid w:val="00321037"/>
    <w:rsid w:val="0032573D"/>
    <w:rsid w:val="003410C0"/>
    <w:rsid w:val="00343FBD"/>
    <w:rsid w:val="00344F4C"/>
    <w:rsid w:val="0035563C"/>
    <w:rsid w:val="003657D1"/>
    <w:rsid w:val="00382E00"/>
    <w:rsid w:val="003872BB"/>
    <w:rsid w:val="0039208F"/>
    <w:rsid w:val="003A2586"/>
    <w:rsid w:val="003B13F7"/>
    <w:rsid w:val="003C3C2D"/>
    <w:rsid w:val="003C733A"/>
    <w:rsid w:val="003D20FB"/>
    <w:rsid w:val="003D43D2"/>
    <w:rsid w:val="003D7485"/>
    <w:rsid w:val="003E2CA5"/>
    <w:rsid w:val="003E74CF"/>
    <w:rsid w:val="003E7F8F"/>
    <w:rsid w:val="003F015E"/>
    <w:rsid w:val="003F1584"/>
    <w:rsid w:val="00400D9F"/>
    <w:rsid w:val="00402630"/>
    <w:rsid w:val="004243AB"/>
    <w:rsid w:val="00430230"/>
    <w:rsid w:val="004364D5"/>
    <w:rsid w:val="00442D1D"/>
    <w:rsid w:val="00445857"/>
    <w:rsid w:val="00457A1F"/>
    <w:rsid w:val="0046343F"/>
    <w:rsid w:val="00475F09"/>
    <w:rsid w:val="00476E57"/>
    <w:rsid w:val="004970BC"/>
    <w:rsid w:val="0049710B"/>
    <w:rsid w:val="004A35B4"/>
    <w:rsid w:val="004A3D0D"/>
    <w:rsid w:val="004A76C4"/>
    <w:rsid w:val="004B57E6"/>
    <w:rsid w:val="004C2179"/>
    <w:rsid w:val="004C313F"/>
    <w:rsid w:val="004C3697"/>
    <w:rsid w:val="004D0145"/>
    <w:rsid w:val="004D5DF8"/>
    <w:rsid w:val="004D7524"/>
    <w:rsid w:val="004D7BCC"/>
    <w:rsid w:val="004E31AA"/>
    <w:rsid w:val="004E71EE"/>
    <w:rsid w:val="00500744"/>
    <w:rsid w:val="00500E5E"/>
    <w:rsid w:val="00502CA0"/>
    <w:rsid w:val="0050433C"/>
    <w:rsid w:val="0051211B"/>
    <w:rsid w:val="00515432"/>
    <w:rsid w:val="00532832"/>
    <w:rsid w:val="00534526"/>
    <w:rsid w:val="005525B7"/>
    <w:rsid w:val="00553AD4"/>
    <w:rsid w:val="005552B4"/>
    <w:rsid w:val="00563587"/>
    <w:rsid w:val="00565921"/>
    <w:rsid w:val="005675C4"/>
    <w:rsid w:val="00585FBE"/>
    <w:rsid w:val="00587476"/>
    <w:rsid w:val="00593472"/>
    <w:rsid w:val="00594673"/>
    <w:rsid w:val="005968A4"/>
    <w:rsid w:val="005A046B"/>
    <w:rsid w:val="005A75B8"/>
    <w:rsid w:val="005B5805"/>
    <w:rsid w:val="005B6BDF"/>
    <w:rsid w:val="005B762E"/>
    <w:rsid w:val="005C352C"/>
    <w:rsid w:val="005C7498"/>
    <w:rsid w:val="005F090D"/>
    <w:rsid w:val="005F4984"/>
    <w:rsid w:val="00607CC9"/>
    <w:rsid w:val="006108F1"/>
    <w:rsid w:val="00613346"/>
    <w:rsid w:val="006178FC"/>
    <w:rsid w:val="00620A51"/>
    <w:rsid w:val="00621620"/>
    <w:rsid w:val="00637DAC"/>
    <w:rsid w:val="00643D9B"/>
    <w:rsid w:val="00644BEB"/>
    <w:rsid w:val="00651D9C"/>
    <w:rsid w:val="00662230"/>
    <w:rsid w:val="00682EB3"/>
    <w:rsid w:val="006963D6"/>
    <w:rsid w:val="006B621B"/>
    <w:rsid w:val="006C0D47"/>
    <w:rsid w:val="006D279F"/>
    <w:rsid w:val="006D56A0"/>
    <w:rsid w:val="006F06A0"/>
    <w:rsid w:val="006F06B6"/>
    <w:rsid w:val="007002E9"/>
    <w:rsid w:val="007119A9"/>
    <w:rsid w:val="00720805"/>
    <w:rsid w:val="00721BE4"/>
    <w:rsid w:val="00724847"/>
    <w:rsid w:val="0073494B"/>
    <w:rsid w:val="00736314"/>
    <w:rsid w:val="007427A8"/>
    <w:rsid w:val="00742F76"/>
    <w:rsid w:val="00757082"/>
    <w:rsid w:val="00763877"/>
    <w:rsid w:val="00766815"/>
    <w:rsid w:val="00771155"/>
    <w:rsid w:val="00783AAD"/>
    <w:rsid w:val="00786B58"/>
    <w:rsid w:val="00792AA4"/>
    <w:rsid w:val="007A05A0"/>
    <w:rsid w:val="007A2769"/>
    <w:rsid w:val="007B35A2"/>
    <w:rsid w:val="007B5211"/>
    <w:rsid w:val="007C3237"/>
    <w:rsid w:val="007C56B2"/>
    <w:rsid w:val="007D553F"/>
    <w:rsid w:val="007E5A1F"/>
    <w:rsid w:val="007F1218"/>
    <w:rsid w:val="007F1413"/>
    <w:rsid w:val="007F2BD8"/>
    <w:rsid w:val="007F3F7C"/>
    <w:rsid w:val="007F632E"/>
    <w:rsid w:val="007F7AA3"/>
    <w:rsid w:val="0080458C"/>
    <w:rsid w:val="00813DFE"/>
    <w:rsid w:val="00824585"/>
    <w:rsid w:val="00831081"/>
    <w:rsid w:val="008346C7"/>
    <w:rsid w:val="00854B81"/>
    <w:rsid w:val="0088003F"/>
    <w:rsid w:val="00881E6E"/>
    <w:rsid w:val="00894DE6"/>
    <w:rsid w:val="008A0C7A"/>
    <w:rsid w:val="008C5925"/>
    <w:rsid w:val="008E103A"/>
    <w:rsid w:val="00920B1A"/>
    <w:rsid w:val="00926A26"/>
    <w:rsid w:val="00940757"/>
    <w:rsid w:val="009475F4"/>
    <w:rsid w:val="00953F4E"/>
    <w:rsid w:val="00974ED8"/>
    <w:rsid w:val="009A2CF1"/>
    <w:rsid w:val="009A3425"/>
    <w:rsid w:val="009B669B"/>
    <w:rsid w:val="009C17F7"/>
    <w:rsid w:val="009D427A"/>
    <w:rsid w:val="009D4618"/>
    <w:rsid w:val="009E04D7"/>
    <w:rsid w:val="009E1FD3"/>
    <w:rsid w:val="009E5219"/>
    <w:rsid w:val="009E5D5D"/>
    <w:rsid w:val="009E75F8"/>
    <w:rsid w:val="00A26DD2"/>
    <w:rsid w:val="00A44148"/>
    <w:rsid w:val="00A46208"/>
    <w:rsid w:val="00A91CD8"/>
    <w:rsid w:val="00A9750A"/>
    <w:rsid w:val="00AC0073"/>
    <w:rsid w:val="00AC1EF7"/>
    <w:rsid w:val="00AC67B9"/>
    <w:rsid w:val="00AD24F5"/>
    <w:rsid w:val="00AE1062"/>
    <w:rsid w:val="00AE7121"/>
    <w:rsid w:val="00AF37A6"/>
    <w:rsid w:val="00AF439A"/>
    <w:rsid w:val="00AF7184"/>
    <w:rsid w:val="00B07EB3"/>
    <w:rsid w:val="00B17CA3"/>
    <w:rsid w:val="00B22955"/>
    <w:rsid w:val="00B3644D"/>
    <w:rsid w:val="00B3658B"/>
    <w:rsid w:val="00B36E5D"/>
    <w:rsid w:val="00B425D5"/>
    <w:rsid w:val="00B46992"/>
    <w:rsid w:val="00B501C0"/>
    <w:rsid w:val="00B536CA"/>
    <w:rsid w:val="00B602A6"/>
    <w:rsid w:val="00B64C02"/>
    <w:rsid w:val="00B86CED"/>
    <w:rsid w:val="00B925BB"/>
    <w:rsid w:val="00B959CC"/>
    <w:rsid w:val="00B95E97"/>
    <w:rsid w:val="00B96D6C"/>
    <w:rsid w:val="00B97458"/>
    <w:rsid w:val="00BB7694"/>
    <w:rsid w:val="00BC3F4B"/>
    <w:rsid w:val="00BC5480"/>
    <w:rsid w:val="00BD7B8C"/>
    <w:rsid w:val="00BD7C2E"/>
    <w:rsid w:val="00BE5A11"/>
    <w:rsid w:val="00BE5DFE"/>
    <w:rsid w:val="00BE735E"/>
    <w:rsid w:val="00BF084C"/>
    <w:rsid w:val="00BF3737"/>
    <w:rsid w:val="00BF3DE0"/>
    <w:rsid w:val="00C01305"/>
    <w:rsid w:val="00C02D6E"/>
    <w:rsid w:val="00C03CA1"/>
    <w:rsid w:val="00C04BD2"/>
    <w:rsid w:val="00C06AC6"/>
    <w:rsid w:val="00C134C7"/>
    <w:rsid w:val="00C14AB3"/>
    <w:rsid w:val="00C36EB7"/>
    <w:rsid w:val="00C42072"/>
    <w:rsid w:val="00C45A36"/>
    <w:rsid w:val="00C75D64"/>
    <w:rsid w:val="00C8118D"/>
    <w:rsid w:val="00C84C84"/>
    <w:rsid w:val="00C9329E"/>
    <w:rsid w:val="00C96F41"/>
    <w:rsid w:val="00CB0900"/>
    <w:rsid w:val="00CB6167"/>
    <w:rsid w:val="00CC5A28"/>
    <w:rsid w:val="00CD0AFD"/>
    <w:rsid w:val="00CD4017"/>
    <w:rsid w:val="00CD664D"/>
    <w:rsid w:val="00CE080E"/>
    <w:rsid w:val="00CE32E2"/>
    <w:rsid w:val="00CE4300"/>
    <w:rsid w:val="00CE6C3C"/>
    <w:rsid w:val="00CF285D"/>
    <w:rsid w:val="00D01E35"/>
    <w:rsid w:val="00D025EC"/>
    <w:rsid w:val="00D041EB"/>
    <w:rsid w:val="00D103E5"/>
    <w:rsid w:val="00D213CB"/>
    <w:rsid w:val="00D22A40"/>
    <w:rsid w:val="00D35C99"/>
    <w:rsid w:val="00D36793"/>
    <w:rsid w:val="00D36F6D"/>
    <w:rsid w:val="00D472FC"/>
    <w:rsid w:val="00D52E6C"/>
    <w:rsid w:val="00D61771"/>
    <w:rsid w:val="00D73ACF"/>
    <w:rsid w:val="00D81B89"/>
    <w:rsid w:val="00D9099F"/>
    <w:rsid w:val="00D90FE4"/>
    <w:rsid w:val="00D952EB"/>
    <w:rsid w:val="00D95C32"/>
    <w:rsid w:val="00D96513"/>
    <w:rsid w:val="00DA40A8"/>
    <w:rsid w:val="00DB4406"/>
    <w:rsid w:val="00DC4E30"/>
    <w:rsid w:val="00DC5E7A"/>
    <w:rsid w:val="00DD19CD"/>
    <w:rsid w:val="00DE1C0B"/>
    <w:rsid w:val="00DF48FD"/>
    <w:rsid w:val="00DF79C1"/>
    <w:rsid w:val="00E0340B"/>
    <w:rsid w:val="00E04C3C"/>
    <w:rsid w:val="00E11016"/>
    <w:rsid w:val="00E126D1"/>
    <w:rsid w:val="00E25EF1"/>
    <w:rsid w:val="00E26938"/>
    <w:rsid w:val="00E3279F"/>
    <w:rsid w:val="00E440D3"/>
    <w:rsid w:val="00E6120A"/>
    <w:rsid w:val="00E61B30"/>
    <w:rsid w:val="00E67084"/>
    <w:rsid w:val="00E769D5"/>
    <w:rsid w:val="00E85586"/>
    <w:rsid w:val="00E8747B"/>
    <w:rsid w:val="00E95EBE"/>
    <w:rsid w:val="00EA1F5C"/>
    <w:rsid w:val="00EB4E06"/>
    <w:rsid w:val="00EC6C7B"/>
    <w:rsid w:val="00EE31A0"/>
    <w:rsid w:val="00F02FB6"/>
    <w:rsid w:val="00F04611"/>
    <w:rsid w:val="00F05D91"/>
    <w:rsid w:val="00F06A5E"/>
    <w:rsid w:val="00F17A5D"/>
    <w:rsid w:val="00F21B03"/>
    <w:rsid w:val="00F2297B"/>
    <w:rsid w:val="00F23EE5"/>
    <w:rsid w:val="00F27978"/>
    <w:rsid w:val="00F36952"/>
    <w:rsid w:val="00F46942"/>
    <w:rsid w:val="00F610BE"/>
    <w:rsid w:val="00F667D9"/>
    <w:rsid w:val="00F737A4"/>
    <w:rsid w:val="00FA2927"/>
    <w:rsid w:val="00FA4BDE"/>
    <w:rsid w:val="00FA65C2"/>
    <w:rsid w:val="00FB36CE"/>
    <w:rsid w:val="00FC63D4"/>
    <w:rsid w:val="00FC75DF"/>
    <w:rsid w:val="00FC7B57"/>
    <w:rsid w:val="00FE0296"/>
    <w:rsid w:val="00FE03DE"/>
    <w:rsid w:val="00FE5101"/>
    <w:rsid w:val="00FE7BB6"/>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qFormat/>
    <w:rsid w:val="0000621B"/>
    <w:rPr>
      <w:b/>
      <w:bCs/>
    </w:rPr>
  </w:style>
  <w:style w:type="paragraph" w:customStyle="1" w:styleId="naisc">
    <w:name w:val="naisc"/>
    <w:basedOn w:val="Normal"/>
    <w:rsid w:val="007F632E"/>
    <w:pPr>
      <w:spacing w:before="75" w:after="75"/>
      <w:jc w:val="center"/>
    </w:pPr>
  </w:style>
  <w:style w:type="paragraph" w:customStyle="1" w:styleId="Default">
    <w:name w:val="Default"/>
    <w:rsid w:val="005525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5525B7"/>
    <w:rPr>
      <w:i/>
      <w:iCs/>
    </w:rPr>
  </w:style>
  <w:style w:type="paragraph" w:customStyle="1" w:styleId="tv213">
    <w:name w:val="tv213"/>
    <w:basedOn w:val="Normal"/>
    <w:rsid w:val="00F05D91"/>
    <w:pPr>
      <w:spacing w:before="100" w:beforeAutospacing="1" w:after="100" w:afterAutospacing="1"/>
    </w:pPr>
  </w:style>
  <w:style w:type="paragraph" w:styleId="BodyText">
    <w:name w:val="Body Text"/>
    <w:basedOn w:val="Normal"/>
    <w:link w:val="BodyTextChar"/>
    <w:unhideWhenUsed/>
    <w:rsid w:val="00115E96"/>
    <w:pPr>
      <w:jc w:val="both"/>
    </w:pPr>
    <w:rPr>
      <w:lang w:eastAsia="en-US"/>
    </w:rPr>
  </w:style>
  <w:style w:type="character" w:customStyle="1" w:styleId="BodyTextChar">
    <w:name w:val="Body Text Char"/>
    <w:basedOn w:val="DefaultParagraphFont"/>
    <w:link w:val="BodyText"/>
    <w:rsid w:val="00115E96"/>
    <w:rPr>
      <w:rFonts w:ascii="Times New Roman" w:eastAsia="Times New Roman" w:hAnsi="Times New Roman" w:cs="Times New Roman"/>
      <w:sz w:val="24"/>
      <w:szCs w:val="24"/>
    </w:rPr>
  </w:style>
  <w:style w:type="paragraph" w:styleId="NormalWeb">
    <w:name w:val="Normal (Web)"/>
    <w:basedOn w:val="Normal"/>
    <w:uiPriority w:val="99"/>
    <w:unhideWhenUsed/>
    <w:rsid w:val="006F06B6"/>
    <w:pPr>
      <w:spacing w:before="100" w:beforeAutospacing="1" w:after="100" w:afterAutospacing="1"/>
    </w:pPr>
  </w:style>
  <w:style w:type="paragraph" w:styleId="BodyTextIndent">
    <w:name w:val="Body Text Indent"/>
    <w:basedOn w:val="Normal"/>
    <w:link w:val="BodyTextIndentChar"/>
    <w:uiPriority w:val="99"/>
    <w:semiHidden/>
    <w:unhideWhenUsed/>
    <w:rsid w:val="00532832"/>
    <w:pPr>
      <w:spacing w:after="120"/>
      <w:ind w:left="283"/>
    </w:pPr>
  </w:style>
  <w:style w:type="character" w:customStyle="1" w:styleId="BodyTextIndentChar">
    <w:name w:val="Body Text Indent Char"/>
    <w:basedOn w:val="DefaultParagraphFont"/>
    <w:link w:val="BodyTextIndent"/>
    <w:uiPriority w:val="99"/>
    <w:semiHidden/>
    <w:rsid w:val="00532832"/>
    <w:rPr>
      <w:rFonts w:ascii="Times New Roman" w:eastAsia="Times New Roman" w:hAnsi="Times New Roman" w:cs="Times New Roman"/>
      <w:sz w:val="24"/>
      <w:szCs w:val="24"/>
      <w:lang w:eastAsia="lv-LV"/>
    </w:rPr>
  </w:style>
  <w:style w:type="table" w:styleId="TableGrid">
    <w:name w:val="Table Grid"/>
    <w:basedOn w:val="TableNormal"/>
    <w:uiPriority w:val="39"/>
    <w:rsid w:val="00C96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 w:id="873426258">
      <w:bodyDiv w:val="1"/>
      <w:marLeft w:val="0"/>
      <w:marRight w:val="0"/>
      <w:marTop w:val="0"/>
      <w:marBottom w:val="0"/>
      <w:divBdr>
        <w:top w:val="none" w:sz="0" w:space="0" w:color="auto"/>
        <w:left w:val="none" w:sz="0" w:space="0" w:color="auto"/>
        <w:bottom w:val="none" w:sz="0" w:space="0" w:color="auto"/>
        <w:right w:val="none" w:sz="0" w:space="0" w:color="auto"/>
      </w:divBdr>
    </w:div>
    <w:div w:id="91200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m@lvm.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80F15-BC92-4A59-BCAE-1734B44B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4</Pages>
  <Words>5603</Words>
  <Characters>3195</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Iveta Ritere</cp:lastModifiedBy>
  <cp:revision>81</cp:revision>
  <cp:lastPrinted>2024-03-12T12:10:00Z</cp:lastPrinted>
  <dcterms:created xsi:type="dcterms:W3CDTF">2024-03-06T14:19:00Z</dcterms:created>
  <dcterms:modified xsi:type="dcterms:W3CDTF">2024-03-20T06:48:00Z</dcterms:modified>
</cp:coreProperties>
</file>