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9656" w14:textId="77777777" w:rsidR="00AE59D3" w:rsidRPr="003618A7" w:rsidRDefault="00AE59D3" w:rsidP="00B300A6">
      <w:pPr>
        <w:ind w:left="600"/>
        <w:jc w:val="right"/>
        <w:rPr>
          <w:rStyle w:val="Strong"/>
          <w:rFonts w:ascii="Times New Roman" w:hAnsi="Times New Roman"/>
          <w:b w:val="0"/>
          <w:i/>
        </w:rPr>
      </w:pPr>
      <w:r w:rsidRPr="003618A7">
        <w:rPr>
          <w:rStyle w:val="Strong"/>
          <w:rFonts w:ascii="Times New Roman" w:hAnsi="Times New Roman"/>
          <w:b w:val="0"/>
          <w:i/>
        </w:rPr>
        <w:t>Projekts</w:t>
      </w:r>
    </w:p>
    <w:p w14:paraId="2E629657" w14:textId="77777777" w:rsidR="00AE59D3" w:rsidRPr="003618A7" w:rsidRDefault="00AE59D3" w:rsidP="00B300A6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8"/>
          <w:szCs w:val="28"/>
        </w:rPr>
      </w:pPr>
      <w:r w:rsidRPr="003618A7">
        <w:rPr>
          <w:rStyle w:val="Strong"/>
          <w:rFonts w:ascii="Times New Roman" w:hAnsi="Times New Roman"/>
          <w:b w:val="0"/>
          <w:sz w:val="28"/>
          <w:szCs w:val="28"/>
        </w:rPr>
        <w:t>Jelgavas novada dome</w:t>
      </w:r>
    </w:p>
    <w:p w14:paraId="2E629658" w14:textId="77777777" w:rsidR="00AE59D3" w:rsidRPr="003618A7" w:rsidRDefault="00AE59D3" w:rsidP="00B300A6">
      <w:pPr>
        <w:spacing w:after="0"/>
        <w:ind w:left="600"/>
        <w:jc w:val="center"/>
        <w:rPr>
          <w:rStyle w:val="Strong"/>
          <w:rFonts w:ascii="Times New Roman" w:hAnsi="Times New Roman"/>
          <w:sz w:val="32"/>
          <w:szCs w:val="32"/>
        </w:rPr>
      </w:pPr>
      <w:r w:rsidRPr="003618A7">
        <w:rPr>
          <w:rStyle w:val="Strong"/>
          <w:rFonts w:ascii="Times New Roman" w:hAnsi="Times New Roman"/>
          <w:sz w:val="28"/>
          <w:szCs w:val="28"/>
        </w:rPr>
        <w:t>LĒMUMS</w:t>
      </w:r>
    </w:p>
    <w:p w14:paraId="2E629659" w14:textId="77777777" w:rsidR="00AE59D3" w:rsidRPr="003618A7" w:rsidRDefault="00AE59D3" w:rsidP="00B300A6">
      <w:pPr>
        <w:spacing w:after="0"/>
        <w:ind w:left="600"/>
        <w:jc w:val="center"/>
        <w:rPr>
          <w:rStyle w:val="Strong"/>
          <w:rFonts w:ascii="Times New Roman" w:hAnsi="Times New Roman"/>
          <w:szCs w:val="24"/>
        </w:rPr>
      </w:pPr>
      <w:r w:rsidRPr="003618A7">
        <w:rPr>
          <w:rStyle w:val="Strong"/>
          <w:rFonts w:ascii="Times New Roman" w:hAnsi="Times New Roman"/>
          <w:b w:val="0"/>
        </w:rPr>
        <w:t xml:space="preserve">Jelgavā </w:t>
      </w:r>
    </w:p>
    <w:p w14:paraId="2E62965A" w14:textId="6ABADE6A" w:rsidR="00AE59D3" w:rsidRPr="003618A7" w:rsidRDefault="00F93E68" w:rsidP="004933C4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3618A7">
        <w:rPr>
          <w:rStyle w:val="Strong"/>
          <w:rFonts w:ascii="Times New Roman" w:hAnsi="Times New Roman"/>
          <w:b w:val="0"/>
          <w:sz w:val="24"/>
          <w:szCs w:val="24"/>
        </w:rPr>
        <w:t>20</w:t>
      </w:r>
      <w:r w:rsidR="00945070" w:rsidRPr="003618A7">
        <w:rPr>
          <w:rStyle w:val="Strong"/>
          <w:rFonts w:ascii="Times New Roman" w:hAnsi="Times New Roman"/>
          <w:b w:val="0"/>
          <w:sz w:val="24"/>
          <w:szCs w:val="24"/>
        </w:rPr>
        <w:t>2</w:t>
      </w:r>
      <w:r w:rsidR="00083640" w:rsidRPr="003618A7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="005B69F4" w:rsidRPr="003618A7">
        <w:rPr>
          <w:rStyle w:val="Strong"/>
          <w:rFonts w:ascii="Times New Roman" w:hAnsi="Times New Roman"/>
          <w:b w:val="0"/>
          <w:sz w:val="24"/>
          <w:szCs w:val="24"/>
        </w:rPr>
        <w:t>.</w:t>
      </w:r>
      <w:r w:rsidR="00584F87" w:rsidRPr="003618A7">
        <w:rPr>
          <w:rStyle w:val="Strong"/>
          <w:rFonts w:ascii="Times New Roman" w:hAnsi="Times New Roman"/>
          <w:b w:val="0"/>
          <w:sz w:val="24"/>
          <w:szCs w:val="24"/>
        </w:rPr>
        <w:t>gada</w:t>
      </w:r>
      <w:r w:rsidR="00AE59D3" w:rsidRPr="003618A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2E62965B" w14:textId="77777777" w:rsidR="00300C5B" w:rsidRPr="003618A7" w:rsidRDefault="00300C5B" w:rsidP="00B30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5F4BA8" w14:textId="0240E2FD" w:rsidR="001B748F" w:rsidRPr="003618A7" w:rsidRDefault="00AE59D3" w:rsidP="00FA5028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1"/>
      <w:r w:rsidRPr="003618A7">
        <w:rPr>
          <w:rFonts w:ascii="Times New Roman" w:hAnsi="Times New Roman"/>
          <w:b/>
          <w:sz w:val="24"/>
          <w:szCs w:val="24"/>
        </w:rPr>
        <w:t>Par</w:t>
      </w:r>
      <w:r w:rsidR="00042D5D" w:rsidRPr="003618A7">
        <w:rPr>
          <w:rFonts w:ascii="Times New Roman" w:hAnsi="Times New Roman"/>
          <w:b/>
          <w:sz w:val="24"/>
          <w:szCs w:val="24"/>
        </w:rPr>
        <w:t xml:space="preserve"> </w:t>
      </w:r>
      <w:r w:rsidR="00624BEA" w:rsidRPr="003618A7">
        <w:rPr>
          <w:rFonts w:ascii="Times New Roman" w:hAnsi="Times New Roman"/>
          <w:b/>
          <w:sz w:val="24"/>
          <w:szCs w:val="24"/>
        </w:rPr>
        <w:t>Jelgavas novada domes</w:t>
      </w:r>
      <w:r w:rsidR="001B748F" w:rsidRPr="003618A7">
        <w:rPr>
          <w:rFonts w:ascii="Times New Roman" w:hAnsi="Times New Roman"/>
          <w:b/>
          <w:sz w:val="24"/>
          <w:szCs w:val="24"/>
        </w:rPr>
        <w:t xml:space="preserve"> 2023.</w:t>
      </w:r>
      <w:r w:rsidR="00042D5D" w:rsidRPr="003618A7">
        <w:rPr>
          <w:rFonts w:ascii="Times New Roman" w:hAnsi="Times New Roman"/>
          <w:b/>
          <w:sz w:val="24"/>
          <w:szCs w:val="24"/>
        </w:rPr>
        <w:t xml:space="preserve"> </w:t>
      </w:r>
      <w:r w:rsidR="001B748F" w:rsidRPr="003618A7">
        <w:rPr>
          <w:rFonts w:ascii="Times New Roman" w:hAnsi="Times New Roman"/>
          <w:b/>
          <w:sz w:val="24"/>
          <w:szCs w:val="24"/>
        </w:rPr>
        <w:t xml:space="preserve">gada </w:t>
      </w:r>
      <w:r w:rsidR="005F60BF" w:rsidRPr="003618A7">
        <w:rPr>
          <w:rFonts w:ascii="Times New Roman" w:hAnsi="Times New Roman"/>
          <w:b/>
          <w:sz w:val="24"/>
          <w:szCs w:val="24"/>
        </w:rPr>
        <w:t>30</w:t>
      </w:r>
      <w:r w:rsidR="001B748F" w:rsidRPr="003618A7">
        <w:rPr>
          <w:rFonts w:ascii="Times New Roman" w:hAnsi="Times New Roman"/>
          <w:b/>
          <w:sz w:val="24"/>
          <w:szCs w:val="24"/>
        </w:rPr>
        <w:t>.</w:t>
      </w:r>
      <w:r w:rsidR="00042D5D" w:rsidRPr="003618A7">
        <w:rPr>
          <w:rFonts w:ascii="Times New Roman" w:hAnsi="Times New Roman"/>
          <w:b/>
          <w:sz w:val="24"/>
          <w:szCs w:val="24"/>
        </w:rPr>
        <w:t xml:space="preserve"> </w:t>
      </w:r>
      <w:r w:rsidR="005F60BF" w:rsidRPr="003618A7">
        <w:rPr>
          <w:rFonts w:ascii="Times New Roman" w:hAnsi="Times New Roman"/>
          <w:b/>
          <w:sz w:val="24"/>
          <w:szCs w:val="24"/>
        </w:rPr>
        <w:t xml:space="preserve">augusta </w:t>
      </w:r>
      <w:r w:rsidR="00624BEA" w:rsidRPr="003618A7">
        <w:rPr>
          <w:rFonts w:ascii="Times New Roman" w:hAnsi="Times New Roman"/>
          <w:b/>
          <w:sz w:val="24"/>
          <w:szCs w:val="24"/>
        </w:rPr>
        <w:t>lēmum</w:t>
      </w:r>
      <w:r w:rsidR="001943B1" w:rsidRPr="003618A7">
        <w:rPr>
          <w:rFonts w:ascii="Times New Roman" w:hAnsi="Times New Roman"/>
          <w:b/>
          <w:sz w:val="24"/>
          <w:szCs w:val="24"/>
        </w:rPr>
        <w:t>a</w:t>
      </w:r>
      <w:r w:rsidR="00624BEA" w:rsidRPr="003618A7">
        <w:rPr>
          <w:rFonts w:ascii="Times New Roman" w:hAnsi="Times New Roman"/>
          <w:b/>
          <w:sz w:val="24"/>
          <w:szCs w:val="24"/>
        </w:rPr>
        <w:t xml:space="preserve"> Nr. </w:t>
      </w:r>
      <w:r w:rsidR="005F60BF" w:rsidRPr="003618A7">
        <w:rPr>
          <w:rFonts w:ascii="Times New Roman" w:hAnsi="Times New Roman"/>
          <w:b/>
          <w:sz w:val="24"/>
          <w:szCs w:val="24"/>
        </w:rPr>
        <w:t>13</w:t>
      </w:r>
      <w:r w:rsidR="005F60BF" w:rsidRPr="003618A7">
        <w:rPr>
          <w:rFonts w:ascii="Times New Roman" w:hAnsi="Times New Roman"/>
        </w:rPr>
        <w:t xml:space="preserve">  </w:t>
      </w:r>
      <w:r w:rsidR="003753D7" w:rsidRPr="00244A71">
        <w:rPr>
          <w:rFonts w:ascii="Times New Roman" w:hAnsi="Times New Roman"/>
          <w:b/>
          <w:bCs/>
          <w:sz w:val="24"/>
          <w:szCs w:val="24"/>
        </w:rPr>
        <w:t>“</w:t>
      </w:r>
      <w:r w:rsidR="009746B1" w:rsidRPr="009746B1">
        <w:rPr>
          <w:rFonts w:ascii="Times New Roman" w:hAnsi="Times New Roman"/>
          <w:b/>
          <w:bCs/>
          <w:sz w:val="24"/>
          <w:szCs w:val="24"/>
        </w:rPr>
        <w:t xml:space="preserve">Par grozījumu Jelgavas novada domes 2023.gada 28.jūnija lēmuma Nr. 61  “Par projekta sagatavošanu Taisnīgas pārkārtošanās fonda investīciju projekta konkursam Eiropas Savienības kohēzijas politikas programmas 2021. – 2027.gadam 6.1.1.specifiskā atbalsta mērķa “Pārejas uz </w:t>
      </w:r>
      <w:proofErr w:type="spellStart"/>
      <w:r w:rsidR="009746B1" w:rsidRPr="009746B1">
        <w:rPr>
          <w:rFonts w:ascii="Times New Roman" w:hAnsi="Times New Roman"/>
          <w:b/>
          <w:bCs/>
          <w:sz w:val="24"/>
          <w:szCs w:val="24"/>
        </w:rPr>
        <w:t>klimatneitralitāti</w:t>
      </w:r>
      <w:proofErr w:type="spellEnd"/>
      <w:r w:rsidR="009746B1" w:rsidRPr="009746B1">
        <w:rPr>
          <w:rFonts w:ascii="Times New Roman" w:hAnsi="Times New Roman"/>
          <w:b/>
          <w:bCs/>
          <w:sz w:val="24"/>
          <w:szCs w:val="24"/>
        </w:rPr>
        <w:t xml:space="preserve"> radīto ekonomisko, sociālo un vides seku mazināšana visvairāk skartajos reģionos” 6.1.1.3.pasākumu “Atbalsts uzņēmējdarbībai nepieciešamās publiskās infrastruktūras attīstībai, veicinot pāreju uz </w:t>
      </w:r>
      <w:proofErr w:type="spellStart"/>
      <w:r w:rsidR="009746B1" w:rsidRPr="009746B1">
        <w:rPr>
          <w:rFonts w:ascii="Times New Roman" w:hAnsi="Times New Roman"/>
          <w:b/>
          <w:bCs/>
          <w:sz w:val="24"/>
          <w:szCs w:val="24"/>
        </w:rPr>
        <w:t>klimatneitrālu</w:t>
      </w:r>
      <w:proofErr w:type="spellEnd"/>
      <w:r w:rsidR="009746B1" w:rsidRPr="009746B1">
        <w:rPr>
          <w:rFonts w:ascii="Times New Roman" w:hAnsi="Times New Roman"/>
          <w:b/>
          <w:bCs/>
          <w:sz w:val="24"/>
          <w:szCs w:val="24"/>
        </w:rPr>
        <w:t xml:space="preserve"> ekonomiku”” pielikumā</w:t>
      </w:r>
      <w:r w:rsidR="009746B1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E02585">
        <w:rPr>
          <w:rFonts w:ascii="Times New Roman" w:hAnsi="Times New Roman"/>
          <w:b/>
          <w:sz w:val="24"/>
          <w:szCs w:val="24"/>
        </w:rPr>
        <w:t>atcelšanu</w:t>
      </w:r>
    </w:p>
    <w:p w14:paraId="36362A23" w14:textId="36E659CD" w:rsidR="00830CF4" w:rsidRPr="003618A7" w:rsidRDefault="00830CF4" w:rsidP="00830C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14:paraId="7DF97C17" w14:textId="5B3F60BA" w:rsidR="002E1690" w:rsidRDefault="000E58D6" w:rsidP="0030240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Pamatojoties uz </w:t>
      </w:r>
      <w:r w:rsidR="00A12D9A" w:rsidRPr="003618A7">
        <w:rPr>
          <w:rFonts w:ascii="Times New Roman" w:eastAsia="Times New Roman" w:hAnsi="Times New Roman"/>
          <w:sz w:val="24"/>
          <w:szCs w:val="24"/>
          <w:lang w:eastAsia="lv-LV"/>
        </w:rPr>
        <w:t>Taisnīgas pārkārtošanās fonda investīciju projekta konkurs</w:t>
      </w:r>
      <w:r w:rsidRPr="003618A7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="00A12D9A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Eiropas Savienības kohēzijas politikas programmas 2021. – 2027.gadam 6.1.1.</w:t>
      </w:r>
      <w:r w:rsidR="00E63AA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12D9A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specifiskā atbalsta mērķa “Pārejas uz </w:t>
      </w:r>
      <w:proofErr w:type="spellStart"/>
      <w:r w:rsidR="00A12D9A" w:rsidRPr="003618A7">
        <w:rPr>
          <w:rFonts w:ascii="Times New Roman" w:eastAsia="Times New Roman" w:hAnsi="Times New Roman"/>
          <w:sz w:val="24"/>
          <w:szCs w:val="24"/>
          <w:lang w:eastAsia="lv-LV"/>
        </w:rPr>
        <w:t>klimatneitralitāti</w:t>
      </w:r>
      <w:proofErr w:type="spellEnd"/>
      <w:r w:rsidR="00A12D9A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radīto ekonomisko, sociālo un vides seku mazināšana visvairāk skartajos reģionos” 6.1.1.3.</w:t>
      </w:r>
      <w:r w:rsidR="00F63AF9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12D9A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pasākumu “Atbalsts uzņēmējdarbībai nepieciešamās publiskās infrastruktūras attīstībai, veicinot pāreju uz </w:t>
      </w:r>
      <w:proofErr w:type="spellStart"/>
      <w:r w:rsidR="00A12D9A" w:rsidRPr="003618A7">
        <w:rPr>
          <w:rFonts w:ascii="Times New Roman" w:eastAsia="Times New Roman" w:hAnsi="Times New Roman"/>
          <w:sz w:val="24"/>
          <w:szCs w:val="24"/>
          <w:lang w:eastAsia="lv-LV"/>
        </w:rPr>
        <w:t>klimatneitrālu</w:t>
      </w:r>
      <w:proofErr w:type="spellEnd"/>
      <w:r w:rsidR="00A12D9A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ekonomiku””</w:t>
      </w:r>
      <w:r w:rsidR="00F63AF9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6.1.1.3. Pasākums)</w:t>
      </w:r>
      <w:r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Zemgales reģionam piešķirto finansējumu 10 635 954 </w:t>
      </w:r>
      <w:proofErr w:type="spellStart"/>
      <w:r w:rsidRPr="003618A7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E16E5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(desmit miljoni seši simti trīsdesmit pieci tūkstoši deviņi simti piecdesmit četri </w:t>
      </w:r>
      <w:proofErr w:type="spellStart"/>
      <w:r w:rsidR="00EE16E5" w:rsidRPr="003618A7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="00EE16E5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, 00 </w:t>
      </w:r>
      <w:r w:rsidR="00EE16E5" w:rsidRPr="003618A7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centi</w:t>
      </w:r>
      <w:r w:rsidR="00EE16E5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) </w:t>
      </w:r>
      <w:r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un tajā skaitā Jelgavas novada pašvaldībai pieejamo finansējumu 5 827 976,18  </w:t>
      </w:r>
      <w:proofErr w:type="spellStart"/>
      <w:r w:rsidRPr="003618A7">
        <w:rPr>
          <w:rFonts w:ascii="Times New Roman" w:eastAsia="Times New Roman" w:hAnsi="Times New Roman"/>
          <w:sz w:val="24"/>
          <w:szCs w:val="24"/>
          <w:lang w:eastAsia="lv-LV"/>
        </w:rPr>
        <w:t>euro</w:t>
      </w:r>
      <w:proofErr w:type="spellEnd"/>
      <w:r w:rsidR="00EE16E5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(pieci miljoni astoņi simti divdesmit septiņi tūkstoši deviņi simti septiņdesmit seši tūkstoši </w:t>
      </w:r>
      <w:proofErr w:type="spellStart"/>
      <w:r w:rsidR="00EE16E5" w:rsidRPr="003618A7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="00EE16E5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, 18 </w:t>
      </w:r>
      <w:r w:rsidR="00EE16E5" w:rsidRPr="003618A7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centi</w:t>
      </w:r>
      <w:r w:rsidR="00EE16E5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), </w:t>
      </w:r>
      <w:r w:rsidR="00F63AF9" w:rsidRPr="003618A7">
        <w:rPr>
          <w:rFonts w:ascii="Times New Roman" w:eastAsia="Times New Roman" w:hAnsi="Times New Roman"/>
          <w:sz w:val="24"/>
          <w:szCs w:val="24"/>
          <w:lang w:eastAsia="lv-LV"/>
        </w:rPr>
        <w:t>un veicot pārrun</w:t>
      </w:r>
      <w:r w:rsidR="00400E6A" w:rsidRPr="003618A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F63AF9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s ar iesaistītiem uzņēmējiem, </w:t>
      </w:r>
      <w:r w:rsidR="00F63AF9" w:rsidRPr="0043000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izvērtēts nevirzīt dalībai 6.1.1.3. Pasākumā pašvaldības ceļu Kalnciema pagastā “Izgāztuves ceļš”</w:t>
      </w:r>
      <w:r w:rsidR="00F63AF9" w:rsidRPr="003618A7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5F60BF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 Jautājums izskatīts un atbalstīts 2024.gada 1</w:t>
      </w:r>
      <w:r w:rsidR="00B47DC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5F60BF" w:rsidRPr="003618A7">
        <w:rPr>
          <w:rFonts w:ascii="Times New Roman" w:eastAsia="Times New Roman" w:hAnsi="Times New Roman"/>
          <w:sz w:val="24"/>
          <w:szCs w:val="24"/>
          <w:lang w:eastAsia="lv-LV"/>
        </w:rPr>
        <w:t>.marta Budžeta komisijas sēdē (</w:t>
      </w:r>
      <w:r w:rsidR="00864DB2">
        <w:rPr>
          <w:rFonts w:ascii="Times New Roman" w:eastAsia="Times New Roman" w:hAnsi="Times New Roman"/>
          <w:sz w:val="24"/>
          <w:szCs w:val="24"/>
          <w:lang w:eastAsia="lv-LV"/>
        </w:rPr>
        <w:t>Sēdes p</w:t>
      </w:r>
      <w:r w:rsidR="005F60BF" w:rsidRPr="003618A7">
        <w:rPr>
          <w:rFonts w:ascii="Times New Roman" w:eastAsia="Times New Roman" w:hAnsi="Times New Roman"/>
          <w:sz w:val="24"/>
          <w:szCs w:val="24"/>
          <w:lang w:eastAsia="lv-LV"/>
        </w:rPr>
        <w:t>rotokols Nr</w:t>
      </w:r>
      <w:r w:rsidR="00864DB2">
        <w:rPr>
          <w:rFonts w:ascii="Times New Roman" w:eastAsia="Times New Roman" w:hAnsi="Times New Roman"/>
          <w:sz w:val="24"/>
          <w:szCs w:val="24"/>
          <w:lang w:eastAsia="lv-LV"/>
        </w:rPr>
        <w:t>. 2-19./24/7)</w:t>
      </w:r>
    </w:p>
    <w:p w14:paraId="6A996DF2" w14:textId="77777777" w:rsidR="003E3DEF" w:rsidRPr="00864DB2" w:rsidRDefault="003E3DEF" w:rsidP="00864D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C00D562" w14:textId="5777DA76" w:rsidR="00FB607D" w:rsidRPr="003618A7" w:rsidRDefault="00134D5D" w:rsidP="00AC1F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Ņemot vērā iepriekš minēto, pamatojoties uz </w:t>
      </w:r>
      <w:r w:rsidR="00AC2258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Pašvaldību likuma </w:t>
      </w:r>
      <w:r w:rsidR="008E4AE9">
        <w:rPr>
          <w:rFonts w:ascii="Times New Roman" w:eastAsia="Times New Roman" w:hAnsi="Times New Roman"/>
          <w:sz w:val="24"/>
          <w:szCs w:val="24"/>
          <w:lang w:eastAsia="lv-LV"/>
        </w:rPr>
        <w:t xml:space="preserve">4.panta pirmās daļas 3.punktu un </w:t>
      </w:r>
      <w:r w:rsidR="00022318" w:rsidRPr="0027462B">
        <w:rPr>
          <w:rFonts w:ascii="Times New Roman" w:eastAsia="Times New Roman" w:hAnsi="Times New Roman"/>
          <w:sz w:val="24"/>
          <w:szCs w:val="24"/>
          <w:lang w:eastAsia="lv-LV"/>
        </w:rPr>
        <w:t>10.</w:t>
      </w:r>
      <w:r w:rsidR="00AC2258" w:rsidRPr="0027462B">
        <w:rPr>
          <w:rFonts w:ascii="Times New Roman" w:eastAsia="Times New Roman" w:hAnsi="Times New Roman"/>
          <w:sz w:val="24"/>
          <w:szCs w:val="24"/>
          <w:lang w:eastAsia="lv-LV"/>
        </w:rPr>
        <w:t xml:space="preserve">panta pirmās daļas </w:t>
      </w:r>
      <w:r w:rsidR="003E3DEF">
        <w:rPr>
          <w:rFonts w:ascii="Times New Roman" w:eastAsia="Times New Roman" w:hAnsi="Times New Roman"/>
          <w:sz w:val="24"/>
          <w:szCs w:val="24"/>
          <w:lang w:eastAsia="lv-LV"/>
        </w:rPr>
        <w:t>pirmo teikumu</w:t>
      </w:r>
      <w:r w:rsidR="00FB607D" w:rsidRPr="003618A7">
        <w:rPr>
          <w:rFonts w:ascii="Times New Roman" w:eastAsia="Times New Roman" w:hAnsi="Times New Roman"/>
          <w:sz w:val="24"/>
          <w:szCs w:val="24"/>
          <w:lang w:eastAsia="lv-LV"/>
        </w:rPr>
        <w:t xml:space="preserve">, Jelgavas novada dome </w:t>
      </w:r>
      <w:r w:rsidR="00FB607D" w:rsidRPr="003618A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nolemj</w:t>
      </w:r>
      <w:r w:rsidR="00FB607D" w:rsidRPr="003618A7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3A2C0911" w14:textId="06872F6B" w:rsidR="00E64145" w:rsidRPr="00E64145" w:rsidRDefault="007B42EB" w:rsidP="00E64145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Atcelt </w:t>
      </w:r>
      <w:r w:rsidR="004172C1" w:rsidRPr="004172C1">
        <w:rPr>
          <w:rFonts w:ascii="Times New Roman" w:hAnsi="Times New Roman"/>
          <w:sz w:val="24"/>
          <w:szCs w:val="24"/>
        </w:rPr>
        <w:t>Jelgavas novada domes 2023. gada 30. augusta lēmumu Nr.</w:t>
      </w:r>
      <w:r w:rsidR="004172C1">
        <w:rPr>
          <w:rFonts w:ascii="Times New Roman" w:hAnsi="Times New Roman"/>
          <w:sz w:val="24"/>
          <w:szCs w:val="24"/>
        </w:rPr>
        <w:t> </w:t>
      </w:r>
      <w:r w:rsidR="004172C1" w:rsidRPr="004172C1">
        <w:rPr>
          <w:rFonts w:ascii="Times New Roman" w:hAnsi="Times New Roman"/>
          <w:sz w:val="24"/>
          <w:szCs w:val="24"/>
        </w:rPr>
        <w:t>13</w:t>
      </w:r>
      <w:r w:rsidR="004172C1" w:rsidRPr="004172C1">
        <w:rPr>
          <w:rFonts w:ascii="Times New Roman" w:hAnsi="Times New Roman"/>
        </w:rPr>
        <w:t xml:space="preserve"> </w:t>
      </w:r>
      <w:r w:rsidR="004172C1" w:rsidRPr="004172C1">
        <w:rPr>
          <w:rFonts w:ascii="Times New Roman" w:hAnsi="Times New Roman"/>
          <w:sz w:val="24"/>
          <w:szCs w:val="24"/>
        </w:rPr>
        <w:t>“</w:t>
      </w:r>
      <w:r w:rsidR="00D21959" w:rsidRPr="00D21959">
        <w:rPr>
          <w:rFonts w:ascii="Times New Roman" w:hAnsi="Times New Roman"/>
          <w:sz w:val="24"/>
          <w:szCs w:val="24"/>
        </w:rPr>
        <w:t xml:space="preserve">Par grozījumu Jelgavas novada domes 2023.gada 28.jūnija lēmuma Nr. 61  “Par projekta sagatavošanu Taisnīgas pārkārtošanās fonda investīciju projekta konkursam Eiropas Savienības kohēzijas politikas programmas 2021. – 2027.gadam 6.1.1.specifiskā atbalsta mērķa “Pārejas uz </w:t>
      </w:r>
      <w:proofErr w:type="spellStart"/>
      <w:r w:rsidR="00D21959" w:rsidRPr="00D21959">
        <w:rPr>
          <w:rFonts w:ascii="Times New Roman" w:hAnsi="Times New Roman"/>
          <w:sz w:val="24"/>
          <w:szCs w:val="24"/>
        </w:rPr>
        <w:t>klimatneitralitāti</w:t>
      </w:r>
      <w:proofErr w:type="spellEnd"/>
      <w:r w:rsidR="00D21959" w:rsidRPr="00D21959">
        <w:rPr>
          <w:rFonts w:ascii="Times New Roman" w:hAnsi="Times New Roman"/>
          <w:sz w:val="24"/>
          <w:szCs w:val="24"/>
        </w:rPr>
        <w:t xml:space="preserve"> radīto ekonomisko, sociālo un vides seku mazināšana visvairāk skartajos reģionos” 6.1.1.3.pasākumu “Atbalsts uzņēmējdarbībai nepieciešamās publiskās infrastruktūras attīstībai, veicinot pāreju uz </w:t>
      </w:r>
      <w:proofErr w:type="spellStart"/>
      <w:r w:rsidR="00D21959" w:rsidRPr="00D21959">
        <w:rPr>
          <w:rFonts w:ascii="Times New Roman" w:hAnsi="Times New Roman"/>
          <w:sz w:val="24"/>
          <w:szCs w:val="24"/>
        </w:rPr>
        <w:t>klimatneitrālu</w:t>
      </w:r>
      <w:proofErr w:type="spellEnd"/>
      <w:r w:rsidR="00D21959" w:rsidRPr="00D21959">
        <w:rPr>
          <w:rFonts w:ascii="Times New Roman" w:hAnsi="Times New Roman"/>
          <w:sz w:val="24"/>
          <w:szCs w:val="24"/>
        </w:rPr>
        <w:t xml:space="preserve"> ekonomiku” pielikumā</w:t>
      </w:r>
      <w:r w:rsidR="00D21959">
        <w:rPr>
          <w:rFonts w:ascii="Times New Roman" w:hAnsi="Times New Roman"/>
          <w:sz w:val="24"/>
          <w:szCs w:val="24"/>
        </w:rPr>
        <w:t>”</w:t>
      </w:r>
      <w:r w:rsidR="003229C6">
        <w:rPr>
          <w:rFonts w:ascii="Times New Roman" w:hAnsi="Times New Roman"/>
          <w:sz w:val="24"/>
          <w:szCs w:val="24"/>
        </w:rPr>
        <w:t>.</w:t>
      </w:r>
    </w:p>
    <w:p w14:paraId="0360BBCA" w14:textId="7ECDD9DE" w:rsidR="00A07C35" w:rsidRPr="00E64145" w:rsidRDefault="00984859" w:rsidP="00E64145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64145">
        <w:rPr>
          <w:rFonts w:ascii="Times New Roman" w:eastAsia="Times New Roman" w:hAnsi="Times New Roman"/>
          <w:sz w:val="24"/>
          <w:szCs w:val="24"/>
          <w:lang w:eastAsia="lv-LV"/>
        </w:rPr>
        <w:t>Uzdot k</w:t>
      </w:r>
      <w:r w:rsidR="00B300A6" w:rsidRPr="00E64145">
        <w:rPr>
          <w:rFonts w:ascii="Times New Roman" w:eastAsia="Times New Roman" w:hAnsi="Times New Roman"/>
          <w:sz w:val="24"/>
          <w:szCs w:val="24"/>
          <w:lang w:eastAsia="lv-LV"/>
        </w:rPr>
        <w:t xml:space="preserve">ontroli par lēmuma izpildi </w:t>
      </w:r>
      <w:r w:rsidRPr="00E64145">
        <w:rPr>
          <w:rFonts w:ascii="Times New Roman" w:eastAsia="Times New Roman" w:hAnsi="Times New Roman"/>
          <w:sz w:val="24"/>
          <w:szCs w:val="24"/>
          <w:lang w:eastAsia="lv-LV"/>
        </w:rPr>
        <w:t xml:space="preserve">Jelgavas novada pašvaldības Centrālās administrācijas </w:t>
      </w:r>
      <w:r w:rsidR="005878EB" w:rsidRPr="00E64145">
        <w:rPr>
          <w:rFonts w:ascii="Times New Roman" w:eastAsia="Times New Roman" w:hAnsi="Times New Roman"/>
          <w:sz w:val="24"/>
          <w:szCs w:val="24"/>
          <w:lang w:eastAsia="lv-LV"/>
        </w:rPr>
        <w:t>Projektu</w:t>
      </w:r>
      <w:r w:rsidR="00B300A6" w:rsidRPr="00E64145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</w:t>
      </w:r>
      <w:r w:rsidR="00F63AF9" w:rsidRPr="00E64145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A130CA" w14:textId="77777777" w:rsidR="00AC1F29" w:rsidRPr="003618A7" w:rsidRDefault="00AC1F29" w:rsidP="00AC1F29">
      <w:pPr>
        <w:pStyle w:val="ListParagraph"/>
        <w:spacing w:after="0" w:line="240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A3BA0F" w14:textId="77777777" w:rsidR="00AC1F29" w:rsidRPr="003618A7" w:rsidRDefault="00AC1F29" w:rsidP="00AC1F29">
      <w:pPr>
        <w:pStyle w:val="ListParagraph"/>
        <w:spacing w:after="0" w:line="240" w:lineRule="auto"/>
        <w:ind w:left="92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ED2CCD" w14:textId="77777777" w:rsidR="00AC1F29" w:rsidRPr="003618A7" w:rsidRDefault="00AC1F29" w:rsidP="00AC1F29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14:paraId="2E629665" w14:textId="1068787C" w:rsidR="00CF0F71" w:rsidRPr="003618A7" w:rsidRDefault="00BD7CE7" w:rsidP="008D5BC7">
      <w:pPr>
        <w:rPr>
          <w:rFonts w:ascii="Times New Roman" w:hAnsi="Times New Roman"/>
          <w:sz w:val="24"/>
          <w:szCs w:val="24"/>
        </w:rPr>
      </w:pPr>
      <w:r w:rsidRPr="003618A7">
        <w:rPr>
          <w:rFonts w:ascii="Times New Roman" w:hAnsi="Times New Roman"/>
          <w:sz w:val="24"/>
          <w:szCs w:val="24"/>
        </w:rPr>
        <w:t>Domes p</w:t>
      </w:r>
      <w:r w:rsidR="00B300A6" w:rsidRPr="003618A7">
        <w:rPr>
          <w:rFonts w:ascii="Times New Roman" w:hAnsi="Times New Roman"/>
          <w:sz w:val="24"/>
          <w:szCs w:val="24"/>
        </w:rPr>
        <w:t xml:space="preserve">riekšsēdētājs </w:t>
      </w:r>
      <w:r w:rsidR="008D5BC7" w:rsidRPr="003618A7">
        <w:rPr>
          <w:rFonts w:ascii="Times New Roman" w:hAnsi="Times New Roman"/>
          <w:sz w:val="24"/>
          <w:szCs w:val="24"/>
        </w:rPr>
        <w:tab/>
      </w:r>
      <w:r w:rsidR="008D5BC7" w:rsidRPr="003618A7">
        <w:rPr>
          <w:rFonts w:ascii="Times New Roman" w:hAnsi="Times New Roman"/>
          <w:sz w:val="24"/>
          <w:szCs w:val="24"/>
        </w:rPr>
        <w:tab/>
      </w:r>
      <w:r w:rsidR="008D5BC7" w:rsidRPr="003618A7">
        <w:rPr>
          <w:rFonts w:ascii="Times New Roman" w:hAnsi="Times New Roman"/>
          <w:sz w:val="24"/>
          <w:szCs w:val="24"/>
        </w:rPr>
        <w:tab/>
      </w:r>
      <w:r w:rsidR="008D5BC7" w:rsidRPr="003618A7">
        <w:rPr>
          <w:rFonts w:ascii="Times New Roman" w:hAnsi="Times New Roman"/>
          <w:sz w:val="24"/>
          <w:szCs w:val="24"/>
        </w:rPr>
        <w:tab/>
      </w:r>
      <w:r w:rsidR="00134D5D" w:rsidRPr="003618A7">
        <w:rPr>
          <w:rFonts w:ascii="Times New Roman" w:hAnsi="Times New Roman"/>
          <w:sz w:val="24"/>
          <w:szCs w:val="24"/>
        </w:rPr>
        <w:tab/>
      </w:r>
      <w:r w:rsidR="00134D5D" w:rsidRPr="003618A7">
        <w:rPr>
          <w:rFonts w:ascii="Times New Roman" w:hAnsi="Times New Roman"/>
          <w:sz w:val="24"/>
          <w:szCs w:val="24"/>
        </w:rPr>
        <w:tab/>
      </w:r>
      <w:r w:rsidR="00134D5D" w:rsidRPr="003618A7">
        <w:rPr>
          <w:rFonts w:ascii="Times New Roman" w:hAnsi="Times New Roman"/>
          <w:sz w:val="24"/>
          <w:szCs w:val="24"/>
        </w:rPr>
        <w:tab/>
      </w:r>
      <w:proofErr w:type="spellStart"/>
      <w:r w:rsidR="008D5BC7" w:rsidRPr="003618A7">
        <w:rPr>
          <w:rFonts w:ascii="Times New Roman" w:hAnsi="Times New Roman"/>
          <w:sz w:val="24"/>
          <w:szCs w:val="24"/>
        </w:rPr>
        <w:t>M.Lasmanis</w:t>
      </w:r>
      <w:proofErr w:type="spellEnd"/>
    </w:p>
    <w:p w14:paraId="4FDC5A75" w14:textId="569D1D9A" w:rsidR="00D77329" w:rsidRPr="003618A7" w:rsidRDefault="00D77329" w:rsidP="00B300A6">
      <w:pPr>
        <w:spacing w:after="0" w:line="240" w:lineRule="auto"/>
        <w:rPr>
          <w:rFonts w:ascii="Times New Roman" w:hAnsi="Times New Roman"/>
          <w:szCs w:val="18"/>
        </w:rPr>
      </w:pPr>
    </w:p>
    <w:p w14:paraId="282F8EFF" w14:textId="77777777" w:rsidR="003D6DDE" w:rsidRPr="003618A7" w:rsidRDefault="003D6DDE" w:rsidP="003D6DDE">
      <w:pPr>
        <w:spacing w:after="0" w:line="240" w:lineRule="auto"/>
        <w:rPr>
          <w:rFonts w:ascii="Times New Roman" w:hAnsi="Times New Roman"/>
          <w:szCs w:val="18"/>
        </w:rPr>
      </w:pPr>
      <w:proofErr w:type="spellStart"/>
      <w:r w:rsidRPr="003618A7">
        <w:rPr>
          <w:rFonts w:ascii="Times New Roman" w:hAnsi="Times New Roman"/>
          <w:szCs w:val="18"/>
        </w:rPr>
        <w:t>A.Virviča</w:t>
      </w:r>
      <w:proofErr w:type="spellEnd"/>
      <w:r w:rsidRPr="003618A7">
        <w:rPr>
          <w:rFonts w:ascii="Times New Roman" w:hAnsi="Times New Roman"/>
          <w:szCs w:val="18"/>
        </w:rPr>
        <w:t>-Jansone</w:t>
      </w:r>
    </w:p>
    <w:p w14:paraId="770706D6" w14:textId="11F5F8B3" w:rsidR="00FB607D" w:rsidRPr="003618A7" w:rsidRDefault="003D6DDE" w:rsidP="00F00D66">
      <w:pPr>
        <w:spacing w:after="0" w:line="240" w:lineRule="auto"/>
        <w:rPr>
          <w:rFonts w:ascii="Times New Roman" w:hAnsi="Times New Roman"/>
          <w:szCs w:val="18"/>
        </w:rPr>
      </w:pPr>
      <w:r w:rsidRPr="003618A7">
        <w:rPr>
          <w:rFonts w:ascii="Times New Roman" w:hAnsi="Times New Roman"/>
          <w:szCs w:val="18"/>
        </w:rPr>
        <w:t>26460551</w:t>
      </w:r>
    </w:p>
    <w:sectPr w:rsidR="00FB607D" w:rsidRPr="003618A7" w:rsidSect="00C652A5">
      <w:pgSz w:w="11906" w:h="16838"/>
      <w:pgMar w:top="568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E38"/>
    <w:multiLevelType w:val="multilevel"/>
    <w:tmpl w:val="41CA3E2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B1A1D10"/>
    <w:multiLevelType w:val="hybridMultilevel"/>
    <w:tmpl w:val="CB9830C4"/>
    <w:lvl w:ilvl="0" w:tplc="1C10DC4A">
      <w:start w:val="1"/>
      <w:numFmt w:val="decimal"/>
      <w:lvlText w:val="%1."/>
      <w:lvlJc w:val="left"/>
      <w:pPr>
        <w:ind w:left="644" w:hanging="360"/>
      </w:pPr>
      <w:rPr>
        <w:b w:val="0"/>
        <w:caps w:val="0"/>
        <w:smallCaps w:val="0"/>
        <w:color w:val="000000"/>
        <w:spacing w:val="0"/>
        <w14:glow w14:rad="0">
          <w14:srgbClr w14:val="000000"/>
        </w14:glow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props3d w14:extrusionH="0" w14:contourW="0" w14:prstMateri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FC5678"/>
    <w:multiLevelType w:val="hybridMultilevel"/>
    <w:tmpl w:val="179E83E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4" w15:restartNumberingAfterBreak="0">
    <w:nsid w:val="1F007013"/>
    <w:multiLevelType w:val="hybridMultilevel"/>
    <w:tmpl w:val="9FEA77C8"/>
    <w:lvl w:ilvl="0" w:tplc="612C3A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21570F"/>
    <w:multiLevelType w:val="hybridMultilevel"/>
    <w:tmpl w:val="38F6AF9C"/>
    <w:lvl w:ilvl="0" w:tplc="A80A182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B76BC0"/>
    <w:multiLevelType w:val="hybridMultilevel"/>
    <w:tmpl w:val="510A57B6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9308D"/>
    <w:multiLevelType w:val="hybridMultilevel"/>
    <w:tmpl w:val="77DC9268"/>
    <w:lvl w:ilvl="0" w:tplc="25660FF4">
      <w:start w:val="1"/>
      <w:numFmt w:val="decimal"/>
      <w:lvlText w:val="%1)"/>
      <w:lvlJc w:val="left"/>
      <w:pPr>
        <w:ind w:left="1095" w:hanging="375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1F29DA"/>
    <w:multiLevelType w:val="hybridMultilevel"/>
    <w:tmpl w:val="B5062844"/>
    <w:lvl w:ilvl="0" w:tplc="AB3486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2772EC"/>
    <w:multiLevelType w:val="hybridMultilevel"/>
    <w:tmpl w:val="22323C2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DE75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477223"/>
    <w:multiLevelType w:val="hybridMultilevel"/>
    <w:tmpl w:val="CCBAA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13069">
    <w:abstractNumId w:val="8"/>
  </w:num>
  <w:num w:numId="2" w16cid:durableId="1302225225">
    <w:abstractNumId w:val="11"/>
  </w:num>
  <w:num w:numId="3" w16cid:durableId="1914388863">
    <w:abstractNumId w:val="1"/>
  </w:num>
  <w:num w:numId="4" w16cid:durableId="204299439">
    <w:abstractNumId w:val="2"/>
  </w:num>
  <w:num w:numId="5" w16cid:durableId="41877620">
    <w:abstractNumId w:val="6"/>
  </w:num>
  <w:num w:numId="6" w16cid:durableId="1113591169">
    <w:abstractNumId w:val="10"/>
  </w:num>
  <w:num w:numId="7" w16cid:durableId="235940255">
    <w:abstractNumId w:val="3"/>
  </w:num>
  <w:num w:numId="8" w16cid:durableId="82915455">
    <w:abstractNumId w:val="9"/>
  </w:num>
  <w:num w:numId="9" w16cid:durableId="536771209">
    <w:abstractNumId w:val="7"/>
  </w:num>
  <w:num w:numId="10" w16cid:durableId="465321569">
    <w:abstractNumId w:val="4"/>
  </w:num>
  <w:num w:numId="11" w16cid:durableId="351300708">
    <w:abstractNumId w:val="5"/>
  </w:num>
  <w:num w:numId="12" w16cid:durableId="136440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D3"/>
    <w:rsid w:val="0000717A"/>
    <w:rsid w:val="00010FBD"/>
    <w:rsid w:val="0001481A"/>
    <w:rsid w:val="00022318"/>
    <w:rsid w:val="00032CD9"/>
    <w:rsid w:val="00042D5D"/>
    <w:rsid w:val="0004627E"/>
    <w:rsid w:val="00056B4C"/>
    <w:rsid w:val="0006444D"/>
    <w:rsid w:val="00077C1A"/>
    <w:rsid w:val="00083640"/>
    <w:rsid w:val="00090AD8"/>
    <w:rsid w:val="00091675"/>
    <w:rsid w:val="000C4B51"/>
    <w:rsid w:val="000E22F3"/>
    <w:rsid w:val="000E58D6"/>
    <w:rsid w:val="000F0E0D"/>
    <w:rsid w:val="0012642D"/>
    <w:rsid w:val="001305A9"/>
    <w:rsid w:val="001332AB"/>
    <w:rsid w:val="00134D5D"/>
    <w:rsid w:val="001528E1"/>
    <w:rsid w:val="001537AD"/>
    <w:rsid w:val="0016650A"/>
    <w:rsid w:val="001731B9"/>
    <w:rsid w:val="001943B1"/>
    <w:rsid w:val="001A22BF"/>
    <w:rsid w:val="001B748F"/>
    <w:rsid w:val="001C3AE3"/>
    <w:rsid w:val="001E1703"/>
    <w:rsid w:val="00203500"/>
    <w:rsid w:val="0021295E"/>
    <w:rsid w:val="002167BE"/>
    <w:rsid w:val="00244A71"/>
    <w:rsid w:val="00252026"/>
    <w:rsid w:val="00262417"/>
    <w:rsid w:val="0027462B"/>
    <w:rsid w:val="002A043E"/>
    <w:rsid w:val="002A0FD1"/>
    <w:rsid w:val="002A1D3E"/>
    <w:rsid w:val="002A4BB0"/>
    <w:rsid w:val="002E1690"/>
    <w:rsid w:val="002E5A3E"/>
    <w:rsid w:val="002F78C9"/>
    <w:rsid w:val="00300C5B"/>
    <w:rsid w:val="00302401"/>
    <w:rsid w:val="00303F82"/>
    <w:rsid w:val="0030624D"/>
    <w:rsid w:val="003229C6"/>
    <w:rsid w:val="003618A7"/>
    <w:rsid w:val="003753D7"/>
    <w:rsid w:val="0039419F"/>
    <w:rsid w:val="003A75F2"/>
    <w:rsid w:val="003B182E"/>
    <w:rsid w:val="003B209D"/>
    <w:rsid w:val="003B379E"/>
    <w:rsid w:val="003D6DDE"/>
    <w:rsid w:val="003E1794"/>
    <w:rsid w:val="003E3DEF"/>
    <w:rsid w:val="003F52C5"/>
    <w:rsid w:val="00400E6A"/>
    <w:rsid w:val="0041452A"/>
    <w:rsid w:val="004162D4"/>
    <w:rsid w:val="004172C1"/>
    <w:rsid w:val="004236C3"/>
    <w:rsid w:val="00424EDF"/>
    <w:rsid w:val="0043000B"/>
    <w:rsid w:val="00433830"/>
    <w:rsid w:val="00457A2E"/>
    <w:rsid w:val="00475921"/>
    <w:rsid w:val="00487E77"/>
    <w:rsid w:val="004933C4"/>
    <w:rsid w:val="004A3B80"/>
    <w:rsid w:val="004C3BEB"/>
    <w:rsid w:val="004E02D4"/>
    <w:rsid w:val="004E64E5"/>
    <w:rsid w:val="004F30DB"/>
    <w:rsid w:val="005059EA"/>
    <w:rsid w:val="00505AA8"/>
    <w:rsid w:val="00507896"/>
    <w:rsid w:val="005207C3"/>
    <w:rsid w:val="00584F87"/>
    <w:rsid w:val="005878EB"/>
    <w:rsid w:val="005915B2"/>
    <w:rsid w:val="005A635A"/>
    <w:rsid w:val="005B69F4"/>
    <w:rsid w:val="005C09DB"/>
    <w:rsid w:val="005F60BF"/>
    <w:rsid w:val="0062173C"/>
    <w:rsid w:val="00623DC5"/>
    <w:rsid w:val="00624BEA"/>
    <w:rsid w:val="006348BB"/>
    <w:rsid w:val="00665AFF"/>
    <w:rsid w:val="00683DBF"/>
    <w:rsid w:val="006855C6"/>
    <w:rsid w:val="006B05A7"/>
    <w:rsid w:val="006C292C"/>
    <w:rsid w:val="00713D7B"/>
    <w:rsid w:val="007142C9"/>
    <w:rsid w:val="00725AF0"/>
    <w:rsid w:val="007412B1"/>
    <w:rsid w:val="00750010"/>
    <w:rsid w:val="00764C3F"/>
    <w:rsid w:val="007A71C0"/>
    <w:rsid w:val="007B42EB"/>
    <w:rsid w:val="007C5134"/>
    <w:rsid w:val="007C6884"/>
    <w:rsid w:val="007D70B5"/>
    <w:rsid w:val="008015E2"/>
    <w:rsid w:val="008266D3"/>
    <w:rsid w:val="008307E4"/>
    <w:rsid w:val="00830CF4"/>
    <w:rsid w:val="00864DB2"/>
    <w:rsid w:val="0086559F"/>
    <w:rsid w:val="00882E58"/>
    <w:rsid w:val="008A00AC"/>
    <w:rsid w:val="008A291E"/>
    <w:rsid w:val="008A3E29"/>
    <w:rsid w:val="008D5BC7"/>
    <w:rsid w:val="008D7742"/>
    <w:rsid w:val="008E4AE9"/>
    <w:rsid w:val="00915198"/>
    <w:rsid w:val="00945070"/>
    <w:rsid w:val="009746B1"/>
    <w:rsid w:val="00984859"/>
    <w:rsid w:val="00994CEC"/>
    <w:rsid w:val="009C04F1"/>
    <w:rsid w:val="009D0CF4"/>
    <w:rsid w:val="009F6DB5"/>
    <w:rsid w:val="00A01062"/>
    <w:rsid w:val="00A07C35"/>
    <w:rsid w:val="00A12D9A"/>
    <w:rsid w:val="00A204DB"/>
    <w:rsid w:val="00A70B84"/>
    <w:rsid w:val="00A813A4"/>
    <w:rsid w:val="00AA61FB"/>
    <w:rsid w:val="00AB0FF3"/>
    <w:rsid w:val="00AC1F29"/>
    <w:rsid w:val="00AC2258"/>
    <w:rsid w:val="00AC3643"/>
    <w:rsid w:val="00AE59D3"/>
    <w:rsid w:val="00AE75D4"/>
    <w:rsid w:val="00B15268"/>
    <w:rsid w:val="00B300A6"/>
    <w:rsid w:val="00B30583"/>
    <w:rsid w:val="00B47DC7"/>
    <w:rsid w:val="00B511CF"/>
    <w:rsid w:val="00BC2AB5"/>
    <w:rsid w:val="00BD0CFF"/>
    <w:rsid w:val="00BD7CE7"/>
    <w:rsid w:val="00BE2A19"/>
    <w:rsid w:val="00BE6696"/>
    <w:rsid w:val="00BF0CA8"/>
    <w:rsid w:val="00BF2E8E"/>
    <w:rsid w:val="00C0004A"/>
    <w:rsid w:val="00C04075"/>
    <w:rsid w:val="00C04E2B"/>
    <w:rsid w:val="00C652A5"/>
    <w:rsid w:val="00CA0D58"/>
    <w:rsid w:val="00CA1D94"/>
    <w:rsid w:val="00CD572F"/>
    <w:rsid w:val="00CD792F"/>
    <w:rsid w:val="00CF0F71"/>
    <w:rsid w:val="00D151CD"/>
    <w:rsid w:val="00D21959"/>
    <w:rsid w:val="00D4003B"/>
    <w:rsid w:val="00D524F2"/>
    <w:rsid w:val="00D70233"/>
    <w:rsid w:val="00D77329"/>
    <w:rsid w:val="00D82336"/>
    <w:rsid w:val="00DA068E"/>
    <w:rsid w:val="00DA3A50"/>
    <w:rsid w:val="00DB4EAD"/>
    <w:rsid w:val="00DB52F7"/>
    <w:rsid w:val="00DB5F42"/>
    <w:rsid w:val="00DC7A06"/>
    <w:rsid w:val="00DE2731"/>
    <w:rsid w:val="00E02585"/>
    <w:rsid w:val="00E061FF"/>
    <w:rsid w:val="00E31325"/>
    <w:rsid w:val="00E466D5"/>
    <w:rsid w:val="00E520C0"/>
    <w:rsid w:val="00E63AA8"/>
    <w:rsid w:val="00E64145"/>
    <w:rsid w:val="00E90835"/>
    <w:rsid w:val="00EA6F21"/>
    <w:rsid w:val="00EE16E5"/>
    <w:rsid w:val="00EF2693"/>
    <w:rsid w:val="00F00D66"/>
    <w:rsid w:val="00F3636E"/>
    <w:rsid w:val="00F62DCB"/>
    <w:rsid w:val="00F63AF9"/>
    <w:rsid w:val="00F7688A"/>
    <w:rsid w:val="00F92E38"/>
    <w:rsid w:val="00F93E68"/>
    <w:rsid w:val="00FA5028"/>
    <w:rsid w:val="00FB607D"/>
    <w:rsid w:val="00FB610A"/>
    <w:rsid w:val="00FC066E"/>
    <w:rsid w:val="00FC23C3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9656"/>
  <w15:docId w15:val="{8DC34849-72C8-4E02-8B51-70CC0C69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D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59D3"/>
    <w:rPr>
      <w:b/>
      <w:bCs/>
    </w:rPr>
  </w:style>
  <w:style w:type="paragraph" w:styleId="NormalWeb">
    <w:name w:val="Normal (Web)"/>
    <w:basedOn w:val="Normal"/>
    <w:semiHidden/>
    <w:unhideWhenUsed/>
    <w:rsid w:val="00D77329"/>
    <w:pPr>
      <w:spacing w:before="54" w:after="54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773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C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6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2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7E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66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6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7A2E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C1C6-96A4-4FF1-93A2-B87CB329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Daiga Simsone</dc:creator>
  <cp:lastModifiedBy>Alona VirvicaJansone</cp:lastModifiedBy>
  <cp:revision>11</cp:revision>
  <cp:lastPrinted>2024-03-14T09:10:00Z</cp:lastPrinted>
  <dcterms:created xsi:type="dcterms:W3CDTF">2024-03-14T11:59:00Z</dcterms:created>
  <dcterms:modified xsi:type="dcterms:W3CDTF">2024-03-18T11:27:00Z</dcterms:modified>
</cp:coreProperties>
</file>