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52681FC8"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C95731">
        <w:rPr>
          <w:rFonts w:ascii="Times New Roman" w:eastAsia="Times New Roman" w:hAnsi="Times New Roman" w:cs="Times New Roman"/>
          <w:i/>
          <w:iCs/>
        </w:rPr>
        <w:t>4</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691634">
        <w:rPr>
          <w:rFonts w:ascii="Times New Roman" w:eastAsia="Times New Roman" w:hAnsi="Times New Roman" w:cs="Times New Roman"/>
          <w:i/>
          <w:iCs/>
        </w:rPr>
        <w:t>5.aprīļa</w:t>
      </w:r>
      <w:r w:rsidR="00BA27C9">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08F91540"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C95731">
        <w:rPr>
          <w:rFonts w:ascii="Times New Roman" w:hAnsi="Times New Roman" w:cs="Times New Roman"/>
          <w:i/>
          <w:iCs/>
        </w:rPr>
        <w:t>4</w:t>
      </w:r>
      <w:r w:rsidR="0032775B" w:rsidRPr="0032775B">
        <w:rPr>
          <w:rFonts w:ascii="Times New Roman" w:hAnsi="Times New Roman" w:cs="Times New Roman"/>
          <w:i/>
          <w:iCs/>
        </w:rPr>
        <w:t>/</w:t>
      </w:r>
      <w:r w:rsidR="00691634">
        <w:rPr>
          <w:rFonts w:ascii="Times New Roman" w:hAnsi="Times New Roman" w:cs="Times New Roman"/>
          <w:i/>
          <w:iCs/>
        </w:rPr>
        <w:t>22</w:t>
      </w:r>
      <w:r w:rsidR="000C7D8E" w:rsidRPr="0032775B">
        <w:rPr>
          <w:rFonts w:ascii="Times New Roman" w:hAnsi="Times New Roman" w:cs="Times New Roman"/>
          <w:i/>
          <w:iCs/>
        </w:rPr>
        <w:t xml:space="preserve"> </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10B3D280"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9678FA">
        <w:rPr>
          <w:rFonts w:ascii="Times New Roman" w:hAnsi="Times New Roman" w:cs="Times New Roman"/>
          <w:b/>
          <w:sz w:val="24"/>
          <w:szCs w:val="24"/>
        </w:rPr>
        <w:t>PŪCES</w:t>
      </w:r>
      <w:r w:rsidR="00372505" w:rsidRPr="006D407D">
        <w:rPr>
          <w:rFonts w:ascii="Times New Roman" w:hAnsi="Times New Roman" w:cs="Times New Roman"/>
          <w:b/>
          <w:sz w:val="24"/>
          <w:szCs w:val="24"/>
        </w:rPr>
        <w:t xml:space="preserve">”, </w:t>
      </w:r>
      <w:r w:rsidR="009678FA">
        <w:rPr>
          <w:rFonts w:ascii="Times New Roman" w:hAnsi="Times New Roman" w:cs="Times New Roman"/>
          <w:b/>
          <w:sz w:val="24"/>
          <w:szCs w:val="24"/>
        </w:rPr>
        <w:t xml:space="preserve">TUŠĶI, </w:t>
      </w:r>
      <w:r w:rsidR="000C7D8E" w:rsidRPr="006D407D">
        <w:rPr>
          <w:rFonts w:ascii="Times New Roman" w:hAnsi="Times New Roman" w:cs="Times New Roman"/>
          <w:b/>
          <w:sz w:val="24"/>
          <w:szCs w:val="24"/>
        </w:rPr>
        <w:t>LĪVBĒRZES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065620F9"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48CAE106"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55D692F9" w:rsidR="00B33F01" w:rsidRPr="00BF3FC5"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Cs/>
          <w:sz w:val="24"/>
          <w:szCs w:val="24"/>
        </w:rPr>
      </w:pPr>
      <w:r w:rsidRPr="006D407D">
        <w:rPr>
          <w:rFonts w:ascii="Times New Roman" w:eastAsia="Times New Roman" w:hAnsi="Times New Roman" w:cs="Times New Roman"/>
          <w:sz w:val="24"/>
          <w:szCs w:val="24"/>
        </w:rPr>
        <w:t xml:space="preserve">Noteikumi nosaka kārtību, kādā notiek </w:t>
      </w:r>
      <w:r w:rsidRPr="00BF3FC5">
        <w:rPr>
          <w:rFonts w:ascii="Times New Roman" w:eastAsia="Times New Roman" w:hAnsi="Times New Roman" w:cs="Times New Roman"/>
          <w:bCs/>
          <w:sz w:val="24"/>
          <w:szCs w:val="24"/>
        </w:rPr>
        <w:t xml:space="preserve">Jelgavas novada pašvaldībai piederoša </w:t>
      </w:r>
      <w:r w:rsidRPr="00BF3FC5">
        <w:rPr>
          <w:rFonts w:ascii="Times New Roman" w:hAnsi="Times New Roman" w:cs="Times New Roman"/>
          <w:bCs/>
          <w:sz w:val="24"/>
          <w:szCs w:val="24"/>
        </w:rPr>
        <w:t xml:space="preserve">nekustamā īpašuma </w:t>
      </w:r>
      <w:r w:rsidRPr="00BF3FC5">
        <w:rPr>
          <w:rFonts w:ascii="Times New Roman" w:eastAsia="Times New Roman" w:hAnsi="Times New Roman" w:cs="Times New Roman"/>
          <w:bCs/>
          <w:sz w:val="24"/>
          <w:szCs w:val="24"/>
        </w:rPr>
        <w:t>atsavināšana elektroni</w:t>
      </w:r>
      <w:r w:rsidR="00942548" w:rsidRPr="00BF3FC5">
        <w:rPr>
          <w:rFonts w:ascii="Times New Roman" w:eastAsia="Times New Roman" w:hAnsi="Times New Roman" w:cs="Times New Roman"/>
          <w:bCs/>
          <w:sz w:val="24"/>
          <w:szCs w:val="24"/>
        </w:rPr>
        <w:t>skā izsolē ar augšupejošu soli.</w:t>
      </w:r>
    </w:p>
    <w:p w14:paraId="4080908E" w14:textId="5CFF1720"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9678FA" w:rsidRPr="009678FA">
        <w:rPr>
          <w:rFonts w:ascii="Times New Roman" w:hAnsi="Times New Roman" w:cs="Times New Roman"/>
          <w:b/>
          <w:bCs/>
          <w:color w:val="000000"/>
          <w:sz w:val="24"/>
          <w:szCs w:val="24"/>
        </w:rPr>
        <w:t xml:space="preserve">„Pūces”, </w:t>
      </w:r>
      <w:proofErr w:type="spellStart"/>
      <w:r w:rsidR="009678FA" w:rsidRPr="009678FA">
        <w:rPr>
          <w:rFonts w:ascii="Times New Roman" w:hAnsi="Times New Roman" w:cs="Times New Roman"/>
          <w:b/>
          <w:bCs/>
          <w:color w:val="000000"/>
          <w:sz w:val="24"/>
          <w:szCs w:val="24"/>
        </w:rPr>
        <w:t>Tušķ</w:t>
      </w:r>
      <w:r w:rsidR="009D277F">
        <w:rPr>
          <w:rFonts w:ascii="Times New Roman" w:hAnsi="Times New Roman" w:cs="Times New Roman"/>
          <w:b/>
          <w:bCs/>
          <w:color w:val="000000"/>
          <w:sz w:val="24"/>
          <w:szCs w:val="24"/>
        </w:rPr>
        <w:t>i</w:t>
      </w:r>
      <w:proofErr w:type="spellEnd"/>
      <w:r w:rsidR="009678FA" w:rsidRPr="009678FA">
        <w:rPr>
          <w:rFonts w:ascii="Times New Roman" w:hAnsi="Times New Roman" w:cs="Times New Roman"/>
          <w:b/>
          <w:bCs/>
          <w:color w:val="000000"/>
          <w:sz w:val="24"/>
          <w:szCs w:val="24"/>
        </w:rPr>
        <w:t>, Līvbērzes pagastā, Jelgavas novadā ar kadastra Nr.54620101065, kas sastāv no neapbūvētas zemes  vienības 0,1146</w:t>
      </w:r>
      <w:r w:rsidR="009678FA" w:rsidRPr="009678FA">
        <w:rPr>
          <w:rFonts w:ascii="Times New Roman" w:hAnsi="Times New Roman" w:cs="Times New Roman"/>
          <w:b/>
          <w:bCs/>
          <w:sz w:val="24"/>
          <w:szCs w:val="24"/>
        </w:rPr>
        <w:t xml:space="preserve"> ha platībā ar kadastra apzīmējumu 54620101063 un mežaudzes</w:t>
      </w:r>
      <w:r w:rsidR="00AE0AB8" w:rsidRPr="006D407D">
        <w:rPr>
          <w:rFonts w:ascii="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77777777"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 Izsoles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17CEF8FB"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6C15CD1A" w14:textId="2B30859F"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67099A">
        <w:rPr>
          <w:rFonts w:ascii="Times New Roman" w:eastAsia="Times New Roman" w:hAnsi="Times New Roman" w:cs="Times New Roman"/>
          <w:sz w:val="24"/>
          <w:szCs w:val="24"/>
        </w:rPr>
        <w:t>300</w:t>
      </w:r>
      <w:r w:rsidR="00A05513" w:rsidRPr="006D407D">
        <w:rPr>
          <w:rFonts w:ascii="Times New Roman" w:eastAsia="Times New Roman" w:hAnsi="Times New Roman" w:cs="Times New Roman"/>
          <w:sz w:val="24"/>
          <w:szCs w:val="24"/>
        </w:rPr>
        <w:t xml:space="preserve"> EUR (</w:t>
      </w:r>
      <w:r w:rsidR="0067099A">
        <w:rPr>
          <w:rFonts w:ascii="Times New Roman" w:eastAsia="Calibri" w:hAnsi="Times New Roman" w:cs="Times New Roman"/>
          <w:bCs/>
          <w:sz w:val="24"/>
          <w:szCs w:val="24"/>
        </w:rPr>
        <w:t>trīs</w:t>
      </w:r>
      <w:r w:rsidR="00FC4DEE">
        <w:rPr>
          <w:rFonts w:ascii="Times New Roman" w:eastAsia="Calibri" w:hAnsi="Times New Roman" w:cs="Times New Roman"/>
          <w:bCs/>
          <w:sz w:val="24"/>
          <w:szCs w:val="24"/>
        </w:rPr>
        <w:t xml:space="preserve"> simti</w:t>
      </w:r>
      <w:r w:rsidR="00315AA2">
        <w:rPr>
          <w:rFonts w:ascii="Times New Roman" w:eastAsia="Calibri" w:hAnsi="Times New Roman" w:cs="Times New Roman"/>
          <w:bCs/>
          <w:sz w:val="24"/>
          <w:szCs w:val="24"/>
        </w:rPr>
        <w:t xml:space="preserve"> </w:t>
      </w:r>
      <w:proofErr w:type="spellStart"/>
      <w:r w:rsidR="00B205C3" w:rsidRPr="008F6B36">
        <w:rPr>
          <w:rFonts w:ascii="Times New Roman" w:eastAsia="Calibri" w:hAnsi="Times New Roman" w:cs="Times New Roman"/>
          <w:bCs/>
          <w:i/>
          <w:iCs/>
          <w:sz w:val="24"/>
          <w:szCs w:val="24"/>
        </w:rPr>
        <w:t>euro</w:t>
      </w:r>
      <w:proofErr w:type="spellEnd"/>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r w:rsidR="00315AA2">
        <w:rPr>
          <w:rFonts w:ascii="Times New Roman" w:eastAsia="Times New Roman" w:hAnsi="Times New Roman" w:cs="Times New Roman"/>
          <w:sz w:val="24"/>
          <w:szCs w:val="24"/>
        </w:rPr>
        <w:t xml:space="preserve"> </w:t>
      </w:r>
      <w:r w:rsidR="0067099A">
        <w:rPr>
          <w:rFonts w:ascii="Times New Roman" w:eastAsia="Times New Roman" w:hAnsi="Times New Roman" w:cs="Times New Roman"/>
          <w:b/>
          <w:bCs/>
          <w:sz w:val="24"/>
          <w:szCs w:val="24"/>
        </w:rPr>
        <w:t>30</w:t>
      </w:r>
      <w:r w:rsidR="00D307B3" w:rsidRPr="00D307B3">
        <w:rPr>
          <w:rFonts w:ascii="Times New Roman" w:eastAsia="Times New Roman" w:hAnsi="Times New Roman" w:cs="Times New Roman"/>
          <w:b/>
          <w:bCs/>
          <w:sz w:val="24"/>
          <w:szCs w:val="24"/>
        </w:rPr>
        <w:t xml:space="preserve"> EUR (</w:t>
      </w:r>
      <w:r w:rsidR="0067099A">
        <w:rPr>
          <w:rFonts w:ascii="Times New Roman" w:eastAsia="Times New Roman" w:hAnsi="Times New Roman" w:cs="Times New Roman"/>
          <w:b/>
          <w:bCs/>
          <w:sz w:val="24"/>
          <w:szCs w:val="24"/>
        </w:rPr>
        <w:t>trīsdesmit</w:t>
      </w:r>
      <w:r w:rsidR="00D307B3" w:rsidRPr="00D307B3">
        <w:rPr>
          <w:rFonts w:ascii="Times New Roman" w:eastAsia="Times New Roman" w:hAnsi="Times New Roman" w:cs="Times New Roman"/>
          <w:b/>
          <w:bCs/>
          <w:i/>
          <w:iCs/>
          <w:sz w:val="24"/>
          <w:szCs w:val="24"/>
        </w:rPr>
        <w:t xml:space="preserve"> </w:t>
      </w:r>
      <w:proofErr w:type="spellStart"/>
      <w:r w:rsidR="00D307B3" w:rsidRPr="00D307B3">
        <w:rPr>
          <w:rFonts w:ascii="Times New Roman" w:eastAsia="Times New Roman" w:hAnsi="Times New Roman" w:cs="Times New Roman"/>
          <w:b/>
          <w:bCs/>
          <w:i/>
          <w:iCs/>
          <w:sz w:val="24"/>
          <w:szCs w:val="24"/>
        </w:rPr>
        <w:t>euro</w:t>
      </w:r>
      <w:proofErr w:type="spellEnd"/>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67099A">
        <w:rPr>
          <w:rFonts w:ascii="Times New Roman" w:eastAsia="Times New Roman" w:hAnsi="Times New Roman" w:cs="Times New Roman"/>
          <w:sz w:val="24"/>
          <w:szCs w:val="24"/>
        </w:rPr>
        <w:t>Pūces</w:t>
      </w:r>
      <w:r w:rsidR="002F02D8">
        <w:rPr>
          <w:rFonts w:ascii="Times New Roman" w:eastAsia="Times New Roman" w:hAnsi="Times New Roman" w:cs="Times New Roman"/>
          <w:sz w:val="24"/>
          <w:szCs w:val="24"/>
        </w:rPr>
        <w:t xml:space="preserve">, </w:t>
      </w:r>
      <w:proofErr w:type="spellStart"/>
      <w:r w:rsidR="0067099A">
        <w:rPr>
          <w:rFonts w:ascii="Times New Roman" w:eastAsia="Times New Roman" w:hAnsi="Times New Roman" w:cs="Times New Roman"/>
          <w:sz w:val="24"/>
          <w:szCs w:val="24"/>
        </w:rPr>
        <w:t>Tušķi</w:t>
      </w:r>
      <w:proofErr w:type="spellEnd"/>
      <w:r w:rsidR="00674EA1" w:rsidRPr="006D407D">
        <w:rPr>
          <w:rFonts w:ascii="Times New Roman" w:eastAsia="Times New Roman" w:hAnsi="Times New Roman" w:cs="Times New Roman"/>
          <w:sz w:val="24"/>
          <w:szCs w:val="24"/>
        </w:rPr>
        <w:t xml:space="preserve">, </w:t>
      </w:r>
      <w:r w:rsidR="00115E16" w:rsidRPr="006D407D">
        <w:rPr>
          <w:rFonts w:ascii="Times New Roman" w:eastAsia="Times New Roman" w:hAnsi="Times New Roman" w:cs="Times New Roman"/>
          <w:sz w:val="24"/>
          <w:szCs w:val="24"/>
        </w:rPr>
        <w:t>Līvbērzes</w:t>
      </w:r>
      <w:r w:rsidRPr="006D407D">
        <w:rPr>
          <w:rFonts w:ascii="Times New Roman" w:eastAsia="Times New Roman" w:hAnsi="Times New Roman" w:cs="Times New Roman"/>
          <w:sz w:val="24"/>
          <w:szCs w:val="24"/>
        </w:rPr>
        <w:t xml:space="preserve"> pagastā, Jelgavas novadā,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2A278F61"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4E3F39A4"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67099A">
        <w:rPr>
          <w:rFonts w:ascii="Times New Roman" w:eastAsia="Times New Roman" w:hAnsi="Times New Roman" w:cs="Times New Roman"/>
          <w:b/>
          <w:bCs/>
          <w:sz w:val="24"/>
          <w:szCs w:val="24"/>
        </w:rPr>
        <w:t>30</w:t>
      </w:r>
      <w:r w:rsidR="00315AA2" w:rsidRPr="00315AA2">
        <w:rPr>
          <w:rFonts w:ascii="Times New Roman" w:eastAsia="Times New Roman" w:hAnsi="Times New Roman" w:cs="Times New Roman"/>
          <w:b/>
          <w:bCs/>
          <w:sz w:val="24"/>
          <w:szCs w:val="24"/>
        </w:rPr>
        <w:t>0 EUR (</w:t>
      </w:r>
      <w:r w:rsidR="0067099A">
        <w:rPr>
          <w:rFonts w:ascii="Times New Roman" w:eastAsia="Calibri" w:hAnsi="Times New Roman" w:cs="Times New Roman"/>
          <w:b/>
          <w:bCs/>
          <w:sz w:val="24"/>
          <w:szCs w:val="24"/>
        </w:rPr>
        <w:t>trīs</w:t>
      </w:r>
      <w:r w:rsidR="00315AA2" w:rsidRPr="00315AA2">
        <w:rPr>
          <w:rFonts w:ascii="Times New Roman" w:eastAsia="Calibri" w:hAnsi="Times New Roman" w:cs="Times New Roman"/>
          <w:b/>
          <w:bCs/>
          <w:sz w:val="24"/>
          <w:szCs w:val="24"/>
        </w:rPr>
        <w:t xml:space="preserve"> simti </w:t>
      </w:r>
      <w:proofErr w:type="spellStart"/>
      <w:r w:rsidR="00315AA2" w:rsidRPr="00315AA2">
        <w:rPr>
          <w:rFonts w:ascii="Times New Roman" w:eastAsia="Calibri" w:hAnsi="Times New Roman" w:cs="Times New Roman"/>
          <w:b/>
          <w:bCs/>
          <w:i/>
          <w:iCs/>
          <w:sz w:val="24"/>
          <w:szCs w:val="24"/>
        </w:rPr>
        <w:t>euro</w:t>
      </w:r>
      <w:proofErr w:type="spellEnd"/>
      <w:r w:rsidR="00D307B3" w:rsidRPr="00D307B3">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38E2712F"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67099A">
        <w:rPr>
          <w:rFonts w:ascii="Times New Roman" w:eastAsia="Times New Roman" w:hAnsi="Times New Roman" w:cs="Times New Roman"/>
          <w:b/>
          <w:sz w:val="24"/>
          <w:szCs w:val="24"/>
          <w:shd w:val="clear" w:color="auto" w:fill="FFFFFF" w:themeFill="background1"/>
        </w:rPr>
        <w:t>10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67099A">
        <w:rPr>
          <w:rFonts w:ascii="Times New Roman" w:eastAsia="Times New Roman" w:hAnsi="Times New Roman" w:cs="Times New Roman"/>
          <w:b/>
          <w:bCs/>
          <w:sz w:val="24"/>
          <w:szCs w:val="24"/>
          <w:shd w:val="clear" w:color="auto" w:fill="FFFFFF" w:themeFill="background1"/>
        </w:rPr>
        <w:t>desmit</w:t>
      </w:r>
      <w:r w:rsidRPr="00584AEA">
        <w:rPr>
          <w:rFonts w:ascii="Times New Roman" w:eastAsia="Times New Roman" w:hAnsi="Times New Roman" w:cs="Times New Roman"/>
          <w:b/>
          <w:bCs/>
          <w:sz w:val="24"/>
          <w:szCs w:val="24"/>
          <w:shd w:val="clear" w:color="auto" w:fill="FFFFFF" w:themeFill="background1"/>
        </w:rPr>
        <w:t xml:space="preserve"> </w:t>
      </w:r>
      <w:proofErr w:type="spellStart"/>
      <w:r w:rsidRPr="00584AEA">
        <w:rPr>
          <w:rFonts w:ascii="Times New Roman" w:eastAsia="Times New Roman" w:hAnsi="Times New Roman" w:cs="Times New Roman"/>
          <w:b/>
          <w:bCs/>
          <w:i/>
          <w:iCs/>
          <w:sz w:val="24"/>
          <w:szCs w:val="24"/>
          <w:shd w:val="clear" w:color="auto" w:fill="FFFFFF" w:themeFill="background1"/>
        </w:rPr>
        <w:t>euro</w:t>
      </w:r>
      <w:proofErr w:type="spellEnd"/>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4AB44930"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Pr="0058200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 xml:space="preserve">Izsoles dalībniekiem nedrīkst būt pasludināta maksātnespēja, tiem nav uzsākts likvidācijas process, to saimnieciskā darbība nav apturēta vai pārtraukta, vai nav </w:t>
      </w:r>
      <w:r w:rsidRPr="00582005">
        <w:rPr>
          <w:rFonts w:ascii="Times New Roman" w:hAnsi="Times New Roman" w:cs="Times New Roman"/>
          <w:sz w:val="24"/>
          <w:szCs w:val="24"/>
        </w:rPr>
        <w:t>uzsākta tiesvedība par darbības izbeigšanu, maksātnespēju vai bankrotu.</w:t>
      </w:r>
    </w:p>
    <w:p w14:paraId="2AEC7038" w14:textId="4F655043" w:rsidR="00DF4D5B" w:rsidRPr="00582005" w:rsidRDefault="00DF4D5B" w:rsidP="006C611F">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b/>
          <w:bCs/>
          <w:sz w:val="24"/>
          <w:szCs w:val="24"/>
        </w:rPr>
      </w:pPr>
      <w:r w:rsidRPr="00582005">
        <w:rPr>
          <w:rFonts w:ascii="Times New Roman" w:hAnsi="Times New Roman" w:cs="Times New Roman"/>
          <w:b/>
          <w:bCs/>
          <w:sz w:val="24"/>
          <w:szCs w:val="24"/>
        </w:rPr>
        <w:t xml:space="preserve">Izsolē var piedalīties tikai tie izsoles dalībnieki, </w:t>
      </w:r>
      <w:r w:rsidR="003E4CE3" w:rsidRPr="00582005">
        <w:rPr>
          <w:rFonts w:ascii="Times New Roman" w:hAnsi="Times New Roman" w:cs="Times New Roman"/>
          <w:b/>
          <w:bCs/>
          <w:sz w:val="24"/>
          <w:szCs w:val="24"/>
        </w:rPr>
        <w:t xml:space="preserve">uz kuriem neattiecas likuma </w:t>
      </w:r>
      <w:r w:rsidRPr="00582005">
        <w:rPr>
          <w:rFonts w:ascii="Times New Roman" w:hAnsi="Times New Roman" w:cs="Times New Roman"/>
          <w:b/>
          <w:bCs/>
          <w:sz w:val="24"/>
          <w:szCs w:val="24"/>
        </w:rPr>
        <w:t xml:space="preserve">“Par zemes privatizāciju lauku apvidos” </w:t>
      </w:r>
      <w:r w:rsidR="003E4CE3" w:rsidRPr="00582005">
        <w:rPr>
          <w:rFonts w:ascii="Times New Roman" w:hAnsi="Times New Roman" w:cs="Times New Roman"/>
          <w:b/>
          <w:bCs/>
          <w:sz w:val="24"/>
          <w:szCs w:val="24"/>
        </w:rPr>
        <w:t>29.pantā noteiktie ierobežojumi.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6E296226" w14:textId="6D09A16D"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 xml:space="preserve">2024.gada </w:t>
      </w:r>
      <w:r w:rsidR="00691634">
        <w:rPr>
          <w:rFonts w:ascii="Times New Roman" w:eastAsia="Times New Roman" w:hAnsi="Times New Roman" w:cs="Times New Roman"/>
          <w:b/>
          <w:bCs/>
          <w:sz w:val="24"/>
          <w:szCs w:val="24"/>
        </w:rPr>
        <w:t xml:space="preserve">12.aprīļa </w:t>
      </w:r>
      <w:r w:rsidR="00B00D58">
        <w:rPr>
          <w:rFonts w:ascii="Times New Roman" w:eastAsia="Times New Roman" w:hAnsi="Times New Roman" w:cs="Times New Roman"/>
          <w:b/>
          <w:bCs/>
          <w:sz w:val="24"/>
          <w:szCs w:val="24"/>
        </w:rPr>
        <w:t xml:space="preserve">pl.13.00 līdz 2024.gada  </w:t>
      </w:r>
      <w:r w:rsidR="00691634">
        <w:rPr>
          <w:rFonts w:ascii="Times New Roman" w:eastAsia="Times New Roman" w:hAnsi="Times New Roman" w:cs="Times New Roman"/>
          <w:b/>
          <w:bCs/>
          <w:sz w:val="24"/>
          <w:szCs w:val="24"/>
        </w:rPr>
        <w:t xml:space="preserve">2.maijam </w:t>
      </w:r>
      <w:r w:rsidR="00B00D58" w:rsidRPr="00691634">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Informāciju par autorizēšanu dalībai izsolē izsoles rīkotājs reģistrētam lietotājam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28ADAB05" w:rsidR="0062064A" w:rsidRPr="0062064A" w:rsidRDefault="0062064A" w:rsidP="00756B23">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372B2B69"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025BDF" w:rsidRPr="00CB4395">
        <w:rPr>
          <w:rFonts w:ascii="Times New Roman" w:hAnsi="Times New Roman" w:cs="Times New Roman"/>
          <w:sz w:val="24"/>
          <w:szCs w:val="24"/>
        </w:rPr>
        <w:t>25640976</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025BDF" w:rsidRPr="00CB4395">
          <w:rPr>
            <w:rStyle w:val="Hyperlink"/>
            <w:rFonts w:ascii="Times New Roman" w:eastAsia="Times New Roman" w:hAnsi="Times New Roman" w:cs="Times New Roman"/>
            <w:color w:val="auto"/>
            <w:sz w:val="24"/>
            <w:szCs w:val="24"/>
          </w:rPr>
          <w:t>iveta.ritere@jelgavasnovads.lv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78F63ADF"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 xml:space="preserve">2024.gada </w:t>
      </w:r>
      <w:r w:rsidR="00691634">
        <w:rPr>
          <w:rFonts w:ascii="Times New Roman" w:eastAsia="Times New Roman" w:hAnsi="Times New Roman" w:cs="Times New Roman"/>
          <w:b/>
          <w:bCs/>
          <w:sz w:val="24"/>
          <w:szCs w:val="24"/>
        </w:rPr>
        <w:t>12.aprīlī</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 xml:space="preserve">2024.gada  </w:t>
      </w:r>
      <w:r w:rsidR="00691634">
        <w:rPr>
          <w:rFonts w:ascii="Times New Roman" w:eastAsia="Times New Roman" w:hAnsi="Times New Roman" w:cs="Times New Roman"/>
          <w:b/>
          <w:bCs/>
          <w:sz w:val="24"/>
          <w:szCs w:val="24"/>
        </w:rPr>
        <w:t>13.maijā</w:t>
      </w:r>
      <w:r w:rsidR="009042F8" w:rsidRPr="0050333A">
        <w:rPr>
          <w:rFonts w:ascii="Times New Roman" w:eastAsia="Times New Roman" w:hAnsi="Times New Roman" w:cs="Times New Roman"/>
          <w:b/>
          <w:bCs/>
          <w:sz w:val="24"/>
          <w:szCs w:val="24"/>
        </w:rPr>
        <w:t xml:space="preserve"> </w:t>
      </w:r>
      <w:r w:rsidR="009042F8" w:rsidRPr="00691634">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77777777"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0"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0"/>
    </w:p>
    <w:p w14:paraId="6D5CA027" w14:textId="4C4566AC"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691DEAC" w14:textId="77777777" w:rsidR="00877C4A" w:rsidRPr="003D36E8" w:rsidRDefault="00877C4A" w:rsidP="00877C4A">
      <w:pPr>
        <w:pStyle w:val="ListParagraph"/>
        <w:shd w:val="clear" w:color="auto" w:fill="FFFFFF" w:themeFill="background1"/>
        <w:tabs>
          <w:tab w:val="left" w:pos="960"/>
        </w:tabs>
        <w:suppressAutoHyphens/>
        <w:spacing w:after="0" w:line="240" w:lineRule="auto"/>
        <w:ind w:left="567" w:right="43"/>
        <w:jc w:val="both"/>
        <w:rPr>
          <w:rFonts w:ascii="Times New Roman" w:hAnsi="Times New Roman" w:cs="Times New Roman"/>
          <w:sz w:val="24"/>
          <w:szCs w:val="24"/>
        </w:rPr>
      </w:pPr>
    </w:p>
    <w:p w14:paraId="16FDD83D" w14:textId="5A28A71D"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516F4D40"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0168A530"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2695C163"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649FF90F"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1"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1"/>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1597A41B"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sidR="00FC7404">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68229DCC"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25518633"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(piecu) darba dienu laikā no izsoles noslēguma datuma Jelgavas novada domes priekšsēdētājam.</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77777777"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E140E5">
      <w:pgSz w:w="11906" w:h="16838"/>
      <w:pgMar w:top="1440" w:right="1274"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88837365">
    <w:abstractNumId w:val="3"/>
  </w:num>
  <w:num w:numId="2" w16cid:durableId="811630044">
    <w:abstractNumId w:val="3"/>
  </w:num>
  <w:num w:numId="3" w16cid:durableId="1657758044">
    <w:abstractNumId w:val="1"/>
  </w:num>
  <w:num w:numId="4" w16cid:durableId="890116152">
    <w:abstractNumId w:val="0"/>
  </w:num>
  <w:num w:numId="5" w16cid:durableId="1025593648">
    <w:abstractNumId w:val="4"/>
  </w:num>
  <w:num w:numId="6" w16cid:durableId="815531292">
    <w:abstractNumId w:val="2"/>
  </w:num>
  <w:num w:numId="7" w16cid:durableId="599409060">
    <w:abstractNumId w:val="5"/>
  </w:num>
  <w:num w:numId="8" w16cid:durableId="46690027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5BDF"/>
    <w:rsid w:val="00054D27"/>
    <w:rsid w:val="00063474"/>
    <w:rsid w:val="00064F83"/>
    <w:rsid w:val="000769DD"/>
    <w:rsid w:val="0009209C"/>
    <w:rsid w:val="000A3216"/>
    <w:rsid w:val="000A5BAB"/>
    <w:rsid w:val="000A6CB3"/>
    <w:rsid w:val="000B6169"/>
    <w:rsid w:val="000C0079"/>
    <w:rsid w:val="000C14B6"/>
    <w:rsid w:val="000C7D8E"/>
    <w:rsid w:val="000D330C"/>
    <w:rsid w:val="000F1A17"/>
    <w:rsid w:val="00115E16"/>
    <w:rsid w:val="00146447"/>
    <w:rsid w:val="00146D68"/>
    <w:rsid w:val="001654CB"/>
    <w:rsid w:val="00187AD5"/>
    <w:rsid w:val="0019459B"/>
    <w:rsid w:val="001A0C95"/>
    <w:rsid w:val="001A557A"/>
    <w:rsid w:val="001C5531"/>
    <w:rsid w:val="001D0245"/>
    <w:rsid w:val="001E1738"/>
    <w:rsid w:val="001F3D29"/>
    <w:rsid w:val="001F5DA3"/>
    <w:rsid w:val="00211B7F"/>
    <w:rsid w:val="00216F8F"/>
    <w:rsid w:val="00217EEA"/>
    <w:rsid w:val="00231A21"/>
    <w:rsid w:val="00234D87"/>
    <w:rsid w:val="00243B33"/>
    <w:rsid w:val="00253EB8"/>
    <w:rsid w:val="002543F7"/>
    <w:rsid w:val="002551D8"/>
    <w:rsid w:val="00266337"/>
    <w:rsid w:val="00285A1A"/>
    <w:rsid w:val="002A2FC8"/>
    <w:rsid w:val="002A6D61"/>
    <w:rsid w:val="002A7011"/>
    <w:rsid w:val="002C37BC"/>
    <w:rsid w:val="002D5F49"/>
    <w:rsid w:val="002E56D4"/>
    <w:rsid w:val="002F02D8"/>
    <w:rsid w:val="0030017F"/>
    <w:rsid w:val="00303290"/>
    <w:rsid w:val="00314DC5"/>
    <w:rsid w:val="00315AA2"/>
    <w:rsid w:val="0032775B"/>
    <w:rsid w:val="0034363E"/>
    <w:rsid w:val="00372505"/>
    <w:rsid w:val="003844B7"/>
    <w:rsid w:val="003A1FF4"/>
    <w:rsid w:val="003A63C7"/>
    <w:rsid w:val="003A76B4"/>
    <w:rsid w:val="003D36E8"/>
    <w:rsid w:val="003E4CE3"/>
    <w:rsid w:val="003F45FF"/>
    <w:rsid w:val="004173A6"/>
    <w:rsid w:val="0042133D"/>
    <w:rsid w:val="00424927"/>
    <w:rsid w:val="004404B8"/>
    <w:rsid w:val="00444D00"/>
    <w:rsid w:val="00463D96"/>
    <w:rsid w:val="0047652B"/>
    <w:rsid w:val="004829B6"/>
    <w:rsid w:val="00490D8A"/>
    <w:rsid w:val="004A04D9"/>
    <w:rsid w:val="004A2933"/>
    <w:rsid w:val="004E3530"/>
    <w:rsid w:val="004F3042"/>
    <w:rsid w:val="00505B87"/>
    <w:rsid w:val="00512488"/>
    <w:rsid w:val="00520286"/>
    <w:rsid w:val="00535EAE"/>
    <w:rsid w:val="00546BF5"/>
    <w:rsid w:val="00551610"/>
    <w:rsid w:val="00582005"/>
    <w:rsid w:val="00584AEA"/>
    <w:rsid w:val="00597580"/>
    <w:rsid w:val="00597B6E"/>
    <w:rsid w:val="005C4E5A"/>
    <w:rsid w:val="005E21F6"/>
    <w:rsid w:val="005E40D1"/>
    <w:rsid w:val="005F7665"/>
    <w:rsid w:val="0060723E"/>
    <w:rsid w:val="00616DAE"/>
    <w:rsid w:val="0062064A"/>
    <w:rsid w:val="0062516E"/>
    <w:rsid w:val="006319A5"/>
    <w:rsid w:val="00631DDD"/>
    <w:rsid w:val="0067099A"/>
    <w:rsid w:val="00674411"/>
    <w:rsid w:val="00674EA1"/>
    <w:rsid w:val="00675182"/>
    <w:rsid w:val="0068215E"/>
    <w:rsid w:val="00691634"/>
    <w:rsid w:val="0069536E"/>
    <w:rsid w:val="006A04AF"/>
    <w:rsid w:val="006A2670"/>
    <w:rsid w:val="006B64C2"/>
    <w:rsid w:val="006D407D"/>
    <w:rsid w:val="006D4B85"/>
    <w:rsid w:val="006D6EBB"/>
    <w:rsid w:val="006E1B30"/>
    <w:rsid w:val="006F6170"/>
    <w:rsid w:val="0070399F"/>
    <w:rsid w:val="007436ED"/>
    <w:rsid w:val="00747CBD"/>
    <w:rsid w:val="00752E9C"/>
    <w:rsid w:val="00756AD1"/>
    <w:rsid w:val="00756B23"/>
    <w:rsid w:val="0076176C"/>
    <w:rsid w:val="00761905"/>
    <w:rsid w:val="00794B1C"/>
    <w:rsid w:val="0079652E"/>
    <w:rsid w:val="007A2DFF"/>
    <w:rsid w:val="007A45A7"/>
    <w:rsid w:val="007D3541"/>
    <w:rsid w:val="007F2738"/>
    <w:rsid w:val="007F5060"/>
    <w:rsid w:val="00810E18"/>
    <w:rsid w:val="00844B57"/>
    <w:rsid w:val="00861A78"/>
    <w:rsid w:val="0087452E"/>
    <w:rsid w:val="00877C4A"/>
    <w:rsid w:val="008841B6"/>
    <w:rsid w:val="00890487"/>
    <w:rsid w:val="00894460"/>
    <w:rsid w:val="008D1FF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678FA"/>
    <w:rsid w:val="00974374"/>
    <w:rsid w:val="00984682"/>
    <w:rsid w:val="009C5199"/>
    <w:rsid w:val="009D2495"/>
    <w:rsid w:val="009D277F"/>
    <w:rsid w:val="009E2DFB"/>
    <w:rsid w:val="009E602A"/>
    <w:rsid w:val="00A05513"/>
    <w:rsid w:val="00A05AD9"/>
    <w:rsid w:val="00A2772E"/>
    <w:rsid w:val="00A403AF"/>
    <w:rsid w:val="00A41A93"/>
    <w:rsid w:val="00A430FB"/>
    <w:rsid w:val="00A45450"/>
    <w:rsid w:val="00A67E8B"/>
    <w:rsid w:val="00A7164D"/>
    <w:rsid w:val="00A75F48"/>
    <w:rsid w:val="00A95253"/>
    <w:rsid w:val="00AA5797"/>
    <w:rsid w:val="00AC019F"/>
    <w:rsid w:val="00AD6E00"/>
    <w:rsid w:val="00AE0AB8"/>
    <w:rsid w:val="00AF43BB"/>
    <w:rsid w:val="00AF4663"/>
    <w:rsid w:val="00B00D58"/>
    <w:rsid w:val="00B06A4E"/>
    <w:rsid w:val="00B16081"/>
    <w:rsid w:val="00B205C3"/>
    <w:rsid w:val="00B23BC1"/>
    <w:rsid w:val="00B331B9"/>
    <w:rsid w:val="00B33F01"/>
    <w:rsid w:val="00B47569"/>
    <w:rsid w:val="00B67D1A"/>
    <w:rsid w:val="00B805F1"/>
    <w:rsid w:val="00B806C5"/>
    <w:rsid w:val="00BA27C9"/>
    <w:rsid w:val="00BB27B3"/>
    <w:rsid w:val="00BB5729"/>
    <w:rsid w:val="00BE16D5"/>
    <w:rsid w:val="00BE3462"/>
    <w:rsid w:val="00BE7EC9"/>
    <w:rsid w:val="00BF3FC5"/>
    <w:rsid w:val="00C10EDB"/>
    <w:rsid w:val="00C41B02"/>
    <w:rsid w:val="00C72A97"/>
    <w:rsid w:val="00C73555"/>
    <w:rsid w:val="00C807FA"/>
    <w:rsid w:val="00C94782"/>
    <w:rsid w:val="00C95731"/>
    <w:rsid w:val="00C970EE"/>
    <w:rsid w:val="00CB38DB"/>
    <w:rsid w:val="00CB4395"/>
    <w:rsid w:val="00CC381D"/>
    <w:rsid w:val="00CD3292"/>
    <w:rsid w:val="00CD5F8D"/>
    <w:rsid w:val="00CF161F"/>
    <w:rsid w:val="00D11077"/>
    <w:rsid w:val="00D214C5"/>
    <w:rsid w:val="00D22534"/>
    <w:rsid w:val="00D24255"/>
    <w:rsid w:val="00D27388"/>
    <w:rsid w:val="00D307B3"/>
    <w:rsid w:val="00D314E0"/>
    <w:rsid w:val="00D34A88"/>
    <w:rsid w:val="00D53F8A"/>
    <w:rsid w:val="00D54CE5"/>
    <w:rsid w:val="00D55676"/>
    <w:rsid w:val="00D71DF5"/>
    <w:rsid w:val="00D80F05"/>
    <w:rsid w:val="00DB31AB"/>
    <w:rsid w:val="00DB3FEC"/>
    <w:rsid w:val="00DB73F9"/>
    <w:rsid w:val="00DC06F9"/>
    <w:rsid w:val="00DC1414"/>
    <w:rsid w:val="00DD2B83"/>
    <w:rsid w:val="00DD6E4B"/>
    <w:rsid w:val="00DE36C5"/>
    <w:rsid w:val="00DE6C81"/>
    <w:rsid w:val="00DF4D5B"/>
    <w:rsid w:val="00DF6994"/>
    <w:rsid w:val="00E0766E"/>
    <w:rsid w:val="00E140E5"/>
    <w:rsid w:val="00E1627D"/>
    <w:rsid w:val="00E231A3"/>
    <w:rsid w:val="00E232B1"/>
    <w:rsid w:val="00E308AD"/>
    <w:rsid w:val="00E323D8"/>
    <w:rsid w:val="00E62E53"/>
    <w:rsid w:val="00E63D84"/>
    <w:rsid w:val="00E74B37"/>
    <w:rsid w:val="00E768BA"/>
    <w:rsid w:val="00E8024B"/>
    <w:rsid w:val="00E86F03"/>
    <w:rsid w:val="00EA32E1"/>
    <w:rsid w:val="00EA68E3"/>
    <w:rsid w:val="00EB29D8"/>
    <w:rsid w:val="00EB2C6A"/>
    <w:rsid w:val="00EB5EBE"/>
    <w:rsid w:val="00ED0735"/>
    <w:rsid w:val="00ED21E8"/>
    <w:rsid w:val="00F0374E"/>
    <w:rsid w:val="00F15E85"/>
    <w:rsid w:val="00F172EA"/>
    <w:rsid w:val="00F21B00"/>
    <w:rsid w:val="00F379D9"/>
    <w:rsid w:val="00F6409D"/>
    <w:rsid w:val="00F75E84"/>
    <w:rsid w:val="00F91F86"/>
    <w:rsid w:val="00FA3FA4"/>
    <w:rsid w:val="00FB5AC4"/>
    <w:rsid w:val="00FB7BD7"/>
    <w:rsid w:val="00FC203A"/>
    <w:rsid w:val="00FC3C30"/>
    <w:rsid w:val="00FC4DEE"/>
    <w:rsid w:val="00FC7404"/>
    <w:rsid w:val="00FD651C"/>
    <w:rsid w:val="00FE6F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iveta.riter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DA98A-26A1-444C-8C2B-B887F59CE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7694</Words>
  <Characters>4386</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31</cp:revision>
  <dcterms:created xsi:type="dcterms:W3CDTF">2024-03-19T07:18:00Z</dcterms:created>
  <dcterms:modified xsi:type="dcterms:W3CDTF">2024-04-08T10:55:00Z</dcterms:modified>
</cp:coreProperties>
</file>