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2E7C6285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bookmarkStart w:id="1" w:name="_Hlk162966405"/>
      <w:r w:rsidR="00B140E9">
        <w:rPr>
          <w:rFonts w:ascii="Times New Roman" w:hAnsi="Times New Roman"/>
          <w:b/>
          <w:sz w:val="24"/>
          <w:szCs w:val="24"/>
        </w:rPr>
        <w:t xml:space="preserve"> “</w:t>
      </w:r>
      <w:bookmarkStart w:id="2" w:name="_Hlk162969141"/>
      <w:bookmarkEnd w:id="1"/>
      <w:r w:rsidR="00EA765B" w:rsidRPr="00EA765B">
        <w:rPr>
          <w:rFonts w:ascii="Times New Roman" w:hAnsi="Times New Roman"/>
          <w:b/>
          <w:sz w:val="24"/>
          <w:szCs w:val="24"/>
        </w:rPr>
        <w:t xml:space="preserve">Sesavas pagasta, </w:t>
      </w:r>
      <w:proofErr w:type="spellStart"/>
      <w:r w:rsidR="00EA765B" w:rsidRPr="00EA765B">
        <w:rPr>
          <w:rFonts w:ascii="Times New Roman" w:hAnsi="Times New Roman"/>
          <w:b/>
          <w:sz w:val="24"/>
          <w:szCs w:val="24"/>
        </w:rPr>
        <w:t>Bērvircavas</w:t>
      </w:r>
      <w:proofErr w:type="spellEnd"/>
      <w:r w:rsidR="00EA765B" w:rsidRPr="00EA765B">
        <w:rPr>
          <w:rFonts w:ascii="Times New Roman" w:hAnsi="Times New Roman"/>
          <w:b/>
          <w:sz w:val="24"/>
          <w:szCs w:val="24"/>
        </w:rPr>
        <w:t xml:space="preserve"> ciema, Upes ielas gājēju ietves izbūve posmā no Upes ielas 31 līdz Tūju ielai</w:t>
      </w:r>
      <w:r w:rsidR="001F7F77">
        <w:rPr>
          <w:rFonts w:ascii="Times New Roman" w:hAnsi="Times New Roman"/>
          <w:b/>
          <w:sz w:val="24"/>
          <w:szCs w:val="24"/>
        </w:rPr>
        <w:t>, Jelgavas novad</w:t>
      </w:r>
      <w:bookmarkEnd w:id="2"/>
      <w:r w:rsidR="00F95CC8">
        <w:rPr>
          <w:rFonts w:ascii="Times New Roman" w:hAnsi="Times New Roman"/>
          <w:b/>
          <w:sz w:val="24"/>
          <w:szCs w:val="24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5671BE08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EF5366" w:rsidRPr="00EF5366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EF5366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EF5366">
        <w:rPr>
          <w:lang w:val="lv-LV"/>
        </w:rPr>
        <w:t>otrās</w:t>
      </w:r>
      <w:r w:rsidR="00EF5366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4502F6" w:rsidRPr="004502F6">
        <w:rPr>
          <w:lang w:val="lv-LV"/>
        </w:rPr>
        <w:t xml:space="preserve">2024.gada 22.janvāra Jelgavas novada pašvaldības saistošo noteikumu Nr. 1 “Par Jelgavas novada pašvaldības budžetu 2024.gadam” 5. pielikuma </w:t>
      </w:r>
      <w:r w:rsidR="00E47434">
        <w:rPr>
          <w:lang w:val="lv-LV"/>
        </w:rPr>
        <w:t>50</w:t>
      </w:r>
      <w:r w:rsidR="004502F6" w:rsidRPr="004502F6">
        <w:rPr>
          <w:lang w:val="lv-LV"/>
        </w:rPr>
        <w:t>. punktu</w:t>
      </w:r>
      <w:r w:rsidR="00D9383B">
        <w:rPr>
          <w:lang w:val="lv-LV"/>
        </w:rPr>
        <w:t xml:space="preserve">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EA765B" w:rsidRPr="00EA765B">
        <w:rPr>
          <w:b/>
          <w:lang w:val="lv-LV" w:eastAsia="lv-LV"/>
        </w:rPr>
        <w:t xml:space="preserve">Sesavas pagasta, </w:t>
      </w:r>
      <w:proofErr w:type="spellStart"/>
      <w:r w:rsidR="00EA765B" w:rsidRPr="00EA765B">
        <w:rPr>
          <w:b/>
          <w:lang w:val="lv-LV" w:eastAsia="lv-LV"/>
        </w:rPr>
        <w:t>Bērvircavas</w:t>
      </w:r>
      <w:proofErr w:type="spellEnd"/>
      <w:r w:rsidR="00EA765B" w:rsidRPr="00EA765B">
        <w:rPr>
          <w:b/>
          <w:lang w:val="lv-LV" w:eastAsia="lv-LV"/>
        </w:rPr>
        <w:t xml:space="preserve"> ciema, Upes ielas gājēju ietves izbūve posmā no Upes ielas 31 līdz Tūju ielai,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11D32">
        <w:rPr>
          <w:lang w:val="lv-LV"/>
        </w:rPr>
        <w:t xml:space="preserve"> un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BF417E">
        <w:rPr>
          <w:lang w:val="lv-LV"/>
        </w:rPr>
        <w:t>200</w:t>
      </w:r>
      <w:r w:rsidR="00E21831" w:rsidRPr="00B11D32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>ieraksts)</w:t>
      </w:r>
      <w:r w:rsidR="00465770">
        <w:rPr>
          <w:lang w:val="lv-LV"/>
        </w:rPr>
        <w:t>,</w:t>
      </w:r>
      <w:r w:rsidR="002B7ACD" w:rsidRPr="00B11D32">
        <w:rPr>
          <w:lang w:val="lv-LV"/>
        </w:rPr>
        <w:t xml:space="preserve"> 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1BAAC802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EA765B" w:rsidRPr="00EA765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Sesavas pagasta, </w:t>
      </w:r>
      <w:proofErr w:type="spellStart"/>
      <w:r w:rsidR="00EA765B" w:rsidRPr="00EA765B">
        <w:rPr>
          <w:rFonts w:ascii="Times New Roman" w:eastAsia="Times New Roman" w:hAnsi="Times New Roman"/>
          <w:b/>
          <w:sz w:val="24"/>
          <w:szCs w:val="24"/>
          <w:lang w:eastAsia="lv-LV"/>
        </w:rPr>
        <w:t>Bērvircavas</w:t>
      </w:r>
      <w:proofErr w:type="spellEnd"/>
      <w:r w:rsidR="00EA765B" w:rsidRPr="00EA765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ciema, Upes ielas gājēju ietves izbūve posmā no Upes ielas 31 līdz Tūju ielai,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49FF158D" w:rsidR="00613872" w:rsidRPr="00BC4811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EA765B" w:rsidRPr="00EA765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Sesavas pagasta, </w:t>
      </w:r>
      <w:proofErr w:type="spellStart"/>
      <w:r w:rsidR="00EA765B" w:rsidRPr="00EA765B">
        <w:rPr>
          <w:rFonts w:ascii="Times New Roman" w:eastAsia="Times New Roman" w:hAnsi="Times New Roman"/>
          <w:b/>
          <w:sz w:val="24"/>
          <w:szCs w:val="24"/>
          <w:lang w:eastAsia="lv-LV"/>
        </w:rPr>
        <w:t>Bērvircavas</w:t>
      </w:r>
      <w:proofErr w:type="spellEnd"/>
      <w:r w:rsidR="00EA765B" w:rsidRPr="00EA765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ciema, Upes ielas gājēju ietves izbūve posmā no Upes ielas 31 līdz Tūju ielai, Jelgavas novads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Pr="00704A57">
        <w:rPr>
          <w:rFonts w:ascii="Times New Roman" w:hAnsi="Times New Roman"/>
          <w:sz w:val="24"/>
          <w:szCs w:val="24"/>
        </w:rPr>
        <w:t xml:space="preserve"> 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BC4811">
        <w:rPr>
          <w:rFonts w:ascii="Times New Roman" w:eastAsia="Times New Roman" w:hAnsi="Times New Roman"/>
          <w:sz w:val="24"/>
          <w:szCs w:val="24"/>
          <w:lang w:eastAsia="lv-LV"/>
        </w:rPr>
        <w:t>108 483,88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 xml:space="preserve">EUR </w:t>
      </w:r>
      <w:r w:rsidRPr="00BC4811">
        <w:rPr>
          <w:rFonts w:ascii="Times New Roman" w:hAnsi="Times New Roman"/>
          <w:sz w:val="24"/>
          <w:szCs w:val="24"/>
        </w:rPr>
        <w:t>(</w:t>
      </w:r>
      <w:r w:rsidR="00BC4811" w:rsidRPr="00BC4811">
        <w:rPr>
          <w:rFonts w:ascii="Times New Roman" w:hAnsi="Times New Roman"/>
          <w:sz w:val="24"/>
          <w:szCs w:val="24"/>
        </w:rPr>
        <w:t>viens simts astoņi tūkstoši četri simti astoņdesmit trīs</w:t>
      </w:r>
      <w:r w:rsidR="009B1A55" w:rsidRPr="00BC48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481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BC4811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BC4811" w:rsidRPr="00BC4811">
        <w:rPr>
          <w:rFonts w:ascii="Times New Roman" w:eastAsia="Times New Roman" w:hAnsi="Times New Roman"/>
          <w:sz w:val="24"/>
          <w:szCs w:val="24"/>
          <w:lang w:eastAsia="lv-LV"/>
        </w:rPr>
        <w:t>88</w:t>
      </w:r>
      <w:r w:rsidR="009B1A55" w:rsidRPr="00BC48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BC481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9B1A55" w:rsidRPr="00BC481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</w:t>
      </w:r>
      <w:r w:rsidRPr="00BC4811">
        <w:rPr>
          <w:rFonts w:ascii="Times New Roman" w:hAnsi="Times New Roman"/>
          <w:sz w:val="24"/>
          <w:szCs w:val="24"/>
        </w:rPr>
        <w:t>) apmērā, no kura:</w:t>
      </w:r>
    </w:p>
    <w:p w14:paraId="13B253E6" w14:textId="61FBD96A" w:rsidR="006E291B" w:rsidRPr="00BC4811" w:rsidRDefault="00517707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right="43" w:firstLine="0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9B1A55">
        <w:rPr>
          <w:rFonts w:ascii="Times New Roman" w:hAnsi="Times New Roman"/>
          <w:sz w:val="24"/>
          <w:szCs w:val="24"/>
        </w:rPr>
        <w:t xml:space="preserve">ir </w:t>
      </w:r>
      <w:r w:rsidR="00BC4811" w:rsidRPr="00BC4811">
        <w:rPr>
          <w:rFonts w:ascii="Times New Roman" w:eastAsia="Times New Roman" w:hAnsi="Times New Roman"/>
          <w:sz w:val="24"/>
          <w:szCs w:val="24"/>
          <w:lang w:eastAsia="lv-LV"/>
        </w:rPr>
        <w:t>92 211,30</w:t>
      </w:r>
      <w:r w:rsidR="007E41F9" w:rsidRPr="00BC4811">
        <w:rPr>
          <w:rFonts w:ascii="Times New Roman" w:hAnsi="Times New Roman"/>
          <w:sz w:val="24"/>
          <w:szCs w:val="24"/>
        </w:rPr>
        <w:t xml:space="preserve"> </w:t>
      </w:r>
      <w:r w:rsidR="00613872" w:rsidRPr="00BC4811">
        <w:rPr>
          <w:rFonts w:ascii="Times New Roman" w:hAnsi="Times New Roman"/>
          <w:sz w:val="24"/>
          <w:szCs w:val="24"/>
        </w:rPr>
        <w:t>EUR (</w:t>
      </w:r>
      <w:r w:rsidR="00BC4811" w:rsidRPr="00BC4811">
        <w:rPr>
          <w:rFonts w:ascii="Times New Roman" w:hAnsi="Times New Roman"/>
          <w:sz w:val="24"/>
          <w:szCs w:val="24"/>
        </w:rPr>
        <w:t>deviņdesmit divi tūkstoši divi simti vienpadsmit</w:t>
      </w:r>
      <w:r w:rsidR="007E41F9" w:rsidRPr="00BC48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BC4811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BC4811">
        <w:rPr>
          <w:rFonts w:ascii="Times New Roman" w:hAnsi="Times New Roman"/>
          <w:sz w:val="24"/>
          <w:szCs w:val="24"/>
        </w:rPr>
        <w:t xml:space="preserve"> un </w:t>
      </w:r>
      <w:r w:rsidR="00BC4811" w:rsidRPr="00BC4811">
        <w:rPr>
          <w:rFonts w:ascii="Times New Roman" w:hAnsi="Times New Roman"/>
          <w:sz w:val="24"/>
          <w:szCs w:val="24"/>
        </w:rPr>
        <w:t xml:space="preserve">30 </w:t>
      </w:r>
      <w:r w:rsidR="007E41F9" w:rsidRPr="00BC4811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BC4811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BC4811">
        <w:rPr>
          <w:rFonts w:ascii="Times New Roman" w:hAnsi="Times New Roman"/>
          <w:sz w:val="24"/>
          <w:szCs w:val="24"/>
        </w:rPr>
        <w:t>);</w:t>
      </w:r>
    </w:p>
    <w:p w14:paraId="694EA97A" w14:textId="5C9D2EB2" w:rsidR="00613872" w:rsidRPr="00764554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3" w:name="_Hlk139447712"/>
      <w:r w:rsidR="00BC4811" w:rsidRPr="00764554">
        <w:rPr>
          <w:rFonts w:ascii="Times New Roman" w:eastAsia="Times New Roman" w:hAnsi="Times New Roman"/>
          <w:sz w:val="24"/>
          <w:szCs w:val="24"/>
          <w:lang w:eastAsia="lv-LV"/>
        </w:rPr>
        <w:t>16 272,58</w:t>
      </w:r>
      <w:r w:rsidRPr="00764554">
        <w:rPr>
          <w:rFonts w:ascii="Times New Roman" w:hAnsi="Times New Roman"/>
          <w:sz w:val="24"/>
          <w:szCs w:val="24"/>
        </w:rPr>
        <w:t xml:space="preserve"> EUR (</w:t>
      </w:r>
      <w:r w:rsidR="00BC4811" w:rsidRPr="00764554">
        <w:rPr>
          <w:rFonts w:ascii="Times New Roman" w:hAnsi="Times New Roman"/>
          <w:sz w:val="24"/>
          <w:szCs w:val="24"/>
        </w:rPr>
        <w:t xml:space="preserve">sešpadsmit tūkstoši divi </w:t>
      </w:r>
      <w:r w:rsidR="00764554" w:rsidRPr="00764554">
        <w:rPr>
          <w:rFonts w:ascii="Times New Roman" w:hAnsi="Times New Roman"/>
          <w:sz w:val="24"/>
          <w:szCs w:val="24"/>
        </w:rPr>
        <w:t>simti septiņdesmit divi</w:t>
      </w:r>
      <w:r w:rsidR="009B1A55" w:rsidRPr="00764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554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764554">
        <w:rPr>
          <w:rFonts w:ascii="Times New Roman" w:hAnsi="Times New Roman"/>
          <w:sz w:val="24"/>
          <w:szCs w:val="24"/>
        </w:rPr>
        <w:t xml:space="preserve"> un </w:t>
      </w:r>
      <w:r w:rsidR="00764554" w:rsidRPr="00764554">
        <w:rPr>
          <w:rFonts w:ascii="Times New Roman" w:hAnsi="Times New Roman"/>
          <w:sz w:val="24"/>
          <w:szCs w:val="24"/>
        </w:rPr>
        <w:t>58</w:t>
      </w:r>
      <w:r w:rsidR="00EC40EC" w:rsidRPr="00764554">
        <w:rPr>
          <w:rFonts w:ascii="Times New Roman" w:hAnsi="Times New Roman"/>
          <w:sz w:val="24"/>
          <w:szCs w:val="24"/>
        </w:rPr>
        <w:t xml:space="preserve"> </w:t>
      </w:r>
      <w:r w:rsidR="007E41F9" w:rsidRPr="00764554">
        <w:rPr>
          <w:rFonts w:ascii="Times New Roman" w:hAnsi="Times New Roman"/>
          <w:i/>
          <w:iCs/>
          <w:sz w:val="24"/>
          <w:szCs w:val="24"/>
        </w:rPr>
        <w:t>centi</w:t>
      </w:r>
      <w:r w:rsidRPr="00764554">
        <w:rPr>
          <w:rFonts w:ascii="Times New Roman" w:hAnsi="Times New Roman"/>
          <w:sz w:val="24"/>
          <w:szCs w:val="24"/>
        </w:rPr>
        <w:t>)</w:t>
      </w:r>
      <w:bookmarkEnd w:id="3"/>
      <w:r w:rsidRPr="00764554">
        <w:rPr>
          <w:rFonts w:ascii="Times New Roman" w:hAnsi="Times New Roman"/>
          <w:sz w:val="24"/>
          <w:szCs w:val="24"/>
        </w:rPr>
        <w:t>.</w:t>
      </w:r>
    </w:p>
    <w:p w14:paraId="05AD21F8" w14:textId="09D0BEC2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Informāciju par investīciju projektu “</w:t>
      </w:r>
      <w:r w:rsidR="00EA765B" w:rsidRPr="00EA765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Sesavas pagasta, </w:t>
      </w:r>
      <w:proofErr w:type="spellStart"/>
      <w:r w:rsidR="00EA765B" w:rsidRPr="00EA765B">
        <w:rPr>
          <w:rFonts w:ascii="Times New Roman" w:eastAsia="Times New Roman" w:hAnsi="Times New Roman"/>
          <w:b/>
          <w:sz w:val="24"/>
          <w:szCs w:val="24"/>
          <w:lang w:eastAsia="lv-LV"/>
        </w:rPr>
        <w:t>Bērvircavas</w:t>
      </w:r>
      <w:proofErr w:type="spellEnd"/>
      <w:r w:rsidR="00EA765B" w:rsidRPr="00EA765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ciema, Upes ielas gājēju ietves izbūve posmā no Upes ielas 31 līdz Tūju ielai, Jelgavas novads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” nosūtīt Satiksmes ministrijai atzinuma saņemšanai. Pēc Satiksmes ministrijas pozitīva atzinuma saņemšanas:</w:t>
      </w:r>
    </w:p>
    <w:p w14:paraId="5DFCE894" w14:textId="6243A3F7" w:rsidR="00547800" w:rsidRPr="00704A57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764554" w:rsidRPr="00BC4811">
        <w:rPr>
          <w:rFonts w:ascii="Times New Roman" w:eastAsia="Times New Roman" w:hAnsi="Times New Roman"/>
          <w:sz w:val="24"/>
          <w:szCs w:val="24"/>
          <w:lang w:eastAsia="lv-LV"/>
        </w:rPr>
        <w:t>92 211,30</w:t>
      </w:r>
      <w:r w:rsidR="00764554" w:rsidRPr="00BC4811">
        <w:rPr>
          <w:rFonts w:ascii="Times New Roman" w:hAnsi="Times New Roman"/>
          <w:sz w:val="24"/>
          <w:szCs w:val="24"/>
        </w:rPr>
        <w:t xml:space="preserve"> EUR (deviņdesmit divi tūkstoši divi simti vienpadsmit </w:t>
      </w:r>
      <w:proofErr w:type="spellStart"/>
      <w:r w:rsidR="00764554" w:rsidRPr="00BC4811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64554" w:rsidRPr="00BC4811">
        <w:rPr>
          <w:rFonts w:ascii="Times New Roman" w:hAnsi="Times New Roman"/>
          <w:sz w:val="24"/>
          <w:szCs w:val="24"/>
        </w:rPr>
        <w:t xml:space="preserve"> un 30 </w:t>
      </w:r>
      <w:r w:rsidR="00764554" w:rsidRPr="00BC4811">
        <w:rPr>
          <w:rFonts w:ascii="Times New Roman" w:hAnsi="Times New Roman"/>
          <w:i/>
          <w:iCs/>
          <w:sz w:val="24"/>
          <w:szCs w:val="24"/>
        </w:rPr>
        <w:t>centi</w:t>
      </w:r>
      <w:r w:rsidR="00764554" w:rsidRPr="00BC4811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764554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līdz </w:t>
      </w:r>
      <w:r w:rsidR="00547800" w:rsidRPr="00764554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EC40EC" w:rsidRPr="00764554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7800" w:rsidRPr="00764554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janvārim.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Aizņēmumu atmaksu garantēt ar pašvaldības budžetu. Aizņēmumu izņemt </w:t>
      </w:r>
      <w:r w:rsidR="00547800" w:rsidRPr="00764554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B45542" w:rsidRPr="00764554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7645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45542" w:rsidRPr="007645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 </w:t>
      </w:r>
      <w:r w:rsidR="007E41F9" w:rsidRPr="00764554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42B3B441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nodrošināt un paredzēt pašvaldības </w:t>
      </w:r>
      <w:bookmarkStart w:id="4" w:name="_Hlk163551039"/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bookmarkEnd w:id="4"/>
      <w:r w:rsidR="00764554" w:rsidRPr="001C684E">
        <w:rPr>
          <w:rFonts w:ascii="Times New Roman" w:eastAsia="Times New Roman" w:hAnsi="Times New Roman" w:cs="Times New Roman"/>
          <w:sz w:val="24"/>
          <w:szCs w:val="24"/>
          <w:lang w:eastAsia="lv-LV"/>
        </w:rPr>
        <w:t>1627,26</w:t>
      </w:r>
      <w:r w:rsidR="009B1A55" w:rsidRPr="001C684E">
        <w:rPr>
          <w:rFonts w:ascii="Times New Roman" w:hAnsi="Times New Roman"/>
          <w:sz w:val="24"/>
          <w:szCs w:val="24"/>
        </w:rPr>
        <w:t xml:space="preserve"> EUR (</w:t>
      </w:r>
      <w:r w:rsidR="00764554" w:rsidRPr="001C684E">
        <w:rPr>
          <w:rFonts w:ascii="Times New Roman" w:hAnsi="Times New Roman"/>
          <w:sz w:val="24"/>
          <w:szCs w:val="24"/>
        </w:rPr>
        <w:t>viens tūkstotis seši simti divdesmit septiņi</w:t>
      </w:r>
      <w:r w:rsidR="009B1A55" w:rsidRPr="001C6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1C684E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1C684E">
        <w:rPr>
          <w:rFonts w:ascii="Times New Roman" w:hAnsi="Times New Roman"/>
          <w:sz w:val="24"/>
          <w:szCs w:val="24"/>
        </w:rPr>
        <w:t xml:space="preserve"> un </w:t>
      </w:r>
      <w:r w:rsidR="00764554" w:rsidRPr="001C684E">
        <w:rPr>
          <w:rFonts w:ascii="Times New Roman" w:hAnsi="Times New Roman"/>
          <w:sz w:val="24"/>
          <w:szCs w:val="24"/>
        </w:rPr>
        <w:t>26</w:t>
      </w:r>
      <w:r w:rsidR="009B1A55" w:rsidRPr="001C684E">
        <w:rPr>
          <w:rFonts w:ascii="Times New Roman" w:hAnsi="Times New Roman"/>
          <w:sz w:val="24"/>
          <w:szCs w:val="24"/>
        </w:rPr>
        <w:t xml:space="preserve"> </w:t>
      </w:r>
      <w:r w:rsidR="009B1A55" w:rsidRPr="001C684E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1C684E">
        <w:rPr>
          <w:rFonts w:ascii="Times New Roman" w:hAnsi="Times New Roman"/>
          <w:sz w:val="24"/>
          <w:szCs w:val="24"/>
        </w:rPr>
        <w:t>)</w:t>
      </w:r>
      <w:r w:rsidR="00547800" w:rsidRPr="001C68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1C68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1C68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veicot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</w:t>
      </w:r>
      <w:r w:rsidR="007645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un </w:t>
      </w:r>
      <w:r w:rsidR="00764554" w:rsidRPr="007645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7645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="00764554" w:rsidRPr="007645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budžetā nepieciešamo līdzfinansējumu</w:t>
      </w:r>
      <w:r w:rsidR="007645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C68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14 645,32 EUR (četrpadsmit tūkstoši seši simti četrdesmit pieci </w:t>
      </w:r>
      <w:proofErr w:type="spellStart"/>
      <w:r w:rsidR="001C684E" w:rsidRPr="001C68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euro</w:t>
      </w:r>
      <w:proofErr w:type="spellEnd"/>
      <w:r w:rsidR="001C68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32 </w:t>
      </w:r>
      <w:r w:rsidR="001C684E" w:rsidRPr="001C68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centi</w:t>
      </w:r>
      <w:r w:rsidR="001C68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2BD5198" w14:textId="46E823AB" w:rsidR="00AF56E2" w:rsidRPr="00704A57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EA765B" w:rsidRPr="00EA765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Sesavas pagasta, </w:t>
      </w:r>
      <w:proofErr w:type="spellStart"/>
      <w:r w:rsidR="00EA765B" w:rsidRPr="00EA765B">
        <w:rPr>
          <w:rFonts w:ascii="Times New Roman" w:eastAsia="Times New Roman" w:hAnsi="Times New Roman"/>
          <w:b/>
          <w:sz w:val="24"/>
          <w:szCs w:val="24"/>
          <w:lang w:eastAsia="lv-LV"/>
        </w:rPr>
        <w:t>Bērvircavas</w:t>
      </w:r>
      <w:proofErr w:type="spellEnd"/>
      <w:r w:rsidR="00EA765B" w:rsidRPr="00EA765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ciema, Upes ielas gājēju ietves izbūve posmā no Upes ielas 31 līdz Tūju ielai,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704A57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704A57">
        <w:rPr>
          <w:rFonts w:ascii="Times New Roman" w:hAnsi="Times New Roman"/>
          <w:sz w:val="24"/>
          <w:szCs w:val="24"/>
        </w:rPr>
        <w:t xml:space="preserve">stenot </w:t>
      </w:r>
      <w:r w:rsidRPr="001C684E">
        <w:rPr>
          <w:rFonts w:ascii="Times New Roman" w:hAnsi="Times New Roman"/>
          <w:sz w:val="24"/>
          <w:szCs w:val="24"/>
        </w:rPr>
        <w:t>202</w:t>
      </w:r>
      <w:r w:rsidR="00BF62DA" w:rsidRPr="001C684E">
        <w:rPr>
          <w:rFonts w:ascii="Times New Roman" w:hAnsi="Times New Roman"/>
          <w:sz w:val="24"/>
          <w:szCs w:val="24"/>
        </w:rPr>
        <w:t>4</w:t>
      </w:r>
      <w:r w:rsidRPr="001C684E">
        <w:rPr>
          <w:rFonts w:ascii="Times New Roman" w:hAnsi="Times New Roman"/>
          <w:sz w:val="24"/>
          <w:szCs w:val="24"/>
        </w:rPr>
        <w:t>.</w:t>
      </w:r>
      <w:r w:rsidR="00BF62DA" w:rsidRPr="001C684E">
        <w:rPr>
          <w:rFonts w:ascii="Times New Roman" w:hAnsi="Times New Roman"/>
          <w:sz w:val="24"/>
          <w:szCs w:val="24"/>
        </w:rPr>
        <w:t xml:space="preserve"> un 2025. </w:t>
      </w:r>
      <w:r w:rsidRPr="001C684E">
        <w:rPr>
          <w:rFonts w:ascii="Times New Roman" w:hAnsi="Times New Roman"/>
          <w:sz w:val="24"/>
          <w:szCs w:val="24"/>
        </w:rPr>
        <w:t>gadā.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3CB97BF9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lastRenderedPageBreak/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1C684E">
        <w:rPr>
          <w:rFonts w:ascii="Times New Roman" w:hAnsi="Times New Roman"/>
          <w:sz w:val="24"/>
          <w:szCs w:val="24"/>
        </w:rPr>
        <w:t>a pienākumu izpildītāja</w:t>
      </w:r>
      <w:r w:rsidR="00613872" w:rsidRPr="00704A57">
        <w:rPr>
          <w:rFonts w:ascii="Times New Roman" w:hAnsi="Times New Roman"/>
          <w:sz w:val="24"/>
          <w:szCs w:val="24"/>
        </w:rPr>
        <w:t xml:space="preserve"> 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1C684E">
        <w:rPr>
          <w:rFonts w:ascii="Times New Roman" w:hAnsi="Times New Roman"/>
          <w:sz w:val="24"/>
          <w:szCs w:val="24"/>
        </w:rPr>
        <w:t>I.Vītola</w:t>
      </w:r>
      <w:proofErr w:type="spellEnd"/>
    </w:p>
    <w:p w14:paraId="2E957EFA" w14:textId="77777777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4466A82" w14:textId="78387FDD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3834FFCF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79A86BF8" w14:textId="77ED0C0B" w:rsidR="00613872" w:rsidRPr="00704A57" w:rsidRDefault="00BF62DA" w:rsidP="00FC5AF0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43E0E02" w14:textId="77777777" w:rsidR="00132D8E" w:rsidRPr="00704A57" w:rsidRDefault="00132D8E">
      <w:pPr>
        <w:rPr>
          <w:sz w:val="24"/>
          <w:szCs w:val="24"/>
        </w:rPr>
      </w:pPr>
    </w:p>
    <w:sectPr w:rsidR="00132D8E" w:rsidRPr="00704A57" w:rsidSect="00FC5AF0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57A1F"/>
    <w:rsid w:val="00071640"/>
    <w:rsid w:val="00132D8E"/>
    <w:rsid w:val="00140AAB"/>
    <w:rsid w:val="001748E3"/>
    <w:rsid w:val="001862E9"/>
    <w:rsid w:val="00195924"/>
    <w:rsid w:val="001A7102"/>
    <w:rsid w:val="001C684E"/>
    <w:rsid w:val="001F6361"/>
    <w:rsid w:val="001F7F77"/>
    <w:rsid w:val="002533D3"/>
    <w:rsid w:val="002B7ACD"/>
    <w:rsid w:val="003A4C3A"/>
    <w:rsid w:val="004502F6"/>
    <w:rsid w:val="00465770"/>
    <w:rsid w:val="004D67FE"/>
    <w:rsid w:val="00517707"/>
    <w:rsid w:val="00547800"/>
    <w:rsid w:val="005C5750"/>
    <w:rsid w:val="00613872"/>
    <w:rsid w:val="00651B96"/>
    <w:rsid w:val="006E291B"/>
    <w:rsid w:val="0070318E"/>
    <w:rsid w:val="00704A57"/>
    <w:rsid w:val="00764554"/>
    <w:rsid w:val="007E41F9"/>
    <w:rsid w:val="00867F07"/>
    <w:rsid w:val="00916215"/>
    <w:rsid w:val="00944E1D"/>
    <w:rsid w:val="00963A14"/>
    <w:rsid w:val="0097398B"/>
    <w:rsid w:val="009B1A55"/>
    <w:rsid w:val="009D3E0F"/>
    <w:rsid w:val="009F5226"/>
    <w:rsid w:val="00AE1A54"/>
    <w:rsid w:val="00AF56E2"/>
    <w:rsid w:val="00B11D32"/>
    <w:rsid w:val="00B140E9"/>
    <w:rsid w:val="00B45542"/>
    <w:rsid w:val="00B74957"/>
    <w:rsid w:val="00BC4811"/>
    <w:rsid w:val="00BF417E"/>
    <w:rsid w:val="00BF62DA"/>
    <w:rsid w:val="00CD0577"/>
    <w:rsid w:val="00D6613C"/>
    <w:rsid w:val="00D9383B"/>
    <w:rsid w:val="00E034E2"/>
    <w:rsid w:val="00E21831"/>
    <w:rsid w:val="00E47434"/>
    <w:rsid w:val="00EA765B"/>
    <w:rsid w:val="00EC40EC"/>
    <w:rsid w:val="00EF5366"/>
    <w:rsid w:val="00F73716"/>
    <w:rsid w:val="00F95CC8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10</cp:revision>
  <dcterms:created xsi:type="dcterms:W3CDTF">2024-04-02T13:55:00Z</dcterms:created>
  <dcterms:modified xsi:type="dcterms:W3CDTF">2024-04-12T02:35:00Z</dcterms:modified>
</cp:coreProperties>
</file>