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686BD" w14:textId="77777777" w:rsidR="003E23CB" w:rsidRDefault="003E23CB" w:rsidP="003E23CB">
      <w:pPr>
        <w:jc w:val="right"/>
        <w:rPr>
          <w:i/>
        </w:rPr>
      </w:pPr>
      <w:r>
        <w:rPr>
          <w:i/>
        </w:rPr>
        <w:t>Projekts</w:t>
      </w:r>
    </w:p>
    <w:p w14:paraId="547BBD5A" w14:textId="77777777" w:rsidR="003E23CB" w:rsidRDefault="003E23CB" w:rsidP="003E23CB">
      <w:pPr>
        <w:jc w:val="right"/>
        <w:rPr>
          <w:i/>
        </w:rPr>
      </w:pPr>
    </w:p>
    <w:p w14:paraId="2A1C047B" w14:textId="77777777" w:rsidR="003E23CB" w:rsidRPr="00650E34" w:rsidRDefault="003E23CB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0FE4B3E9" w14:textId="77777777" w:rsidR="003E23CB" w:rsidRPr="00650E34" w:rsidRDefault="003E23CB" w:rsidP="007D2605">
      <w:pPr>
        <w:ind w:left="-426"/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081792E7" w14:textId="7FB1370B" w:rsidR="003E23CB" w:rsidRPr="007D2605" w:rsidRDefault="003E23CB" w:rsidP="007D2605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0B6B62BD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31B7B6B1" w14:textId="5C9477C3" w:rsidR="003E23CB" w:rsidRDefault="003E23CB" w:rsidP="003E23CB">
      <w:pPr>
        <w:jc w:val="both"/>
      </w:pPr>
      <w:r>
        <w:t>20</w:t>
      </w:r>
      <w:r w:rsidR="009063E2">
        <w:t>2</w:t>
      </w:r>
      <w:r w:rsidR="00C94F23">
        <w:t>4</w:t>
      </w:r>
      <w:r>
        <w:t>.gada ___</w:t>
      </w:r>
      <w:r w:rsidR="007D2605">
        <w:t>.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45720151" w14:textId="77777777" w:rsidR="003E23CB" w:rsidRDefault="003E23CB" w:rsidP="003E23CB">
      <w:pPr>
        <w:rPr>
          <w:b/>
        </w:rPr>
      </w:pPr>
    </w:p>
    <w:p w14:paraId="41A95A57" w14:textId="6E4EF71A" w:rsidR="00B31D77" w:rsidRPr="0079462C" w:rsidRDefault="0079462C" w:rsidP="0079462C">
      <w:pPr>
        <w:jc w:val="both"/>
        <w:rPr>
          <w:b/>
          <w:bCs/>
        </w:rPr>
      </w:pPr>
      <w:r w:rsidRPr="0079462C">
        <w:rPr>
          <w:b/>
          <w:bCs/>
        </w:rPr>
        <w:t>Par dalību</w:t>
      </w:r>
      <w:r w:rsidR="00933628">
        <w:rPr>
          <w:b/>
          <w:bCs/>
        </w:rPr>
        <w:t xml:space="preserve"> </w:t>
      </w:r>
      <w:r w:rsidRPr="0079462C">
        <w:rPr>
          <w:b/>
          <w:bCs/>
        </w:rPr>
        <w:t>“</w:t>
      </w:r>
      <w:r w:rsidR="008738AB" w:rsidRPr="008738AB">
        <w:rPr>
          <w:b/>
          <w:bCs/>
        </w:rPr>
        <w:t>Latvijas Jauniešu galvaspilsēta</w:t>
      </w:r>
      <w:r w:rsidR="008738AB">
        <w:rPr>
          <w:b/>
          <w:bCs/>
        </w:rPr>
        <w:t xml:space="preserve"> 2025</w:t>
      </w:r>
      <w:r w:rsidRPr="0079462C">
        <w:rPr>
          <w:b/>
          <w:bCs/>
        </w:rPr>
        <w:t xml:space="preserve">” </w:t>
      </w:r>
      <w:r w:rsidR="008738AB">
        <w:rPr>
          <w:b/>
          <w:bCs/>
        </w:rPr>
        <w:t>konkursā</w:t>
      </w:r>
    </w:p>
    <w:p w14:paraId="18FB9440" w14:textId="77777777" w:rsidR="00B31D77" w:rsidRDefault="00B31D77" w:rsidP="00B31D77">
      <w:pPr>
        <w:rPr>
          <w:bCs/>
        </w:rPr>
      </w:pPr>
    </w:p>
    <w:p w14:paraId="06730A29" w14:textId="7D9640DA" w:rsidR="00933628" w:rsidRDefault="007500A1" w:rsidP="009336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</w:rPr>
      </w:pPr>
      <w:r w:rsidRPr="007500A1">
        <w:rPr>
          <w:rStyle w:val="normaltextrun"/>
        </w:rPr>
        <w:t>Lai popularizētu darbu ar jaunatni pašvaldību vidū, Izglītības un zinātnes ministrija</w:t>
      </w:r>
      <w:r>
        <w:rPr>
          <w:rStyle w:val="normaltextrun"/>
        </w:rPr>
        <w:t xml:space="preserve"> </w:t>
      </w:r>
      <w:r w:rsidRPr="007500A1">
        <w:rPr>
          <w:rStyle w:val="normaltextrun"/>
        </w:rPr>
        <w:t>jau astoto reizi rīko konkursu “Latvijas Jauniešu galvaspilsēta”</w:t>
      </w:r>
      <w:r>
        <w:rPr>
          <w:rStyle w:val="normaltextrun"/>
        </w:rPr>
        <w:t xml:space="preserve">, kurā </w:t>
      </w:r>
      <w:r w:rsidR="00464460">
        <w:rPr>
          <w:rStyle w:val="normaltextrun"/>
        </w:rPr>
        <w:t>aicina</w:t>
      </w:r>
      <w:r>
        <w:rPr>
          <w:rStyle w:val="normaltextrun"/>
        </w:rPr>
        <w:t xml:space="preserve"> piedalīties </w:t>
      </w:r>
      <w:r w:rsidR="00933628" w:rsidRPr="00933628">
        <w:rPr>
          <w:rStyle w:val="normaltextrun"/>
        </w:rPr>
        <w:t>Jelgavas novada pašvaldību</w:t>
      </w:r>
      <w:r>
        <w:rPr>
          <w:rStyle w:val="normaltextrun"/>
        </w:rPr>
        <w:t>.</w:t>
      </w:r>
    </w:p>
    <w:p w14:paraId="06596F23" w14:textId="163B8CF5" w:rsidR="00933628" w:rsidRPr="00BC7D04" w:rsidRDefault="00933628" w:rsidP="00BC7D04">
      <w:pPr>
        <w:ind w:firstLine="567"/>
        <w:jc w:val="both"/>
      </w:pPr>
      <w:r>
        <w:t>I</w:t>
      </w:r>
      <w:r w:rsidRPr="006771A6">
        <w:t>zskatot</w:t>
      </w:r>
      <w:r w:rsidR="00BF00DD">
        <w:t xml:space="preserve"> </w:t>
      </w:r>
      <w:r w:rsidR="008738AB">
        <w:rPr>
          <w:rStyle w:val="normaltextrun"/>
        </w:rPr>
        <w:t>I</w:t>
      </w:r>
      <w:r w:rsidR="00BC7D04">
        <w:rPr>
          <w:rStyle w:val="normaltextrun"/>
        </w:rPr>
        <w:t>zglītības un zinātnes ministrijas</w:t>
      </w:r>
      <w:r w:rsidR="00BF00DD">
        <w:rPr>
          <w:rStyle w:val="normaltextrun"/>
        </w:rPr>
        <w:t xml:space="preserve"> </w:t>
      </w:r>
      <w:r w:rsidR="001D66B6">
        <w:rPr>
          <w:rStyle w:val="normaltextrun"/>
        </w:rPr>
        <w:t xml:space="preserve">2024. gada </w:t>
      </w:r>
      <w:r w:rsidR="008738AB">
        <w:rPr>
          <w:rStyle w:val="normaltextrun"/>
        </w:rPr>
        <w:t>28</w:t>
      </w:r>
      <w:r w:rsidR="001D66B6">
        <w:rPr>
          <w:rStyle w:val="normaltextrun"/>
        </w:rPr>
        <w:t xml:space="preserve">. </w:t>
      </w:r>
      <w:r w:rsidR="008738AB">
        <w:rPr>
          <w:rStyle w:val="normaltextrun"/>
        </w:rPr>
        <w:t>maija</w:t>
      </w:r>
      <w:r w:rsidR="001D66B6">
        <w:rPr>
          <w:rStyle w:val="normaltextrun"/>
        </w:rPr>
        <w:t xml:space="preserve"> </w:t>
      </w:r>
      <w:r w:rsidR="00BF00DD">
        <w:rPr>
          <w:rStyle w:val="normaltextrun"/>
        </w:rPr>
        <w:t>vēstuli</w:t>
      </w:r>
      <w:r w:rsidR="006D3E69">
        <w:rPr>
          <w:rStyle w:val="normaltextrun"/>
        </w:rPr>
        <w:t xml:space="preserve"> </w:t>
      </w:r>
      <w:r w:rsidR="00BF00DD">
        <w:rPr>
          <w:rStyle w:val="normaltextrun"/>
        </w:rPr>
        <w:t>N</w:t>
      </w:r>
      <w:r w:rsidR="00BF00DD" w:rsidRPr="00BF00DD">
        <w:rPr>
          <w:rStyle w:val="normaltextrun"/>
        </w:rPr>
        <w:t>r.</w:t>
      </w:r>
      <w:r w:rsidR="00BF00DD">
        <w:rPr>
          <w:rStyle w:val="normaltextrun"/>
        </w:rPr>
        <w:t xml:space="preserve"> </w:t>
      </w:r>
      <w:r w:rsidR="008738AB" w:rsidRPr="00A1781A">
        <w:rPr>
          <w:noProof/>
          <w:spacing w:val="20"/>
        </w:rPr>
        <w:t>4-7e/24/1303</w:t>
      </w:r>
      <w:r w:rsidR="00BC7D04">
        <w:rPr>
          <w:noProof/>
          <w:spacing w:val="20"/>
        </w:rPr>
        <w:t xml:space="preserve"> </w:t>
      </w:r>
      <w:r w:rsidR="00BC7D04" w:rsidRPr="00BC7D04">
        <w:rPr>
          <w:noProof/>
          <w:spacing w:val="20"/>
        </w:rPr>
        <w:t>(Jelgavas novada pašavldībā reģistrēta</w:t>
      </w:r>
      <w:r w:rsidR="00BC7D04" w:rsidRPr="00BC7D04">
        <w:t xml:space="preserve"> 2</w:t>
      </w:r>
      <w:r w:rsidR="00BC7D04">
        <w:t>9</w:t>
      </w:r>
      <w:r w:rsidR="00BC7D04" w:rsidRPr="00BC7D04">
        <w:t xml:space="preserve">.05.2024, Nr. </w:t>
      </w:r>
      <w:r w:rsidR="00BC7D04" w:rsidRPr="00BC7D04">
        <w:rPr>
          <w:noProof/>
          <w:spacing w:val="20"/>
        </w:rPr>
        <w:t>JNP/3-16/24/1448)</w:t>
      </w:r>
      <w:r w:rsidR="001D66B6" w:rsidRPr="00BC7D04">
        <w:rPr>
          <w:rStyle w:val="normaltextrun"/>
        </w:rPr>
        <w:t xml:space="preserve"> </w:t>
      </w:r>
      <w:r w:rsidR="00BC7D04" w:rsidRPr="00BC7D04">
        <w:rPr>
          <w:rStyle w:val="normaltextrun"/>
        </w:rPr>
        <w:t>“P</w:t>
      </w:r>
      <w:r w:rsidR="008738AB" w:rsidRPr="00BC7D04">
        <w:rPr>
          <w:rStyle w:val="normaltextrun"/>
        </w:rPr>
        <w:t>ar aicinājumu dalībai konkursā "Latvijas Jauniešu galvaspilsēta</w:t>
      </w:r>
      <w:r w:rsidR="00BC7D04" w:rsidRPr="00BC7D04">
        <w:rPr>
          <w:rStyle w:val="normaltextrun"/>
        </w:rPr>
        <w:t>””</w:t>
      </w:r>
      <w:r w:rsidRPr="00BC7D04">
        <w:t>, konstatēts:</w:t>
      </w:r>
    </w:p>
    <w:p w14:paraId="30093395" w14:textId="170A9A1D" w:rsidR="00BF00DD" w:rsidRDefault="008738AB">
      <w:pPr>
        <w:numPr>
          <w:ilvl w:val="0"/>
          <w:numId w:val="2"/>
        </w:numPr>
        <w:autoSpaceDE w:val="0"/>
        <w:autoSpaceDN w:val="0"/>
        <w:adjustRightInd w:val="0"/>
        <w:ind w:left="993"/>
        <w:jc w:val="both"/>
      </w:pPr>
      <w:r>
        <w:t>K</w:t>
      </w:r>
      <w:r w:rsidR="00933628" w:rsidRPr="006771A6">
        <w:t>onkursa mērķis</w:t>
      </w:r>
      <w:r w:rsidR="00BF00DD" w:rsidRPr="00BF00DD">
        <w:t xml:space="preserve"> </w:t>
      </w:r>
      <w:r w:rsidRPr="008738AB">
        <w:t>ir noteikt vienu pašvaldību vai divu pašvaldību apvienību, kas 2025. gadā uzņemsies pildīt Latvijas Jauniešu galvaspilsētas lomu.</w:t>
      </w:r>
    </w:p>
    <w:p w14:paraId="24E3FC1C" w14:textId="076FDEC2" w:rsidR="00E65D74" w:rsidRDefault="00E65D74" w:rsidP="00E65D74">
      <w:pPr>
        <w:numPr>
          <w:ilvl w:val="0"/>
          <w:numId w:val="2"/>
        </w:numPr>
        <w:autoSpaceDE w:val="0"/>
        <w:autoSpaceDN w:val="0"/>
        <w:adjustRightInd w:val="0"/>
        <w:ind w:left="993"/>
        <w:jc w:val="both"/>
      </w:pPr>
      <w:r>
        <w:t>Konkurss tiek organizēts, lai:</w:t>
      </w:r>
    </w:p>
    <w:p w14:paraId="594B8128" w14:textId="77777777" w:rsidR="00E65D74" w:rsidRDefault="00E65D74" w:rsidP="00E65D74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popularizētu darbu ar jaunatni un tā nozīmi jauniešu pilnvērtīgai un vispusīgai attīstībai pašvaldību vidū;</w:t>
      </w:r>
    </w:p>
    <w:p w14:paraId="40A6C435" w14:textId="77777777" w:rsidR="00E65D74" w:rsidRDefault="00E65D74" w:rsidP="00E65D74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stiprinātu pašvaldību sadarbību jaunatnes jomā, labo prakšu un pieredzes apmaiņu, turpinātu iedibinātās tradīcijas darbā ar jaunatni;</w:t>
      </w:r>
    </w:p>
    <w:p w14:paraId="58C1F593" w14:textId="77777777" w:rsidR="00E65D74" w:rsidRDefault="00E65D74" w:rsidP="00E65D74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paaugstinātu darbā ar jaunatni iesaistīto personu, pašvaldību un organizāciju, kas organizē darbu ar jaunatni, prestižu;</w:t>
      </w:r>
    </w:p>
    <w:p w14:paraId="23F6FDD1" w14:textId="77777777" w:rsidR="00E65D74" w:rsidRDefault="00E65D74" w:rsidP="00E65D74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veicinātu jauniešu līdzdalību un iesaistīšanos sabiedriskajos procesos.</w:t>
      </w:r>
    </w:p>
    <w:p w14:paraId="3C8A9ED3" w14:textId="7411E43F" w:rsidR="007500A1" w:rsidRDefault="00E65D74" w:rsidP="007500A1">
      <w:pPr>
        <w:numPr>
          <w:ilvl w:val="0"/>
          <w:numId w:val="2"/>
        </w:numPr>
        <w:autoSpaceDE w:val="0"/>
        <w:autoSpaceDN w:val="0"/>
        <w:adjustRightInd w:val="0"/>
        <w:ind w:left="993"/>
        <w:jc w:val="both"/>
      </w:pPr>
      <w:r>
        <w:t>Konkursa</w:t>
      </w:r>
      <w:r w:rsidR="001D66B6">
        <w:t xml:space="preserve"> mērķis atbilst </w:t>
      </w:r>
      <w:r w:rsidR="00933628" w:rsidRPr="00A65627">
        <w:t xml:space="preserve">Jelgavas </w:t>
      </w:r>
      <w:proofErr w:type="spellStart"/>
      <w:r w:rsidR="00933628" w:rsidRPr="00A65627">
        <w:t>valstspilsētas</w:t>
      </w:r>
      <w:proofErr w:type="spellEnd"/>
      <w:r w:rsidR="00933628" w:rsidRPr="00A65627">
        <w:t xml:space="preserve"> un Jelgavas novada attīstības programmas 2023.-2029.gadam attīstības programmā noteiktai vidēja termiņa prioritātei </w:t>
      </w:r>
      <w:r w:rsidR="0018043D">
        <w:t>HP1 (Vieda, atvērta un atbalstoša pārvaldība)</w:t>
      </w:r>
      <w:r w:rsidR="00933628" w:rsidRPr="00A65627">
        <w:t>, rīcības virzienam RV</w:t>
      </w:r>
      <w:r w:rsidR="0018043D">
        <w:t>8</w:t>
      </w:r>
      <w:r w:rsidR="00933628" w:rsidRPr="00A65627">
        <w:t xml:space="preserve"> (</w:t>
      </w:r>
      <w:r w:rsidR="0018043D" w:rsidRPr="0018043D">
        <w:t>vieda un atvērta pārvaldība, drošība</w:t>
      </w:r>
      <w:r w:rsidR="00933628" w:rsidRPr="00A65627">
        <w:t>) un attiecīgi uzdevumam U</w:t>
      </w:r>
      <w:r w:rsidR="0018043D">
        <w:t>8</w:t>
      </w:r>
      <w:r w:rsidR="00933628" w:rsidRPr="00A65627">
        <w:t>.</w:t>
      </w:r>
      <w:r w:rsidR="0018043D">
        <w:t>3</w:t>
      </w:r>
      <w:r w:rsidR="00933628" w:rsidRPr="00A65627">
        <w:t xml:space="preserve"> (</w:t>
      </w:r>
      <w:r w:rsidR="0018043D" w:rsidRPr="0018043D">
        <w:t>Nodrošināt efektīvu jaunatnes politikas ieviešanu</w:t>
      </w:r>
      <w:r w:rsidR="00933628" w:rsidRPr="00A65627">
        <w:t>)</w:t>
      </w:r>
      <w:r w:rsidR="0018043D">
        <w:t>, rīc</w:t>
      </w:r>
      <w:r w:rsidR="006D3E69">
        <w:t>ī</w:t>
      </w:r>
      <w:r w:rsidR="0018043D">
        <w:t>ba 8.3.</w:t>
      </w:r>
      <w:r>
        <w:t>3</w:t>
      </w:r>
      <w:r w:rsidR="00933628" w:rsidRPr="00A65627">
        <w:t>.</w:t>
      </w:r>
      <w:r>
        <w:t>4.</w:t>
      </w:r>
      <w:r w:rsidR="0018043D">
        <w:t xml:space="preserve"> (</w:t>
      </w:r>
      <w:r>
        <w:t>Organizēt kultūras un sporta pasākumus jauniešu auditorijai</w:t>
      </w:r>
      <w:r w:rsidR="00BD6E83">
        <w:t xml:space="preserve"> </w:t>
      </w:r>
      <w:r>
        <w:t xml:space="preserve">(populārās mūzikas festivāls, sarunu festivāls, balles, tautas sporta veidi, orientēšanās pasākumi </w:t>
      </w:r>
      <w:proofErr w:type="spellStart"/>
      <w:r>
        <w:t>u.c</w:t>
      </w:r>
      <w:proofErr w:type="spellEnd"/>
      <w:r>
        <w:t>)</w:t>
      </w:r>
      <w:r w:rsidR="0018043D">
        <w:t>).</w:t>
      </w:r>
    </w:p>
    <w:p w14:paraId="30A15EB8" w14:textId="7D74AE17" w:rsidR="009D40F5" w:rsidRPr="009D40F5" w:rsidRDefault="007A68C3" w:rsidP="009D40F5">
      <w:pPr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b/>
        </w:rPr>
      </w:pPr>
      <w:r w:rsidRPr="009D40F5">
        <w:t>Konkursa</w:t>
      </w:r>
      <w:r w:rsidR="004C687F" w:rsidRPr="009D40F5">
        <w:t xml:space="preserve"> ietvaros pieejam</w:t>
      </w:r>
      <w:r w:rsidRPr="009D40F5">
        <w:t>s</w:t>
      </w:r>
      <w:r w:rsidR="004C687F" w:rsidRPr="009D40F5">
        <w:t xml:space="preserve"> finanšu atbalsts</w:t>
      </w:r>
      <w:r w:rsidR="00BD6E83" w:rsidRPr="009D40F5">
        <w:t xml:space="preserve"> </w:t>
      </w:r>
      <w:r w:rsidR="00BC7D04" w:rsidRPr="00BC7D04">
        <w:t xml:space="preserve">"Latvijas Jauniešu galvaspilsēta 2025" </w:t>
      </w:r>
      <w:r w:rsidR="00BD6E83" w:rsidRPr="009D40F5">
        <w:t>aktivitāšu</w:t>
      </w:r>
      <w:r w:rsidR="00BD6E83" w:rsidRPr="00BD6E83">
        <w:rPr>
          <w:bCs/>
        </w:rPr>
        <w:t xml:space="preserve"> nodrošināšanai</w:t>
      </w:r>
      <w:r w:rsidR="00BD6E83">
        <w:rPr>
          <w:b/>
        </w:rPr>
        <w:t xml:space="preserve"> </w:t>
      </w:r>
      <w:r w:rsidR="00BD6E83" w:rsidRPr="00BD6E83">
        <w:rPr>
          <w:b/>
          <w:noProof/>
        </w:rPr>
        <w:t>32000</w:t>
      </w:r>
      <w:r w:rsidR="00BC7D04">
        <w:rPr>
          <w:b/>
          <w:noProof/>
        </w:rPr>
        <w:t>,00</w:t>
      </w:r>
      <w:r w:rsidR="00BD6E83" w:rsidRPr="00BD6E83">
        <w:rPr>
          <w:b/>
        </w:rPr>
        <w:t> EUR</w:t>
      </w:r>
      <w:r w:rsidR="007500A1" w:rsidRPr="00BD6E83">
        <w:rPr>
          <w:b/>
        </w:rPr>
        <w:t>,</w:t>
      </w:r>
      <w:r w:rsidR="00BD6E83" w:rsidRPr="00BD6E83">
        <w:rPr>
          <w:b/>
        </w:rPr>
        <w:t xml:space="preserve"> </w:t>
      </w:r>
      <w:r w:rsidR="00BD6E83" w:rsidRPr="00BD6E83">
        <w:rPr>
          <w:bCs/>
        </w:rPr>
        <w:t>kas 100% apmērā tiks finansēts no valsts budžeta līdzekļiem.</w:t>
      </w:r>
    </w:p>
    <w:p w14:paraId="495566EA" w14:textId="77777777" w:rsidR="00FE226F" w:rsidRDefault="00FE226F" w:rsidP="00FE226F">
      <w:pPr>
        <w:autoSpaceDE w:val="0"/>
        <w:autoSpaceDN w:val="0"/>
        <w:adjustRightInd w:val="0"/>
        <w:jc w:val="both"/>
      </w:pPr>
    </w:p>
    <w:p w14:paraId="6F4F00DF" w14:textId="48D2B093" w:rsidR="00933628" w:rsidRDefault="00933628" w:rsidP="00FE226F">
      <w:pPr>
        <w:autoSpaceDE w:val="0"/>
        <w:autoSpaceDN w:val="0"/>
        <w:adjustRightInd w:val="0"/>
        <w:ind w:firstLine="720"/>
        <w:jc w:val="both"/>
      </w:pPr>
      <w:r w:rsidRPr="006771A6">
        <w:t>Ņemot vērā iepriekš minēto, pamatojoties uz Pašvaldību likuma 4</w:t>
      </w:r>
      <w:r w:rsidRPr="00FE226F">
        <w:rPr>
          <w:color w:val="000000"/>
        </w:rPr>
        <w:t>.</w:t>
      </w:r>
      <w:r w:rsidR="006D3E69" w:rsidRPr="00FE226F">
        <w:rPr>
          <w:color w:val="000000"/>
        </w:rPr>
        <w:t xml:space="preserve"> </w:t>
      </w:r>
      <w:r w:rsidRPr="00FE226F">
        <w:rPr>
          <w:color w:val="000000"/>
        </w:rPr>
        <w:t xml:space="preserve">panta pirmās daļas </w:t>
      </w:r>
      <w:r w:rsidR="007A68C3">
        <w:rPr>
          <w:color w:val="000000"/>
        </w:rPr>
        <w:t>8</w:t>
      </w:r>
      <w:r w:rsidRPr="00FE226F">
        <w:rPr>
          <w:color w:val="000000"/>
        </w:rPr>
        <w:t xml:space="preserve">. punktu, </w:t>
      </w:r>
      <w:r w:rsidR="00BC7D04">
        <w:rPr>
          <w:color w:val="000000"/>
        </w:rPr>
        <w:t xml:space="preserve">Izglītības un zinātnes ministrijas </w:t>
      </w:r>
      <w:r w:rsidR="00464460">
        <w:rPr>
          <w:rStyle w:val="normaltextrun"/>
        </w:rPr>
        <w:t xml:space="preserve">aicinājumu </w:t>
      </w:r>
      <w:r w:rsidR="004C687F" w:rsidRPr="00933628">
        <w:rPr>
          <w:rStyle w:val="normaltextrun"/>
        </w:rPr>
        <w:t xml:space="preserve"> piedalīties </w:t>
      </w:r>
      <w:r w:rsidR="007A68C3">
        <w:rPr>
          <w:rStyle w:val="normaltextrun"/>
        </w:rPr>
        <w:t>konkursā</w:t>
      </w:r>
      <w:r w:rsidR="004C687F" w:rsidRPr="00933628">
        <w:rPr>
          <w:rStyle w:val="normaltextrun"/>
        </w:rPr>
        <w:t xml:space="preserve"> </w:t>
      </w:r>
      <w:r w:rsidR="007A68C3" w:rsidRPr="007A68C3">
        <w:rPr>
          <w:rStyle w:val="normaltextrun"/>
          <w:b/>
          <w:bCs/>
        </w:rPr>
        <w:t>“Latvijas Jauniešu galvaspilsēta 2025”</w:t>
      </w:r>
      <w:r w:rsidR="007A68C3">
        <w:rPr>
          <w:rStyle w:val="normaltextrun"/>
        </w:rPr>
        <w:t xml:space="preserve">, </w:t>
      </w:r>
      <w:r w:rsidRPr="006771A6">
        <w:t xml:space="preserve">Jelgavas novada dome </w:t>
      </w:r>
      <w:r w:rsidRPr="00FE226F">
        <w:rPr>
          <w:b/>
          <w:bCs/>
        </w:rPr>
        <w:t>nolemj</w:t>
      </w:r>
      <w:r w:rsidRPr="006771A6">
        <w:t>:</w:t>
      </w:r>
    </w:p>
    <w:p w14:paraId="27D463EF" w14:textId="77777777" w:rsidR="00044AC6" w:rsidRPr="004D412F" w:rsidRDefault="00044AC6" w:rsidP="00FE226F">
      <w:pPr>
        <w:autoSpaceDE w:val="0"/>
        <w:autoSpaceDN w:val="0"/>
        <w:adjustRightInd w:val="0"/>
        <w:ind w:firstLine="720"/>
        <w:jc w:val="both"/>
      </w:pPr>
    </w:p>
    <w:p w14:paraId="1562569B" w14:textId="350F996E" w:rsidR="00132C79" w:rsidRDefault="00E32AD8" w:rsidP="00132C79">
      <w:pPr>
        <w:numPr>
          <w:ilvl w:val="0"/>
          <w:numId w:val="6"/>
        </w:numPr>
        <w:jc w:val="both"/>
      </w:pPr>
      <w:r w:rsidRPr="00B43708">
        <w:t xml:space="preserve">Atbalstīt </w:t>
      </w:r>
      <w:r>
        <w:t>Jelgavas</w:t>
      </w:r>
      <w:r w:rsidRPr="00B43708">
        <w:t xml:space="preserve"> novada pašvaldības dalību</w:t>
      </w:r>
      <w:r w:rsidR="00132C79">
        <w:t xml:space="preserve"> p</w:t>
      </w:r>
      <w:r w:rsidR="00132C79" w:rsidRPr="00A72552">
        <w:t>rojektā</w:t>
      </w:r>
      <w:r w:rsidR="00132C79">
        <w:t xml:space="preserve"> </w:t>
      </w:r>
      <w:r w:rsidR="007A68C3">
        <w:t>“</w:t>
      </w:r>
      <w:r w:rsidR="007A68C3" w:rsidRPr="008738AB">
        <w:rPr>
          <w:b/>
          <w:bCs/>
        </w:rPr>
        <w:t>Latvijas Jauniešu galvaspilsēta</w:t>
      </w:r>
      <w:r w:rsidR="007A68C3">
        <w:rPr>
          <w:b/>
          <w:bCs/>
        </w:rPr>
        <w:t xml:space="preserve"> 2025”</w:t>
      </w:r>
      <w:r w:rsidR="007A68C3">
        <w:t>.</w:t>
      </w:r>
    </w:p>
    <w:p w14:paraId="4802E826" w14:textId="13307544" w:rsidR="002961CC" w:rsidRDefault="002961CC" w:rsidP="002961CC">
      <w:pPr>
        <w:numPr>
          <w:ilvl w:val="0"/>
          <w:numId w:val="6"/>
        </w:numPr>
        <w:jc w:val="both"/>
      </w:pPr>
      <w:r>
        <w:t>Ko</w:t>
      </w:r>
      <w:r w:rsidR="002D1747">
        <w:t>ntroli par lēmuma izpildi uzdot</w:t>
      </w:r>
      <w:r>
        <w:t xml:space="preserve"> </w:t>
      </w:r>
      <w:r w:rsidR="00BD54E2">
        <w:t>Jelgavas novada</w:t>
      </w:r>
      <w:r w:rsidR="004819B5">
        <w:t xml:space="preserve"> Izglītības pārvald</w:t>
      </w:r>
      <w:r w:rsidR="002D1747">
        <w:t>ei un Centrālās administrācijas Projektu nodaļai</w:t>
      </w:r>
      <w:r w:rsidR="006D3E69">
        <w:t>.</w:t>
      </w:r>
    </w:p>
    <w:p w14:paraId="28274797" w14:textId="057F1370" w:rsidR="003E23CB" w:rsidRDefault="00613C75" w:rsidP="003E23CB">
      <w:r>
        <w:t xml:space="preserve">                                          </w:t>
      </w:r>
    </w:p>
    <w:p w14:paraId="0E1F3F0D" w14:textId="5498A9A6" w:rsidR="009F3984" w:rsidRDefault="00514C9C" w:rsidP="00772CAD">
      <w:r>
        <w:t>Domes p</w:t>
      </w:r>
      <w:r w:rsidR="003E23CB">
        <w:t>riekšsēdētāj</w:t>
      </w:r>
      <w:r w:rsidR="00270ACF">
        <w:t>a</w:t>
      </w:r>
      <w:r w:rsidR="003E23CB">
        <w:tab/>
      </w:r>
      <w:proofErr w:type="spellStart"/>
      <w:r w:rsidR="00163861">
        <w:t>p.i</w:t>
      </w:r>
      <w:proofErr w:type="spellEnd"/>
      <w:r w:rsidR="00163861">
        <w:t>.</w:t>
      </w:r>
      <w:r w:rsidR="003E23CB">
        <w:tab/>
      </w:r>
      <w:r w:rsidR="007D2605">
        <w:t xml:space="preserve">                                                   </w:t>
      </w:r>
      <w:r w:rsidR="00163861">
        <w:t xml:space="preserve"> </w:t>
      </w:r>
      <w:proofErr w:type="spellStart"/>
      <w:r w:rsidR="00163861">
        <w:t>I</w:t>
      </w:r>
      <w:r>
        <w:t>.</w:t>
      </w:r>
      <w:r w:rsidR="00163861">
        <w:t>Vītola</w:t>
      </w:r>
      <w:proofErr w:type="spellEnd"/>
    </w:p>
    <w:p w14:paraId="505C3D4B" w14:textId="77777777" w:rsidR="007D2605" w:rsidRDefault="007D2605" w:rsidP="00772CAD"/>
    <w:p w14:paraId="3A36A319" w14:textId="77777777" w:rsidR="007D2605" w:rsidRDefault="007D2605" w:rsidP="00772CAD"/>
    <w:p w14:paraId="7AF27952" w14:textId="307E5BF8" w:rsidR="00772CAD" w:rsidRDefault="00772CAD" w:rsidP="00772CAD">
      <w:r>
        <w:t>Sagatavotāj</w:t>
      </w:r>
      <w:r w:rsidR="006D3E69">
        <w:t>s</w:t>
      </w:r>
      <w:r>
        <w:t xml:space="preserve"> </w:t>
      </w:r>
      <w:proofErr w:type="spellStart"/>
      <w:r w:rsidR="00163861">
        <w:t>V.Siksna</w:t>
      </w:r>
      <w:proofErr w:type="spellEnd"/>
      <w:r w:rsidR="004D412F">
        <w:t xml:space="preserve"> </w:t>
      </w:r>
      <w:r w:rsidR="00834467">
        <w:t>2</w:t>
      </w:r>
      <w:r w:rsidR="00163861">
        <w:t>8263171</w:t>
      </w:r>
    </w:p>
    <w:sectPr w:rsidR="00772CAD" w:rsidSect="00BC7D04">
      <w:pgSz w:w="12240" w:h="15840"/>
      <w:pgMar w:top="709" w:right="9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5B0D7" w14:textId="77777777" w:rsidR="000877D3" w:rsidRDefault="000877D3" w:rsidP="00D11906">
      <w:r>
        <w:separator/>
      </w:r>
    </w:p>
  </w:endnote>
  <w:endnote w:type="continuationSeparator" w:id="0">
    <w:p w14:paraId="3A71F31B" w14:textId="77777777" w:rsidR="000877D3" w:rsidRDefault="000877D3" w:rsidP="00D1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8D918" w14:textId="77777777" w:rsidR="000877D3" w:rsidRDefault="000877D3" w:rsidP="00D11906">
      <w:r>
        <w:separator/>
      </w:r>
    </w:p>
  </w:footnote>
  <w:footnote w:type="continuationSeparator" w:id="0">
    <w:p w14:paraId="5130247C" w14:textId="77777777" w:rsidR="000877D3" w:rsidRDefault="000877D3" w:rsidP="00D1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multilevel"/>
    <w:tmpl w:val="312603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1" w15:restartNumberingAfterBreak="0">
    <w:nsid w:val="09081A5E"/>
    <w:multiLevelType w:val="hybridMultilevel"/>
    <w:tmpl w:val="9DD688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CB1004A"/>
    <w:multiLevelType w:val="hybridMultilevel"/>
    <w:tmpl w:val="97447686"/>
    <w:lvl w:ilvl="0" w:tplc="E63405D2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50953"/>
    <w:multiLevelType w:val="hybridMultilevel"/>
    <w:tmpl w:val="C876D886"/>
    <w:lvl w:ilvl="0" w:tplc="77DE1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D29"/>
    <w:multiLevelType w:val="hybridMultilevel"/>
    <w:tmpl w:val="7662EF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4627"/>
    <w:multiLevelType w:val="hybridMultilevel"/>
    <w:tmpl w:val="ED346F1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0683985">
    <w:abstractNumId w:val="2"/>
  </w:num>
  <w:num w:numId="2" w16cid:durableId="538586852">
    <w:abstractNumId w:val="0"/>
  </w:num>
  <w:num w:numId="3" w16cid:durableId="494535115">
    <w:abstractNumId w:val="6"/>
  </w:num>
  <w:num w:numId="4" w16cid:durableId="1977440">
    <w:abstractNumId w:val="4"/>
  </w:num>
  <w:num w:numId="5" w16cid:durableId="183058775">
    <w:abstractNumId w:val="7"/>
  </w:num>
  <w:num w:numId="6" w16cid:durableId="1820926689">
    <w:abstractNumId w:val="3"/>
  </w:num>
  <w:num w:numId="7" w16cid:durableId="1351226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508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B"/>
    <w:rsid w:val="00044AC6"/>
    <w:rsid w:val="00055F3A"/>
    <w:rsid w:val="000635DC"/>
    <w:rsid w:val="000877D3"/>
    <w:rsid w:val="000B4A45"/>
    <w:rsid w:val="000D302B"/>
    <w:rsid w:val="000E1A40"/>
    <w:rsid w:val="0011154D"/>
    <w:rsid w:val="0012306B"/>
    <w:rsid w:val="00132C79"/>
    <w:rsid w:val="00157CE6"/>
    <w:rsid w:val="00163103"/>
    <w:rsid w:val="00163861"/>
    <w:rsid w:val="0018043D"/>
    <w:rsid w:val="001B292D"/>
    <w:rsid w:val="001D66B6"/>
    <w:rsid w:val="001F6A84"/>
    <w:rsid w:val="002116CE"/>
    <w:rsid w:val="00247ED6"/>
    <w:rsid w:val="0025623A"/>
    <w:rsid w:val="00266A6D"/>
    <w:rsid w:val="00270ACF"/>
    <w:rsid w:val="00271075"/>
    <w:rsid w:val="00287474"/>
    <w:rsid w:val="002961CC"/>
    <w:rsid w:val="002B166A"/>
    <w:rsid w:val="002B6D6D"/>
    <w:rsid w:val="002D1747"/>
    <w:rsid w:val="003201FD"/>
    <w:rsid w:val="00341284"/>
    <w:rsid w:val="003753EB"/>
    <w:rsid w:val="003766E2"/>
    <w:rsid w:val="00384873"/>
    <w:rsid w:val="003A0CC3"/>
    <w:rsid w:val="003E23CB"/>
    <w:rsid w:val="00453EA8"/>
    <w:rsid w:val="004641A8"/>
    <w:rsid w:val="00464460"/>
    <w:rsid w:val="0048025B"/>
    <w:rsid w:val="004819B5"/>
    <w:rsid w:val="004C0F0E"/>
    <w:rsid w:val="004C687F"/>
    <w:rsid w:val="004D412F"/>
    <w:rsid w:val="00514C9C"/>
    <w:rsid w:val="00526A52"/>
    <w:rsid w:val="00527543"/>
    <w:rsid w:val="0054020A"/>
    <w:rsid w:val="00540D03"/>
    <w:rsid w:val="005915C9"/>
    <w:rsid w:val="005B69A7"/>
    <w:rsid w:val="005C4111"/>
    <w:rsid w:val="00613C75"/>
    <w:rsid w:val="00622D14"/>
    <w:rsid w:val="00650E34"/>
    <w:rsid w:val="006771A6"/>
    <w:rsid w:val="006C2544"/>
    <w:rsid w:val="006D3E69"/>
    <w:rsid w:val="007500A1"/>
    <w:rsid w:val="00772CAD"/>
    <w:rsid w:val="0079462C"/>
    <w:rsid w:val="007A68C3"/>
    <w:rsid w:val="007B77DC"/>
    <w:rsid w:val="007D2605"/>
    <w:rsid w:val="007E6329"/>
    <w:rsid w:val="00831CD4"/>
    <w:rsid w:val="008331FD"/>
    <w:rsid w:val="00834467"/>
    <w:rsid w:val="00845255"/>
    <w:rsid w:val="008501A1"/>
    <w:rsid w:val="00851F52"/>
    <w:rsid w:val="008738AB"/>
    <w:rsid w:val="008A12FB"/>
    <w:rsid w:val="008F500B"/>
    <w:rsid w:val="009013AC"/>
    <w:rsid w:val="009063E2"/>
    <w:rsid w:val="00933628"/>
    <w:rsid w:val="009952D3"/>
    <w:rsid w:val="009B1ED4"/>
    <w:rsid w:val="009D40F5"/>
    <w:rsid w:val="009F3984"/>
    <w:rsid w:val="009F5CCC"/>
    <w:rsid w:val="00A00A0E"/>
    <w:rsid w:val="00A54779"/>
    <w:rsid w:val="00A61504"/>
    <w:rsid w:val="00A65697"/>
    <w:rsid w:val="00A72552"/>
    <w:rsid w:val="00A95326"/>
    <w:rsid w:val="00AC261B"/>
    <w:rsid w:val="00AC5260"/>
    <w:rsid w:val="00AC7835"/>
    <w:rsid w:val="00B1252A"/>
    <w:rsid w:val="00B205C1"/>
    <w:rsid w:val="00B31D77"/>
    <w:rsid w:val="00B41F43"/>
    <w:rsid w:val="00B50460"/>
    <w:rsid w:val="00B54C6D"/>
    <w:rsid w:val="00B557B9"/>
    <w:rsid w:val="00B90EC0"/>
    <w:rsid w:val="00BC7D04"/>
    <w:rsid w:val="00BD54E2"/>
    <w:rsid w:val="00BD6E83"/>
    <w:rsid w:val="00BF00DD"/>
    <w:rsid w:val="00C057DA"/>
    <w:rsid w:val="00C07062"/>
    <w:rsid w:val="00C759E5"/>
    <w:rsid w:val="00C94F23"/>
    <w:rsid w:val="00C97EDB"/>
    <w:rsid w:val="00CA0FB7"/>
    <w:rsid w:val="00D11906"/>
    <w:rsid w:val="00D844E3"/>
    <w:rsid w:val="00DC47D4"/>
    <w:rsid w:val="00DD1136"/>
    <w:rsid w:val="00DD4A82"/>
    <w:rsid w:val="00DF42D9"/>
    <w:rsid w:val="00DF78BD"/>
    <w:rsid w:val="00E134E8"/>
    <w:rsid w:val="00E21973"/>
    <w:rsid w:val="00E32AD8"/>
    <w:rsid w:val="00E62759"/>
    <w:rsid w:val="00E65764"/>
    <w:rsid w:val="00E65D74"/>
    <w:rsid w:val="00EA1601"/>
    <w:rsid w:val="00ED0D9D"/>
    <w:rsid w:val="00EF30F0"/>
    <w:rsid w:val="00EF73AF"/>
    <w:rsid w:val="00F11A00"/>
    <w:rsid w:val="00F97998"/>
    <w:rsid w:val="00FC60F8"/>
    <w:rsid w:val="00FE1887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6E9E"/>
  <w15:chartTrackingRefBased/>
  <w15:docId w15:val="{9D766469-514A-CD42-ACA2-86C96911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CB"/>
    <w:rPr>
      <w:rFonts w:eastAsia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B31D77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B31D77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8F500B"/>
    <w:rPr>
      <w:rFonts w:eastAsia="Times New Roman"/>
      <w:sz w:val="24"/>
      <w:szCs w:val="24"/>
      <w:lang w:eastAsia="lv-LV"/>
    </w:rPr>
  </w:style>
  <w:style w:type="character" w:styleId="FootnoteReference">
    <w:name w:val="footnote reference"/>
    <w:uiPriority w:val="99"/>
    <w:semiHidden/>
    <w:unhideWhenUsed/>
    <w:rsid w:val="00D11906"/>
    <w:rPr>
      <w:vertAlign w:val="superscript"/>
    </w:rPr>
  </w:style>
  <w:style w:type="paragraph" w:customStyle="1" w:styleId="paragraph">
    <w:name w:val="paragraph"/>
    <w:basedOn w:val="Normal"/>
    <w:rsid w:val="0083446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Genderte</dc:creator>
  <cp:keywords/>
  <cp:lastModifiedBy>Svetlana Krumina</cp:lastModifiedBy>
  <cp:revision>4</cp:revision>
  <cp:lastPrinted>1899-12-31T22:36:00Z</cp:lastPrinted>
  <dcterms:created xsi:type="dcterms:W3CDTF">2024-06-10T07:11:00Z</dcterms:created>
  <dcterms:modified xsi:type="dcterms:W3CDTF">2024-06-14T02:25:00Z</dcterms:modified>
</cp:coreProperties>
</file>