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CC726" w14:textId="77777777" w:rsidR="00543F20" w:rsidRPr="00543F20" w:rsidRDefault="00543F20" w:rsidP="00543F20">
      <w:pPr>
        <w:tabs>
          <w:tab w:val="left" w:pos="171"/>
          <w:tab w:val="left" w:pos="9063"/>
        </w:tabs>
        <w:spacing w:after="520" w:line="240" w:lineRule="auto"/>
        <w:jc w:val="right"/>
        <w:rPr>
          <w:rFonts w:ascii="Times New Roman" w:eastAsia="Times New Roman" w:hAnsi="Times New Roman" w:cs="Times New Roman"/>
          <w:i/>
          <w:sz w:val="28"/>
          <w:szCs w:val="28"/>
          <w:lang w:eastAsia="lv-LV"/>
        </w:rPr>
      </w:pPr>
      <w:r w:rsidRPr="00543F20">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30DEE906" wp14:editId="729E61F2">
            <wp:simplePos x="0" y="0"/>
            <wp:positionH relativeFrom="column">
              <wp:posOffset>2488565</wp:posOffset>
            </wp:positionH>
            <wp:positionV relativeFrom="paragraph">
              <wp:posOffset>-26035</wp:posOffset>
            </wp:positionV>
            <wp:extent cx="442595" cy="540385"/>
            <wp:effectExtent l="0" t="0" r="0" b="0"/>
            <wp:wrapNone/>
            <wp:docPr id="7" name="Picture 1" descr="A picture containing sketch, drawing, line ar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picture containing sketch, drawing, line art, symb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p>
    <w:p w14:paraId="2CF0DEBD" w14:textId="77777777" w:rsidR="00543F20" w:rsidRPr="00543F20" w:rsidRDefault="00543F20" w:rsidP="00543F20">
      <w:pPr>
        <w:spacing w:before="120" w:after="0" w:line="240" w:lineRule="auto"/>
        <w:ind w:right="567"/>
        <w:jc w:val="center"/>
        <w:rPr>
          <w:rFonts w:ascii="Times New Roman" w:eastAsia="Times New Roman" w:hAnsi="Times New Roman" w:cs="Times New Roman"/>
          <w:sz w:val="24"/>
          <w:szCs w:val="24"/>
          <w:lang w:eastAsia="lv-LV"/>
        </w:rPr>
      </w:pPr>
      <w:r w:rsidRPr="00543F20">
        <w:rPr>
          <w:rFonts w:ascii="Times New Roman" w:eastAsia="Times New Roman" w:hAnsi="Times New Roman" w:cs="Times New Roman"/>
          <w:sz w:val="24"/>
          <w:szCs w:val="24"/>
          <w:lang w:eastAsia="lv-LV"/>
        </w:rPr>
        <w:t>LATVIJAS REPUBLIKA</w:t>
      </w:r>
    </w:p>
    <w:p w14:paraId="2F9DBBB9" w14:textId="77777777" w:rsidR="00543F20" w:rsidRPr="00543F20" w:rsidRDefault="00543F20" w:rsidP="00543F20">
      <w:pPr>
        <w:spacing w:after="0" w:line="240" w:lineRule="auto"/>
        <w:ind w:right="567"/>
        <w:jc w:val="center"/>
        <w:rPr>
          <w:rFonts w:ascii="Times New Roman" w:eastAsia="Times New Roman" w:hAnsi="Times New Roman" w:cs="Times New Roman"/>
          <w:b/>
          <w:noProof/>
          <w:sz w:val="32"/>
          <w:szCs w:val="32"/>
          <w:lang w:eastAsia="lv-LV"/>
        </w:rPr>
      </w:pPr>
      <w:r w:rsidRPr="00543F20">
        <w:rPr>
          <w:rFonts w:ascii="Times New Roman" w:eastAsia="Times New Roman" w:hAnsi="Times New Roman" w:cs="Times New Roman"/>
          <w:b/>
          <w:noProof/>
          <w:sz w:val="32"/>
          <w:szCs w:val="32"/>
          <w:lang w:eastAsia="lv-LV"/>
        </w:rPr>
        <w:t>JELGAVAS NOVADA PAŠVALDĪBA</w:t>
      </w:r>
    </w:p>
    <w:p w14:paraId="5137717C" w14:textId="77777777" w:rsidR="00543F20" w:rsidRPr="00543F20" w:rsidRDefault="00543F20" w:rsidP="00543F20">
      <w:pPr>
        <w:tabs>
          <w:tab w:val="left" w:pos="3876"/>
          <w:tab w:val="left" w:pos="6783"/>
        </w:tabs>
        <w:spacing w:before="120" w:after="0" w:line="240" w:lineRule="auto"/>
        <w:jc w:val="center"/>
        <w:rPr>
          <w:rFonts w:ascii="Times New Roman" w:eastAsia="Times New Roman" w:hAnsi="Times New Roman" w:cs="Times New Roman"/>
          <w:sz w:val="18"/>
          <w:szCs w:val="18"/>
          <w:lang w:eastAsia="lv-LV"/>
        </w:rPr>
      </w:pPr>
      <w:r w:rsidRPr="00543F20">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0288" behindDoc="0" locked="0" layoutInCell="1" allowOverlap="1" wp14:anchorId="412067CA" wp14:editId="133A995C">
                <wp:simplePos x="0" y="0"/>
                <wp:positionH relativeFrom="column">
                  <wp:posOffset>114300</wp:posOffset>
                </wp:positionH>
                <wp:positionV relativeFrom="paragraph">
                  <wp:posOffset>38100</wp:posOffset>
                </wp:positionV>
                <wp:extent cx="5715000" cy="24130"/>
                <wp:effectExtent l="9525" t="9525" r="9525" b="4445"/>
                <wp:wrapNone/>
                <wp:docPr id="4" name="Group 2"/>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48B298" id="Group 2"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543F20">
        <w:rPr>
          <w:rFonts w:ascii="Times New Roman" w:eastAsia="Times New Roman" w:hAnsi="Times New Roman" w:cs="Times New Roman"/>
          <w:sz w:val="18"/>
          <w:szCs w:val="18"/>
          <w:lang w:eastAsia="lv-LV"/>
        </w:rPr>
        <w:t xml:space="preserve"> UR reģ.Nr. 90009118031, Pasta iela 37, Jelgava, LV-3001, Latvija, tālrunis: 63022238</w:t>
      </w:r>
    </w:p>
    <w:p w14:paraId="5709949C" w14:textId="77777777" w:rsidR="00543F20" w:rsidRPr="00543F20" w:rsidRDefault="00543F20" w:rsidP="00543F20">
      <w:pPr>
        <w:spacing w:after="0" w:line="240" w:lineRule="auto"/>
        <w:ind w:right="578"/>
        <w:jc w:val="center"/>
        <w:rPr>
          <w:rFonts w:ascii="Times New Roman" w:eastAsia="Times New Roman" w:hAnsi="Times New Roman" w:cs="Times New Roman"/>
          <w:sz w:val="18"/>
          <w:szCs w:val="18"/>
          <w:lang w:eastAsia="lv-LV"/>
        </w:rPr>
      </w:pPr>
      <w:r w:rsidRPr="00543F20">
        <w:rPr>
          <w:rFonts w:ascii="Times New Roman" w:eastAsia="Times New Roman" w:hAnsi="Times New Roman" w:cs="Times New Roman"/>
          <w:sz w:val="18"/>
          <w:szCs w:val="18"/>
          <w:lang w:eastAsia="lv-LV"/>
        </w:rPr>
        <w:t xml:space="preserve">E-pasts: </w:t>
      </w:r>
      <w:hyperlink r:id="rId11" w:history="1">
        <w:r w:rsidRPr="00543F20">
          <w:rPr>
            <w:rFonts w:ascii="Times New Roman" w:eastAsia="Times New Roman" w:hAnsi="Times New Roman" w:cs="Times New Roman"/>
            <w:color w:val="000000"/>
            <w:sz w:val="18"/>
            <w:szCs w:val="18"/>
            <w:u w:val="single"/>
            <w:lang w:eastAsia="lv-LV"/>
          </w:rPr>
          <w:t>dome@jelgavasnovads.lv</w:t>
        </w:r>
      </w:hyperlink>
      <w:r w:rsidRPr="00543F20">
        <w:rPr>
          <w:rFonts w:ascii="Times New Roman" w:eastAsia="Times New Roman" w:hAnsi="Times New Roman" w:cs="Times New Roman"/>
          <w:color w:val="000000"/>
          <w:sz w:val="18"/>
          <w:szCs w:val="18"/>
          <w:lang w:eastAsia="lv-LV"/>
        </w:rPr>
        <w:t>;</w:t>
      </w:r>
      <w:r w:rsidRPr="00543F20">
        <w:rPr>
          <w:rFonts w:ascii="Times New Roman" w:eastAsia="Times New Roman" w:hAnsi="Times New Roman" w:cs="Times New Roman"/>
          <w:color w:val="000000"/>
          <w:spacing w:val="100"/>
          <w:sz w:val="18"/>
          <w:szCs w:val="18"/>
          <w:lang w:eastAsia="lv-LV"/>
        </w:rPr>
        <w:t xml:space="preserve"> </w:t>
      </w:r>
      <w:hyperlink r:id="rId12" w:history="1">
        <w:r w:rsidRPr="00543F20">
          <w:rPr>
            <w:rFonts w:ascii="Times New Roman" w:eastAsia="Times New Roman" w:hAnsi="Times New Roman" w:cs="Times New Roman"/>
            <w:color w:val="000000"/>
            <w:sz w:val="18"/>
            <w:szCs w:val="18"/>
            <w:u w:val="single"/>
            <w:lang w:eastAsia="lv-LV"/>
          </w:rPr>
          <w:t>www.jelgavasnovads.lv</w:t>
        </w:r>
      </w:hyperlink>
    </w:p>
    <w:p w14:paraId="25971A76" w14:textId="77777777" w:rsidR="00543F20" w:rsidRPr="00543F20" w:rsidRDefault="00543F20" w:rsidP="00543F20">
      <w:pPr>
        <w:tabs>
          <w:tab w:val="left" w:pos="3876"/>
          <w:tab w:val="left" w:pos="6783"/>
        </w:tabs>
        <w:spacing w:after="0" w:line="240" w:lineRule="auto"/>
        <w:jc w:val="center"/>
        <w:rPr>
          <w:rFonts w:ascii="Times New Roman" w:eastAsia="Times New Roman" w:hAnsi="Times New Roman" w:cs="Times New Roman"/>
          <w:sz w:val="16"/>
          <w:szCs w:val="16"/>
          <w:lang w:eastAsia="lv-LV"/>
        </w:rPr>
      </w:pPr>
      <w:r w:rsidRPr="00543F20">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1312" behindDoc="0" locked="0" layoutInCell="1" allowOverlap="1" wp14:anchorId="4A1A2441" wp14:editId="67EDB68A">
                <wp:simplePos x="0" y="0"/>
                <wp:positionH relativeFrom="column">
                  <wp:posOffset>108585</wp:posOffset>
                </wp:positionH>
                <wp:positionV relativeFrom="paragraph">
                  <wp:posOffset>35560</wp:posOffset>
                </wp:positionV>
                <wp:extent cx="5715000" cy="25400"/>
                <wp:effectExtent l="13335" t="0" r="5715" b="5715"/>
                <wp:wrapNone/>
                <wp:docPr id="1" name="Group 5"/>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a:cxnSpLocks noChangeShapeType="1"/>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63360A" id="Group 5"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">
                <v:shape id="Picture 6" o:spid="_x0000_s1027" type="#_x0000_t75"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4D43EA2C" w14:textId="29E7C221" w:rsidR="005029D4" w:rsidRPr="00543F20" w:rsidRDefault="00543F20" w:rsidP="00543F20">
      <w:pPr>
        <w:tabs>
          <w:tab w:val="left" w:pos="2970"/>
        </w:tabs>
        <w:spacing w:after="0"/>
        <w:jc w:val="center"/>
        <w:rPr>
          <w:rFonts w:ascii="Times New Roman" w:hAnsi="Times New Roman" w:cs="Times New Roman"/>
          <w:color w:val="414142"/>
          <w:sz w:val="24"/>
          <w:szCs w:val="24"/>
          <w:shd w:val="clear" w:color="auto" w:fill="FFFFFF"/>
        </w:rPr>
      </w:pPr>
      <w:r w:rsidRPr="00543F20">
        <w:rPr>
          <w:rFonts w:ascii="Times New Roman" w:hAnsi="Times New Roman" w:cs="Times New Roman"/>
          <w:sz w:val="24"/>
          <w:szCs w:val="24"/>
        </w:rPr>
        <w:t>Jelgavā</w:t>
      </w:r>
    </w:p>
    <w:p w14:paraId="37E099C8" w14:textId="77777777" w:rsidR="005029D4" w:rsidRPr="005029D4" w:rsidRDefault="005029D4" w:rsidP="005029D4">
      <w:pPr>
        <w:tabs>
          <w:tab w:val="right" w:pos="9571"/>
        </w:tabs>
        <w:spacing w:after="0"/>
        <w:ind w:right="-456"/>
        <w:rPr>
          <w:rFonts w:ascii="Times New Roman" w:hAnsi="Times New Roman" w:cs="Times New Roman"/>
          <w:b/>
          <w:bCs/>
          <w:color w:val="414142"/>
          <w:shd w:val="clear" w:color="auto" w:fill="FFFFFF"/>
        </w:rPr>
      </w:pPr>
    </w:p>
    <w:p w14:paraId="0AAB96E0" w14:textId="6764BD32" w:rsidR="005029D4" w:rsidRPr="00CE78AB" w:rsidRDefault="005029D4" w:rsidP="005029D4">
      <w:pPr>
        <w:tabs>
          <w:tab w:val="right" w:pos="9571"/>
        </w:tabs>
        <w:spacing w:after="0"/>
        <w:ind w:right="-456"/>
        <w:rPr>
          <w:rFonts w:ascii="Times New Roman" w:eastAsia="Times New Roman" w:hAnsi="Times New Roman" w:cs="Times New Roman"/>
          <w:bCs/>
          <w:sz w:val="20"/>
          <w:szCs w:val="20"/>
          <w:lang w:eastAsia="lv-LV"/>
        </w:rPr>
      </w:pPr>
      <w:r w:rsidRPr="005029D4">
        <w:rPr>
          <w:rFonts w:ascii="Times New Roman" w:hAnsi="Times New Roman" w:cs="Times New Roman"/>
          <w:b/>
          <w:bCs/>
          <w:color w:val="414142"/>
          <w:shd w:val="clear" w:color="auto" w:fill="FFFFFF"/>
        </w:rPr>
        <w:t xml:space="preserve">                                                                                                         </w:t>
      </w:r>
      <w:r w:rsidR="00543F20">
        <w:rPr>
          <w:rFonts w:ascii="Times New Roman" w:hAnsi="Times New Roman" w:cs="Times New Roman"/>
          <w:b/>
          <w:bCs/>
          <w:color w:val="414142"/>
          <w:shd w:val="clear" w:color="auto" w:fill="FFFFFF"/>
        </w:rPr>
        <w:t xml:space="preserve">                              </w:t>
      </w:r>
      <w:r w:rsidR="00CE78AB">
        <w:rPr>
          <w:rFonts w:ascii="Times New Roman" w:hAnsi="Times New Roman" w:cs="Times New Roman"/>
          <w:b/>
          <w:bCs/>
          <w:color w:val="414142"/>
          <w:shd w:val="clear" w:color="auto" w:fill="FFFFFF"/>
        </w:rPr>
        <w:t xml:space="preserve">  </w:t>
      </w:r>
      <w:r w:rsidR="00543F20">
        <w:rPr>
          <w:rFonts w:ascii="Times New Roman" w:hAnsi="Times New Roman" w:cs="Times New Roman"/>
          <w:b/>
          <w:bCs/>
          <w:color w:val="414142"/>
          <w:shd w:val="clear" w:color="auto" w:fill="FFFFFF"/>
        </w:rPr>
        <w:t xml:space="preserve"> </w:t>
      </w:r>
      <w:r w:rsidR="002C68B7">
        <w:rPr>
          <w:rFonts w:ascii="Times New Roman" w:hAnsi="Times New Roman" w:cs="Times New Roman"/>
          <w:b/>
          <w:bCs/>
          <w:color w:val="414142"/>
          <w:shd w:val="clear" w:color="auto" w:fill="FFFFFF"/>
        </w:rPr>
        <w:t xml:space="preserve"> </w:t>
      </w:r>
      <w:r w:rsidRPr="005029D4">
        <w:rPr>
          <w:rFonts w:ascii="Times New Roman" w:hAnsi="Times New Roman" w:cs="Times New Roman"/>
          <w:b/>
          <w:bCs/>
          <w:color w:val="414142"/>
          <w:shd w:val="clear" w:color="auto" w:fill="FFFFFF"/>
        </w:rPr>
        <w:t xml:space="preserve"> </w:t>
      </w:r>
      <w:r w:rsidRPr="00CE78AB">
        <w:rPr>
          <w:rFonts w:ascii="Times New Roman" w:eastAsia="Times New Roman" w:hAnsi="Times New Roman" w:cs="Times New Roman"/>
          <w:bCs/>
          <w:sz w:val="20"/>
          <w:szCs w:val="20"/>
          <w:lang w:eastAsia="lv-LV"/>
        </w:rPr>
        <w:t>APSTIPRINĀTI</w:t>
      </w:r>
    </w:p>
    <w:p w14:paraId="73C7BD74" w14:textId="219DB1E3" w:rsidR="005029D4" w:rsidRPr="005029D4" w:rsidRDefault="005029D4" w:rsidP="005029D4">
      <w:pPr>
        <w:suppressAutoHyphens/>
        <w:autoSpaceDN w:val="0"/>
        <w:spacing w:after="0" w:line="240" w:lineRule="auto"/>
        <w:ind w:right="-456" w:firstLine="1985"/>
        <w:jc w:val="right"/>
        <w:textAlignment w:val="baseline"/>
        <w:rPr>
          <w:rFonts w:ascii="Times New Roman" w:eastAsia="Times New Roman" w:hAnsi="Times New Roman" w:cs="Times New Roman"/>
          <w:bCs/>
          <w:sz w:val="20"/>
          <w:szCs w:val="20"/>
          <w:lang w:eastAsia="lv-LV"/>
        </w:rPr>
      </w:pPr>
      <w:r w:rsidRPr="005029D4">
        <w:rPr>
          <w:rFonts w:ascii="Times New Roman" w:eastAsia="Times New Roman" w:hAnsi="Times New Roman" w:cs="Times New Roman"/>
          <w:bCs/>
          <w:sz w:val="20"/>
          <w:szCs w:val="20"/>
          <w:lang w:eastAsia="lv-LV"/>
        </w:rPr>
        <w:t>Jelgavas novada domes 202</w:t>
      </w:r>
      <w:r w:rsidR="00B33B65">
        <w:rPr>
          <w:rFonts w:ascii="Times New Roman" w:eastAsia="Times New Roman" w:hAnsi="Times New Roman" w:cs="Times New Roman"/>
          <w:bCs/>
          <w:sz w:val="20"/>
          <w:szCs w:val="20"/>
          <w:lang w:eastAsia="lv-LV"/>
        </w:rPr>
        <w:t>4</w:t>
      </w:r>
      <w:r w:rsidRPr="005029D4">
        <w:rPr>
          <w:rFonts w:ascii="Times New Roman" w:eastAsia="Times New Roman" w:hAnsi="Times New Roman" w:cs="Times New Roman"/>
          <w:bCs/>
          <w:sz w:val="20"/>
          <w:szCs w:val="20"/>
          <w:lang w:eastAsia="lv-LV"/>
        </w:rPr>
        <w:t xml:space="preserve">.gada </w:t>
      </w:r>
      <w:r w:rsidRPr="00CE78AB">
        <w:rPr>
          <w:rFonts w:ascii="Times New Roman" w:eastAsia="Times New Roman" w:hAnsi="Times New Roman" w:cs="Times New Roman"/>
          <w:bCs/>
          <w:sz w:val="20"/>
          <w:szCs w:val="20"/>
          <w:lang w:eastAsia="lv-LV"/>
        </w:rPr>
        <w:t>_</w:t>
      </w:r>
      <w:r w:rsidRPr="005029D4">
        <w:rPr>
          <w:rFonts w:ascii="Times New Roman" w:eastAsia="Times New Roman" w:hAnsi="Times New Roman" w:cs="Times New Roman"/>
          <w:bCs/>
          <w:sz w:val="20"/>
          <w:szCs w:val="20"/>
          <w:lang w:eastAsia="lv-LV"/>
        </w:rPr>
        <w:t xml:space="preserve"> .</w:t>
      </w:r>
      <w:r w:rsidRPr="00CE78AB">
        <w:rPr>
          <w:rFonts w:ascii="Times New Roman" w:eastAsia="Times New Roman" w:hAnsi="Times New Roman" w:cs="Times New Roman"/>
          <w:bCs/>
          <w:sz w:val="20"/>
          <w:szCs w:val="20"/>
          <w:lang w:eastAsia="lv-LV"/>
        </w:rPr>
        <w:t>_</w:t>
      </w:r>
      <w:r w:rsidRPr="005029D4">
        <w:rPr>
          <w:rFonts w:ascii="Times New Roman" w:eastAsia="Times New Roman" w:hAnsi="Times New Roman" w:cs="Times New Roman"/>
          <w:bCs/>
          <w:sz w:val="20"/>
          <w:szCs w:val="20"/>
          <w:lang w:eastAsia="lv-LV"/>
        </w:rPr>
        <w:t xml:space="preserve"> lēmums Nr.</w:t>
      </w:r>
    </w:p>
    <w:p w14:paraId="4D3F0B39" w14:textId="445ED637" w:rsidR="005029D4" w:rsidRDefault="005029D4" w:rsidP="00CE78AB">
      <w:pPr>
        <w:suppressAutoHyphens/>
        <w:autoSpaceDN w:val="0"/>
        <w:spacing w:after="0" w:line="240" w:lineRule="auto"/>
        <w:ind w:right="-456" w:firstLine="5387"/>
        <w:jc w:val="right"/>
        <w:textAlignment w:val="baseline"/>
        <w:rPr>
          <w:rFonts w:ascii="Times New Roman" w:eastAsia="Times New Roman" w:hAnsi="Times New Roman" w:cs="Times New Roman"/>
          <w:bCs/>
          <w:sz w:val="20"/>
          <w:szCs w:val="20"/>
          <w:lang w:eastAsia="lv-LV"/>
        </w:rPr>
      </w:pPr>
      <w:r w:rsidRPr="005029D4">
        <w:rPr>
          <w:rFonts w:ascii="Times New Roman" w:eastAsia="Times New Roman" w:hAnsi="Times New Roman" w:cs="Times New Roman"/>
          <w:bCs/>
          <w:sz w:val="20"/>
          <w:szCs w:val="20"/>
          <w:lang w:eastAsia="lv-LV"/>
        </w:rPr>
        <w:t>(protokols Nr.)</w:t>
      </w:r>
    </w:p>
    <w:p w14:paraId="2630713D" w14:textId="77777777" w:rsidR="00CE78AB" w:rsidRPr="00CE78AB" w:rsidRDefault="00CE78AB" w:rsidP="00CE78AB">
      <w:pPr>
        <w:suppressAutoHyphens/>
        <w:autoSpaceDN w:val="0"/>
        <w:spacing w:after="0" w:line="240" w:lineRule="auto"/>
        <w:ind w:right="-456" w:firstLine="5387"/>
        <w:jc w:val="right"/>
        <w:textAlignment w:val="baseline"/>
        <w:rPr>
          <w:rFonts w:ascii="Times New Roman" w:eastAsia="Times New Roman" w:hAnsi="Times New Roman" w:cs="Times New Roman"/>
          <w:bCs/>
          <w:sz w:val="20"/>
          <w:szCs w:val="20"/>
          <w:lang w:eastAsia="lv-LV"/>
        </w:rPr>
      </w:pPr>
    </w:p>
    <w:p w14:paraId="72D88CC2" w14:textId="292BB00E" w:rsidR="005029D4" w:rsidRPr="00EB4F95" w:rsidRDefault="005029D4" w:rsidP="005029D4">
      <w:pPr>
        <w:tabs>
          <w:tab w:val="left" w:pos="2280"/>
        </w:tabs>
        <w:jc w:val="both"/>
        <w:rPr>
          <w:rFonts w:ascii="Times New Roman" w:hAnsi="Times New Roman" w:cs="Times New Roman"/>
          <w:color w:val="000000" w:themeColor="text1"/>
          <w:sz w:val="28"/>
          <w:shd w:val="clear" w:color="auto" w:fill="FFFFFF"/>
        </w:rPr>
      </w:pPr>
      <w:r>
        <w:rPr>
          <w:rFonts w:ascii="Times New Roman" w:hAnsi="Times New Roman" w:cs="Times New Roman"/>
          <w:b/>
          <w:bCs/>
          <w:color w:val="414142"/>
          <w:sz w:val="28"/>
          <w:shd w:val="clear" w:color="auto" w:fill="FFFFFF"/>
        </w:rPr>
        <w:tab/>
      </w:r>
      <w:r w:rsidRPr="00EB4F95">
        <w:rPr>
          <w:rFonts w:ascii="Times New Roman" w:hAnsi="Times New Roman" w:cs="Times New Roman"/>
          <w:color w:val="000000" w:themeColor="text1"/>
          <w:sz w:val="28"/>
          <w:shd w:val="clear" w:color="auto" w:fill="FFFFFF"/>
        </w:rPr>
        <w:t>SAISTOŠIE NOTEIKUMI Nr.</w:t>
      </w:r>
      <w:r w:rsidR="00543F20" w:rsidRPr="00EB4F95">
        <w:rPr>
          <w:rFonts w:ascii="Times New Roman" w:hAnsi="Times New Roman" w:cs="Times New Roman"/>
          <w:color w:val="000000" w:themeColor="text1"/>
          <w:sz w:val="28"/>
          <w:shd w:val="clear" w:color="auto" w:fill="FFFFFF"/>
        </w:rPr>
        <w:t>_</w:t>
      </w:r>
    </w:p>
    <w:p w14:paraId="2D005BAB" w14:textId="59B09084" w:rsidR="00E9343A" w:rsidRPr="00724EFE" w:rsidRDefault="00453D3D" w:rsidP="00EB4F95">
      <w:pPr>
        <w:jc w:val="center"/>
        <w:rPr>
          <w:rFonts w:ascii="Times New Roman" w:hAnsi="Times New Roman" w:cs="Times New Roman"/>
          <w:b/>
          <w:bCs/>
          <w:color w:val="000000" w:themeColor="text1"/>
          <w:sz w:val="28"/>
          <w:shd w:val="clear" w:color="auto" w:fill="FFFFFF"/>
        </w:rPr>
      </w:pPr>
      <w:bookmarkStart w:id="0" w:name="_Hlk167875783"/>
      <w:r w:rsidRPr="00724EFE">
        <w:rPr>
          <w:rFonts w:ascii="Times New Roman" w:hAnsi="Times New Roman" w:cs="Times New Roman"/>
          <w:b/>
          <w:bCs/>
          <w:color w:val="000000" w:themeColor="text1"/>
          <w:sz w:val="28"/>
          <w:shd w:val="clear" w:color="auto" w:fill="FFFFFF"/>
        </w:rPr>
        <w:t>Par reklām</w:t>
      </w:r>
      <w:r w:rsidR="002E29EC">
        <w:rPr>
          <w:rFonts w:ascii="Times New Roman" w:hAnsi="Times New Roman" w:cs="Times New Roman"/>
          <w:b/>
          <w:bCs/>
          <w:color w:val="000000" w:themeColor="text1"/>
          <w:sz w:val="28"/>
          <w:shd w:val="clear" w:color="auto" w:fill="FFFFFF"/>
        </w:rPr>
        <w:t>as</w:t>
      </w:r>
      <w:r w:rsidR="0088085D">
        <w:rPr>
          <w:rFonts w:ascii="Times New Roman" w:hAnsi="Times New Roman" w:cs="Times New Roman"/>
          <w:b/>
          <w:bCs/>
          <w:color w:val="000000" w:themeColor="text1"/>
          <w:sz w:val="28"/>
          <w:shd w:val="clear" w:color="auto" w:fill="FFFFFF"/>
        </w:rPr>
        <w:t xml:space="preserve"> un citu informatīvo materiālu </w:t>
      </w:r>
      <w:r w:rsidRPr="00724EFE">
        <w:rPr>
          <w:rFonts w:ascii="Times New Roman" w:hAnsi="Times New Roman" w:cs="Times New Roman"/>
          <w:b/>
          <w:bCs/>
          <w:color w:val="000000" w:themeColor="text1"/>
          <w:sz w:val="28"/>
          <w:shd w:val="clear" w:color="auto" w:fill="FFFFFF"/>
        </w:rPr>
        <w:t xml:space="preserve"> </w:t>
      </w:r>
      <w:r w:rsidR="002E29EC" w:rsidRPr="00724EFE">
        <w:rPr>
          <w:rFonts w:ascii="Times New Roman" w:hAnsi="Times New Roman" w:cs="Times New Roman"/>
          <w:b/>
          <w:bCs/>
          <w:color w:val="000000" w:themeColor="text1"/>
          <w:sz w:val="28"/>
          <w:shd w:val="clear" w:color="auto" w:fill="FFFFFF"/>
        </w:rPr>
        <w:t>izvietošan</w:t>
      </w:r>
      <w:r w:rsidR="002E29EC">
        <w:rPr>
          <w:rFonts w:ascii="Times New Roman" w:hAnsi="Times New Roman" w:cs="Times New Roman"/>
          <w:b/>
          <w:bCs/>
          <w:color w:val="000000" w:themeColor="text1"/>
          <w:sz w:val="28"/>
          <w:shd w:val="clear" w:color="auto" w:fill="FFFFFF"/>
        </w:rPr>
        <w:t>u</w:t>
      </w:r>
      <w:r w:rsidR="002E29EC" w:rsidRPr="00724EFE">
        <w:rPr>
          <w:rFonts w:ascii="Times New Roman" w:hAnsi="Times New Roman" w:cs="Times New Roman"/>
          <w:b/>
          <w:bCs/>
          <w:color w:val="000000" w:themeColor="text1"/>
          <w:sz w:val="28"/>
          <w:shd w:val="clear" w:color="auto" w:fill="FFFFFF"/>
        </w:rPr>
        <w:t xml:space="preserve"> </w:t>
      </w:r>
      <w:r w:rsidR="000976DE" w:rsidRPr="000976DE">
        <w:rPr>
          <w:rFonts w:ascii="Times New Roman" w:hAnsi="Times New Roman" w:cs="Times New Roman"/>
          <w:b/>
          <w:bCs/>
          <w:color w:val="000000" w:themeColor="text1"/>
          <w:sz w:val="28"/>
          <w:shd w:val="clear" w:color="auto" w:fill="FFFFFF"/>
        </w:rPr>
        <w:t>publiskās vietās vai vietās, kas vērstas pret publisku vietu</w:t>
      </w:r>
      <w:r w:rsidR="000976DE">
        <w:rPr>
          <w:rFonts w:ascii="Times New Roman" w:hAnsi="Times New Roman" w:cs="Times New Roman"/>
          <w:b/>
          <w:bCs/>
          <w:color w:val="000000" w:themeColor="text1"/>
          <w:sz w:val="28"/>
          <w:shd w:val="clear" w:color="auto" w:fill="FFFFFF"/>
        </w:rPr>
        <w:t xml:space="preserve"> </w:t>
      </w:r>
      <w:r w:rsidRPr="00724EFE">
        <w:rPr>
          <w:rFonts w:ascii="Times New Roman" w:hAnsi="Times New Roman" w:cs="Times New Roman"/>
          <w:b/>
          <w:bCs/>
          <w:color w:val="000000" w:themeColor="text1"/>
          <w:sz w:val="28"/>
          <w:shd w:val="clear" w:color="auto" w:fill="FFFFFF"/>
        </w:rPr>
        <w:t>Jelgavas novadā</w:t>
      </w:r>
    </w:p>
    <w:bookmarkEnd w:id="0"/>
    <w:p w14:paraId="5CD47311" w14:textId="77777777" w:rsidR="00FF2A3B" w:rsidRPr="00BE0C93" w:rsidRDefault="00E9343A" w:rsidP="00D3218B">
      <w:pPr>
        <w:spacing w:after="0"/>
        <w:ind w:right="-425"/>
        <w:jc w:val="right"/>
        <w:rPr>
          <w:rFonts w:ascii="Times New Roman" w:eastAsia="Times New Roman" w:hAnsi="Times New Roman" w:cs="Times New Roman"/>
          <w:i/>
          <w:iCs/>
          <w:color w:val="000000" w:themeColor="text1"/>
          <w:sz w:val="20"/>
          <w:szCs w:val="20"/>
          <w:lang w:eastAsia="lv-LV"/>
        </w:rPr>
      </w:pPr>
      <w:r w:rsidRPr="00724EFE">
        <w:rPr>
          <w:rFonts w:ascii="Times New Roman" w:hAnsi="Times New Roman" w:cs="Times New Roman"/>
          <w:b/>
          <w:bCs/>
          <w:color w:val="000000" w:themeColor="text1"/>
          <w:sz w:val="28"/>
          <w:shd w:val="clear" w:color="auto" w:fill="FFFFFF"/>
        </w:rPr>
        <w:t xml:space="preserve">                                                                                  </w:t>
      </w:r>
      <w:r w:rsidR="00CE78AB" w:rsidRPr="00724EFE">
        <w:rPr>
          <w:rFonts w:ascii="Times New Roman" w:hAnsi="Times New Roman" w:cs="Times New Roman"/>
          <w:b/>
          <w:bCs/>
          <w:color w:val="000000" w:themeColor="text1"/>
          <w:sz w:val="28"/>
          <w:shd w:val="clear" w:color="auto" w:fill="FFFFFF"/>
        </w:rPr>
        <w:t xml:space="preserve">    </w:t>
      </w:r>
      <w:r w:rsidRPr="00724EFE">
        <w:rPr>
          <w:rFonts w:ascii="Times New Roman" w:hAnsi="Times New Roman" w:cs="Times New Roman"/>
          <w:b/>
          <w:bCs/>
          <w:color w:val="000000" w:themeColor="text1"/>
          <w:sz w:val="28"/>
          <w:shd w:val="clear" w:color="auto" w:fill="FFFFFF"/>
        </w:rPr>
        <w:t xml:space="preserve"> </w:t>
      </w:r>
      <w:r w:rsidR="00D3218B" w:rsidRPr="00BE0C93">
        <w:rPr>
          <w:rFonts w:ascii="Times New Roman" w:eastAsia="Times New Roman" w:hAnsi="Times New Roman" w:cs="Times New Roman"/>
          <w:i/>
          <w:iCs/>
          <w:color w:val="000000" w:themeColor="text1"/>
          <w:sz w:val="20"/>
          <w:szCs w:val="20"/>
          <w:lang w:eastAsia="lv-LV"/>
        </w:rPr>
        <w:t>Izdoti saskaņā ar Pašvaldību likuma</w:t>
      </w:r>
    </w:p>
    <w:p w14:paraId="1A6ECC74" w14:textId="45BB9398" w:rsidR="00D3218B" w:rsidRPr="00BE0C93" w:rsidRDefault="00D3218B"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45. panta otrās daļas 4. punktu,</w:t>
      </w:r>
    </w:p>
    <w:p w14:paraId="31E09CFF" w14:textId="77777777" w:rsidR="00D3218B" w:rsidRPr="00BE0C93" w:rsidRDefault="00D3218B"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Reklāmas likuma 7. panta trešo daļu, Ministru kabineta</w:t>
      </w:r>
    </w:p>
    <w:p w14:paraId="10F3B822" w14:textId="77777777" w:rsidR="00D3218B" w:rsidRPr="00BE0C93" w:rsidRDefault="00D3218B"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2012. gada 30. oktobra noteikumu Nr. 732 "Kārtība, kādā saņemama</w:t>
      </w:r>
    </w:p>
    <w:p w14:paraId="70EBAD7E" w14:textId="77777777" w:rsidR="00D3218B" w:rsidRPr="00BE0C93" w:rsidRDefault="00D3218B"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atļauja reklāmas izvietošanai publiskās vietās vai vietās, kas vērstas</w:t>
      </w:r>
    </w:p>
    <w:p w14:paraId="30362163" w14:textId="77777777" w:rsidR="008A0366" w:rsidRPr="00BE0C93" w:rsidRDefault="00D3218B"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 xml:space="preserve">pret publisku vietu" 28. un 45. punktu, </w:t>
      </w:r>
    </w:p>
    <w:p w14:paraId="067148C3" w14:textId="77777777" w:rsidR="008A0366" w:rsidRPr="00BE0C93" w:rsidRDefault="008A0366"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likuma "Par nodokļiem un nodevām" 12. panta</w:t>
      </w:r>
    </w:p>
    <w:p w14:paraId="1C6B9D02" w14:textId="770DB330" w:rsidR="00D3218B" w:rsidRPr="00BE0C93" w:rsidRDefault="008A0366" w:rsidP="00D3218B">
      <w:pPr>
        <w:spacing w:after="0"/>
        <w:ind w:right="-425"/>
        <w:jc w:val="right"/>
        <w:rPr>
          <w:rFonts w:ascii="Times New Roman" w:eastAsia="Times New Roman" w:hAnsi="Times New Roman" w:cs="Times New Roman"/>
          <w:i/>
          <w:iCs/>
          <w:color w:val="000000" w:themeColor="text1"/>
          <w:sz w:val="20"/>
          <w:szCs w:val="20"/>
          <w:lang w:eastAsia="lv-LV"/>
        </w:rPr>
      </w:pPr>
      <w:r w:rsidRPr="00BE0C93">
        <w:rPr>
          <w:rFonts w:ascii="Times New Roman" w:eastAsia="Times New Roman" w:hAnsi="Times New Roman" w:cs="Times New Roman"/>
          <w:i/>
          <w:iCs/>
          <w:color w:val="000000" w:themeColor="text1"/>
          <w:sz w:val="20"/>
          <w:szCs w:val="20"/>
          <w:lang w:eastAsia="lv-LV"/>
        </w:rPr>
        <w:t xml:space="preserve"> pirmās daļas 7. punktu, </w:t>
      </w:r>
      <w:r w:rsidR="00D3218B" w:rsidRPr="00BE0C93">
        <w:rPr>
          <w:rFonts w:ascii="Times New Roman" w:eastAsia="Times New Roman" w:hAnsi="Times New Roman" w:cs="Times New Roman"/>
          <w:i/>
          <w:iCs/>
          <w:color w:val="000000" w:themeColor="text1"/>
          <w:sz w:val="20"/>
          <w:szCs w:val="20"/>
          <w:lang w:eastAsia="lv-LV"/>
        </w:rPr>
        <w:t>Priekšvēlēšanu aģitācijas</w:t>
      </w:r>
    </w:p>
    <w:p w14:paraId="74A1C915" w14:textId="52601EB1" w:rsidR="005029D4" w:rsidRPr="00BE0C93" w:rsidRDefault="00D3218B" w:rsidP="00632170">
      <w:pPr>
        <w:spacing w:after="0"/>
        <w:ind w:right="-425"/>
        <w:jc w:val="right"/>
        <w:rPr>
          <w:rFonts w:ascii="Times New Roman" w:eastAsia="Times New Roman" w:hAnsi="Times New Roman" w:cs="Times New Roman"/>
          <w:i/>
          <w:iCs/>
          <w:color w:val="000000" w:themeColor="text1"/>
          <w:sz w:val="24"/>
          <w:szCs w:val="24"/>
          <w:lang w:eastAsia="lv-LV"/>
        </w:rPr>
      </w:pPr>
      <w:r w:rsidRPr="00BE0C93">
        <w:rPr>
          <w:rFonts w:ascii="Times New Roman" w:eastAsia="Times New Roman" w:hAnsi="Times New Roman" w:cs="Times New Roman"/>
          <w:i/>
          <w:iCs/>
          <w:color w:val="000000" w:themeColor="text1"/>
          <w:sz w:val="20"/>
          <w:szCs w:val="20"/>
          <w:lang w:eastAsia="lv-LV"/>
        </w:rPr>
        <w:t>likuma 22.</w:t>
      </w:r>
      <w:r w:rsidRPr="00BE0C93">
        <w:rPr>
          <w:rFonts w:ascii="Times New Roman" w:eastAsia="Times New Roman" w:hAnsi="Times New Roman" w:cs="Times New Roman"/>
          <w:i/>
          <w:iCs/>
          <w:color w:val="000000" w:themeColor="text1"/>
          <w:sz w:val="20"/>
          <w:szCs w:val="20"/>
          <w:vertAlign w:val="superscript"/>
          <w:lang w:eastAsia="lv-LV"/>
        </w:rPr>
        <w:t>1</w:t>
      </w:r>
      <w:r w:rsidRPr="00BE0C93">
        <w:rPr>
          <w:rFonts w:ascii="Times New Roman" w:eastAsia="Times New Roman" w:hAnsi="Times New Roman" w:cs="Times New Roman"/>
          <w:i/>
          <w:iCs/>
          <w:color w:val="000000" w:themeColor="text1"/>
          <w:sz w:val="20"/>
          <w:szCs w:val="20"/>
          <w:lang w:eastAsia="lv-LV"/>
        </w:rPr>
        <w:t xml:space="preserve"> panta otro daļu</w:t>
      </w:r>
    </w:p>
    <w:p w14:paraId="04E87862" w14:textId="77777777" w:rsidR="00D3218B" w:rsidRPr="00724EFE" w:rsidRDefault="00D3218B" w:rsidP="00E9343A">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1A09A538" w14:textId="558FBA9E" w:rsidR="00453D3D" w:rsidRPr="00724EFE" w:rsidRDefault="00453D3D" w:rsidP="00E9343A">
      <w:pP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724EFE">
        <w:rPr>
          <w:rFonts w:ascii="Times New Roman" w:eastAsia="Times New Roman" w:hAnsi="Times New Roman" w:cs="Times New Roman"/>
          <w:b/>
          <w:bCs/>
          <w:color w:val="000000" w:themeColor="text1"/>
          <w:sz w:val="24"/>
          <w:szCs w:val="24"/>
        </w:rPr>
        <w:t>I</w:t>
      </w:r>
      <w:r w:rsidR="0088085D">
        <w:rPr>
          <w:rFonts w:ascii="Times New Roman" w:eastAsia="Times New Roman" w:hAnsi="Times New Roman" w:cs="Times New Roman"/>
          <w:b/>
          <w:bCs/>
          <w:color w:val="000000" w:themeColor="text1"/>
          <w:sz w:val="24"/>
          <w:szCs w:val="24"/>
        </w:rPr>
        <w:t>.</w:t>
      </w:r>
      <w:r w:rsidRPr="00724EFE">
        <w:rPr>
          <w:rFonts w:ascii="Times New Roman" w:eastAsia="Times New Roman" w:hAnsi="Times New Roman" w:cs="Times New Roman"/>
          <w:b/>
          <w:bCs/>
          <w:color w:val="000000" w:themeColor="text1"/>
          <w:sz w:val="24"/>
          <w:szCs w:val="24"/>
        </w:rPr>
        <w:t xml:space="preserve"> Vispārīgie jautājumi</w:t>
      </w:r>
    </w:p>
    <w:p w14:paraId="1EA797B8" w14:textId="77777777" w:rsidR="00543F20" w:rsidRPr="00724EFE" w:rsidRDefault="00543F20" w:rsidP="00E9343A">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7F1415B4" w14:textId="67DAA811" w:rsidR="00453D3D"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1" w:name="p1"/>
      <w:bookmarkStart w:id="2" w:name="p-1144731"/>
      <w:bookmarkEnd w:id="1"/>
      <w:bookmarkEnd w:id="2"/>
      <w:r w:rsidRPr="00091FE4">
        <w:rPr>
          <w:rFonts w:ascii="Times New Roman" w:eastAsia="Times New Roman" w:hAnsi="Times New Roman" w:cs="Times New Roman"/>
          <w:color w:val="000000" w:themeColor="text1"/>
          <w:sz w:val="24"/>
          <w:szCs w:val="24"/>
        </w:rPr>
        <w:t>Saistošie noteikumi (turpmāk</w:t>
      </w:r>
      <w:r w:rsidR="00632170" w:rsidRPr="00091FE4">
        <w:rPr>
          <w:rFonts w:ascii="Times New Roman" w:eastAsia="Times New Roman" w:hAnsi="Times New Roman" w:cs="Times New Roman"/>
          <w:color w:val="000000" w:themeColor="text1"/>
          <w:sz w:val="24"/>
          <w:szCs w:val="24"/>
        </w:rPr>
        <w:t xml:space="preserve"> </w:t>
      </w:r>
      <w:r w:rsidRPr="00091FE4">
        <w:rPr>
          <w:rFonts w:ascii="Times New Roman" w:eastAsia="Times New Roman" w:hAnsi="Times New Roman" w:cs="Times New Roman"/>
          <w:color w:val="000000" w:themeColor="text1"/>
          <w:sz w:val="24"/>
          <w:szCs w:val="24"/>
        </w:rPr>
        <w:t xml:space="preserve">– Noteikumi) nosaka reklāmu, reklāmas objektu, slietņu, izkārtņu, afišu, sludinājumu, priekšvēlēšanu aģitācijas materiālu, citu informatīvo materiālu (turpmāk – </w:t>
      </w:r>
      <w:r w:rsidR="00964612">
        <w:rPr>
          <w:rFonts w:ascii="Times New Roman" w:eastAsia="Times New Roman" w:hAnsi="Times New Roman" w:cs="Times New Roman"/>
          <w:color w:val="000000" w:themeColor="text1"/>
          <w:sz w:val="24"/>
          <w:szCs w:val="24"/>
        </w:rPr>
        <w:t>r</w:t>
      </w:r>
      <w:r w:rsidRPr="00091FE4">
        <w:rPr>
          <w:rFonts w:ascii="Times New Roman" w:eastAsia="Times New Roman" w:hAnsi="Times New Roman" w:cs="Times New Roman"/>
          <w:color w:val="000000" w:themeColor="text1"/>
          <w:sz w:val="24"/>
          <w:szCs w:val="24"/>
        </w:rPr>
        <w:t>eklāma) izvietošana</w:t>
      </w:r>
      <w:r w:rsidR="0041377C">
        <w:rPr>
          <w:rFonts w:ascii="Times New Roman" w:eastAsia="Times New Roman" w:hAnsi="Times New Roman" w:cs="Times New Roman"/>
          <w:color w:val="000000" w:themeColor="text1"/>
          <w:sz w:val="24"/>
          <w:szCs w:val="24"/>
        </w:rPr>
        <w:t xml:space="preserve">s </w:t>
      </w:r>
      <w:r w:rsidR="00337D70">
        <w:rPr>
          <w:rFonts w:ascii="Times New Roman" w:eastAsia="Times New Roman" w:hAnsi="Times New Roman" w:cs="Times New Roman"/>
          <w:color w:val="000000" w:themeColor="text1"/>
          <w:sz w:val="24"/>
          <w:szCs w:val="24"/>
        </w:rPr>
        <w:t>nosacījumus</w:t>
      </w:r>
      <w:r w:rsidR="00337D70" w:rsidRPr="00091FE4">
        <w:rPr>
          <w:rFonts w:ascii="Times New Roman" w:eastAsia="Times New Roman" w:hAnsi="Times New Roman" w:cs="Times New Roman"/>
          <w:color w:val="000000" w:themeColor="text1"/>
          <w:sz w:val="24"/>
          <w:szCs w:val="24"/>
        </w:rPr>
        <w:t xml:space="preserve"> </w:t>
      </w:r>
      <w:r w:rsidRPr="00091FE4">
        <w:rPr>
          <w:rFonts w:ascii="Times New Roman" w:eastAsia="Times New Roman" w:hAnsi="Times New Roman" w:cs="Times New Roman"/>
          <w:color w:val="000000" w:themeColor="text1"/>
          <w:sz w:val="24"/>
          <w:szCs w:val="24"/>
        </w:rPr>
        <w:t>publiskās vietās vai vietās, kas vērstas pret publisku vietu</w:t>
      </w:r>
      <w:r w:rsidR="0041377C">
        <w:rPr>
          <w:rFonts w:ascii="Times New Roman" w:eastAsia="Times New Roman" w:hAnsi="Times New Roman" w:cs="Times New Roman"/>
          <w:color w:val="000000" w:themeColor="text1"/>
          <w:sz w:val="24"/>
          <w:szCs w:val="24"/>
        </w:rPr>
        <w:t xml:space="preserve">, kā arī </w:t>
      </w:r>
      <w:r w:rsidR="00337D70">
        <w:rPr>
          <w:rFonts w:ascii="Times New Roman" w:eastAsia="Times New Roman" w:hAnsi="Times New Roman" w:cs="Times New Roman"/>
          <w:color w:val="000000" w:themeColor="text1"/>
          <w:sz w:val="24"/>
          <w:szCs w:val="24"/>
        </w:rPr>
        <w:t xml:space="preserve">pašvaldības informatīvo stendu izmantošanas </w:t>
      </w:r>
      <w:r w:rsidR="0041377C">
        <w:rPr>
          <w:rFonts w:ascii="Times New Roman" w:eastAsia="Times New Roman" w:hAnsi="Times New Roman" w:cs="Times New Roman"/>
          <w:color w:val="000000" w:themeColor="text1"/>
          <w:sz w:val="24"/>
          <w:szCs w:val="24"/>
        </w:rPr>
        <w:t>kārtību,</w:t>
      </w:r>
      <w:r w:rsidR="00337D70">
        <w:rPr>
          <w:rFonts w:ascii="Times New Roman" w:eastAsia="Times New Roman" w:hAnsi="Times New Roman" w:cs="Times New Roman"/>
          <w:color w:val="000000" w:themeColor="text1"/>
          <w:sz w:val="24"/>
          <w:szCs w:val="24"/>
        </w:rPr>
        <w:t xml:space="preserve"> </w:t>
      </w:r>
      <w:r w:rsidR="00964612">
        <w:rPr>
          <w:rFonts w:ascii="Times New Roman" w:eastAsia="Times New Roman" w:hAnsi="Times New Roman" w:cs="Times New Roman"/>
          <w:color w:val="000000" w:themeColor="text1"/>
          <w:sz w:val="24"/>
          <w:szCs w:val="24"/>
        </w:rPr>
        <w:t>r</w:t>
      </w:r>
      <w:r w:rsidR="00337D70">
        <w:rPr>
          <w:rFonts w:ascii="Times New Roman" w:eastAsia="Times New Roman" w:hAnsi="Times New Roman" w:cs="Times New Roman"/>
          <w:color w:val="000000" w:themeColor="text1"/>
          <w:sz w:val="24"/>
          <w:szCs w:val="24"/>
        </w:rPr>
        <w:t xml:space="preserve">eklāmas ekspluatācijas un demontāžas kartību, </w:t>
      </w:r>
      <w:r w:rsidR="00F57ED6">
        <w:rPr>
          <w:rFonts w:ascii="Times New Roman" w:eastAsia="Times New Roman" w:hAnsi="Times New Roman" w:cs="Times New Roman"/>
          <w:color w:val="000000" w:themeColor="text1"/>
          <w:sz w:val="24"/>
          <w:szCs w:val="24"/>
        </w:rPr>
        <w:t xml:space="preserve">Jelgavas novada </w:t>
      </w:r>
      <w:r w:rsidR="00337D70">
        <w:rPr>
          <w:rFonts w:ascii="Times New Roman" w:eastAsia="Times New Roman" w:hAnsi="Times New Roman" w:cs="Times New Roman"/>
          <w:color w:val="000000" w:themeColor="text1"/>
          <w:sz w:val="24"/>
          <w:szCs w:val="24"/>
        </w:rPr>
        <w:t>pašvaldības</w:t>
      </w:r>
      <w:r w:rsidR="00F57ED6">
        <w:rPr>
          <w:rFonts w:ascii="Times New Roman" w:eastAsia="Times New Roman" w:hAnsi="Times New Roman" w:cs="Times New Roman"/>
          <w:color w:val="000000" w:themeColor="text1"/>
          <w:sz w:val="24"/>
          <w:szCs w:val="24"/>
        </w:rPr>
        <w:t xml:space="preserve"> (turpmāk – </w:t>
      </w:r>
      <w:r w:rsidR="00964612">
        <w:rPr>
          <w:rFonts w:ascii="Times New Roman" w:eastAsia="Times New Roman" w:hAnsi="Times New Roman" w:cs="Times New Roman"/>
          <w:color w:val="000000" w:themeColor="text1"/>
          <w:sz w:val="24"/>
          <w:szCs w:val="24"/>
        </w:rPr>
        <w:t>p</w:t>
      </w:r>
      <w:r w:rsidR="00F57ED6">
        <w:rPr>
          <w:rFonts w:ascii="Times New Roman" w:eastAsia="Times New Roman" w:hAnsi="Times New Roman" w:cs="Times New Roman"/>
          <w:color w:val="000000" w:themeColor="text1"/>
          <w:sz w:val="24"/>
          <w:szCs w:val="24"/>
        </w:rPr>
        <w:t>ašvaldība)</w:t>
      </w:r>
      <w:r w:rsidR="00337D70">
        <w:rPr>
          <w:rFonts w:ascii="Times New Roman" w:eastAsia="Times New Roman" w:hAnsi="Times New Roman" w:cs="Times New Roman"/>
          <w:color w:val="000000" w:themeColor="text1"/>
          <w:sz w:val="24"/>
          <w:szCs w:val="24"/>
        </w:rPr>
        <w:t xml:space="preserve"> nodevas par reklāmas </w:t>
      </w:r>
      <w:r w:rsidR="00605DAF">
        <w:rPr>
          <w:rFonts w:ascii="Times New Roman" w:eastAsia="Times New Roman" w:hAnsi="Times New Roman" w:cs="Times New Roman"/>
          <w:color w:val="000000" w:themeColor="text1"/>
          <w:sz w:val="24"/>
          <w:szCs w:val="24"/>
        </w:rPr>
        <w:t xml:space="preserve">saskaņošanu </w:t>
      </w:r>
      <w:r w:rsidR="002E29EC">
        <w:rPr>
          <w:rFonts w:ascii="Times New Roman" w:eastAsia="Times New Roman" w:hAnsi="Times New Roman" w:cs="Times New Roman"/>
          <w:color w:val="000000" w:themeColor="text1"/>
          <w:sz w:val="24"/>
          <w:szCs w:val="24"/>
        </w:rPr>
        <w:t>un</w:t>
      </w:r>
      <w:r w:rsidR="00337D70">
        <w:rPr>
          <w:rFonts w:ascii="Times New Roman" w:eastAsia="Times New Roman" w:hAnsi="Times New Roman" w:cs="Times New Roman"/>
          <w:color w:val="000000" w:themeColor="text1"/>
          <w:sz w:val="24"/>
          <w:szCs w:val="24"/>
        </w:rPr>
        <w:t xml:space="preserve"> atbildību par Noteikumu neievērošanu.</w:t>
      </w:r>
      <w:r w:rsidR="0041377C">
        <w:rPr>
          <w:rFonts w:ascii="Times New Roman" w:eastAsia="Times New Roman" w:hAnsi="Times New Roman" w:cs="Times New Roman"/>
          <w:color w:val="000000" w:themeColor="text1"/>
          <w:sz w:val="24"/>
          <w:szCs w:val="24"/>
        </w:rPr>
        <w:t xml:space="preserve"> </w:t>
      </w:r>
    </w:p>
    <w:p w14:paraId="3383A054" w14:textId="6CA3C5AE" w:rsidR="001C2B22" w:rsidRDefault="001C2B22"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Noteikumu mērķis ir veidot harmoniski attīstītu Jelgavas novada vidi, respektējot konkrētās teritorijas apbūves un ainavas raksturu un mērogu. </w:t>
      </w:r>
    </w:p>
    <w:p w14:paraId="743E0100" w14:textId="763C1B29" w:rsidR="00337D70" w:rsidRDefault="00337D70"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Tiesības izvietot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eklāmu ir visām</w:t>
      </w:r>
      <w:r w:rsidR="004A5AE0">
        <w:rPr>
          <w:rFonts w:ascii="Times New Roman" w:eastAsia="Times New Roman" w:hAnsi="Times New Roman" w:cs="Times New Roman"/>
          <w:color w:val="000000" w:themeColor="text1"/>
          <w:sz w:val="24"/>
          <w:szCs w:val="24"/>
        </w:rPr>
        <w:t xml:space="preserve"> fiziskām un juridiskām personām (turpmāk – reklāmas devējs) šo Noteikumu noteiktajā kārtībā un</w:t>
      </w:r>
      <w:r w:rsidR="007C62E5">
        <w:rPr>
          <w:rFonts w:ascii="Times New Roman" w:eastAsia="Times New Roman" w:hAnsi="Times New Roman" w:cs="Times New Roman"/>
          <w:color w:val="000000" w:themeColor="text1"/>
          <w:sz w:val="24"/>
          <w:szCs w:val="24"/>
        </w:rPr>
        <w:t xml:space="preserve"> </w:t>
      </w:r>
      <w:r w:rsidR="004A5AE0">
        <w:rPr>
          <w:rFonts w:ascii="Times New Roman" w:eastAsia="Times New Roman" w:hAnsi="Times New Roman" w:cs="Times New Roman"/>
          <w:color w:val="000000" w:themeColor="text1"/>
          <w:sz w:val="24"/>
          <w:szCs w:val="24"/>
        </w:rPr>
        <w:t xml:space="preserve">kuri </w:t>
      </w:r>
      <w:r w:rsidR="00964612">
        <w:rPr>
          <w:rFonts w:ascii="Times New Roman" w:eastAsia="Times New Roman" w:hAnsi="Times New Roman" w:cs="Times New Roman"/>
          <w:color w:val="000000" w:themeColor="text1"/>
          <w:sz w:val="24"/>
          <w:szCs w:val="24"/>
        </w:rPr>
        <w:t>p</w:t>
      </w:r>
      <w:r w:rsidR="00B27C76">
        <w:rPr>
          <w:rFonts w:ascii="Times New Roman" w:eastAsia="Times New Roman" w:hAnsi="Times New Roman" w:cs="Times New Roman"/>
          <w:color w:val="000000" w:themeColor="text1"/>
          <w:sz w:val="24"/>
          <w:szCs w:val="24"/>
        </w:rPr>
        <w:t>ašvaldībā</w:t>
      </w:r>
      <w:r w:rsidR="00B27C76" w:rsidRPr="00B6541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ir </w:t>
      </w:r>
      <w:r w:rsidR="001C2B22">
        <w:rPr>
          <w:rFonts w:ascii="Times New Roman" w:eastAsia="Times New Roman" w:hAnsi="Times New Roman" w:cs="Times New Roman"/>
          <w:color w:val="000000" w:themeColor="text1"/>
          <w:sz w:val="24"/>
          <w:szCs w:val="24"/>
        </w:rPr>
        <w:t>saņēmuši</w:t>
      </w:r>
      <w:r>
        <w:rPr>
          <w:rFonts w:ascii="Times New Roman" w:eastAsia="Times New Roman" w:hAnsi="Times New Roman" w:cs="Times New Roman"/>
          <w:color w:val="000000" w:themeColor="text1"/>
          <w:sz w:val="24"/>
          <w:szCs w:val="24"/>
        </w:rPr>
        <w:t xml:space="preserve"> atļauju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eklāmas izvietošanai</w:t>
      </w:r>
      <w:r w:rsidR="001C2B22">
        <w:rPr>
          <w:rFonts w:ascii="Times New Roman" w:eastAsia="Times New Roman" w:hAnsi="Times New Roman" w:cs="Times New Roman"/>
          <w:color w:val="000000" w:themeColor="text1"/>
          <w:sz w:val="24"/>
          <w:szCs w:val="24"/>
        </w:rPr>
        <w:t xml:space="preserve">, kā arī, ja piemērojams, veikušas nodevas </w:t>
      </w:r>
      <w:r w:rsidR="00EA5B15">
        <w:rPr>
          <w:rFonts w:ascii="Times New Roman" w:eastAsia="Times New Roman" w:hAnsi="Times New Roman" w:cs="Times New Roman"/>
          <w:color w:val="000000" w:themeColor="text1"/>
          <w:sz w:val="24"/>
          <w:szCs w:val="24"/>
        </w:rPr>
        <w:t xml:space="preserve">par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 xml:space="preserve">eklāmas </w:t>
      </w:r>
      <w:r w:rsidR="001B43F4">
        <w:rPr>
          <w:rFonts w:ascii="Times New Roman" w:eastAsia="Times New Roman" w:hAnsi="Times New Roman" w:cs="Times New Roman"/>
          <w:color w:val="000000" w:themeColor="text1"/>
          <w:sz w:val="24"/>
          <w:szCs w:val="24"/>
        </w:rPr>
        <w:t xml:space="preserve">saskaņošanu </w:t>
      </w:r>
      <w:r w:rsidR="00EA5B15">
        <w:rPr>
          <w:rFonts w:ascii="Times New Roman" w:eastAsia="Times New Roman" w:hAnsi="Times New Roman" w:cs="Times New Roman"/>
          <w:color w:val="000000" w:themeColor="text1"/>
          <w:sz w:val="24"/>
          <w:szCs w:val="24"/>
        </w:rPr>
        <w:t xml:space="preserve">(turpmāk – </w:t>
      </w:r>
      <w:r w:rsidR="00964612">
        <w:rPr>
          <w:rFonts w:ascii="Times New Roman" w:eastAsia="Times New Roman" w:hAnsi="Times New Roman" w:cs="Times New Roman"/>
          <w:color w:val="000000" w:themeColor="text1"/>
          <w:sz w:val="24"/>
          <w:szCs w:val="24"/>
        </w:rPr>
        <w:t>n</w:t>
      </w:r>
      <w:r w:rsidR="00EA5B15">
        <w:rPr>
          <w:rFonts w:ascii="Times New Roman" w:eastAsia="Times New Roman" w:hAnsi="Times New Roman" w:cs="Times New Roman"/>
          <w:color w:val="000000" w:themeColor="text1"/>
          <w:sz w:val="24"/>
          <w:szCs w:val="24"/>
        </w:rPr>
        <w:t xml:space="preserve">odeva) </w:t>
      </w:r>
      <w:r w:rsidR="001C2B22">
        <w:rPr>
          <w:rFonts w:ascii="Times New Roman" w:eastAsia="Times New Roman" w:hAnsi="Times New Roman" w:cs="Times New Roman"/>
          <w:color w:val="000000" w:themeColor="text1"/>
          <w:sz w:val="24"/>
          <w:szCs w:val="24"/>
        </w:rPr>
        <w:t>apmaksu.</w:t>
      </w:r>
    </w:p>
    <w:p w14:paraId="5F6CA774" w14:textId="2016B21D" w:rsidR="001C2B22" w:rsidRDefault="001C2B22"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Noteikum</w:t>
      </w:r>
      <w:r w:rsidR="00D1661A">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attiecas uz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eklāmas izvietošanu visā Jelgavas novada administratīvajā teritorijā neatkarīgi no zemesgabala, ēkas vai cita objekta piederības. </w:t>
      </w:r>
    </w:p>
    <w:p w14:paraId="2AB59C25" w14:textId="46BF4897" w:rsidR="002E29EC" w:rsidRDefault="002E29EC"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Patvaļīga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eklāmas izvietošana un patvaļīga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eklāmas grafiskā dizaina maiņa ir aizliegta. </w:t>
      </w:r>
    </w:p>
    <w:p w14:paraId="06F0391F" w14:textId="6244F3A8" w:rsidR="002E29EC" w:rsidRPr="00B33B65" w:rsidRDefault="002E29EC" w:rsidP="002E29EC">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Priekšvēlēšanu aģitācijas materiālu izvietošanai piemērojami Noteikumos noteiktie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eklāmas izvietošanas </w:t>
      </w:r>
      <w:r w:rsidR="00BE0C93">
        <w:rPr>
          <w:rFonts w:ascii="Times New Roman" w:eastAsia="Times New Roman" w:hAnsi="Times New Roman" w:cs="Times New Roman"/>
          <w:color w:val="000000" w:themeColor="text1"/>
          <w:sz w:val="24"/>
          <w:szCs w:val="24"/>
        </w:rPr>
        <w:t xml:space="preserve">nosacījumi. </w:t>
      </w:r>
    </w:p>
    <w:p w14:paraId="5D0D01B5" w14:textId="77777777" w:rsidR="001C2B22" w:rsidRDefault="001C2B22" w:rsidP="001B43F4">
      <w:pPr>
        <w:pStyle w:val="ListParagraph"/>
        <w:numPr>
          <w:ilvl w:val="0"/>
          <w:numId w:val="2"/>
        </w:numPr>
        <w:jc w:val="both"/>
        <w:rPr>
          <w:rFonts w:ascii="Times New Roman" w:eastAsia="Times New Roman" w:hAnsi="Times New Roman" w:cs="Times New Roman"/>
          <w:color w:val="000000" w:themeColor="text1"/>
          <w:sz w:val="24"/>
          <w:szCs w:val="24"/>
        </w:rPr>
      </w:pPr>
      <w:r w:rsidRPr="001C2B22">
        <w:rPr>
          <w:rFonts w:ascii="Times New Roman" w:eastAsia="Times New Roman" w:hAnsi="Times New Roman" w:cs="Times New Roman"/>
          <w:color w:val="000000" w:themeColor="text1"/>
          <w:sz w:val="24"/>
          <w:szCs w:val="24"/>
        </w:rPr>
        <w:t>Noteikumos lietotie termini un jēdzieni atbilst Reklāmas likumā, Priekšvēlēšanu aģitācijas likumā un Ministru kabineta 2012. gada 30. oktobra noteikumos Nr. 732 "Kārtība, kādā saņemama atļauja reklāmas izvietošanai publiskās vietās vai vietās, kas vērstas pret publisku vietu" (turpmāk – MK noteikumi) noteiktajiem terminiem.</w:t>
      </w:r>
    </w:p>
    <w:p w14:paraId="1B7FC9D7" w14:textId="53C2B9E3" w:rsidR="001C2B22" w:rsidRPr="001C2B22" w:rsidRDefault="001C2B22" w:rsidP="00B33B65">
      <w:pPr>
        <w:pStyle w:val="ListParagraph"/>
        <w:numPr>
          <w:ilvl w:val="0"/>
          <w:numId w:val="2"/>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Noteikumi neattiecas uz funkcionālo informāciju, valsts un </w:t>
      </w:r>
      <w:r w:rsidR="00964612">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ašvaldības dienestu norādēm (ceļa zīmes, transporta pieturu zīmes, māju numuru zīmes un tml.), kas izgatavotas pēc iepriekš atstiprināta tipveida projekta – etalona</w:t>
      </w:r>
      <w:r w:rsidR="002E29EC">
        <w:rPr>
          <w:rFonts w:ascii="Times New Roman" w:eastAsia="Times New Roman" w:hAnsi="Times New Roman" w:cs="Times New Roman"/>
          <w:color w:val="000000" w:themeColor="text1"/>
          <w:sz w:val="24"/>
          <w:szCs w:val="24"/>
        </w:rPr>
        <w:t xml:space="preserve">, būvizkārtņu </w:t>
      </w:r>
      <w:r w:rsidR="00CF3676">
        <w:rPr>
          <w:rFonts w:ascii="Times New Roman" w:eastAsia="Times New Roman" w:hAnsi="Times New Roman" w:cs="Times New Roman"/>
          <w:color w:val="000000" w:themeColor="text1"/>
          <w:sz w:val="24"/>
          <w:szCs w:val="24"/>
        </w:rPr>
        <w:t xml:space="preserve">un būvtāfeļu izvietojumu, ko regulē būvniecību reglamentējošie normatīvie akti. </w:t>
      </w:r>
      <w:r>
        <w:rPr>
          <w:rFonts w:ascii="Times New Roman" w:eastAsia="Times New Roman" w:hAnsi="Times New Roman" w:cs="Times New Roman"/>
          <w:color w:val="000000" w:themeColor="text1"/>
          <w:sz w:val="24"/>
          <w:szCs w:val="24"/>
        </w:rPr>
        <w:t xml:space="preserve"> </w:t>
      </w:r>
    </w:p>
    <w:p w14:paraId="52BFDF04" w14:textId="77777777" w:rsidR="00543F20" w:rsidRPr="00724EFE" w:rsidRDefault="00543F20" w:rsidP="00453D3D">
      <w:pPr>
        <w:shd w:val="clear" w:color="auto" w:fill="FFFFFF"/>
        <w:spacing w:after="0" w:line="293" w:lineRule="atLeast"/>
        <w:ind w:left="600" w:firstLine="300"/>
        <w:jc w:val="both"/>
        <w:rPr>
          <w:rFonts w:ascii="Times New Roman" w:eastAsia="Times New Roman" w:hAnsi="Times New Roman" w:cs="Times New Roman"/>
          <w:color w:val="000000" w:themeColor="text1"/>
          <w:sz w:val="24"/>
          <w:szCs w:val="24"/>
        </w:rPr>
      </w:pPr>
      <w:bookmarkStart w:id="3" w:name="p2"/>
      <w:bookmarkStart w:id="4" w:name="p-1144733"/>
      <w:bookmarkEnd w:id="3"/>
      <w:bookmarkEnd w:id="4"/>
    </w:p>
    <w:p w14:paraId="6CC3E3B2" w14:textId="4B653831" w:rsidR="00543F20" w:rsidRDefault="00453D3D" w:rsidP="00543F20">
      <w:pPr>
        <w:shd w:val="clear" w:color="auto" w:fill="FFFFFF"/>
        <w:spacing w:after="0" w:line="240" w:lineRule="auto"/>
        <w:jc w:val="center"/>
        <w:rPr>
          <w:rFonts w:ascii="Times New Roman" w:eastAsia="Times New Roman" w:hAnsi="Times New Roman" w:cs="Times New Roman"/>
          <w:b/>
          <w:bCs/>
          <w:color w:val="000000" w:themeColor="text1"/>
          <w:sz w:val="24"/>
          <w:szCs w:val="24"/>
        </w:rPr>
      </w:pPr>
      <w:bookmarkStart w:id="5" w:name="n2"/>
      <w:bookmarkStart w:id="6" w:name="n-1144734"/>
      <w:bookmarkEnd w:id="5"/>
      <w:bookmarkEnd w:id="6"/>
      <w:r w:rsidRPr="00724EFE">
        <w:rPr>
          <w:rFonts w:ascii="Times New Roman" w:eastAsia="Times New Roman" w:hAnsi="Times New Roman" w:cs="Times New Roman"/>
          <w:b/>
          <w:bCs/>
          <w:color w:val="000000" w:themeColor="text1"/>
          <w:sz w:val="24"/>
          <w:szCs w:val="24"/>
        </w:rPr>
        <w:t xml:space="preserve">II. </w:t>
      </w:r>
      <w:bookmarkStart w:id="7" w:name="_Hlk167873815"/>
      <w:r w:rsidRPr="00724EFE">
        <w:rPr>
          <w:rFonts w:ascii="Times New Roman" w:eastAsia="Times New Roman" w:hAnsi="Times New Roman" w:cs="Times New Roman"/>
          <w:b/>
          <w:bCs/>
          <w:color w:val="000000" w:themeColor="text1"/>
          <w:sz w:val="24"/>
          <w:szCs w:val="24"/>
        </w:rPr>
        <w:t xml:space="preserve">Reklāmas izvietošanas </w:t>
      </w:r>
      <w:r w:rsidR="00337D70">
        <w:rPr>
          <w:rFonts w:ascii="Times New Roman" w:eastAsia="Times New Roman" w:hAnsi="Times New Roman" w:cs="Times New Roman"/>
          <w:b/>
          <w:bCs/>
          <w:color w:val="000000" w:themeColor="text1"/>
          <w:sz w:val="24"/>
          <w:szCs w:val="24"/>
        </w:rPr>
        <w:t>nosacījumi</w:t>
      </w:r>
      <w:r w:rsidR="00337D70" w:rsidRPr="00724EFE">
        <w:rPr>
          <w:rFonts w:ascii="Times New Roman" w:eastAsia="Times New Roman" w:hAnsi="Times New Roman" w:cs="Times New Roman"/>
          <w:b/>
          <w:bCs/>
          <w:color w:val="000000" w:themeColor="text1"/>
          <w:sz w:val="24"/>
          <w:szCs w:val="24"/>
        </w:rPr>
        <w:t xml:space="preserve"> </w:t>
      </w:r>
      <w:bookmarkEnd w:id="7"/>
    </w:p>
    <w:p w14:paraId="345DACDC" w14:textId="77777777" w:rsidR="009C4DF9" w:rsidRDefault="009C4DF9" w:rsidP="00543F20">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0B4C696E" w14:textId="7F12576A" w:rsidR="00696C36" w:rsidRDefault="00696C36" w:rsidP="00EA5B1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EA5B15">
        <w:rPr>
          <w:rFonts w:ascii="Times New Roman" w:eastAsia="Times New Roman" w:hAnsi="Times New Roman" w:cs="Times New Roman"/>
          <w:color w:val="000000" w:themeColor="text1"/>
          <w:sz w:val="24"/>
          <w:szCs w:val="24"/>
        </w:rPr>
        <w:t xml:space="preserve">Par </w:t>
      </w:r>
      <w:r w:rsidR="00964612">
        <w:rPr>
          <w:rFonts w:ascii="Times New Roman" w:eastAsia="Times New Roman" w:hAnsi="Times New Roman" w:cs="Times New Roman"/>
          <w:color w:val="000000" w:themeColor="text1"/>
          <w:sz w:val="24"/>
          <w:szCs w:val="24"/>
        </w:rPr>
        <w:t>r</w:t>
      </w:r>
      <w:r w:rsidRPr="00EA5B15">
        <w:rPr>
          <w:rFonts w:ascii="Times New Roman" w:eastAsia="Times New Roman" w:hAnsi="Times New Roman" w:cs="Times New Roman"/>
          <w:color w:val="000000" w:themeColor="text1"/>
          <w:sz w:val="24"/>
          <w:szCs w:val="24"/>
        </w:rPr>
        <w:t xml:space="preserve">eklāmas saturu un tā atbilstību spēkā esošajam tiesiskajam regulējumam </w:t>
      </w:r>
      <w:r w:rsidR="0088085D">
        <w:rPr>
          <w:rFonts w:ascii="Times New Roman" w:eastAsia="Times New Roman" w:hAnsi="Times New Roman" w:cs="Times New Roman"/>
          <w:color w:val="000000" w:themeColor="text1"/>
          <w:sz w:val="24"/>
          <w:szCs w:val="24"/>
        </w:rPr>
        <w:t xml:space="preserve">un tehnisko kvalitāti </w:t>
      </w:r>
      <w:r w:rsidRPr="00EA5B15">
        <w:rPr>
          <w:rFonts w:ascii="Times New Roman" w:eastAsia="Times New Roman" w:hAnsi="Times New Roman" w:cs="Times New Roman"/>
          <w:color w:val="000000" w:themeColor="text1"/>
          <w:sz w:val="24"/>
          <w:szCs w:val="24"/>
        </w:rPr>
        <w:t xml:space="preserve">atbild reklāmas devējs. </w:t>
      </w:r>
    </w:p>
    <w:p w14:paraId="659F1C71" w14:textId="651AE256" w:rsidR="00350545" w:rsidRPr="00350545" w:rsidRDefault="0024410D" w:rsidP="00350545">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8" w:name="p3"/>
      <w:bookmarkStart w:id="9" w:name="p-1144735"/>
      <w:bookmarkStart w:id="10" w:name="p4"/>
      <w:bookmarkStart w:id="11" w:name="p-1144736"/>
      <w:bookmarkStart w:id="12" w:name="p5"/>
      <w:bookmarkStart w:id="13" w:name="p-1144737"/>
      <w:bookmarkStart w:id="14" w:name="p6"/>
      <w:bookmarkStart w:id="15" w:name="p-1144738"/>
      <w:bookmarkStart w:id="16" w:name="p7"/>
      <w:bookmarkStart w:id="17" w:name="p-1144739"/>
      <w:bookmarkStart w:id="18" w:name="p8"/>
      <w:bookmarkStart w:id="19" w:name="p-1144740"/>
      <w:bookmarkEnd w:id="8"/>
      <w:bookmarkEnd w:id="9"/>
      <w:bookmarkEnd w:id="10"/>
      <w:bookmarkEnd w:id="11"/>
      <w:bookmarkEnd w:id="12"/>
      <w:bookmarkEnd w:id="13"/>
      <w:bookmarkEnd w:id="14"/>
      <w:bookmarkEnd w:id="15"/>
      <w:bookmarkEnd w:id="16"/>
      <w:bookmarkEnd w:id="17"/>
      <w:bookmarkEnd w:id="18"/>
      <w:bookmarkEnd w:id="19"/>
      <w:r>
        <w:rPr>
          <w:rFonts w:ascii="Times New Roman" w:eastAsia="Times New Roman" w:hAnsi="Times New Roman" w:cs="Times New Roman"/>
          <w:color w:val="000000" w:themeColor="text1"/>
          <w:sz w:val="24"/>
          <w:szCs w:val="24"/>
        </w:rPr>
        <w:t xml:space="preserve">Ja </w:t>
      </w:r>
      <w:r w:rsidRPr="0024410D">
        <w:rPr>
          <w:rFonts w:ascii="Times New Roman" w:eastAsia="Times New Roman" w:hAnsi="Times New Roman" w:cs="Times New Roman"/>
          <w:color w:val="000000" w:themeColor="text1"/>
          <w:sz w:val="24"/>
          <w:szCs w:val="24"/>
        </w:rPr>
        <w:t xml:space="preserve">atbilstoši attiecīgajiem normatīvajiem aktiem ir nepieciešami tehniskie vai īpašie noteikumi, atļaujas vai saskaņojumi, tos pieprasa un saņem pirms </w:t>
      </w:r>
      <w:r>
        <w:rPr>
          <w:rFonts w:ascii="Times New Roman" w:eastAsia="Times New Roman" w:hAnsi="Times New Roman" w:cs="Times New Roman"/>
          <w:color w:val="000000" w:themeColor="text1"/>
          <w:sz w:val="24"/>
          <w:szCs w:val="24"/>
        </w:rPr>
        <w:t>iesnieguma</w:t>
      </w:r>
      <w:r w:rsidR="00BE0C93">
        <w:rPr>
          <w:rFonts w:ascii="Times New Roman" w:eastAsia="Times New Roman" w:hAnsi="Times New Roman" w:cs="Times New Roman"/>
          <w:color w:val="000000" w:themeColor="text1"/>
          <w:sz w:val="24"/>
          <w:szCs w:val="24"/>
        </w:rPr>
        <w:t xml:space="preserve"> (Noteikumu 1.pielikums)</w:t>
      </w:r>
      <w:r w:rsidRPr="0024410D">
        <w:rPr>
          <w:rFonts w:ascii="Times New Roman" w:eastAsia="Times New Roman" w:hAnsi="Times New Roman" w:cs="Times New Roman"/>
          <w:color w:val="000000" w:themeColor="text1"/>
          <w:sz w:val="24"/>
          <w:szCs w:val="24"/>
        </w:rPr>
        <w:t xml:space="preserve"> iesniegšanas</w:t>
      </w:r>
      <w:r>
        <w:rPr>
          <w:rFonts w:ascii="Times New Roman" w:eastAsia="Times New Roman" w:hAnsi="Times New Roman" w:cs="Times New Roman"/>
          <w:color w:val="000000" w:themeColor="text1"/>
          <w:sz w:val="24"/>
          <w:szCs w:val="24"/>
        </w:rPr>
        <w:t>.</w:t>
      </w:r>
    </w:p>
    <w:p w14:paraId="24131556" w14:textId="6444C99F" w:rsidR="00350545" w:rsidRPr="00350545" w:rsidRDefault="00350545" w:rsidP="00350545">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350545">
        <w:rPr>
          <w:rFonts w:ascii="Times New Roman" w:eastAsia="Times New Roman" w:hAnsi="Times New Roman" w:cs="Times New Roman"/>
          <w:color w:val="000000" w:themeColor="text1"/>
          <w:sz w:val="24"/>
          <w:szCs w:val="24"/>
        </w:rPr>
        <w:t xml:space="preserve">Ja persona vēlas nomāt </w:t>
      </w:r>
      <w:r w:rsidR="00964612">
        <w:rPr>
          <w:rFonts w:ascii="Times New Roman" w:eastAsia="Times New Roman" w:hAnsi="Times New Roman" w:cs="Times New Roman"/>
          <w:color w:val="000000" w:themeColor="text1"/>
          <w:sz w:val="24"/>
          <w:szCs w:val="24"/>
        </w:rPr>
        <w:t>p</w:t>
      </w:r>
      <w:r w:rsidRPr="00350545">
        <w:rPr>
          <w:rFonts w:ascii="Times New Roman" w:eastAsia="Times New Roman" w:hAnsi="Times New Roman" w:cs="Times New Roman"/>
          <w:color w:val="000000" w:themeColor="text1"/>
          <w:sz w:val="24"/>
          <w:szCs w:val="24"/>
        </w:rPr>
        <w:t xml:space="preserve">ašvaldībai piederošo zemi, lai izvietotu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eklāmu</w:t>
      </w:r>
      <w:r w:rsidRPr="00350545">
        <w:rPr>
          <w:rFonts w:ascii="Times New Roman" w:eastAsia="Times New Roman" w:hAnsi="Times New Roman" w:cs="Times New Roman"/>
          <w:color w:val="000000" w:themeColor="text1"/>
          <w:sz w:val="24"/>
          <w:szCs w:val="24"/>
        </w:rPr>
        <w:t xml:space="preserve">, </w:t>
      </w:r>
      <w:r w:rsidR="007C62E5">
        <w:rPr>
          <w:rFonts w:ascii="Times New Roman" w:eastAsia="Times New Roman" w:hAnsi="Times New Roman" w:cs="Times New Roman"/>
          <w:color w:val="000000" w:themeColor="text1"/>
          <w:sz w:val="24"/>
          <w:szCs w:val="24"/>
        </w:rPr>
        <w:t xml:space="preserve">ar </w:t>
      </w:r>
      <w:r w:rsidR="00964612">
        <w:rPr>
          <w:rFonts w:ascii="Times New Roman" w:eastAsia="Times New Roman" w:hAnsi="Times New Roman" w:cs="Times New Roman"/>
          <w:color w:val="000000" w:themeColor="text1"/>
          <w:sz w:val="24"/>
          <w:szCs w:val="24"/>
        </w:rPr>
        <w:t>p</w:t>
      </w:r>
      <w:r w:rsidR="007C62E5">
        <w:rPr>
          <w:rFonts w:ascii="Times New Roman" w:eastAsia="Times New Roman" w:hAnsi="Times New Roman" w:cs="Times New Roman"/>
          <w:color w:val="000000" w:themeColor="text1"/>
          <w:sz w:val="24"/>
          <w:szCs w:val="24"/>
        </w:rPr>
        <w:t xml:space="preserve">ašvaldību </w:t>
      </w:r>
      <w:r w:rsidRPr="00350545">
        <w:rPr>
          <w:rFonts w:ascii="Times New Roman" w:eastAsia="Times New Roman" w:hAnsi="Times New Roman" w:cs="Times New Roman"/>
          <w:color w:val="000000" w:themeColor="text1"/>
          <w:sz w:val="24"/>
          <w:szCs w:val="24"/>
        </w:rPr>
        <w:t>slēdzams līgums normatīvajos aktos noteiktajā kārtībā.</w:t>
      </w:r>
    </w:p>
    <w:p w14:paraId="0253AD82" w14:textId="6351E6B1" w:rsidR="00350545" w:rsidRPr="00B4184C" w:rsidRDefault="00350545" w:rsidP="00350545">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350545">
        <w:rPr>
          <w:rFonts w:ascii="Times New Roman" w:eastAsia="Times New Roman" w:hAnsi="Times New Roman" w:cs="Times New Roman"/>
          <w:color w:val="000000" w:themeColor="text1"/>
          <w:sz w:val="24"/>
          <w:szCs w:val="24"/>
        </w:rPr>
        <w:t xml:space="preserve">Nomas maksas jautājumus un saistības ar tās zemes, ēkas vai objekta, uz kura izvietotājs vēlas izvietot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eklāmu</w:t>
      </w:r>
      <w:r w:rsidRPr="00350545">
        <w:rPr>
          <w:rFonts w:ascii="Times New Roman" w:eastAsia="Times New Roman" w:hAnsi="Times New Roman" w:cs="Times New Roman"/>
          <w:color w:val="000000" w:themeColor="text1"/>
          <w:sz w:val="24"/>
          <w:szCs w:val="24"/>
        </w:rPr>
        <w:t>, īpašnieku vai lietotāju kārto reklāmas vai reklāmas objekta izvietotājs.</w:t>
      </w:r>
    </w:p>
    <w:p w14:paraId="73C1627F" w14:textId="600BA699" w:rsidR="00453D3D" w:rsidRPr="00527565"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sz w:val="24"/>
          <w:szCs w:val="24"/>
        </w:rPr>
      </w:pPr>
      <w:r w:rsidRPr="00091FE4">
        <w:rPr>
          <w:rFonts w:ascii="Times New Roman" w:eastAsia="Times New Roman" w:hAnsi="Times New Roman" w:cs="Times New Roman"/>
          <w:color w:val="000000" w:themeColor="text1"/>
          <w:sz w:val="24"/>
          <w:szCs w:val="24"/>
        </w:rPr>
        <w:t xml:space="preserve">Izvietojot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ir jānodrošina Jelgavas novadam raksturīgās arhitektūras un vides saglabāšana, jārespektē konkrētā apvidus ainava, apbūves raksturs, </w:t>
      </w:r>
      <w:r w:rsidR="007C62E5">
        <w:rPr>
          <w:rFonts w:ascii="Times New Roman" w:eastAsia="Times New Roman" w:hAnsi="Times New Roman" w:cs="Times New Roman"/>
          <w:color w:val="000000" w:themeColor="text1"/>
          <w:sz w:val="24"/>
          <w:szCs w:val="24"/>
        </w:rPr>
        <w:t xml:space="preserve">krāsu lietojums un </w:t>
      </w:r>
      <w:r w:rsidRPr="00091FE4">
        <w:rPr>
          <w:rFonts w:ascii="Times New Roman" w:eastAsia="Times New Roman" w:hAnsi="Times New Roman" w:cs="Times New Roman"/>
          <w:color w:val="000000" w:themeColor="text1"/>
          <w:sz w:val="24"/>
          <w:szCs w:val="24"/>
        </w:rPr>
        <w:t>mērogs, k</w:t>
      </w:r>
      <w:r w:rsidR="007C62E5">
        <w:rPr>
          <w:rFonts w:ascii="Times New Roman" w:eastAsia="Times New Roman" w:hAnsi="Times New Roman" w:cs="Times New Roman"/>
          <w:color w:val="000000" w:themeColor="text1"/>
          <w:sz w:val="24"/>
          <w:szCs w:val="24"/>
        </w:rPr>
        <w:t>as</w:t>
      </w:r>
      <w:r w:rsidRPr="00091FE4">
        <w:rPr>
          <w:rFonts w:ascii="Times New Roman" w:eastAsia="Times New Roman" w:hAnsi="Times New Roman" w:cs="Times New Roman"/>
          <w:color w:val="000000" w:themeColor="text1"/>
          <w:sz w:val="24"/>
          <w:szCs w:val="24"/>
        </w:rPr>
        <w:t xml:space="preserve"> noteikts Teritorijas izmantošanas un apbūves noteikumos</w:t>
      </w:r>
      <w:r w:rsidR="007C62E5">
        <w:rPr>
          <w:rFonts w:ascii="Times New Roman" w:eastAsia="Times New Roman" w:hAnsi="Times New Roman" w:cs="Times New Roman"/>
          <w:color w:val="000000" w:themeColor="text1"/>
          <w:sz w:val="24"/>
          <w:szCs w:val="24"/>
        </w:rPr>
        <w:t>,</w:t>
      </w:r>
      <w:r w:rsidRPr="00091FE4">
        <w:rPr>
          <w:rFonts w:ascii="Times New Roman" w:eastAsia="Times New Roman" w:hAnsi="Times New Roman" w:cs="Times New Roman"/>
          <w:color w:val="000000" w:themeColor="text1"/>
          <w:sz w:val="24"/>
          <w:szCs w:val="24"/>
        </w:rPr>
        <w:t xml:space="preserve"> kā arī jāievēro prasības, kas noteiktas teritorijas izmantošanas </w:t>
      </w:r>
      <w:r w:rsidRPr="00527565">
        <w:rPr>
          <w:rFonts w:ascii="Times New Roman" w:eastAsia="Times New Roman" w:hAnsi="Times New Roman" w:cs="Times New Roman"/>
          <w:sz w:val="24"/>
          <w:szCs w:val="24"/>
        </w:rPr>
        <w:t>un apbūves noteikumos.</w:t>
      </w:r>
    </w:p>
    <w:p w14:paraId="3A8C18CB" w14:textId="2C22E9F9" w:rsidR="0024410D" w:rsidRPr="00527565" w:rsidRDefault="0024410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sz w:val="24"/>
          <w:szCs w:val="24"/>
        </w:rPr>
      </w:pPr>
      <w:r w:rsidRPr="00527565">
        <w:rPr>
          <w:rFonts w:ascii="Times New Roman" w:hAnsi="Times New Roman" w:cs="Times New Roman"/>
          <w:sz w:val="24"/>
          <w:szCs w:val="24"/>
          <w:shd w:val="clear" w:color="auto" w:fill="FFFFFF"/>
        </w:rPr>
        <w:t>Reklāmu atļauts izvietot tikai uz sakoptas ēkas fasādes.</w:t>
      </w:r>
    </w:p>
    <w:p w14:paraId="45DCF0EA" w14:textId="34C99636" w:rsidR="0024410D" w:rsidRPr="00527565" w:rsidRDefault="0024410D" w:rsidP="0024410D">
      <w:pPr>
        <w:pStyle w:val="ListParagraph"/>
        <w:numPr>
          <w:ilvl w:val="0"/>
          <w:numId w:val="2"/>
        </w:numPr>
        <w:shd w:val="clear" w:color="auto" w:fill="FFFFFF"/>
        <w:spacing w:after="0" w:line="293" w:lineRule="atLeast"/>
        <w:jc w:val="both"/>
        <w:rPr>
          <w:rFonts w:ascii="Times New Roman" w:eastAsia="Times New Roman" w:hAnsi="Times New Roman" w:cs="Times New Roman"/>
          <w:b/>
          <w:bCs/>
          <w:color w:val="000000" w:themeColor="text1"/>
          <w:sz w:val="24"/>
          <w:szCs w:val="24"/>
        </w:rPr>
      </w:pPr>
      <w:r w:rsidRPr="00527565">
        <w:rPr>
          <w:rFonts w:ascii="Times New Roman" w:eastAsia="Times New Roman" w:hAnsi="Times New Roman" w:cs="Times New Roman"/>
          <w:b/>
          <w:bCs/>
          <w:color w:val="000000" w:themeColor="text1"/>
          <w:sz w:val="24"/>
          <w:szCs w:val="24"/>
        </w:rPr>
        <w:t>Izvietojot reklāmu bez piesaistes zemei:</w:t>
      </w:r>
    </w:p>
    <w:p w14:paraId="1A9836BC" w14:textId="3E82FE71" w:rsidR="0024410D" w:rsidRDefault="00BA12F3" w:rsidP="0024410D">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B4184C">
        <w:rPr>
          <w:rFonts w:ascii="Times New Roman" w:eastAsia="Times New Roman" w:hAnsi="Times New Roman" w:cs="Times New Roman"/>
          <w:color w:val="000000" w:themeColor="text1"/>
          <w:sz w:val="24"/>
          <w:szCs w:val="24"/>
        </w:rPr>
        <w:t>jāievēro ēkas arhitektoniskā kompozīcija, proporcijas, fasādes dalījums ar logiem, durvīm, dzegām, citām arhitektoniskām detaļām un fasādes tonālais risinājums</w:t>
      </w:r>
      <w:r w:rsidR="0024410D" w:rsidRPr="007F3945">
        <w:rPr>
          <w:rFonts w:ascii="Times New Roman" w:eastAsia="Times New Roman" w:hAnsi="Times New Roman" w:cs="Times New Roman"/>
          <w:color w:val="000000" w:themeColor="text1"/>
          <w:sz w:val="24"/>
          <w:szCs w:val="24"/>
        </w:rPr>
        <w:t>;</w:t>
      </w:r>
    </w:p>
    <w:p w14:paraId="5548FF71" w14:textId="77777777" w:rsidR="0024410D" w:rsidRDefault="0024410D" w:rsidP="0024410D">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7F3945">
        <w:rPr>
          <w:rFonts w:ascii="Times New Roman" w:eastAsia="Times New Roman" w:hAnsi="Times New Roman" w:cs="Times New Roman"/>
          <w:color w:val="000000" w:themeColor="text1"/>
          <w:sz w:val="24"/>
          <w:szCs w:val="24"/>
        </w:rPr>
        <w:t>reklāma nedrīkst aizsegt arhitektoniskas detaļas (logus, karnīzes, fasādes dekorus u.c.);</w:t>
      </w:r>
    </w:p>
    <w:p w14:paraId="4E0ED332" w14:textId="2EDBFDCF" w:rsidR="0024410D" w:rsidRDefault="0024410D" w:rsidP="0024410D">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7F3945">
        <w:rPr>
          <w:rFonts w:ascii="Times New Roman" w:eastAsia="Times New Roman" w:hAnsi="Times New Roman" w:cs="Times New Roman"/>
          <w:color w:val="000000" w:themeColor="text1"/>
          <w:sz w:val="24"/>
          <w:szCs w:val="24"/>
        </w:rPr>
        <w:t>stiprinājuma veids nedrīkst bojāt nesošās konstrukcijas;</w:t>
      </w:r>
    </w:p>
    <w:p w14:paraId="5E983D81" w14:textId="5A9D371C" w:rsidR="00BA12F3" w:rsidRPr="007F3945" w:rsidRDefault="00BA12F3" w:rsidP="007F3945">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BA12F3">
        <w:rPr>
          <w:rFonts w:ascii="Times New Roman" w:eastAsia="Times New Roman" w:hAnsi="Times New Roman" w:cs="Times New Roman"/>
          <w:color w:val="000000" w:themeColor="text1"/>
          <w:sz w:val="24"/>
          <w:szCs w:val="24"/>
        </w:rPr>
        <w:t>fasādēs nedrīkst būt redzami reklāmas konstrukcijas elektroapgādes pieslēguma kabeļi.</w:t>
      </w:r>
    </w:p>
    <w:p w14:paraId="2FDF6EBA" w14:textId="167816AD" w:rsidR="00453D3D" w:rsidRPr="00091FE4"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20" w:name="p9"/>
      <w:bookmarkStart w:id="21" w:name="p-1144741"/>
      <w:bookmarkStart w:id="22" w:name="p10"/>
      <w:bookmarkStart w:id="23" w:name="p-1144742"/>
      <w:bookmarkStart w:id="24" w:name="p11"/>
      <w:bookmarkStart w:id="25" w:name="p-1144743"/>
      <w:bookmarkEnd w:id="20"/>
      <w:bookmarkEnd w:id="21"/>
      <w:bookmarkEnd w:id="22"/>
      <w:bookmarkEnd w:id="23"/>
      <w:bookmarkEnd w:id="24"/>
      <w:bookmarkEnd w:id="25"/>
      <w:r w:rsidRPr="00091FE4">
        <w:rPr>
          <w:rFonts w:ascii="Times New Roman" w:eastAsia="Times New Roman" w:hAnsi="Times New Roman" w:cs="Times New Roman"/>
          <w:color w:val="000000" w:themeColor="text1"/>
          <w:sz w:val="24"/>
          <w:szCs w:val="24"/>
        </w:rPr>
        <w:t xml:space="preserve">Izvietojot īslaicīga rakstura (uz pasākuma norises laiku)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normatīvo aktu noteiktajā kārtībā saskaņota publiska, izklaides, svētku pasākuma norises vietā un </w:t>
      </w:r>
      <w:r w:rsidRPr="00091FE4">
        <w:rPr>
          <w:rFonts w:ascii="Times New Roman" w:eastAsia="Times New Roman" w:hAnsi="Times New Roman" w:cs="Times New Roman"/>
          <w:color w:val="000000" w:themeColor="text1"/>
          <w:sz w:val="24"/>
          <w:szCs w:val="24"/>
        </w:rPr>
        <w:lastRenderedPageBreak/>
        <w:t xml:space="preserve">laikā, jāievēro </w:t>
      </w:r>
      <w:r w:rsidR="00964612">
        <w:rPr>
          <w:rFonts w:ascii="Times New Roman" w:eastAsia="Times New Roman" w:hAnsi="Times New Roman" w:cs="Times New Roman"/>
          <w:color w:val="000000" w:themeColor="text1"/>
          <w:sz w:val="24"/>
          <w:szCs w:val="24"/>
        </w:rPr>
        <w:t>N</w:t>
      </w:r>
      <w:r w:rsidRPr="00091FE4">
        <w:rPr>
          <w:rFonts w:ascii="Times New Roman" w:eastAsia="Times New Roman" w:hAnsi="Times New Roman" w:cs="Times New Roman"/>
          <w:color w:val="000000" w:themeColor="text1"/>
          <w:sz w:val="24"/>
          <w:szCs w:val="24"/>
        </w:rPr>
        <w:t xml:space="preserve">oteikumos noteiktie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eklāmas</w:t>
      </w:r>
      <w:r w:rsidRPr="00091FE4">
        <w:rPr>
          <w:rFonts w:ascii="Times New Roman" w:eastAsia="Times New Roman" w:hAnsi="Times New Roman" w:cs="Times New Roman"/>
          <w:color w:val="000000" w:themeColor="text1"/>
          <w:sz w:val="24"/>
          <w:szCs w:val="24"/>
        </w:rPr>
        <w:t xml:space="preserve"> izvietošanas pamatprincipi, pieļaujama slietņu novietošana pasākuma norises vietas teritorijā.</w:t>
      </w:r>
    </w:p>
    <w:p w14:paraId="543C989D" w14:textId="6E2B9C7F" w:rsidR="003625F8" w:rsidRPr="00527565" w:rsidRDefault="003625F8" w:rsidP="00091FE4">
      <w:pPr>
        <w:pStyle w:val="tv213"/>
        <w:numPr>
          <w:ilvl w:val="0"/>
          <w:numId w:val="2"/>
        </w:numPr>
        <w:shd w:val="clear" w:color="auto" w:fill="FFFFFF"/>
        <w:spacing w:before="0" w:after="0" w:line="293" w:lineRule="atLeast"/>
        <w:jc w:val="both"/>
        <w:rPr>
          <w:b/>
          <w:bCs/>
          <w:color w:val="000000" w:themeColor="text1"/>
        </w:rPr>
      </w:pPr>
      <w:r w:rsidRPr="00527565">
        <w:rPr>
          <w:b/>
          <w:bCs/>
          <w:color w:val="000000" w:themeColor="text1"/>
        </w:rPr>
        <w:t xml:space="preserve">Izvietojot </w:t>
      </w:r>
      <w:r w:rsidR="00964612">
        <w:rPr>
          <w:b/>
          <w:bCs/>
          <w:color w:val="000000" w:themeColor="text1"/>
        </w:rPr>
        <w:t>r</w:t>
      </w:r>
      <w:r w:rsidRPr="00527565">
        <w:rPr>
          <w:b/>
          <w:bCs/>
          <w:color w:val="000000" w:themeColor="text1"/>
        </w:rPr>
        <w:t>eklāmu ar piesaisti zemei, ievēro šādus nosacījumus:</w:t>
      </w:r>
    </w:p>
    <w:p w14:paraId="004954B5" w14:textId="2602E6E2" w:rsidR="003625F8" w:rsidRDefault="003625F8" w:rsidP="00091FE4">
      <w:pPr>
        <w:pStyle w:val="ListParagraph"/>
        <w:numPr>
          <w:ilvl w:val="1"/>
          <w:numId w:val="2"/>
        </w:numPr>
        <w:shd w:val="clear" w:color="auto" w:fill="FFFFFF"/>
        <w:spacing w:after="0" w:line="293" w:lineRule="atLeast"/>
        <w:jc w:val="both"/>
        <w:rPr>
          <w:rFonts w:ascii="Times New Roman" w:hAnsi="Times New Roman" w:cs="Times New Roman"/>
          <w:color w:val="000000" w:themeColor="text1"/>
          <w:sz w:val="24"/>
          <w:szCs w:val="24"/>
        </w:rPr>
      </w:pPr>
      <w:r w:rsidRPr="00091FE4">
        <w:rPr>
          <w:rFonts w:ascii="Times New Roman" w:hAnsi="Times New Roman" w:cs="Times New Roman"/>
          <w:color w:val="000000" w:themeColor="text1"/>
          <w:sz w:val="24"/>
          <w:szCs w:val="24"/>
        </w:rPr>
        <w:t>ja elektropiegādes gaisa kabeļa garums pārsniedz 5 m, elektropiegādi nodrošina, izmantojot pazemes kabeļus;</w:t>
      </w:r>
    </w:p>
    <w:p w14:paraId="30856F4D" w14:textId="5670BFE0" w:rsidR="009F3833" w:rsidRDefault="009F3833" w:rsidP="00091FE4">
      <w:pPr>
        <w:pStyle w:val="ListParagraph"/>
        <w:numPr>
          <w:ilvl w:val="1"/>
          <w:numId w:val="2"/>
        </w:numPr>
        <w:shd w:val="clear" w:color="auto" w:fill="FFFFFF"/>
        <w:spacing w:after="0" w:line="293"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maksimālie pieļaujamais reklāmas izvirzījums no būvlaides ir 1,3 m, ja reklāmas ārējās malas attālums līdz brauktuvei nav mazāks par 0,7 m un netiek aizsegta ielas perspektīve;</w:t>
      </w:r>
    </w:p>
    <w:p w14:paraId="65DF9F62" w14:textId="6A3614CC" w:rsidR="009F3833" w:rsidRDefault="009F3833" w:rsidP="00091FE4">
      <w:pPr>
        <w:pStyle w:val="ListParagraph"/>
        <w:numPr>
          <w:ilvl w:val="1"/>
          <w:numId w:val="2"/>
        </w:numPr>
        <w:shd w:val="clear" w:color="auto" w:fill="FFFFFF"/>
        <w:spacing w:after="0" w:line="293"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izvietojot slietņus gājēju plūsmai</w:t>
      </w:r>
      <w:r w:rsidR="007C62E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jānodrošina ne mazāk kā 1,5 m no ietves platuma. Slietņa konstrukcijai jābūt stabilai un noturīgai pret laikapstākļu iedarbību un pārvietošanu</w:t>
      </w:r>
      <w:r w:rsidR="007C62E5">
        <w:rPr>
          <w:rFonts w:ascii="Times New Roman" w:hAnsi="Times New Roman" w:cs="Times New Roman"/>
          <w:color w:val="000000" w:themeColor="text1"/>
          <w:sz w:val="24"/>
          <w:szCs w:val="24"/>
        </w:rPr>
        <w:t>.</w:t>
      </w:r>
    </w:p>
    <w:p w14:paraId="411C6F69" w14:textId="4EF0D1BF" w:rsidR="007925ED" w:rsidRDefault="007925ED">
      <w:pPr>
        <w:pStyle w:val="ListParagraph"/>
        <w:numPr>
          <w:ilvl w:val="0"/>
          <w:numId w:val="2"/>
        </w:numPr>
        <w:shd w:val="clear" w:color="auto" w:fill="FFFFFF"/>
        <w:spacing w:after="0" w:line="293" w:lineRule="atLeast"/>
        <w:ind w:left="660"/>
        <w:jc w:val="both"/>
        <w:rPr>
          <w:rFonts w:ascii="Times New Roman" w:eastAsia="Times New Roman" w:hAnsi="Times New Roman" w:cs="Times New Roman"/>
          <w:color w:val="000000" w:themeColor="text1"/>
          <w:sz w:val="24"/>
          <w:szCs w:val="24"/>
        </w:rPr>
      </w:pPr>
      <w:r w:rsidRPr="007925ED">
        <w:rPr>
          <w:rFonts w:ascii="Times New Roman" w:eastAsia="Times New Roman" w:hAnsi="Times New Roman" w:cs="Times New Roman"/>
          <w:color w:val="000000" w:themeColor="text1"/>
          <w:sz w:val="24"/>
          <w:szCs w:val="24"/>
        </w:rPr>
        <w:t>Reklāmas vai</w:t>
      </w:r>
      <w:r w:rsidR="00BE0C93">
        <w:rPr>
          <w:rFonts w:ascii="Times New Roman" w:eastAsia="Times New Roman" w:hAnsi="Times New Roman" w:cs="Times New Roman"/>
          <w:color w:val="000000" w:themeColor="text1"/>
          <w:sz w:val="24"/>
          <w:szCs w:val="24"/>
        </w:rPr>
        <w:t xml:space="preserve"> Reklāmas</w:t>
      </w:r>
      <w:r w:rsidRPr="007925ED">
        <w:rPr>
          <w:rFonts w:ascii="Times New Roman" w:eastAsia="Times New Roman" w:hAnsi="Times New Roman" w:cs="Times New Roman"/>
          <w:color w:val="000000" w:themeColor="text1"/>
          <w:sz w:val="24"/>
          <w:szCs w:val="24"/>
        </w:rPr>
        <w:t xml:space="preserve"> objekta izvietotājam ir tiesības izvietot reklāmas objektu vai informācijas stendu, ja stenda augstums pārsniedz 6 m</w:t>
      </w:r>
      <w:r w:rsidR="006013D2">
        <w:rPr>
          <w:rFonts w:ascii="Times New Roman" w:eastAsia="Times New Roman" w:hAnsi="Times New Roman" w:cs="Times New Roman"/>
          <w:color w:val="000000" w:themeColor="text1"/>
          <w:sz w:val="24"/>
          <w:szCs w:val="24"/>
        </w:rPr>
        <w:t>. Šādas konstrukcijas saskaņošanas kārtību paredz</w:t>
      </w:r>
      <w:r w:rsidR="00E773A7">
        <w:rPr>
          <w:rFonts w:ascii="Times New Roman" w:eastAsia="Times New Roman" w:hAnsi="Times New Roman" w:cs="Times New Roman"/>
          <w:color w:val="000000" w:themeColor="text1"/>
          <w:sz w:val="24"/>
          <w:szCs w:val="24"/>
        </w:rPr>
        <w:t xml:space="preserve"> 2017. gada 9.maija</w:t>
      </w:r>
      <w:r w:rsidRPr="007925ED">
        <w:rPr>
          <w:rFonts w:ascii="Times New Roman" w:eastAsia="Times New Roman" w:hAnsi="Times New Roman" w:cs="Times New Roman"/>
          <w:color w:val="000000" w:themeColor="text1"/>
          <w:sz w:val="24"/>
          <w:szCs w:val="24"/>
        </w:rPr>
        <w:t xml:space="preserve"> Ministru kabineta noteikumi Nr. 253 “Atsevišķu inženierbūvju būvnoteikumi”</w:t>
      </w:r>
      <w:r w:rsidR="006013D2">
        <w:rPr>
          <w:rFonts w:ascii="Times New Roman" w:eastAsia="Times New Roman" w:hAnsi="Times New Roman" w:cs="Times New Roman"/>
          <w:color w:val="000000" w:themeColor="text1"/>
          <w:sz w:val="24"/>
          <w:szCs w:val="24"/>
        </w:rPr>
        <w:t>.</w:t>
      </w:r>
      <w:r w:rsidRPr="007925ED">
        <w:rPr>
          <w:rFonts w:ascii="Times New Roman" w:eastAsia="Times New Roman" w:hAnsi="Times New Roman" w:cs="Times New Roman"/>
          <w:color w:val="000000" w:themeColor="text1"/>
          <w:sz w:val="24"/>
          <w:szCs w:val="24"/>
        </w:rPr>
        <w:t xml:space="preserve"> </w:t>
      </w:r>
    </w:p>
    <w:p w14:paraId="4722D1B3" w14:textId="44B6AF59" w:rsidR="00B52E9B" w:rsidRPr="008C2A0B" w:rsidRDefault="00510739" w:rsidP="008C2A0B">
      <w:pPr>
        <w:pStyle w:val="ListParagraph"/>
        <w:numPr>
          <w:ilvl w:val="0"/>
          <w:numId w:val="2"/>
        </w:numPr>
        <w:shd w:val="clear" w:color="auto" w:fill="FFFFFF"/>
        <w:spacing w:after="0" w:line="293" w:lineRule="atLeast"/>
        <w:ind w:left="66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3625F8" w:rsidRPr="008C2A0B">
        <w:rPr>
          <w:rFonts w:ascii="Times New Roman" w:hAnsi="Times New Roman" w:cs="Times New Roman"/>
          <w:color w:val="000000" w:themeColor="text1"/>
          <w:sz w:val="24"/>
          <w:szCs w:val="24"/>
        </w:rPr>
        <w:t>eicot inženierkomunikāciju izbūvi vai ielu rekonstrukciju</w:t>
      </w:r>
      <w:r w:rsidR="00964612">
        <w:rPr>
          <w:rFonts w:ascii="Times New Roman" w:hAnsi="Times New Roman" w:cs="Times New Roman"/>
          <w:color w:val="000000" w:themeColor="text1"/>
          <w:sz w:val="24"/>
          <w:szCs w:val="24"/>
        </w:rPr>
        <w:t>,</w:t>
      </w:r>
      <w:r w:rsidR="003625F8" w:rsidRPr="008C2A0B">
        <w:rPr>
          <w:rFonts w:ascii="Times New Roman" w:hAnsi="Times New Roman" w:cs="Times New Roman"/>
          <w:color w:val="000000" w:themeColor="text1"/>
          <w:sz w:val="24"/>
          <w:szCs w:val="24"/>
        </w:rPr>
        <w:t xml:space="preserve"> pēc</w:t>
      </w:r>
      <w:r w:rsidR="00964612">
        <w:rPr>
          <w:rFonts w:ascii="Times New Roman" w:hAnsi="Times New Roman" w:cs="Times New Roman"/>
          <w:color w:val="000000" w:themeColor="text1"/>
          <w:sz w:val="24"/>
          <w:szCs w:val="24"/>
        </w:rPr>
        <w:t xml:space="preserve"> p</w:t>
      </w:r>
      <w:r w:rsidR="003625F8" w:rsidRPr="008C2A0B">
        <w:rPr>
          <w:rFonts w:ascii="Times New Roman" w:hAnsi="Times New Roman" w:cs="Times New Roman"/>
          <w:color w:val="000000" w:themeColor="text1"/>
          <w:sz w:val="24"/>
          <w:szCs w:val="24"/>
        </w:rPr>
        <w:t xml:space="preserve">ašvaldības pieprasījuma </w:t>
      </w:r>
      <w:r w:rsidR="00964612">
        <w:rPr>
          <w:rFonts w:ascii="Times New Roman" w:hAnsi="Times New Roman" w:cs="Times New Roman"/>
          <w:color w:val="000000" w:themeColor="text1"/>
          <w:sz w:val="24"/>
          <w:szCs w:val="24"/>
        </w:rPr>
        <w:t>r</w:t>
      </w:r>
      <w:r w:rsidR="003625F8" w:rsidRPr="008C2A0B">
        <w:rPr>
          <w:rFonts w:ascii="Times New Roman" w:hAnsi="Times New Roman" w:cs="Times New Roman"/>
          <w:color w:val="000000" w:themeColor="text1"/>
          <w:sz w:val="24"/>
          <w:szCs w:val="24"/>
        </w:rPr>
        <w:t>eklām</w:t>
      </w:r>
      <w:r w:rsidR="00E9327B">
        <w:rPr>
          <w:rFonts w:ascii="Times New Roman" w:hAnsi="Times New Roman" w:cs="Times New Roman"/>
          <w:color w:val="000000" w:themeColor="text1"/>
          <w:sz w:val="24"/>
          <w:szCs w:val="24"/>
        </w:rPr>
        <w:t>u</w:t>
      </w:r>
      <w:r w:rsidR="003625F8" w:rsidRPr="008C2A0B">
        <w:rPr>
          <w:rFonts w:ascii="Times New Roman" w:hAnsi="Times New Roman" w:cs="Times New Roman"/>
          <w:color w:val="000000" w:themeColor="text1"/>
          <w:sz w:val="24"/>
          <w:szCs w:val="24"/>
        </w:rPr>
        <w:t>, kas izvietota ielu sarkanajās līnijās, īpašnieks par savie</w:t>
      </w:r>
      <w:r w:rsidR="00E9327B">
        <w:rPr>
          <w:rFonts w:ascii="Times New Roman" w:hAnsi="Times New Roman" w:cs="Times New Roman"/>
          <w:color w:val="000000" w:themeColor="text1"/>
          <w:sz w:val="24"/>
          <w:szCs w:val="24"/>
        </w:rPr>
        <w:t xml:space="preserve">m </w:t>
      </w:r>
      <w:r w:rsidR="003625F8" w:rsidRPr="008C2A0B">
        <w:rPr>
          <w:rFonts w:ascii="Times New Roman" w:hAnsi="Times New Roman" w:cs="Times New Roman"/>
          <w:color w:val="000000" w:themeColor="text1"/>
          <w:sz w:val="24"/>
          <w:szCs w:val="24"/>
        </w:rPr>
        <w:t xml:space="preserve">līdzekļiem demontē </w:t>
      </w:r>
      <w:r w:rsidR="005B1B02">
        <w:rPr>
          <w:rFonts w:ascii="Times New Roman" w:hAnsi="Times New Roman" w:cs="Times New Roman"/>
          <w:color w:val="000000" w:themeColor="text1"/>
          <w:sz w:val="24"/>
          <w:szCs w:val="24"/>
        </w:rPr>
        <w:t>10 (</w:t>
      </w:r>
      <w:r w:rsidR="003625F8" w:rsidRPr="008C2A0B">
        <w:rPr>
          <w:rFonts w:ascii="Times New Roman" w:hAnsi="Times New Roman" w:cs="Times New Roman"/>
          <w:color w:val="000000" w:themeColor="text1"/>
          <w:sz w:val="24"/>
          <w:szCs w:val="24"/>
        </w:rPr>
        <w:t>desmit</w:t>
      </w:r>
      <w:r w:rsidR="005B1B02">
        <w:rPr>
          <w:rFonts w:ascii="Times New Roman" w:hAnsi="Times New Roman" w:cs="Times New Roman"/>
          <w:color w:val="000000" w:themeColor="text1"/>
          <w:sz w:val="24"/>
          <w:szCs w:val="24"/>
        </w:rPr>
        <w:t>)</w:t>
      </w:r>
      <w:r w:rsidR="003625F8" w:rsidRPr="008C2A0B">
        <w:rPr>
          <w:rFonts w:ascii="Times New Roman" w:hAnsi="Times New Roman" w:cs="Times New Roman"/>
          <w:color w:val="000000" w:themeColor="text1"/>
          <w:sz w:val="24"/>
          <w:szCs w:val="24"/>
        </w:rPr>
        <w:t xml:space="preserve"> darba dienu laikā. Ja pēc būvdarbu veikšanas </w:t>
      </w:r>
      <w:r w:rsidR="00964612">
        <w:rPr>
          <w:rFonts w:ascii="Times New Roman" w:hAnsi="Times New Roman" w:cs="Times New Roman"/>
          <w:color w:val="000000" w:themeColor="text1"/>
          <w:sz w:val="24"/>
          <w:szCs w:val="24"/>
        </w:rPr>
        <w:t>r</w:t>
      </w:r>
      <w:r w:rsidR="003625F8" w:rsidRPr="008C2A0B">
        <w:rPr>
          <w:rFonts w:ascii="Times New Roman" w:hAnsi="Times New Roman" w:cs="Times New Roman"/>
          <w:color w:val="000000" w:themeColor="text1"/>
          <w:sz w:val="24"/>
          <w:szCs w:val="24"/>
        </w:rPr>
        <w:t>eklāmas atjaunošana iepriekšējā vietā ir iespējama, to atļauts izvietot pēc būves nodošanas ekspluatācijā.</w:t>
      </w:r>
    </w:p>
    <w:p w14:paraId="29A7B4F5" w14:textId="5B98272A" w:rsidR="00453D3D" w:rsidRPr="00091FE4" w:rsidRDefault="00BA12F3"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BA12F3">
        <w:rPr>
          <w:rFonts w:ascii="Times New Roman" w:eastAsia="Times New Roman" w:hAnsi="Times New Roman" w:cs="Times New Roman"/>
          <w:color w:val="000000" w:themeColor="text1"/>
          <w:sz w:val="24"/>
          <w:szCs w:val="24"/>
        </w:rPr>
        <w:t xml:space="preserve">Izvietojot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eklāmu</w:t>
      </w:r>
      <w:r w:rsidRPr="00BA12F3">
        <w:rPr>
          <w:rFonts w:ascii="Times New Roman" w:eastAsia="Times New Roman" w:hAnsi="Times New Roman" w:cs="Times New Roman"/>
          <w:color w:val="000000" w:themeColor="text1"/>
          <w:sz w:val="24"/>
          <w:szCs w:val="24"/>
        </w:rPr>
        <w:t xml:space="preserve"> ar vai bez piesaistes zemei, </w:t>
      </w:r>
      <w:r>
        <w:rPr>
          <w:rFonts w:ascii="Times New Roman" w:eastAsia="Times New Roman" w:hAnsi="Times New Roman" w:cs="Times New Roman"/>
          <w:color w:val="000000" w:themeColor="text1"/>
          <w:sz w:val="24"/>
          <w:szCs w:val="24"/>
        </w:rPr>
        <w:t>a</w:t>
      </w:r>
      <w:r w:rsidR="00453D3D" w:rsidRPr="00091FE4">
        <w:rPr>
          <w:rFonts w:ascii="Times New Roman" w:eastAsia="Times New Roman" w:hAnsi="Times New Roman" w:cs="Times New Roman"/>
          <w:color w:val="000000" w:themeColor="text1"/>
          <w:sz w:val="24"/>
          <w:szCs w:val="24"/>
        </w:rPr>
        <w:t>izliegts:</w:t>
      </w:r>
    </w:p>
    <w:p w14:paraId="21D5D740" w14:textId="228ACC53" w:rsidR="00453D3D" w:rsidRPr="00091FE4"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patvaļīgi izvietot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vai mainīt tā</w:t>
      </w:r>
      <w:r w:rsidR="00E9327B">
        <w:rPr>
          <w:rFonts w:ascii="Times New Roman" w:eastAsia="Times New Roman" w:hAnsi="Times New Roman" w:cs="Times New Roman"/>
          <w:color w:val="000000" w:themeColor="text1"/>
          <w:sz w:val="24"/>
          <w:szCs w:val="24"/>
        </w:rPr>
        <w:t>s</w:t>
      </w:r>
      <w:r w:rsidRPr="00091FE4">
        <w:rPr>
          <w:rFonts w:ascii="Times New Roman" w:eastAsia="Times New Roman" w:hAnsi="Times New Roman" w:cs="Times New Roman"/>
          <w:color w:val="000000" w:themeColor="text1"/>
          <w:sz w:val="24"/>
          <w:szCs w:val="24"/>
        </w:rPr>
        <w:t xml:space="preserve"> grafisko dizainu;</w:t>
      </w:r>
    </w:p>
    <w:p w14:paraId="23AF673A" w14:textId="7A25D41F" w:rsidR="00453D3D" w:rsidRPr="00527565"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sz w:val="24"/>
          <w:szCs w:val="24"/>
        </w:rPr>
      </w:pPr>
      <w:r w:rsidRPr="00091FE4">
        <w:rPr>
          <w:rFonts w:ascii="Times New Roman" w:eastAsia="Times New Roman" w:hAnsi="Times New Roman" w:cs="Times New Roman"/>
          <w:color w:val="000000" w:themeColor="text1"/>
          <w:sz w:val="24"/>
          <w:szCs w:val="24"/>
        </w:rPr>
        <w:t xml:space="preserve">ar </w:t>
      </w:r>
      <w:r w:rsidR="00964612">
        <w:rPr>
          <w:rFonts w:ascii="Times New Roman" w:eastAsia="Times New Roman" w:hAnsi="Times New Roman" w:cs="Times New Roman"/>
          <w:color w:val="000000" w:themeColor="text1"/>
          <w:sz w:val="24"/>
          <w:szCs w:val="24"/>
        </w:rPr>
        <w:t>r</w:t>
      </w:r>
      <w:r w:rsidR="00EA5B15">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aizsegt skatu uz valsts aizsargājamiem kultūras pieminekļiem vai dominēt pār kultūrvēsturiskajām dabas ainavām, Jelgavas novada teritorijas plānojumos noteiktajiem galvenajiem ainaviskajiem skatu punktiem un ainaviskajiem ceļa posmiem, pārveidot ēkas siluetu vai traucēt </w:t>
      </w:r>
      <w:r w:rsidRPr="00527565">
        <w:rPr>
          <w:rFonts w:ascii="Times New Roman" w:eastAsia="Times New Roman" w:hAnsi="Times New Roman" w:cs="Times New Roman"/>
          <w:sz w:val="24"/>
          <w:szCs w:val="24"/>
        </w:rPr>
        <w:t>kultūrvēsturisku vērtību uztveri, daļēji vai pilnībā aizsegt ēkas arhitektoniskās detaļas (logus, dzegas, fasādes dekorus u.c.)</w:t>
      </w:r>
      <w:r w:rsidR="00BA12F3" w:rsidRPr="00527565">
        <w:rPr>
          <w:rFonts w:ascii="Times New Roman" w:eastAsia="Times New Roman" w:hAnsi="Times New Roman" w:cs="Times New Roman"/>
          <w:sz w:val="24"/>
          <w:szCs w:val="24"/>
        </w:rPr>
        <w:t xml:space="preserve">, </w:t>
      </w:r>
      <w:r w:rsidR="00BA12F3" w:rsidRPr="00527565">
        <w:rPr>
          <w:rFonts w:ascii="Times New Roman" w:hAnsi="Times New Roman" w:cs="Times New Roman"/>
          <w:sz w:val="24"/>
          <w:szCs w:val="24"/>
          <w:shd w:val="clear" w:color="auto" w:fill="FFFFFF"/>
        </w:rPr>
        <w:t>un ielu perspektīvi</w:t>
      </w:r>
      <w:r w:rsidRPr="00527565">
        <w:rPr>
          <w:rFonts w:ascii="Times New Roman" w:eastAsia="Times New Roman" w:hAnsi="Times New Roman" w:cs="Times New Roman"/>
          <w:sz w:val="24"/>
          <w:szCs w:val="24"/>
        </w:rPr>
        <w:t>;</w:t>
      </w:r>
    </w:p>
    <w:p w14:paraId="1B17DFA9" w14:textId="10FAC372" w:rsidR="00453D3D" w:rsidRPr="00091FE4"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ar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eklāmas</w:t>
      </w:r>
      <w:r w:rsidRPr="00091FE4">
        <w:rPr>
          <w:rFonts w:ascii="Times New Roman" w:eastAsia="Times New Roman" w:hAnsi="Times New Roman" w:cs="Times New Roman"/>
          <w:color w:val="000000" w:themeColor="text1"/>
          <w:sz w:val="24"/>
          <w:szCs w:val="24"/>
        </w:rPr>
        <w:t xml:space="preserve"> stiprinājuma veidu bojāt </w:t>
      </w:r>
      <w:r w:rsidR="000E2F2C">
        <w:rPr>
          <w:rFonts w:ascii="Times New Roman" w:eastAsia="Times New Roman" w:hAnsi="Times New Roman" w:cs="Times New Roman"/>
          <w:color w:val="000000" w:themeColor="text1"/>
          <w:sz w:val="24"/>
          <w:szCs w:val="24"/>
        </w:rPr>
        <w:t>būves</w:t>
      </w:r>
      <w:r w:rsidR="000E2F2C" w:rsidRPr="00091FE4">
        <w:rPr>
          <w:rFonts w:ascii="Times New Roman" w:eastAsia="Times New Roman" w:hAnsi="Times New Roman" w:cs="Times New Roman"/>
          <w:color w:val="000000" w:themeColor="text1"/>
          <w:sz w:val="24"/>
          <w:szCs w:val="24"/>
        </w:rPr>
        <w:t xml:space="preserve"> </w:t>
      </w:r>
      <w:r w:rsidRPr="00091FE4">
        <w:rPr>
          <w:rFonts w:ascii="Times New Roman" w:eastAsia="Times New Roman" w:hAnsi="Times New Roman" w:cs="Times New Roman"/>
          <w:color w:val="000000" w:themeColor="text1"/>
          <w:sz w:val="24"/>
          <w:szCs w:val="24"/>
        </w:rPr>
        <w:t>nesošās konstrukcijas;</w:t>
      </w:r>
    </w:p>
    <w:p w14:paraId="7DEC03B9" w14:textId="486150FE" w:rsidR="00453D3D" w:rsidRPr="00091FE4" w:rsidRDefault="00964612"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eklāmu</w:t>
      </w:r>
      <w:r w:rsidR="00453D3D" w:rsidRPr="00091FE4">
        <w:rPr>
          <w:rFonts w:ascii="Times New Roman" w:eastAsia="Times New Roman" w:hAnsi="Times New Roman" w:cs="Times New Roman"/>
          <w:color w:val="000000" w:themeColor="text1"/>
          <w:sz w:val="24"/>
          <w:szCs w:val="24"/>
        </w:rPr>
        <w:t xml:space="preserve"> izvietot parkos, laukumos un skvēros, stiprināt pie kokiem;</w:t>
      </w:r>
    </w:p>
    <w:p w14:paraId="6257CC49" w14:textId="0F0A333E" w:rsidR="00453D3D" w:rsidRPr="00091FE4"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nodrošināt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eklāmas</w:t>
      </w:r>
      <w:r w:rsidRPr="00091FE4">
        <w:rPr>
          <w:rFonts w:ascii="Times New Roman" w:eastAsia="Times New Roman" w:hAnsi="Times New Roman" w:cs="Times New Roman"/>
          <w:color w:val="000000" w:themeColor="text1"/>
          <w:sz w:val="24"/>
          <w:szCs w:val="24"/>
        </w:rPr>
        <w:t xml:space="preserve"> elektropiegādi, izmantojot gaisa kabeļus vai redzamus (manāmus) kabeļus ēkas fasādē;</w:t>
      </w:r>
    </w:p>
    <w:p w14:paraId="5D4504EE" w14:textId="18087274" w:rsidR="00453D3D" w:rsidRPr="00091FE4"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stiprināt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nostieptās konstrukcijās virs ielām, laukumiem, skvēriem, autoceļiem;</w:t>
      </w:r>
    </w:p>
    <w:p w14:paraId="59DC1A7F" w14:textId="15859BDE" w:rsidR="00453D3D" w:rsidRPr="00091FE4"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izmantot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ar skaņas efektiem, izņemot audio virtuālo asistentu;</w:t>
      </w:r>
    </w:p>
    <w:p w14:paraId="6BF16E20" w14:textId="7AF3336A" w:rsidR="00453D3D" w:rsidRPr="00091FE4" w:rsidRDefault="00453D3D" w:rsidP="00091FE4">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izmantot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gaismas iekārtas ar bākuguņu veida efektu;</w:t>
      </w:r>
    </w:p>
    <w:p w14:paraId="210B3977" w14:textId="6219ADDC" w:rsidR="00E9327B" w:rsidRDefault="00453D3D" w:rsidP="00E9327B">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izvietot </w:t>
      </w:r>
      <w:r w:rsidR="00964612">
        <w:rPr>
          <w:rFonts w:ascii="Times New Roman" w:eastAsia="Times New Roman" w:hAnsi="Times New Roman" w:cs="Times New Roman"/>
          <w:color w:val="000000" w:themeColor="text1"/>
          <w:sz w:val="24"/>
          <w:szCs w:val="24"/>
        </w:rPr>
        <w:t>r</w:t>
      </w:r>
      <w:r w:rsidR="002309BB">
        <w:rPr>
          <w:rFonts w:ascii="Times New Roman" w:eastAsia="Times New Roman" w:hAnsi="Times New Roman" w:cs="Times New Roman"/>
          <w:color w:val="000000" w:themeColor="text1"/>
          <w:sz w:val="24"/>
          <w:szCs w:val="24"/>
        </w:rPr>
        <w:t>eklāmu</w:t>
      </w:r>
      <w:r w:rsidRPr="00091FE4">
        <w:rPr>
          <w:rFonts w:ascii="Times New Roman" w:eastAsia="Times New Roman" w:hAnsi="Times New Roman" w:cs="Times New Roman"/>
          <w:color w:val="000000" w:themeColor="text1"/>
          <w:sz w:val="24"/>
          <w:szCs w:val="24"/>
        </w:rPr>
        <w:t xml:space="preserve"> (apsiet, aplīmēt u.tml.) uz apgaismes, elektropiegādes un citiem stabiem un balstiem;</w:t>
      </w:r>
    </w:p>
    <w:p w14:paraId="20D36A15" w14:textId="7153F1B1" w:rsidR="00453D3D" w:rsidRPr="00E9327B" w:rsidRDefault="00453D3D" w:rsidP="00964612">
      <w:pPr>
        <w:pStyle w:val="ListParagraph"/>
        <w:numPr>
          <w:ilvl w:val="1"/>
          <w:numId w:val="2"/>
        </w:numPr>
        <w:shd w:val="clear" w:color="auto" w:fill="FFFFFF"/>
        <w:spacing w:after="0" w:line="293" w:lineRule="atLeast"/>
        <w:ind w:left="1560" w:hanging="660"/>
        <w:jc w:val="both"/>
        <w:rPr>
          <w:rFonts w:ascii="Times New Roman" w:eastAsia="Times New Roman" w:hAnsi="Times New Roman" w:cs="Times New Roman"/>
          <w:color w:val="000000" w:themeColor="text1"/>
          <w:sz w:val="24"/>
          <w:szCs w:val="24"/>
        </w:rPr>
      </w:pPr>
      <w:r w:rsidRPr="00E9327B">
        <w:rPr>
          <w:rFonts w:ascii="Times New Roman" w:eastAsia="Times New Roman" w:hAnsi="Times New Roman" w:cs="Times New Roman"/>
          <w:color w:val="000000" w:themeColor="text1"/>
          <w:sz w:val="24"/>
          <w:szCs w:val="24"/>
        </w:rPr>
        <w:t xml:space="preserve">eksponēt mehāniski vai korozijas bojātu, saplaisājušu, nolobījušos, notraipītu, nodilušu, izbalējušu, krāsojuma detaļu vai izgaismojuma defektus saturošu </w:t>
      </w:r>
      <w:r w:rsidR="00964612">
        <w:rPr>
          <w:rFonts w:ascii="Times New Roman" w:eastAsia="Times New Roman" w:hAnsi="Times New Roman" w:cs="Times New Roman"/>
          <w:color w:val="000000" w:themeColor="text1"/>
          <w:sz w:val="24"/>
          <w:szCs w:val="24"/>
        </w:rPr>
        <w:t>r</w:t>
      </w:r>
      <w:r w:rsidR="002309BB" w:rsidRPr="00E9327B">
        <w:rPr>
          <w:rFonts w:ascii="Times New Roman" w:eastAsia="Times New Roman" w:hAnsi="Times New Roman" w:cs="Times New Roman"/>
          <w:color w:val="000000" w:themeColor="text1"/>
          <w:sz w:val="24"/>
          <w:szCs w:val="24"/>
        </w:rPr>
        <w:t>eklāmu</w:t>
      </w:r>
      <w:r w:rsidRPr="00E9327B">
        <w:rPr>
          <w:rFonts w:ascii="Times New Roman" w:eastAsia="Times New Roman" w:hAnsi="Times New Roman" w:cs="Times New Roman"/>
          <w:color w:val="000000" w:themeColor="text1"/>
          <w:sz w:val="24"/>
          <w:szCs w:val="24"/>
        </w:rPr>
        <w:t>;</w:t>
      </w:r>
    </w:p>
    <w:p w14:paraId="6999661E" w14:textId="4B5BFAB3" w:rsidR="00453D3D" w:rsidRPr="00091FE4" w:rsidRDefault="00453D3D" w:rsidP="00964612">
      <w:pPr>
        <w:pStyle w:val="ListParagraph"/>
        <w:numPr>
          <w:ilvl w:val="1"/>
          <w:numId w:val="2"/>
        </w:numPr>
        <w:shd w:val="clear" w:color="auto" w:fill="FFFFFF"/>
        <w:spacing w:after="0" w:line="0" w:lineRule="atLeast"/>
        <w:ind w:left="1560" w:hanging="660"/>
        <w:jc w:val="both"/>
        <w:rPr>
          <w:rFonts w:ascii="Times New Roman" w:eastAsia="Times New Roman" w:hAnsi="Times New Roman" w:cs="Times New Roman"/>
          <w:color w:val="000000" w:themeColor="text1"/>
          <w:sz w:val="24"/>
          <w:szCs w:val="24"/>
        </w:rPr>
      </w:pPr>
      <w:r w:rsidRPr="00091FE4">
        <w:rPr>
          <w:rFonts w:ascii="Times New Roman" w:eastAsia="Times New Roman" w:hAnsi="Times New Roman" w:cs="Times New Roman"/>
          <w:color w:val="000000" w:themeColor="text1"/>
          <w:sz w:val="24"/>
          <w:szCs w:val="24"/>
        </w:rPr>
        <w:t xml:space="preserve">izvietot īslaicīga rakstura </w:t>
      </w:r>
      <w:r w:rsidR="00964612">
        <w:rPr>
          <w:rFonts w:ascii="Times New Roman" w:eastAsia="Times New Roman" w:hAnsi="Times New Roman" w:cs="Times New Roman"/>
          <w:color w:val="000000" w:themeColor="text1"/>
          <w:sz w:val="24"/>
          <w:szCs w:val="24"/>
        </w:rPr>
        <w:t>r</w:t>
      </w:r>
      <w:r w:rsidRPr="00091FE4">
        <w:rPr>
          <w:rFonts w:ascii="Times New Roman" w:eastAsia="Times New Roman" w:hAnsi="Times New Roman" w:cs="Times New Roman"/>
          <w:color w:val="000000" w:themeColor="text1"/>
          <w:sz w:val="24"/>
          <w:szCs w:val="24"/>
        </w:rPr>
        <w:t xml:space="preserve">eklāmas un informatīvus materiālus ārpus tam paredzētajiem </w:t>
      </w:r>
      <w:r w:rsidR="002309BB">
        <w:rPr>
          <w:rFonts w:ascii="Times New Roman" w:eastAsia="Times New Roman" w:hAnsi="Times New Roman" w:cs="Times New Roman"/>
          <w:color w:val="000000" w:themeColor="text1"/>
          <w:sz w:val="24"/>
          <w:szCs w:val="24"/>
        </w:rPr>
        <w:t>informatīvajiem stendiem</w:t>
      </w:r>
      <w:r w:rsidR="00B91A01">
        <w:rPr>
          <w:rFonts w:ascii="Times New Roman" w:eastAsia="Times New Roman" w:hAnsi="Times New Roman" w:cs="Times New Roman"/>
          <w:color w:val="000000" w:themeColor="text1"/>
          <w:sz w:val="24"/>
          <w:szCs w:val="24"/>
        </w:rPr>
        <w:t>;</w:t>
      </w:r>
    </w:p>
    <w:p w14:paraId="1C293FC4" w14:textId="6F55D418" w:rsidR="001C0D58" w:rsidRPr="00B4184C" w:rsidRDefault="001C0D58" w:rsidP="00964612">
      <w:pPr>
        <w:pStyle w:val="ListParagraph"/>
        <w:numPr>
          <w:ilvl w:val="1"/>
          <w:numId w:val="2"/>
        </w:numPr>
        <w:shd w:val="clear" w:color="auto" w:fill="FFFFFF"/>
        <w:spacing w:after="0" w:line="293" w:lineRule="atLeast"/>
        <w:ind w:left="1560" w:hanging="660"/>
        <w:jc w:val="both"/>
        <w:rPr>
          <w:rFonts w:ascii="Times New Roman" w:eastAsia="Times New Roman" w:hAnsi="Times New Roman" w:cs="Times New Roman"/>
          <w:color w:val="000000" w:themeColor="text1"/>
          <w:sz w:val="24"/>
          <w:szCs w:val="24"/>
        </w:rPr>
      </w:pPr>
      <w:r w:rsidRPr="00091FE4">
        <w:rPr>
          <w:rFonts w:ascii="Times New Roman" w:hAnsi="Times New Roman" w:cs="Times New Roman"/>
          <w:color w:val="000000" w:themeColor="text1"/>
          <w:sz w:val="24"/>
          <w:szCs w:val="24"/>
        </w:rPr>
        <w:lastRenderedPageBreak/>
        <w:t xml:space="preserve"> izvietot </w:t>
      </w:r>
      <w:r w:rsidR="00964612">
        <w:rPr>
          <w:rFonts w:ascii="Times New Roman" w:hAnsi="Times New Roman" w:cs="Times New Roman"/>
          <w:color w:val="000000" w:themeColor="text1"/>
          <w:sz w:val="24"/>
          <w:szCs w:val="24"/>
        </w:rPr>
        <w:t>r</w:t>
      </w:r>
      <w:r w:rsidRPr="00091FE4">
        <w:rPr>
          <w:rFonts w:ascii="Times New Roman" w:hAnsi="Times New Roman" w:cs="Times New Roman"/>
          <w:color w:val="000000" w:themeColor="text1"/>
          <w:sz w:val="24"/>
          <w:szCs w:val="24"/>
        </w:rPr>
        <w:t xml:space="preserve">eklāmu ar piesaisti zemei, ja </w:t>
      </w:r>
      <w:r w:rsidR="00964612">
        <w:rPr>
          <w:rFonts w:ascii="Times New Roman" w:hAnsi="Times New Roman" w:cs="Times New Roman"/>
          <w:color w:val="000000" w:themeColor="text1"/>
          <w:sz w:val="24"/>
          <w:szCs w:val="24"/>
        </w:rPr>
        <w:t>r</w:t>
      </w:r>
      <w:r w:rsidRPr="00091FE4">
        <w:rPr>
          <w:rFonts w:ascii="Times New Roman" w:hAnsi="Times New Roman" w:cs="Times New Roman"/>
          <w:color w:val="000000" w:themeColor="text1"/>
          <w:sz w:val="24"/>
          <w:szCs w:val="24"/>
        </w:rPr>
        <w:t xml:space="preserve">eklāmā norādītā saimnieciskā darbība vai sniegtais pakalpojums neatbilst attiecīgās </w:t>
      </w:r>
      <w:r w:rsidR="00BD5AFB">
        <w:rPr>
          <w:rFonts w:ascii="Times New Roman" w:hAnsi="Times New Roman" w:cs="Times New Roman"/>
          <w:color w:val="000000" w:themeColor="text1"/>
          <w:sz w:val="24"/>
          <w:szCs w:val="24"/>
        </w:rPr>
        <w:t>būv</w:t>
      </w:r>
      <w:r w:rsidR="009C4B30">
        <w:rPr>
          <w:rFonts w:ascii="Times New Roman" w:hAnsi="Times New Roman" w:cs="Times New Roman"/>
          <w:color w:val="000000" w:themeColor="text1"/>
          <w:sz w:val="24"/>
          <w:szCs w:val="24"/>
        </w:rPr>
        <w:t>e</w:t>
      </w:r>
      <w:r w:rsidR="00BD5AFB">
        <w:rPr>
          <w:rFonts w:ascii="Times New Roman" w:hAnsi="Times New Roman" w:cs="Times New Roman"/>
          <w:color w:val="000000" w:themeColor="text1"/>
          <w:sz w:val="24"/>
          <w:szCs w:val="24"/>
        </w:rPr>
        <w:t>s</w:t>
      </w:r>
      <w:r w:rsidR="00BD5AFB" w:rsidRPr="00091FE4">
        <w:rPr>
          <w:rFonts w:ascii="Times New Roman" w:hAnsi="Times New Roman" w:cs="Times New Roman"/>
          <w:color w:val="000000" w:themeColor="text1"/>
          <w:sz w:val="24"/>
          <w:szCs w:val="24"/>
        </w:rPr>
        <w:t xml:space="preserve"> </w:t>
      </w:r>
      <w:r w:rsidRPr="00091FE4">
        <w:rPr>
          <w:rFonts w:ascii="Times New Roman" w:hAnsi="Times New Roman" w:cs="Times New Roman"/>
          <w:color w:val="000000" w:themeColor="text1"/>
          <w:sz w:val="24"/>
          <w:szCs w:val="24"/>
        </w:rPr>
        <w:t>vai telpu grupas, kurā tiek veikta saimnieciskā darbība, lietošanas veidam vai tiek sniegts patvaļīgi</w:t>
      </w:r>
      <w:r w:rsidR="00515D2A">
        <w:rPr>
          <w:rFonts w:ascii="Times New Roman" w:hAnsi="Times New Roman" w:cs="Times New Roman"/>
          <w:color w:val="000000" w:themeColor="text1"/>
          <w:sz w:val="24"/>
          <w:szCs w:val="24"/>
        </w:rPr>
        <w:t xml:space="preserve"> ekspluatētā vai</w:t>
      </w:r>
      <w:r w:rsidRPr="00091FE4">
        <w:rPr>
          <w:rFonts w:ascii="Times New Roman" w:hAnsi="Times New Roman" w:cs="Times New Roman"/>
          <w:color w:val="000000" w:themeColor="text1"/>
          <w:sz w:val="24"/>
          <w:szCs w:val="24"/>
        </w:rPr>
        <w:t xml:space="preserve"> uzbūvētā būvē.</w:t>
      </w:r>
    </w:p>
    <w:p w14:paraId="1707D7C7" w14:textId="56915AEA" w:rsidR="00963ACF" w:rsidRDefault="00963ACF" w:rsidP="00B4184C">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Priekšvē</w:t>
      </w:r>
      <w:r w:rsidRPr="00B4184C">
        <w:rPr>
          <w:rFonts w:ascii="Times New Roman" w:eastAsia="Times New Roman" w:hAnsi="Times New Roman" w:cs="Times New Roman"/>
          <w:color w:val="000000" w:themeColor="text1"/>
          <w:sz w:val="24"/>
          <w:szCs w:val="24"/>
        </w:rPr>
        <w:t xml:space="preserve">lēšanu aģitācijas materiālus </w:t>
      </w:r>
      <w:r>
        <w:rPr>
          <w:rFonts w:ascii="Times New Roman" w:eastAsia="Times New Roman" w:hAnsi="Times New Roman" w:cs="Times New Roman"/>
          <w:color w:val="000000" w:themeColor="text1"/>
          <w:sz w:val="24"/>
          <w:szCs w:val="24"/>
        </w:rPr>
        <w:t xml:space="preserve">aizliegts izvietot uz </w:t>
      </w:r>
      <w:r w:rsidR="00964612">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ašvaldības nekustamajiem īpašumiem.</w:t>
      </w:r>
    </w:p>
    <w:p w14:paraId="226E3B90" w14:textId="77777777" w:rsidR="00012B25" w:rsidRDefault="00012B25" w:rsidP="00012B25">
      <w:pPr>
        <w:shd w:val="clear" w:color="auto" w:fill="FFFFFF"/>
        <w:spacing w:after="0" w:line="293" w:lineRule="atLeast"/>
        <w:jc w:val="both"/>
        <w:rPr>
          <w:rFonts w:ascii="Times New Roman" w:eastAsia="Times New Roman" w:hAnsi="Times New Roman" w:cs="Times New Roman"/>
          <w:color w:val="000000" w:themeColor="text1"/>
          <w:sz w:val="24"/>
          <w:szCs w:val="24"/>
        </w:rPr>
      </w:pPr>
    </w:p>
    <w:p w14:paraId="5FB30F95" w14:textId="05C28A77" w:rsidR="00012B25" w:rsidRPr="00197D76" w:rsidRDefault="00012B25" w:rsidP="00197D76">
      <w:pPr>
        <w:shd w:val="clear" w:color="auto" w:fill="FFFFFF"/>
        <w:spacing w:after="0" w:line="293" w:lineRule="atLeast"/>
        <w:jc w:val="center"/>
        <w:rPr>
          <w:rFonts w:ascii="Times New Roman" w:eastAsia="Times New Roman" w:hAnsi="Times New Roman" w:cs="Times New Roman"/>
          <w:b/>
          <w:bCs/>
          <w:color w:val="000000" w:themeColor="text1"/>
          <w:sz w:val="24"/>
          <w:szCs w:val="24"/>
        </w:rPr>
      </w:pPr>
      <w:r w:rsidRPr="00197D76">
        <w:rPr>
          <w:rFonts w:ascii="Times New Roman" w:eastAsia="Times New Roman" w:hAnsi="Times New Roman" w:cs="Times New Roman"/>
          <w:b/>
          <w:bCs/>
          <w:color w:val="000000" w:themeColor="text1"/>
          <w:sz w:val="24"/>
          <w:szCs w:val="24"/>
        </w:rPr>
        <w:t>III. Reklāmas saskaņošanas kārtība</w:t>
      </w:r>
    </w:p>
    <w:p w14:paraId="5B36A788" w14:textId="77777777" w:rsidR="00012B25" w:rsidRPr="00197D76" w:rsidRDefault="00012B25" w:rsidP="00197D76">
      <w:pPr>
        <w:shd w:val="clear" w:color="auto" w:fill="FFFFFF"/>
        <w:spacing w:after="0" w:line="293" w:lineRule="atLeast"/>
        <w:jc w:val="both"/>
        <w:rPr>
          <w:rFonts w:ascii="Times New Roman" w:eastAsia="Times New Roman" w:hAnsi="Times New Roman" w:cs="Times New Roman"/>
          <w:color w:val="000000" w:themeColor="text1"/>
          <w:sz w:val="24"/>
          <w:szCs w:val="24"/>
        </w:rPr>
      </w:pPr>
    </w:p>
    <w:p w14:paraId="50B94B74" w14:textId="412FFDD2" w:rsidR="00012B25" w:rsidRDefault="00012B25" w:rsidP="00B4184C">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012B25">
        <w:rPr>
          <w:rFonts w:ascii="Times New Roman" w:eastAsia="Times New Roman" w:hAnsi="Times New Roman" w:cs="Times New Roman"/>
          <w:color w:val="000000" w:themeColor="text1"/>
          <w:sz w:val="24"/>
          <w:szCs w:val="24"/>
        </w:rPr>
        <w:t xml:space="preserve">Persona, kura vēlas izvietot </w:t>
      </w:r>
      <w:r w:rsidR="00964612">
        <w:rPr>
          <w:rFonts w:ascii="Times New Roman" w:eastAsia="Times New Roman" w:hAnsi="Times New Roman" w:cs="Times New Roman"/>
          <w:color w:val="000000" w:themeColor="text1"/>
          <w:sz w:val="24"/>
          <w:szCs w:val="24"/>
        </w:rPr>
        <w:t>r</w:t>
      </w:r>
      <w:r w:rsidRPr="00012B25">
        <w:rPr>
          <w:rFonts w:ascii="Times New Roman" w:eastAsia="Times New Roman" w:hAnsi="Times New Roman" w:cs="Times New Roman"/>
          <w:color w:val="000000" w:themeColor="text1"/>
          <w:sz w:val="24"/>
          <w:szCs w:val="24"/>
        </w:rPr>
        <w:t>eklāmu un saņemt izvietošanas atļauju</w:t>
      </w:r>
      <w:r w:rsidR="005361D7">
        <w:rPr>
          <w:rFonts w:ascii="Times New Roman" w:eastAsia="Times New Roman" w:hAnsi="Times New Roman" w:cs="Times New Roman"/>
          <w:color w:val="000000" w:themeColor="text1"/>
          <w:sz w:val="24"/>
          <w:szCs w:val="24"/>
        </w:rPr>
        <w:t xml:space="preserve"> (</w:t>
      </w:r>
      <w:r w:rsidR="00BE0C93">
        <w:rPr>
          <w:rFonts w:ascii="Times New Roman" w:eastAsia="Times New Roman" w:hAnsi="Times New Roman" w:cs="Times New Roman"/>
          <w:color w:val="000000" w:themeColor="text1"/>
          <w:sz w:val="24"/>
          <w:szCs w:val="24"/>
        </w:rPr>
        <w:t xml:space="preserve">Noteikumu </w:t>
      </w:r>
      <w:r w:rsidR="005361D7">
        <w:rPr>
          <w:rFonts w:ascii="Times New Roman" w:eastAsia="Times New Roman" w:hAnsi="Times New Roman" w:cs="Times New Roman"/>
          <w:color w:val="000000" w:themeColor="text1"/>
          <w:sz w:val="24"/>
          <w:szCs w:val="24"/>
        </w:rPr>
        <w:t>2.pielikums)</w:t>
      </w:r>
      <w:r w:rsidRPr="00012B25">
        <w:rPr>
          <w:rFonts w:ascii="Times New Roman" w:eastAsia="Times New Roman" w:hAnsi="Times New Roman" w:cs="Times New Roman"/>
          <w:color w:val="000000" w:themeColor="text1"/>
          <w:sz w:val="24"/>
          <w:szCs w:val="24"/>
        </w:rPr>
        <w:t xml:space="preserve">, mainīt grafisko dizainu, iesniedz </w:t>
      </w:r>
      <w:r w:rsidR="00964612">
        <w:rPr>
          <w:rFonts w:ascii="Times New Roman" w:eastAsia="Times New Roman" w:hAnsi="Times New Roman" w:cs="Times New Roman"/>
          <w:color w:val="000000" w:themeColor="text1"/>
          <w:sz w:val="24"/>
          <w:szCs w:val="24"/>
        </w:rPr>
        <w:t>p</w:t>
      </w:r>
      <w:r w:rsidR="004B0876">
        <w:rPr>
          <w:rFonts w:ascii="Times New Roman" w:eastAsia="Times New Roman" w:hAnsi="Times New Roman" w:cs="Times New Roman"/>
          <w:color w:val="000000" w:themeColor="text1"/>
          <w:sz w:val="24"/>
          <w:szCs w:val="24"/>
        </w:rPr>
        <w:t>ašvaldībā</w:t>
      </w:r>
      <w:r w:rsidRPr="00012B25">
        <w:rPr>
          <w:rFonts w:ascii="Times New Roman" w:eastAsia="Times New Roman" w:hAnsi="Times New Roman" w:cs="Times New Roman"/>
          <w:color w:val="000000" w:themeColor="text1"/>
          <w:sz w:val="24"/>
          <w:szCs w:val="24"/>
        </w:rPr>
        <w:t xml:space="preserve"> saskaņošanai iesnieguma veidlapu (</w:t>
      </w:r>
      <w:r w:rsidR="00BE0C93">
        <w:rPr>
          <w:rFonts w:ascii="Times New Roman" w:eastAsia="Times New Roman" w:hAnsi="Times New Roman" w:cs="Times New Roman"/>
          <w:color w:val="000000" w:themeColor="text1"/>
          <w:sz w:val="24"/>
          <w:szCs w:val="24"/>
        </w:rPr>
        <w:t xml:space="preserve">Noteikumu </w:t>
      </w:r>
      <w:r w:rsidRPr="00012B25">
        <w:rPr>
          <w:rFonts w:ascii="Times New Roman" w:eastAsia="Times New Roman" w:hAnsi="Times New Roman" w:cs="Times New Roman"/>
          <w:color w:val="000000" w:themeColor="text1"/>
          <w:sz w:val="24"/>
          <w:szCs w:val="24"/>
        </w:rPr>
        <w:t xml:space="preserve">1.pielikums) un </w:t>
      </w:r>
      <w:r w:rsidR="001979B8">
        <w:rPr>
          <w:rFonts w:ascii="Times New Roman" w:eastAsia="Times New Roman" w:hAnsi="Times New Roman" w:cs="Times New Roman"/>
          <w:color w:val="000000" w:themeColor="text1"/>
          <w:sz w:val="24"/>
          <w:szCs w:val="24"/>
        </w:rPr>
        <w:t>cit</w:t>
      </w:r>
      <w:r w:rsidR="0069709C">
        <w:rPr>
          <w:rFonts w:ascii="Times New Roman" w:eastAsia="Times New Roman" w:hAnsi="Times New Roman" w:cs="Times New Roman"/>
          <w:color w:val="000000" w:themeColor="text1"/>
          <w:sz w:val="24"/>
          <w:szCs w:val="24"/>
        </w:rPr>
        <w:t>u</w:t>
      </w:r>
      <w:r w:rsidR="001979B8">
        <w:rPr>
          <w:rFonts w:ascii="Times New Roman" w:eastAsia="Times New Roman" w:hAnsi="Times New Roman" w:cs="Times New Roman"/>
          <w:color w:val="000000" w:themeColor="text1"/>
          <w:sz w:val="24"/>
          <w:szCs w:val="24"/>
        </w:rPr>
        <w:t>s normatīvajos aktos noteiktos</w:t>
      </w:r>
      <w:r w:rsidR="001979B8" w:rsidRPr="00012B25">
        <w:rPr>
          <w:rFonts w:ascii="Times New Roman" w:eastAsia="Times New Roman" w:hAnsi="Times New Roman" w:cs="Times New Roman"/>
          <w:color w:val="000000" w:themeColor="text1"/>
          <w:sz w:val="24"/>
          <w:szCs w:val="24"/>
        </w:rPr>
        <w:t xml:space="preserve"> </w:t>
      </w:r>
      <w:r w:rsidRPr="00012B25">
        <w:rPr>
          <w:rFonts w:ascii="Times New Roman" w:eastAsia="Times New Roman" w:hAnsi="Times New Roman" w:cs="Times New Roman"/>
          <w:color w:val="000000" w:themeColor="text1"/>
          <w:sz w:val="24"/>
          <w:szCs w:val="24"/>
        </w:rPr>
        <w:t>dokumentus.</w:t>
      </w:r>
    </w:p>
    <w:p w14:paraId="607560C7" w14:textId="1A05F0AF" w:rsidR="00197D76" w:rsidRPr="00197D76" w:rsidRDefault="00197D76" w:rsidP="00197D76">
      <w:pPr>
        <w:pStyle w:val="ListParagraph"/>
        <w:numPr>
          <w:ilvl w:val="0"/>
          <w:numId w:val="2"/>
        </w:numPr>
        <w:jc w:val="both"/>
        <w:rPr>
          <w:rFonts w:ascii="Times New Roman" w:eastAsia="Times New Roman" w:hAnsi="Times New Roman" w:cs="Times New Roman"/>
          <w:color w:val="000000" w:themeColor="text1"/>
          <w:sz w:val="24"/>
          <w:szCs w:val="24"/>
        </w:rPr>
      </w:pPr>
      <w:r w:rsidRPr="00197D76">
        <w:rPr>
          <w:rFonts w:ascii="Times New Roman" w:eastAsia="Times New Roman" w:hAnsi="Times New Roman" w:cs="Times New Roman"/>
          <w:color w:val="000000" w:themeColor="text1"/>
          <w:sz w:val="24"/>
          <w:szCs w:val="24"/>
        </w:rPr>
        <w:t xml:space="preserve">Iesniedzot iesniegumu par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eklāmas</w:t>
      </w:r>
      <w:r w:rsidRPr="00197D76">
        <w:rPr>
          <w:rFonts w:ascii="Times New Roman" w:eastAsia="Times New Roman" w:hAnsi="Times New Roman" w:cs="Times New Roman"/>
          <w:color w:val="000000" w:themeColor="text1"/>
          <w:sz w:val="24"/>
          <w:szCs w:val="24"/>
        </w:rPr>
        <w:t xml:space="preserve"> izvietošanu uz citām personām piederoša nekustamā īpašuma, iesniegumā jānorāda izvietojamo reklāmas vai reklāmas objektu skaits un iecerētās objekta vietas, kā arī jāpievieno ar tās zemes, ēkas vai objekta, uz kura izvietotājs vēlas izvietot reklāmu un reklāmas objektu, īpašnieka, valdītāja vai lietotāja, trešo personu, kuru tiesības tiek skartas, rakstiska piekrišana cita lietotāja reklāmas vai reklāmas objekta izvietošanai</w:t>
      </w:r>
      <w:r>
        <w:rPr>
          <w:rFonts w:ascii="Times New Roman" w:eastAsia="Times New Roman" w:hAnsi="Times New Roman" w:cs="Times New Roman"/>
          <w:color w:val="000000" w:themeColor="text1"/>
          <w:sz w:val="24"/>
          <w:szCs w:val="24"/>
        </w:rPr>
        <w:t>.</w:t>
      </w:r>
    </w:p>
    <w:p w14:paraId="687DD094" w14:textId="1B69A010" w:rsidR="00012B25" w:rsidRPr="001979B8" w:rsidRDefault="004B0876" w:rsidP="00B4184C">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Pašvaldībai</w:t>
      </w:r>
      <w:r w:rsidR="00012B25">
        <w:rPr>
          <w:rFonts w:ascii="Times New Roman" w:eastAsia="Times New Roman" w:hAnsi="Times New Roman" w:cs="Times New Roman"/>
          <w:color w:val="000000" w:themeColor="text1"/>
          <w:sz w:val="24"/>
          <w:szCs w:val="24"/>
        </w:rPr>
        <w:t xml:space="preserve"> ir tiesības izvērtēt </w:t>
      </w:r>
      <w:r w:rsidR="00964612">
        <w:rPr>
          <w:rFonts w:ascii="Times New Roman" w:eastAsia="Times New Roman" w:hAnsi="Times New Roman" w:cs="Times New Roman"/>
          <w:color w:val="000000" w:themeColor="text1"/>
          <w:sz w:val="24"/>
          <w:szCs w:val="24"/>
        </w:rPr>
        <w:t>r</w:t>
      </w:r>
      <w:r w:rsidR="00012B25">
        <w:rPr>
          <w:rFonts w:ascii="Times New Roman" w:eastAsia="Times New Roman" w:hAnsi="Times New Roman" w:cs="Times New Roman"/>
          <w:color w:val="000000" w:themeColor="text1"/>
          <w:sz w:val="24"/>
          <w:szCs w:val="24"/>
        </w:rPr>
        <w:t xml:space="preserve">eklāmas vizuālo risinājumu, izmērus un materiālus un dot norādījumus korekciju veikšanai, kā arī tiesības izvērtēt un </w:t>
      </w:r>
      <w:r w:rsidR="00012B25" w:rsidRPr="001979B8">
        <w:rPr>
          <w:rFonts w:ascii="Times New Roman" w:eastAsia="Times New Roman" w:hAnsi="Times New Roman" w:cs="Times New Roman"/>
          <w:color w:val="000000" w:themeColor="text1"/>
          <w:sz w:val="24"/>
          <w:szCs w:val="24"/>
        </w:rPr>
        <w:t>koriģēt</w:t>
      </w:r>
      <w:r w:rsidR="00024413" w:rsidRPr="001979B8">
        <w:rPr>
          <w:rFonts w:ascii="Times New Roman" w:eastAsia="Times New Roman" w:hAnsi="Times New Roman" w:cs="Times New Roman"/>
          <w:color w:val="000000" w:themeColor="text1"/>
          <w:sz w:val="24"/>
          <w:szCs w:val="24"/>
        </w:rPr>
        <w:t xml:space="preserve"> </w:t>
      </w:r>
      <w:r w:rsidR="00964612">
        <w:rPr>
          <w:rFonts w:ascii="Times New Roman" w:eastAsia="Times New Roman" w:hAnsi="Times New Roman" w:cs="Times New Roman"/>
          <w:color w:val="000000" w:themeColor="text1"/>
          <w:sz w:val="24"/>
          <w:szCs w:val="24"/>
        </w:rPr>
        <w:t>r</w:t>
      </w:r>
      <w:r w:rsidR="00012B25" w:rsidRPr="001979B8">
        <w:rPr>
          <w:rFonts w:ascii="Times New Roman" w:eastAsia="Times New Roman" w:hAnsi="Times New Roman" w:cs="Times New Roman"/>
          <w:color w:val="000000" w:themeColor="text1"/>
          <w:sz w:val="24"/>
          <w:szCs w:val="24"/>
        </w:rPr>
        <w:t xml:space="preserve">eklāmas novietojumu uz jebkura reklāmas nesēja un </w:t>
      </w:r>
      <w:r w:rsidR="00163D53">
        <w:rPr>
          <w:rFonts w:ascii="Times New Roman" w:eastAsia="Times New Roman" w:hAnsi="Times New Roman" w:cs="Times New Roman"/>
          <w:color w:val="000000" w:themeColor="text1"/>
          <w:sz w:val="24"/>
          <w:szCs w:val="24"/>
        </w:rPr>
        <w:t>ārtelpā.</w:t>
      </w:r>
      <w:r w:rsidR="00012B25" w:rsidRPr="001979B8">
        <w:rPr>
          <w:rFonts w:ascii="Times New Roman" w:eastAsia="Times New Roman" w:hAnsi="Times New Roman" w:cs="Times New Roman"/>
          <w:color w:val="000000" w:themeColor="text1"/>
          <w:sz w:val="24"/>
          <w:szCs w:val="24"/>
        </w:rPr>
        <w:t xml:space="preserve"> </w:t>
      </w:r>
    </w:p>
    <w:p w14:paraId="06DFACDA" w14:textId="2ECB42C6" w:rsidR="008C2A0B" w:rsidRDefault="004B0876" w:rsidP="00443BFF">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4B0876">
        <w:rPr>
          <w:rFonts w:ascii="Times New Roman" w:eastAsia="Times New Roman" w:hAnsi="Times New Roman" w:cs="Times New Roman"/>
          <w:color w:val="000000" w:themeColor="text1"/>
          <w:sz w:val="24"/>
          <w:szCs w:val="24"/>
        </w:rPr>
        <w:t>Pašvaldība</w:t>
      </w:r>
      <w:r w:rsidR="00024413" w:rsidRPr="004B0876">
        <w:rPr>
          <w:rFonts w:ascii="Times New Roman" w:eastAsia="Times New Roman" w:hAnsi="Times New Roman" w:cs="Times New Roman"/>
          <w:color w:val="000000" w:themeColor="text1"/>
          <w:sz w:val="24"/>
          <w:szCs w:val="24"/>
        </w:rPr>
        <w:t xml:space="preserve"> </w:t>
      </w:r>
      <w:r w:rsidR="00B91A01">
        <w:rPr>
          <w:rFonts w:ascii="Times New Roman" w:eastAsia="Times New Roman" w:hAnsi="Times New Roman" w:cs="Times New Roman"/>
          <w:color w:val="000000" w:themeColor="text1"/>
          <w:sz w:val="24"/>
          <w:szCs w:val="24"/>
        </w:rPr>
        <w:t>7 (</w:t>
      </w:r>
      <w:r w:rsidR="00024413" w:rsidRPr="004B0876">
        <w:rPr>
          <w:rFonts w:ascii="Times New Roman" w:eastAsia="Times New Roman" w:hAnsi="Times New Roman" w:cs="Times New Roman"/>
          <w:color w:val="000000" w:themeColor="text1"/>
          <w:sz w:val="24"/>
          <w:szCs w:val="24"/>
        </w:rPr>
        <w:t>septiņu</w:t>
      </w:r>
      <w:r w:rsidR="00B91A01">
        <w:rPr>
          <w:rFonts w:ascii="Times New Roman" w:eastAsia="Times New Roman" w:hAnsi="Times New Roman" w:cs="Times New Roman"/>
          <w:color w:val="000000" w:themeColor="text1"/>
          <w:sz w:val="24"/>
          <w:szCs w:val="24"/>
        </w:rPr>
        <w:t>)</w:t>
      </w:r>
      <w:r w:rsidR="00024413" w:rsidRPr="004B0876">
        <w:rPr>
          <w:rFonts w:ascii="Times New Roman" w:eastAsia="Times New Roman" w:hAnsi="Times New Roman" w:cs="Times New Roman"/>
          <w:color w:val="000000" w:themeColor="text1"/>
          <w:sz w:val="24"/>
          <w:szCs w:val="24"/>
        </w:rPr>
        <w:t xml:space="preserve"> darba dienu laikā</w:t>
      </w:r>
      <w:r w:rsidR="00012B25" w:rsidRPr="004B0876">
        <w:rPr>
          <w:rFonts w:ascii="Times New Roman" w:eastAsia="Times New Roman" w:hAnsi="Times New Roman" w:cs="Times New Roman"/>
          <w:color w:val="000000" w:themeColor="text1"/>
          <w:sz w:val="24"/>
          <w:szCs w:val="24"/>
        </w:rPr>
        <w:t xml:space="preserve"> pieņem lēmumu par </w:t>
      </w:r>
      <w:r w:rsidR="00964612">
        <w:rPr>
          <w:rFonts w:ascii="Times New Roman" w:eastAsia="Times New Roman" w:hAnsi="Times New Roman" w:cs="Times New Roman"/>
          <w:color w:val="000000" w:themeColor="text1"/>
          <w:sz w:val="24"/>
          <w:szCs w:val="24"/>
        </w:rPr>
        <w:t>r</w:t>
      </w:r>
      <w:r w:rsidR="00012B25" w:rsidRPr="004B0876">
        <w:rPr>
          <w:rFonts w:ascii="Times New Roman" w:eastAsia="Times New Roman" w:hAnsi="Times New Roman" w:cs="Times New Roman"/>
          <w:color w:val="000000" w:themeColor="text1"/>
          <w:sz w:val="24"/>
          <w:szCs w:val="24"/>
        </w:rPr>
        <w:t xml:space="preserve">eklāmas izvietošanas atļaujas izsniegšanu saskaņā </w:t>
      </w:r>
      <w:r w:rsidR="004C17E8" w:rsidRPr="004B0876">
        <w:rPr>
          <w:rFonts w:ascii="Times New Roman" w:eastAsia="Times New Roman" w:hAnsi="Times New Roman" w:cs="Times New Roman"/>
          <w:color w:val="000000" w:themeColor="text1"/>
          <w:sz w:val="24"/>
          <w:szCs w:val="24"/>
        </w:rPr>
        <w:t xml:space="preserve">ar </w:t>
      </w:r>
      <w:r w:rsidR="001979B8" w:rsidRPr="004B0876">
        <w:rPr>
          <w:rFonts w:ascii="Times New Roman" w:eastAsia="Times New Roman" w:hAnsi="Times New Roman" w:cs="Times New Roman"/>
          <w:color w:val="000000" w:themeColor="text1"/>
          <w:sz w:val="24"/>
          <w:szCs w:val="24"/>
        </w:rPr>
        <w:t>Ministru kabineta 2012. gada 30. oktobra noteikumu Nr. 732 “</w:t>
      </w:r>
      <w:r w:rsidR="001979B8" w:rsidRPr="008C2A0B">
        <w:rPr>
          <w:rFonts w:ascii="Times New Roman" w:hAnsi="Times New Roman" w:cs="Times New Roman"/>
          <w:bCs/>
          <w:i/>
          <w:sz w:val="24"/>
          <w:szCs w:val="24"/>
          <w:shd w:val="clear" w:color="auto" w:fill="FFFFFF"/>
        </w:rPr>
        <w:t>Kārtība, kādā saņemama atļauja reklāmas izvietošanai publiskās vietās vai vietās, kas vērstas pret publisku vietu</w:t>
      </w:r>
      <w:r w:rsidR="001979B8" w:rsidRPr="008C2A0B">
        <w:rPr>
          <w:rFonts w:ascii="Times New Roman" w:hAnsi="Times New Roman" w:cs="Times New Roman"/>
          <w:bCs/>
          <w:sz w:val="24"/>
          <w:szCs w:val="24"/>
          <w:shd w:val="clear" w:color="auto" w:fill="FFFFFF"/>
        </w:rPr>
        <w:t>”</w:t>
      </w:r>
      <w:r w:rsidR="001979B8" w:rsidRPr="004B0876">
        <w:rPr>
          <w:rFonts w:ascii="Times New Roman" w:eastAsia="Times New Roman" w:hAnsi="Times New Roman" w:cs="Times New Roman"/>
          <w:color w:val="000000" w:themeColor="text1"/>
          <w:sz w:val="24"/>
          <w:szCs w:val="24"/>
        </w:rPr>
        <w:t xml:space="preserve"> </w:t>
      </w:r>
      <w:r w:rsidR="004C17E8" w:rsidRPr="004B0876">
        <w:rPr>
          <w:rFonts w:ascii="Times New Roman" w:eastAsia="Times New Roman" w:hAnsi="Times New Roman" w:cs="Times New Roman"/>
          <w:color w:val="000000" w:themeColor="text1"/>
          <w:sz w:val="24"/>
          <w:szCs w:val="24"/>
        </w:rPr>
        <w:t>10.</w:t>
      </w:r>
      <w:r w:rsidR="006C621E">
        <w:rPr>
          <w:rFonts w:ascii="Times New Roman" w:eastAsia="Times New Roman" w:hAnsi="Times New Roman" w:cs="Times New Roman"/>
          <w:color w:val="000000" w:themeColor="text1"/>
          <w:sz w:val="24"/>
          <w:szCs w:val="24"/>
        </w:rPr>
        <w:t xml:space="preserve"> - </w:t>
      </w:r>
      <w:r w:rsidR="004C17E8" w:rsidRPr="004B0876">
        <w:rPr>
          <w:rFonts w:ascii="Times New Roman" w:eastAsia="Times New Roman" w:hAnsi="Times New Roman" w:cs="Times New Roman"/>
          <w:color w:val="000000" w:themeColor="text1"/>
          <w:sz w:val="24"/>
          <w:szCs w:val="24"/>
        </w:rPr>
        <w:t>12. punkt</w:t>
      </w:r>
      <w:r w:rsidR="006C621E">
        <w:rPr>
          <w:rFonts w:ascii="Times New Roman" w:eastAsia="Times New Roman" w:hAnsi="Times New Roman" w:cs="Times New Roman"/>
          <w:color w:val="000000" w:themeColor="text1"/>
          <w:sz w:val="24"/>
          <w:szCs w:val="24"/>
        </w:rPr>
        <w:t>iem</w:t>
      </w:r>
      <w:r w:rsidR="004C17E8" w:rsidRPr="004B0876">
        <w:rPr>
          <w:rFonts w:ascii="Times New Roman" w:eastAsia="Times New Roman" w:hAnsi="Times New Roman" w:cs="Times New Roman"/>
          <w:color w:val="000000" w:themeColor="text1"/>
          <w:sz w:val="24"/>
          <w:szCs w:val="24"/>
        </w:rPr>
        <w:t xml:space="preserve"> un šiem </w:t>
      </w:r>
      <w:r w:rsidR="0065464C" w:rsidRPr="004B0876">
        <w:rPr>
          <w:rFonts w:ascii="Times New Roman" w:eastAsia="Times New Roman" w:hAnsi="Times New Roman" w:cs="Times New Roman"/>
          <w:color w:val="000000" w:themeColor="text1"/>
          <w:sz w:val="24"/>
          <w:szCs w:val="24"/>
        </w:rPr>
        <w:t>N</w:t>
      </w:r>
      <w:r w:rsidR="004C17E8" w:rsidRPr="004B0876">
        <w:rPr>
          <w:rFonts w:ascii="Times New Roman" w:eastAsia="Times New Roman" w:hAnsi="Times New Roman" w:cs="Times New Roman"/>
          <w:color w:val="000000" w:themeColor="text1"/>
          <w:sz w:val="24"/>
          <w:szCs w:val="24"/>
        </w:rPr>
        <w:t xml:space="preserve">oteikumiem. </w:t>
      </w:r>
    </w:p>
    <w:p w14:paraId="0C7FCDE3" w14:textId="332F3715" w:rsidR="00012B25" w:rsidRDefault="004C17E8" w:rsidP="00443BFF">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1979B8">
        <w:rPr>
          <w:rFonts w:ascii="Times New Roman" w:eastAsia="Times New Roman" w:hAnsi="Times New Roman" w:cs="Times New Roman"/>
          <w:color w:val="000000" w:themeColor="text1"/>
          <w:sz w:val="24"/>
          <w:szCs w:val="24"/>
        </w:rPr>
        <w:t>Reklāmas izvietošanas atļauju paraksta Jelgavas novada pašvaldības izpilddirektor</w:t>
      </w:r>
      <w:r w:rsidR="00BA2225">
        <w:rPr>
          <w:rFonts w:ascii="Times New Roman" w:eastAsia="Times New Roman" w:hAnsi="Times New Roman" w:cs="Times New Roman"/>
          <w:color w:val="000000" w:themeColor="text1"/>
          <w:sz w:val="24"/>
          <w:szCs w:val="24"/>
        </w:rPr>
        <w:t xml:space="preserve">s vai viņa </w:t>
      </w:r>
      <w:r w:rsidR="00BE0C93">
        <w:rPr>
          <w:rFonts w:ascii="Times New Roman" w:eastAsia="Times New Roman" w:hAnsi="Times New Roman" w:cs="Times New Roman"/>
          <w:color w:val="000000" w:themeColor="text1"/>
          <w:sz w:val="24"/>
          <w:szCs w:val="24"/>
        </w:rPr>
        <w:t xml:space="preserve">pilnvarota </w:t>
      </w:r>
      <w:r w:rsidR="00D1661A">
        <w:rPr>
          <w:rFonts w:ascii="Times New Roman" w:eastAsia="Times New Roman" w:hAnsi="Times New Roman" w:cs="Times New Roman"/>
          <w:color w:val="000000" w:themeColor="text1"/>
          <w:sz w:val="24"/>
          <w:szCs w:val="24"/>
        </w:rPr>
        <w:t>amat</w:t>
      </w:r>
      <w:r w:rsidR="00BA2225">
        <w:rPr>
          <w:rFonts w:ascii="Times New Roman" w:eastAsia="Times New Roman" w:hAnsi="Times New Roman" w:cs="Times New Roman"/>
          <w:color w:val="000000" w:themeColor="text1"/>
          <w:sz w:val="24"/>
          <w:szCs w:val="24"/>
        </w:rPr>
        <w:t>persona.</w:t>
      </w:r>
      <w:r w:rsidRPr="001979B8">
        <w:rPr>
          <w:rFonts w:ascii="Times New Roman" w:eastAsia="Times New Roman" w:hAnsi="Times New Roman" w:cs="Times New Roman"/>
          <w:color w:val="000000" w:themeColor="text1"/>
          <w:sz w:val="24"/>
          <w:szCs w:val="24"/>
        </w:rPr>
        <w:t xml:space="preserve"> </w:t>
      </w:r>
    </w:p>
    <w:p w14:paraId="14EFCA05" w14:textId="4CBE8A03" w:rsidR="0065464C" w:rsidRPr="004B0876" w:rsidRDefault="004B0876" w:rsidP="00443BFF">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Pašvaldība</w:t>
      </w:r>
      <w:r w:rsidR="004C17E8" w:rsidRPr="004B0876">
        <w:rPr>
          <w:rFonts w:ascii="Times New Roman" w:eastAsia="Times New Roman" w:hAnsi="Times New Roman" w:cs="Times New Roman"/>
          <w:color w:val="000000" w:themeColor="text1"/>
          <w:sz w:val="24"/>
          <w:szCs w:val="24"/>
        </w:rPr>
        <w:t xml:space="preserve"> pieņem lēmumu par atteikumu izsniegt </w:t>
      </w:r>
      <w:r w:rsidR="00964612">
        <w:rPr>
          <w:rFonts w:ascii="Times New Roman" w:eastAsia="Times New Roman" w:hAnsi="Times New Roman" w:cs="Times New Roman"/>
          <w:color w:val="000000" w:themeColor="text1"/>
          <w:sz w:val="24"/>
          <w:szCs w:val="24"/>
        </w:rPr>
        <w:t>r</w:t>
      </w:r>
      <w:r w:rsidR="004C17E8" w:rsidRPr="004B0876">
        <w:rPr>
          <w:rFonts w:ascii="Times New Roman" w:eastAsia="Times New Roman" w:hAnsi="Times New Roman" w:cs="Times New Roman"/>
          <w:color w:val="000000" w:themeColor="text1"/>
          <w:sz w:val="24"/>
          <w:szCs w:val="24"/>
        </w:rPr>
        <w:t xml:space="preserve">eklāmas izvietošanas atļauju, ja </w:t>
      </w:r>
      <w:r w:rsidR="00964612">
        <w:rPr>
          <w:rFonts w:ascii="Times New Roman" w:eastAsia="Times New Roman" w:hAnsi="Times New Roman" w:cs="Times New Roman"/>
          <w:color w:val="000000" w:themeColor="text1"/>
          <w:sz w:val="24"/>
          <w:szCs w:val="24"/>
        </w:rPr>
        <w:t>r</w:t>
      </w:r>
      <w:r w:rsidR="004C17E8" w:rsidRPr="004B0876">
        <w:rPr>
          <w:rFonts w:ascii="Times New Roman" w:eastAsia="Times New Roman" w:hAnsi="Times New Roman" w:cs="Times New Roman"/>
          <w:color w:val="000000" w:themeColor="text1"/>
          <w:sz w:val="24"/>
          <w:szCs w:val="24"/>
        </w:rPr>
        <w:t>eklāmas izvietošana neatbilst</w:t>
      </w:r>
      <w:r w:rsidR="0065464C" w:rsidRPr="004B0876">
        <w:rPr>
          <w:rFonts w:ascii="Times New Roman" w:eastAsia="Times New Roman" w:hAnsi="Times New Roman" w:cs="Times New Roman"/>
          <w:color w:val="000000" w:themeColor="text1"/>
          <w:sz w:val="24"/>
          <w:szCs w:val="24"/>
        </w:rPr>
        <w:t>:</w:t>
      </w:r>
    </w:p>
    <w:p w14:paraId="5112207B" w14:textId="13ECE67A" w:rsidR="0065464C" w:rsidRDefault="004C17E8" w:rsidP="00527565">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527565">
        <w:rPr>
          <w:rFonts w:ascii="Times New Roman" w:eastAsia="Times New Roman" w:hAnsi="Times New Roman" w:cs="Times New Roman"/>
          <w:color w:val="000000" w:themeColor="text1"/>
          <w:sz w:val="24"/>
          <w:szCs w:val="24"/>
        </w:rPr>
        <w:t>konkrētās apbūves raksturam un mērogam</w:t>
      </w:r>
      <w:r w:rsidR="00B86BE1">
        <w:rPr>
          <w:rFonts w:ascii="Times New Roman" w:eastAsia="Times New Roman" w:hAnsi="Times New Roman" w:cs="Times New Roman"/>
          <w:color w:val="000000" w:themeColor="text1"/>
          <w:sz w:val="24"/>
          <w:szCs w:val="24"/>
        </w:rPr>
        <w:t>;</w:t>
      </w:r>
    </w:p>
    <w:p w14:paraId="4369BFAF" w14:textId="25E0BD43" w:rsidR="0065464C" w:rsidRDefault="004C17E8" w:rsidP="0065464C">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527565">
        <w:rPr>
          <w:rFonts w:ascii="Times New Roman" w:eastAsia="Times New Roman" w:hAnsi="Times New Roman" w:cs="Times New Roman"/>
          <w:color w:val="000000" w:themeColor="text1"/>
          <w:sz w:val="24"/>
          <w:szCs w:val="24"/>
        </w:rPr>
        <w:t>ēkas arhitektoniskajam risinājumam,</w:t>
      </w:r>
    </w:p>
    <w:p w14:paraId="71FC5F4C" w14:textId="39C97979" w:rsidR="0065464C" w:rsidRDefault="004C17E8" w:rsidP="0065464C">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527565">
        <w:rPr>
          <w:rFonts w:ascii="Times New Roman" w:eastAsia="Times New Roman" w:hAnsi="Times New Roman" w:cs="Times New Roman"/>
          <w:color w:val="000000" w:themeColor="text1"/>
          <w:sz w:val="24"/>
          <w:szCs w:val="24"/>
        </w:rPr>
        <w:t>lietotie materiāli neatbilst fasādes apdares materiālie</w:t>
      </w:r>
      <w:r w:rsidR="0065464C">
        <w:rPr>
          <w:rFonts w:ascii="Times New Roman" w:eastAsia="Times New Roman" w:hAnsi="Times New Roman" w:cs="Times New Roman"/>
          <w:color w:val="000000" w:themeColor="text1"/>
          <w:sz w:val="24"/>
          <w:szCs w:val="24"/>
        </w:rPr>
        <w:t>m;</w:t>
      </w:r>
      <w:r w:rsidRPr="00527565">
        <w:rPr>
          <w:rFonts w:ascii="Times New Roman" w:eastAsia="Times New Roman" w:hAnsi="Times New Roman" w:cs="Times New Roman"/>
          <w:color w:val="000000" w:themeColor="text1"/>
          <w:sz w:val="24"/>
          <w:szCs w:val="24"/>
        </w:rPr>
        <w:t xml:space="preserve"> </w:t>
      </w:r>
    </w:p>
    <w:p w14:paraId="597B28E4" w14:textId="757FF093" w:rsidR="004C17E8" w:rsidRPr="0065464C" w:rsidRDefault="004C17E8" w:rsidP="0065464C">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65464C">
        <w:rPr>
          <w:rFonts w:ascii="Times New Roman" w:eastAsia="Times New Roman" w:hAnsi="Times New Roman" w:cs="Times New Roman"/>
          <w:color w:val="000000" w:themeColor="text1"/>
          <w:sz w:val="24"/>
          <w:szCs w:val="24"/>
        </w:rPr>
        <w:t xml:space="preserve">nav ievērotas </w:t>
      </w:r>
      <w:r w:rsidR="0065464C">
        <w:rPr>
          <w:rFonts w:ascii="Times New Roman" w:eastAsia="Times New Roman" w:hAnsi="Times New Roman" w:cs="Times New Roman"/>
          <w:color w:val="000000" w:themeColor="text1"/>
          <w:sz w:val="24"/>
          <w:szCs w:val="24"/>
        </w:rPr>
        <w:t>N</w:t>
      </w:r>
      <w:r w:rsidRPr="0065464C">
        <w:rPr>
          <w:rFonts w:ascii="Times New Roman" w:eastAsia="Times New Roman" w:hAnsi="Times New Roman" w:cs="Times New Roman"/>
          <w:color w:val="000000" w:themeColor="text1"/>
          <w:sz w:val="24"/>
          <w:szCs w:val="24"/>
        </w:rPr>
        <w:t>oteikumos un citos normatīvajos aktos ietvertās prasības vai arī nav iesniegti normatīvajos aktos noteiktie dokumenti.</w:t>
      </w:r>
    </w:p>
    <w:p w14:paraId="5003EBD6" w14:textId="77777777" w:rsidR="00543F20" w:rsidRPr="00012B25" w:rsidRDefault="00543F20" w:rsidP="00012B25">
      <w:pPr>
        <w:shd w:val="clear" w:color="auto" w:fill="FFFFFF"/>
        <w:spacing w:after="0" w:line="293" w:lineRule="atLeast"/>
        <w:ind w:left="600" w:firstLine="300"/>
        <w:jc w:val="both"/>
        <w:rPr>
          <w:rFonts w:ascii="Times New Roman" w:eastAsia="Times New Roman" w:hAnsi="Times New Roman" w:cs="Times New Roman"/>
          <w:color w:val="000000" w:themeColor="text1"/>
          <w:sz w:val="24"/>
          <w:szCs w:val="24"/>
        </w:rPr>
      </w:pPr>
      <w:bookmarkStart w:id="26" w:name="n3"/>
      <w:bookmarkStart w:id="27" w:name="n-1144745"/>
      <w:bookmarkEnd w:id="26"/>
      <w:bookmarkEnd w:id="27"/>
    </w:p>
    <w:p w14:paraId="72E04133" w14:textId="2C6AD27A" w:rsidR="00453D3D" w:rsidRPr="00091FE4" w:rsidRDefault="00527565" w:rsidP="00091FE4">
      <w:pPr>
        <w:pStyle w:val="ListParagraph"/>
        <w:shd w:val="clear" w:color="auto" w:fill="FFFFFF"/>
        <w:spacing w:after="0" w:line="240" w:lineRule="auto"/>
        <w:jc w:val="center"/>
        <w:rPr>
          <w:rFonts w:ascii="Times New Roman" w:eastAsia="Times New Roman" w:hAnsi="Times New Roman" w:cs="Times New Roman"/>
          <w:b/>
          <w:bCs/>
          <w:color w:val="000000" w:themeColor="text1"/>
          <w:sz w:val="24"/>
          <w:szCs w:val="24"/>
        </w:rPr>
      </w:pPr>
      <w:bookmarkStart w:id="28" w:name="n4"/>
      <w:bookmarkStart w:id="29" w:name="n-1144749"/>
      <w:bookmarkEnd w:id="28"/>
      <w:bookmarkEnd w:id="29"/>
      <w:r>
        <w:rPr>
          <w:rFonts w:ascii="Times New Roman" w:eastAsia="Times New Roman" w:hAnsi="Times New Roman" w:cs="Times New Roman"/>
          <w:b/>
          <w:bCs/>
          <w:color w:val="000000" w:themeColor="text1"/>
          <w:sz w:val="24"/>
          <w:szCs w:val="24"/>
        </w:rPr>
        <w:t>I</w:t>
      </w:r>
      <w:r w:rsidR="00696C36">
        <w:rPr>
          <w:rFonts w:ascii="Times New Roman" w:eastAsia="Times New Roman" w:hAnsi="Times New Roman" w:cs="Times New Roman"/>
          <w:b/>
          <w:bCs/>
          <w:color w:val="000000" w:themeColor="text1"/>
          <w:sz w:val="24"/>
          <w:szCs w:val="24"/>
        </w:rPr>
        <w:t>V</w:t>
      </w:r>
      <w:r w:rsidR="00632170" w:rsidRPr="00091FE4">
        <w:rPr>
          <w:rFonts w:ascii="Times New Roman" w:eastAsia="Times New Roman" w:hAnsi="Times New Roman" w:cs="Times New Roman"/>
          <w:b/>
          <w:bCs/>
          <w:color w:val="000000" w:themeColor="text1"/>
          <w:sz w:val="24"/>
          <w:szCs w:val="24"/>
        </w:rPr>
        <w:t>.</w:t>
      </w:r>
      <w:r w:rsidR="00453D3D" w:rsidRPr="00091FE4">
        <w:rPr>
          <w:rFonts w:ascii="Times New Roman" w:eastAsia="Times New Roman" w:hAnsi="Times New Roman" w:cs="Times New Roman"/>
          <w:b/>
          <w:bCs/>
          <w:color w:val="000000" w:themeColor="text1"/>
          <w:sz w:val="24"/>
          <w:szCs w:val="24"/>
        </w:rPr>
        <w:t xml:space="preserve"> Pašvaldības</w:t>
      </w:r>
      <w:r w:rsidR="004A5AE0" w:rsidRPr="00091FE4">
        <w:rPr>
          <w:rFonts w:ascii="Times New Roman" w:eastAsia="Times New Roman" w:hAnsi="Times New Roman" w:cs="Times New Roman"/>
          <w:b/>
          <w:bCs/>
          <w:color w:val="000000" w:themeColor="text1"/>
          <w:sz w:val="24"/>
          <w:szCs w:val="24"/>
        </w:rPr>
        <w:t xml:space="preserve"> </w:t>
      </w:r>
      <w:r w:rsidR="00A66E7B">
        <w:rPr>
          <w:rFonts w:ascii="Times New Roman" w:eastAsia="Times New Roman" w:hAnsi="Times New Roman" w:cs="Times New Roman"/>
          <w:b/>
          <w:bCs/>
          <w:color w:val="000000" w:themeColor="text1"/>
          <w:sz w:val="24"/>
          <w:szCs w:val="24"/>
        </w:rPr>
        <w:t>informatīvo stendu</w:t>
      </w:r>
      <w:r w:rsidR="009C4B30">
        <w:rPr>
          <w:rFonts w:ascii="Times New Roman" w:eastAsia="Times New Roman" w:hAnsi="Times New Roman" w:cs="Times New Roman"/>
          <w:b/>
          <w:bCs/>
          <w:color w:val="000000" w:themeColor="text1"/>
          <w:sz w:val="24"/>
          <w:szCs w:val="24"/>
        </w:rPr>
        <w:t xml:space="preserve"> </w:t>
      </w:r>
      <w:r w:rsidR="00453D3D" w:rsidRPr="00091FE4">
        <w:rPr>
          <w:rFonts w:ascii="Times New Roman" w:eastAsia="Times New Roman" w:hAnsi="Times New Roman" w:cs="Times New Roman"/>
          <w:b/>
          <w:bCs/>
          <w:color w:val="000000" w:themeColor="text1"/>
          <w:sz w:val="24"/>
          <w:szCs w:val="24"/>
        </w:rPr>
        <w:t>izmantošanas kārtība</w:t>
      </w:r>
    </w:p>
    <w:p w14:paraId="205411A4" w14:textId="77777777" w:rsidR="00543F20" w:rsidRPr="00724EFE" w:rsidRDefault="00543F20" w:rsidP="00543F20">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203226D5" w14:textId="4C5EEB68" w:rsidR="00453D3D" w:rsidRDefault="00E51DB9"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30" w:name="p16"/>
      <w:bookmarkStart w:id="31" w:name="p-1144750"/>
      <w:bookmarkEnd w:id="30"/>
      <w:bookmarkEnd w:id="31"/>
      <w:r>
        <w:rPr>
          <w:rFonts w:ascii="Times New Roman" w:eastAsia="Times New Roman" w:hAnsi="Times New Roman" w:cs="Times New Roman"/>
          <w:color w:val="000000" w:themeColor="text1"/>
          <w:sz w:val="24"/>
          <w:szCs w:val="24"/>
        </w:rPr>
        <w:t>Afišas, sludinājumus, plakātus un citus tamlīdzīgus</w:t>
      </w:r>
      <w:r w:rsidR="00CF3676">
        <w:rPr>
          <w:rFonts w:ascii="Times New Roman" w:eastAsia="Times New Roman" w:hAnsi="Times New Roman" w:cs="Times New Roman"/>
          <w:color w:val="000000" w:themeColor="text1"/>
          <w:sz w:val="24"/>
          <w:szCs w:val="24"/>
        </w:rPr>
        <w:t xml:space="preserve"> </w:t>
      </w:r>
      <w:r w:rsidR="004E221A">
        <w:rPr>
          <w:rFonts w:ascii="Times New Roman" w:eastAsia="Times New Roman" w:hAnsi="Times New Roman" w:cs="Times New Roman"/>
          <w:color w:val="000000" w:themeColor="text1"/>
          <w:sz w:val="24"/>
          <w:szCs w:val="24"/>
        </w:rPr>
        <w:t xml:space="preserve">informatīvos </w:t>
      </w:r>
      <w:r>
        <w:rPr>
          <w:rFonts w:ascii="Times New Roman" w:eastAsia="Times New Roman" w:hAnsi="Times New Roman" w:cs="Times New Roman"/>
          <w:color w:val="000000" w:themeColor="text1"/>
          <w:sz w:val="24"/>
          <w:szCs w:val="24"/>
        </w:rPr>
        <w:t>materiālus</w:t>
      </w:r>
      <w:r w:rsidR="00453D3D" w:rsidRPr="00091FE4">
        <w:rPr>
          <w:rFonts w:ascii="Times New Roman" w:eastAsia="Times New Roman" w:hAnsi="Times New Roman" w:cs="Times New Roman"/>
          <w:color w:val="000000" w:themeColor="text1"/>
          <w:sz w:val="24"/>
          <w:szCs w:val="24"/>
        </w:rPr>
        <w:t xml:space="preserve"> atļauts izvietot tikai uz šim nolūkam izveidotiem </w:t>
      </w:r>
      <w:r w:rsidR="00964612">
        <w:rPr>
          <w:rFonts w:ascii="Times New Roman" w:eastAsia="Times New Roman" w:hAnsi="Times New Roman" w:cs="Times New Roman"/>
          <w:color w:val="000000" w:themeColor="text1"/>
          <w:sz w:val="24"/>
          <w:szCs w:val="24"/>
        </w:rPr>
        <w:t>p</w:t>
      </w:r>
      <w:r w:rsidR="00453D3D" w:rsidRPr="00091FE4">
        <w:rPr>
          <w:rFonts w:ascii="Times New Roman" w:eastAsia="Times New Roman" w:hAnsi="Times New Roman" w:cs="Times New Roman"/>
          <w:color w:val="000000" w:themeColor="text1"/>
          <w:sz w:val="24"/>
          <w:szCs w:val="24"/>
        </w:rPr>
        <w:t>ašvaldības</w:t>
      </w:r>
      <w:r w:rsidR="004E221A">
        <w:rPr>
          <w:rFonts w:ascii="Times New Roman" w:eastAsia="Times New Roman" w:hAnsi="Times New Roman" w:cs="Times New Roman"/>
          <w:color w:val="000000" w:themeColor="text1"/>
          <w:sz w:val="24"/>
          <w:szCs w:val="24"/>
        </w:rPr>
        <w:t xml:space="preserve"> informatīvajiem stendiem</w:t>
      </w:r>
      <w:r w:rsidR="00453D3D" w:rsidRPr="00091FE4">
        <w:rPr>
          <w:rFonts w:ascii="Times New Roman" w:eastAsia="Times New Roman" w:hAnsi="Times New Roman" w:cs="Times New Roman"/>
          <w:color w:val="000000" w:themeColor="text1"/>
          <w:sz w:val="24"/>
          <w:szCs w:val="24"/>
        </w:rPr>
        <w:t xml:space="preserve">. </w:t>
      </w:r>
    </w:p>
    <w:p w14:paraId="718AE557" w14:textId="0C0BA85E" w:rsidR="004E221A" w:rsidRDefault="004B0308"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Pašvaldības</w:t>
      </w:r>
      <w:r w:rsidR="004E221A">
        <w:rPr>
          <w:rFonts w:ascii="Times New Roman" w:eastAsia="Times New Roman" w:hAnsi="Times New Roman" w:cs="Times New Roman"/>
          <w:color w:val="000000" w:themeColor="text1"/>
          <w:sz w:val="24"/>
          <w:szCs w:val="24"/>
        </w:rPr>
        <w:t xml:space="preserve"> </w:t>
      </w:r>
      <w:r w:rsidR="00CC2C7C">
        <w:rPr>
          <w:rFonts w:ascii="Times New Roman" w:eastAsia="Times New Roman" w:hAnsi="Times New Roman" w:cs="Times New Roman"/>
          <w:color w:val="000000" w:themeColor="text1"/>
          <w:sz w:val="24"/>
          <w:szCs w:val="24"/>
        </w:rPr>
        <w:t xml:space="preserve">informatīvajos stendos </w:t>
      </w:r>
      <w:r w:rsidR="004E221A">
        <w:rPr>
          <w:rFonts w:ascii="Times New Roman" w:eastAsia="Times New Roman" w:hAnsi="Times New Roman" w:cs="Times New Roman"/>
          <w:color w:val="000000" w:themeColor="text1"/>
          <w:sz w:val="24"/>
          <w:szCs w:val="24"/>
        </w:rPr>
        <w:t xml:space="preserve">atļauts eksponēt tikai afišas, </w:t>
      </w:r>
      <w:r w:rsidR="00CC2C7C">
        <w:rPr>
          <w:rFonts w:ascii="Times New Roman" w:eastAsia="Times New Roman" w:hAnsi="Times New Roman" w:cs="Times New Roman"/>
          <w:color w:val="000000" w:themeColor="text1"/>
          <w:sz w:val="24"/>
          <w:szCs w:val="24"/>
        </w:rPr>
        <w:t>sludinājumus</w:t>
      </w:r>
      <w:r w:rsidR="004E221A">
        <w:rPr>
          <w:rFonts w:ascii="Times New Roman" w:eastAsia="Times New Roman" w:hAnsi="Times New Roman" w:cs="Times New Roman"/>
          <w:color w:val="000000" w:themeColor="text1"/>
          <w:sz w:val="24"/>
          <w:szCs w:val="24"/>
        </w:rPr>
        <w:t>, plakātus un citus tamlīdzīgus informatīvos materiālus un paziņojumus par pasākumiem, lekcijām, izstādēm, koncertiem u.tml. ar norādītu pasākuma norises laiku un vietu.</w:t>
      </w:r>
    </w:p>
    <w:p w14:paraId="7881B616" w14:textId="734A92BE" w:rsidR="00B4184C" w:rsidRPr="004A5AE0" w:rsidRDefault="00B4184C" w:rsidP="00B4184C">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32" w:name="p17"/>
      <w:bookmarkStart w:id="33" w:name="p-1144751"/>
      <w:bookmarkEnd w:id="32"/>
      <w:bookmarkEnd w:id="33"/>
      <w:r w:rsidRPr="004A5AE0">
        <w:rPr>
          <w:rFonts w:ascii="Times New Roman" w:eastAsia="Times New Roman" w:hAnsi="Times New Roman" w:cs="Times New Roman"/>
          <w:color w:val="000000" w:themeColor="text1"/>
          <w:sz w:val="24"/>
          <w:szCs w:val="24"/>
        </w:rPr>
        <w:lastRenderedPageBreak/>
        <w:t>Pašvaldības informatīvajos stendos</w:t>
      </w:r>
      <w:r w:rsidR="00435377" w:rsidRPr="004A5AE0">
        <w:rPr>
          <w:rFonts w:ascii="Times New Roman" w:eastAsia="Times New Roman" w:hAnsi="Times New Roman" w:cs="Times New Roman"/>
          <w:color w:val="000000" w:themeColor="text1"/>
          <w:sz w:val="24"/>
          <w:szCs w:val="24"/>
        </w:rPr>
        <w:t xml:space="preserve"> </w:t>
      </w:r>
      <w:r w:rsidR="002309BB">
        <w:rPr>
          <w:rFonts w:ascii="Times New Roman" w:eastAsia="Times New Roman" w:hAnsi="Times New Roman" w:cs="Times New Roman"/>
          <w:color w:val="000000" w:themeColor="text1"/>
          <w:sz w:val="24"/>
          <w:szCs w:val="24"/>
        </w:rPr>
        <w:t xml:space="preserve">aizliegts </w:t>
      </w:r>
      <w:r w:rsidRPr="004A5AE0">
        <w:rPr>
          <w:rFonts w:ascii="Times New Roman" w:eastAsia="Times New Roman" w:hAnsi="Times New Roman" w:cs="Times New Roman"/>
          <w:color w:val="000000" w:themeColor="text1"/>
          <w:sz w:val="24"/>
          <w:szCs w:val="24"/>
        </w:rPr>
        <w:t>izvieto</w:t>
      </w:r>
      <w:r w:rsidR="00435377" w:rsidRPr="004A5AE0">
        <w:rPr>
          <w:rFonts w:ascii="Times New Roman" w:eastAsia="Times New Roman" w:hAnsi="Times New Roman" w:cs="Times New Roman"/>
          <w:color w:val="000000" w:themeColor="text1"/>
          <w:sz w:val="24"/>
          <w:szCs w:val="24"/>
        </w:rPr>
        <w:t>t</w:t>
      </w:r>
      <w:r w:rsidRPr="004A5AE0">
        <w:rPr>
          <w:rFonts w:ascii="Times New Roman" w:eastAsia="Times New Roman" w:hAnsi="Times New Roman" w:cs="Times New Roman"/>
          <w:color w:val="000000" w:themeColor="text1"/>
          <w:sz w:val="24"/>
          <w:szCs w:val="24"/>
        </w:rPr>
        <w:t xml:space="preserve"> priekšvēlēšanu aģitācijas materiālus.</w:t>
      </w:r>
    </w:p>
    <w:p w14:paraId="2F65A1F6" w14:textId="412D84ED" w:rsidR="00435377" w:rsidRPr="004A5AE0" w:rsidRDefault="00435377" w:rsidP="00B4184C">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4A5AE0">
        <w:rPr>
          <w:rFonts w:ascii="Times New Roman" w:eastAsia="Times New Roman" w:hAnsi="Times New Roman" w:cs="Times New Roman"/>
          <w:color w:val="000000" w:themeColor="text1"/>
          <w:sz w:val="24"/>
          <w:szCs w:val="24"/>
        </w:rPr>
        <w:t>Afišas, sludinājumus, plakātus un citus tamlīdzīgus informatīvos materiālus to izvietotājs noņem un informatīvos stend</w:t>
      </w:r>
      <w:r w:rsidR="002309BB">
        <w:rPr>
          <w:rFonts w:ascii="Times New Roman" w:eastAsia="Times New Roman" w:hAnsi="Times New Roman" w:cs="Times New Roman"/>
          <w:color w:val="000000" w:themeColor="text1"/>
          <w:sz w:val="24"/>
          <w:szCs w:val="24"/>
        </w:rPr>
        <w:t xml:space="preserve">a </w:t>
      </w:r>
      <w:r w:rsidRPr="004A5AE0">
        <w:rPr>
          <w:rFonts w:ascii="Times New Roman" w:eastAsia="Times New Roman" w:hAnsi="Times New Roman" w:cs="Times New Roman"/>
          <w:color w:val="000000" w:themeColor="text1"/>
          <w:sz w:val="24"/>
          <w:szCs w:val="24"/>
        </w:rPr>
        <w:t xml:space="preserve">laukumu attīra </w:t>
      </w:r>
      <w:r w:rsidR="00C20C0E">
        <w:rPr>
          <w:rFonts w:ascii="Times New Roman" w:eastAsia="Times New Roman" w:hAnsi="Times New Roman" w:cs="Times New Roman"/>
          <w:color w:val="000000" w:themeColor="text1"/>
          <w:sz w:val="24"/>
          <w:szCs w:val="24"/>
        </w:rPr>
        <w:t>3 (</w:t>
      </w:r>
      <w:r w:rsidRPr="004A5AE0">
        <w:rPr>
          <w:rFonts w:ascii="Times New Roman" w:eastAsia="Times New Roman" w:hAnsi="Times New Roman" w:cs="Times New Roman"/>
          <w:color w:val="000000" w:themeColor="text1"/>
          <w:sz w:val="24"/>
          <w:szCs w:val="24"/>
        </w:rPr>
        <w:t>trīs</w:t>
      </w:r>
      <w:r w:rsidR="00C20C0E">
        <w:rPr>
          <w:rFonts w:ascii="Times New Roman" w:eastAsia="Times New Roman" w:hAnsi="Times New Roman" w:cs="Times New Roman"/>
          <w:color w:val="000000" w:themeColor="text1"/>
          <w:sz w:val="24"/>
          <w:szCs w:val="24"/>
        </w:rPr>
        <w:t>)</w:t>
      </w:r>
      <w:r w:rsidRPr="004A5AE0">
        <w:rPr>
          <w:rFonts w:ascii="Times New Roman" w:eastAsia="Times New Roman" w:hAnsi="Times New Roman" w:cs="Times New Roman"/>
          <w:color w:val="000000" w:themeColor="text1"/>
          <w:sz w:val="24"/>
          <w:szCs w:val="24"/>
        </w:rPr>
        <w:t xml:space="preserve"> dienu laikā pēc informācijas noilguma. </w:t>
      </w:r>
    </w:p>
    <w:p w14:paraId="0B9F2376" w14:textId="6D7185D8" w:rsidR="00453D3D"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34" w:name="p18"/>
      <w:bookmarkStart w:id="35" w:name="p-1144752"/>
      <w:bookmarkStart w:id="36" w:name="p19"/>
      <w:bookmarkStart w:id="37" w:name="p-1144753"/>
      <w:bookmarkEnd w:id="34"/>
      <w:bookmarkEnd w:id="35"/>
      <w:bookmarkEnd w:id="36"/>
      <w:bookmarkEnd w:id="37"/>
      <w:r w:rsidRPr="00091FE4">
        <w:rPr>
          <w:rFonts w:ascii="Times New Roman" w:eastAsia="Times New Roman" w:hAnsi="Times New Roman" w:cs="Times New Roman"/>
          <w:color w:val="000000" w:themeColor="text1"/>
          <w:sz w:val="24"/>
          <w:szCs w:val="24"/>
        </w:rPr>
        <w:t xml:space="preserve">Pašvaldības </w:t>
      </w:r>
      <w:r w:rsidR="009C4B30">
        <w:rPr>
          <w:rFonts w:ascii="Times New Roman" w:eastAsia="Times New Roman" w:hAnsi="Times New Roman" w:cs="Times New Roman"/>
          <w:color w:val="000000" w:themeColor="text1"/>
          <w:sz w:val="24"/>
          <w:szCs w:val="24"/>
        </w:rPr>
        <w:t>informatīvajos stendos</w:t>
      </w:r>
      <w:r w:rsidR="009C4B30" w:rsidRPr="00091FE4">
        <w:rPr>
          <w:rFonts w:ascii="Times New Roman" w:eastAsia="Times New Roman" w:hAnsi="Times New Roman" w:cs="Times New Roman"/>
          <w:color w:val="000000" w:themeColor="text1"/>
          <w:sz w:val="24"/>
          <w:szCs w:val="24"/>
        </w:rPr>
        <w:t xml:space="preserve"> </w:t>
      </w:r>
      <w:r w:rsidR="00435377">
        <w:rPr>
          <w:rFonts w:ascii="Times New Roman" w:eastAsia="Times New Roman" w:hAnsi="Times New Roman" w:cs="Times New Roman"/>
          <w:color w:val="000000" w:themeColor="text1"/>
          <w:sz w:val="24"/>
          <w:szCs w:val="24"/>
        </w:rPr>
        <w:t xml:space="preserve">izvietojamās </w:t>
      </w:r>
      <w:r w:rsidR="00964612">
        <w:rPr>
          <w:rFonts w:ascii="Times New Roman" w:eastAsia="Times New Roman" w:hAnsi="Times New Roman" w:cs="Times New Roman"/>
          <w:color w:val="000000" w:themeColor="text1"/>
          <w:sz w:val="24"/>
          <w:szCs w:val="24"/>
        </w:rPr>
        <w:t>r</w:t>
      </w:r>
      <w:r w:rsidR="00435377">
        <w:rPr>
          <w:rFonts w:ascii="Times New Roman" w:eastAsia="Times New Roman" w:hAnsi="Times New Roman" w:cs="Times New Roman"/>
          <w:color w:val="000000" w:themeColor="text1"/>
          <w:sz w:val="24"/>
          <w:szCs w:val="24"/>
        </w:rPr>
        <w:t xml:space="preserve">eklāmas nav jāsaskaņo </w:t>
      </w:r>
      <w:r w:rsidR="00964612">
        <w:rPr>
          <w:rFonts w:ascii="Times New Roman" w:eastAsia="Times New Roman" w:hAnsi="Times New Roman" w:cs="Times New Roman"/>
          <w:color w:val="000000" w:themeColor="text1"/>
          <w:sz w:val="24"/>
          <w:szCs w:val="24"/>
        </w:rPr>
        <w:t>p</w:t>
      </w:r>
      <w:r w:rsidR="007A75B4">
        <w:rPr>
          <w:rFonts w:ascii="Times New Roman" w:eastAsia="Times New Roman" w:hAnsi="Times New Roman" w:cs="Times New Roman"/>
          <w:color w:val="000000" w:themeColor="text1"/>
          <w:sz w:val="24"/>
          <w:szCs w:val="24"/>
        </w:rPr>
        <w:t>ašvaldībā</w:t>
      </w:r>
      <w:r w:rsidR="00435377">
        <w:rPr>
          <w:rFonts w:ascii="Times New Roman" w:eastAsia="Times New Roman" w:hAnsi="Times New Roman" w:cs="Times New Roman"/>
          <w:color w:val="000000" w:themeColor="text1"/>
          <w:sz w:val="24"/>
          <w:szCs w:val="24"/>
        </w:rPr>
        <w:t xml:space="preserve">, </w:t>
      </w:r>
      <w:r w:rsidRPr="00091FE4">
        <w:rPr>
          <w:rFonts w:ascii="Times New Roman" w:eastAsia="Times New Roman" w:hAnsi="Times New Roman" w:cs="Times New Roman"/>
          <w:color w:val="000000" w:themeColor="text1"/>
          <w:sz w:val="24"/>
          <w:szCs w:val="24"/>
        </w:rPr>
        <w:t xml:space="preserve">ievērojot šo </w:t>
      </w:r>
      <w:r w:rsidR="006C621E">
        <w:rPr>
          <w:rFonts w:ascii="Times New Roman" w:eastAsia="Times New Roman" w:hAnsi="Times New Roman" w:cs="Times New Roman"/>
          <w:color w:val="000000" w:themeColor="text1"/>
          <w:sz w:val="24"/>
          <w:szCs w:val="24"/>
        </w:rPr>
        <w:t>N</w:t>
      </w:r>
      <w:r w:rsidRPr="00091FE4">
        <w:rPr>
          <w:rFonts w:ascii="Times New Roman" w:eastAsia="Times New Roman" w:hAnsi="Times New Roman" w:cs="Times New Roman"/>
          <w:color w:val="000000" w:themeColor="text1"/>
          <w:sz w:val="24"/>
          <w:szCs w:val="24"/>
        </w:rPr>
        <w:t xml:space="preserve">oteikumu </w:t>
      </w:r>
      <w:r w:rsidR="008C2A0B">
        <w:rPr>
          <w:rFonts w:ascii="Times New Roman" w:eastAsia="Times New Roman" w:hAnsi="Times New Roman" w:cs="Times New Roman"/>
          <w:color w:val="000000" w:themeColor="text1"/>
          <w:sz w:val="24"/>
          <w:szCs w:val="24"/>
        </w:rPr>
        <w:t>28</w:t>
      </w:r>
      <w:r w:rsidR="00EE059B" w:rsidRPr="00091FE4">
        <w:rPr>
          <w:rFonts w:ascii="Times New Roman" w:eastAsia="Times New Roman" w:hAnsi="Times New Roman" w:cs="Times New Roman"/>
          <w:color w:val="000000" w:themeColor="text1"/>
          <w:sz w:val="24"/>
          <w:szCs w:val="24"/>
        </w:rPr>
        <w:t>.</w:t>
      </w:r>
      <w:r w:rsidR="00F76B3E">
        <w:rPr>
          <w:rFonts w:ascii="Times New Roman" w:eastAsia="Times New Roman" w:hAnsi="Times New Roman" w:cs="Times New Roman"/>
          <w:color w:val="000000" w:themeColor="text1"/>
          <w:sz w:val="24"/>
          <w:szCs w:val="24"/>
        </w:rPr>
        <w:t xml:space="preserve"> – </w:t>
      </w:r>
      <w:r w:rsidR="008C2A0B">
        <w:rPr>
          <w:rFonts w:ascii="Times New Roman" w:eastAsia="Times New Roman" w:hAnsi="Times New Roman" w:cs="Times New Roman"/>
          <w:color w:val="000000" w:themeColor="text1"/>
          <w:sz w:val="24"/>
          <w:szCs w:val="24"/>
        </w:rPr>
        <w:t>31</w:t>
      </w:r>
      <w:r w:rsidR="00F76B3E">
        <w:rPr>
          <w:rFonts w:ascii="Times New Roman" w:eastAsia="Times New Roman" w:hAnsi="Times New Roman" w:cs="Times New Roman"/>
          <w:color w:val="000000" w:themeColor="text1"/>
          <w:sz w:val="24"/>
          <w:szCs w:val="24"/>
        </w:rPr>
        <w:t>.</w:t>
      </w:r>
      <w:r w:rsidR="004B0308">
        <w:rPr>
          <w:rFonts w:ascii="Times New Roman" w:eastAsia="Times New Roman" w:hAnsi="Times New Roman" w:cs="Times New Roman"/>
          <w:color w:val="000000" w:themeColor="text1"/>
          <w:sz w:val="24"/>
          <w:szCs w:val="24"/>
        </w:rPr>
        <w:t xml:space="preserve"> </w:t>
      </w:r>
      <w:r w:rsidRPr="00091FE4">
        <w:rPr>
          <w:rFonts w:ascii="Times New Roman" w:eastAsia="Times New Roman" w:hAnsi="Times New Roman" w:cs="Times New Roman"/>
          <w:color w:val="000000" w:themeColor="text1"/>
          <w:sz w:val="24"/>
          <w:szCs w:val="24"/>
        </w:rPr>
        <w:t>punk</w:t>
      </w:r>
      <w:r w:rsidR="00F76B3E">
        <w:rPr>
          <w:rFonts w:ascii="Times New Roman" w:eastAsia="Times New Roman" w:hAnsi="Times New Roman" w:cs="Times New Roman"/>
          <w:color w:val="000000" w:themeColor="text1"/>
          <w:sz w:val="24"/>
          <w:szCs w:val="24"/>
        </w:rPr>
        <w:t>tos</w:t>
      </w:r>
      <w:r w:rsidRPr="00091FE4">
        <w:rPr>
          <w:rFonts w:ascii="Times New Roman" w:eastAsia="Times New Roman" w:hAnsi="Times New Roman" w:cs="Times New Roman"/>
          <w:color w:val="000000" w:themeColor="text1"/>
          <w:sz w:val="24"/>
          <w:szCs w:val="24"/>
        </w:rPr>
        <w:t xml:space="preserve"> minētās prasības.</w:t>
      </w:r>
    </w:p>
    <w:p w14:paraId="7D146C2C" w14:textId="3CCB2333" w:rsidR="00F76B3E" w:rsidRPr="00091FE4" w:rsidRDefault="00F76B3E"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Informācija par </w:t>
      </w:r>
      <w:r w:rsidR="00964612">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ašvaldības informatīvo stendu </w:t>
      </w:r>
      <w:r w:rsidR="005F36C6">
        <w:rPr>
          <w:rFonts w:ascii="Times New Roman" w:eastAsia="Times New Roman" w:hAnsi="Times New Roman" w:cs="Times New Roman"/>
          <w:color w:val="000000" w:themeColor="text1"/>
          <w:sz w:val="24"/>
          <w:szCs w:val="24"/>
        </w:rPr>
        <w:t xml:space="preserve">atrašanās </w:t>
      </w:r>
      <w:r w:rsidR="00BA2225">
        <w:rPr>
          <w:rFonts w:ascii="Times New Roman" w:eastAsia="Times New Roman" w:hAnsi="Times New Roman" w:cs="Times New Roman"/>
          <w:color w:val="000000" w:themeColor="text1"/>
          <w:sz w:val="24"/>
          <w:szCs w:val="24"/>
        </w:rPr>
        <w:t>vietām</w:t>
      </w:r>
      <w:r>
        <w:rPr>
          <w:rFonts w:ascii="Times New Roman" w:eastAsia="Times New Roman" w:hAnsi="Times New Roman" w:cs="Times New Roman"/>
          <w:color w:val="000000" w:themeColor="text1"/>
          <w:sz w:val="24"/>
          <w:szCs w:val="24"/>
        </w:rPr>
        <w:t xml:space="preserve"> </w:t>
      </w:r>
      <w:r w:rsidR="005F36C6">
        <w:rPr>
          <w:rFonts w:ascii="Times New Roman" w:eastAsia="Times New Roman" w:hAnsi="Times New Roman" w:cs="Times New Roman"/>
          <w:color w:val="000000" w:themeColor="text1"/>
          <w:sz w:val="24"/>
          <w:szCs w:val="24"/>
        </w:rPr>
        <w:t>pieejama</w:t>
      </w:r>
      <w:r>
        <w:rPr>
          <w:rFonts w:ascii="Times New Roman" w:eastAsia="Times New Roman" w:hAnsi="Times New Roman" w:cs="Times New Roman"/>
          <w:color w:val="000000" w:themeColor="text1"/>
          <w:sz w:val="24"/>
          <w:szCs w:val="24"/>
        </w:rPr>
        <w:t xml:space="preserve"> </w:t>
      </w:r>
      <w:r w:rsidR="00BE0C93">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ašvaldības </w:t>
      </w:r>
      <w:r w:rsidR="00BA2225">
        <w:rPr>
          <w:rFonts w:ascii="Times New Roman" w:eastAsia="Times New Roman" w:hAnsi="Times New Roman" w:cs="Times New Roman"/>
          <w:color w:val="000000" w:themeColor="text1"/>
          <w:sz w:val="24"/>
          <w:szCs w:val="24"/>
        </w:rPr>
        <w:t>tīmekļa vietnē</w:t>
      </w:r>
      <w:r>
        <w:rPr>
          <w:rFonts w:ascii="Times New Roman" w:eastAsia="Times New Roman" w:hAnsi="Times New Roman" w:cs="Times New Roman"/>
          <w:color w:val="000000" w:themeColor="text1"/>
          <w:sz w:val="24"/>
          <w:szCs w:val="24"/>
        </w:rPr>
        <w:t xml:space="preserve"> </w:t>
      </w:r>
      <w:hyperlink r:id="rId13" w:history="1">
        <w:r w:rsidRPr="003A4F71">
          <w:rPr>
            <w:rStyle w:val="Hyperlink"/>
            <w:rFonts w:ascii="Times New Roman" w:eastAsia="Times New Roman" w:hAnsi="Times New Roman" w:cs="Times New Roman"/>
            <w:sz w:val="24"/>
            <w:szCs w:val="24"/>
          </w:rPr>
          <w:t>www.jelgavasnovads.lv</w:t>
        </w:r>
      </w:hyperlink>
      <w:r>
        <w:rPr>
          <w:rFonts w:ascii="Times New Roman" w:eastAsia="Times New Roman" w:hAnsi="Times New Roman" w:cs="Times New Roman"/>
          <w:color w:val="000000" w:themeColor="text1"/>
          <w:sz w:val="24"/>
          <w:szCs w:val="24"/>
        </w:rPr>
        <w:t xml:space="preserve">, sadaļā </w:t>
      </w:r>
      <w:r w:rsidR="00163D53">
        <w:rPr>
          <w:rFonts w:ascii="Times New Roman" w:eastAsia="Times New Roman" w:hAnsi="Times New Roman" w:cs="Times New Roman"/>
          <w:color w:val="000000" w:themeColor="text1"/>
          <w:sz w:val="24"/>
          <w:szCs w:val="24"/>
        </w:rPr>
        <w:t>“Pašvaldība</w:t>
      </w:r>
      <w:r w:rsidR="006D07AF">
        <w:rPr>
          <w:rFonts w:ascii="Times New Roman" w:eastAsia="Times New Roman" w:hAnsi="Times New Roman" w:cs="Times New Roman"/>
          <w:color w:val="000000" w:themeColor="text1"/>
          <w:sz w:val="24"/>
          <w:szCs w:val="24"/>
        </w:rPr>
        <w:t xml:space="preserve"> – Uzņēmējdarbība - </w:t>
      </w:r>
      <w:r w:rsidR="006D07AF" w:rsidRPr="006D07AF">
        <w:rPr>
          <w:rFonts w:ascii="Times New Roman" w:eastAsia="Times New Roman" w:hAnsi="Times New Roman" w:cs="Times New Roman"/>
          <w:color w:val="000000" w:themeColor="text1"/>
          <w:sz w:val="24"/>
          <w:szCs w:val="24"/>
        </w:rPr>
        <w:t>Informācijas stendu karte</w:t>
      </w:r>
      <w:r w:rsidR="00163D53">
        <w:rPr>
          <w:rFonts w:ascii="Times New Roman" w:eastAsia="Times New Roman" w:hAnsi="Times New Roman" w:cs="Times New Roman"/>
          <w:color w:val="000000" w:themeColor="text1"/>
          <w:sz w:val="24"/>
          <w:szCs w:val="24"/>
        </w:rPr>
        <w:t>”</w:t>
      </w:r>
      <w:r w:rsidR="006D07AF">
        <w:rPr>
          <w:rFonts w:ascii="Times New Roman" w:eastAsia="Times New Roman" w:hAnsi="Times New Roman" w:cs="Times New Roman"/>
          <w:color w:val="000000" w:themeColor="text1"/>
          <w:sz w:val="24"/>
          <w:szCs w:val="24"/>
        </w:rPr>
        <w:t>.</w:t>
      </w:r>
    </w:p>
    <w:p w14:paraId="7587DC1D" w14:textId="77777777" w:rsidR="004E221A" w:rsidRDefault="004E221A" w:rsidP="00B4184C">
      <w:pPr>
        <w:shd w:val="clear" w:color="auto" w:fill="FFFFFF"/>
        <w:spacing w:after="0" w:line="293" w:lineRule="atLeast"/>
        <w:rPr>
          <w:rFonts w:ascii="Times New Roman" w:eastAsia="Times New Roman" w:hAnsi="Times New Roman" w:cs="Times New Roman"/>
          <w:color w:val="000000" w:themeColor="text1"/>
          <w:sz w:val="24"/>
          <w:szCs w:val="24"/>
        </w:rPr>
      </w:pPr>
      <w:bookmarkStart w:id="38" w:name="p20"/>
      <w:bookmarkStart w:id="39" w:name="p-1144754"/>
      <w:bookmarkEnd w:id="38"/>
      <w:bookmarkEnd w:id="39"/>
    </w:p>
    <w:p w14:paraId="34DA4FB7" w14:textId="625DBF07" w:rsidR="00453D3D" w:rsidRPr="00091FE4" w:rsidRDefault="00453D3D" w:rsidP="00091FE4">
      <w:pPr>
        <w:pStyle w:val="ListParagraph"/>
        <w:shd w:val="clear" w:color="auto" w:fill="FFFFFF"/>
        <w:spacing w:after="0" w:line="240" w:lineRule="auto"/>
        <w:ind w:left="660"/>
        <w:jc w:val="center"/>
        <w:rPr>
          <w:rFonts w:ascii="Times New Roman" w:eastAsia="Times New Roman" w:hAnsi="Times New Roman" w:cs="Times New Roman"/>
          <w:b/>
          <w:bCs/>
          <w:color w:val="000000" w:themeColor="text1"/>
          <w:sz w:val="24"/>
          <w:szCs w:val="24"/>
        </w:rPr>
      </w:pPr>
      <w:bookmarkStart w:id="40" w:name="n5"/>
      <w:bookmarkStart w:id="41" w:name="n-1144755"/>
      <w:bookmarkEnd w:id="40"/>
      <w:bookmarkEnd w:id="41"/>
      <w:r w:rsidRPr="00091FE4">
        <w:rPr>
          <w:rFonts w:ascii="Times New Roman" w:eastAsia="Times New Roman" w:hAnsi="Times New Roman" w:cs="Times New Roman"/>
          <w:b/>
          <w:bCs/>
          <w:color w:val="000000" w:themeColor="text1"/>
          <w:sz w:val="24"/>
          <w:szCs w:val="24"/>
        </w:rPr>
        <w:t>V</w:t>
      </w:r>
      <w:r w:rsidR="00632170" w:rsidRPr="00091FE4">
        <w:rPr>
          <w:rFonts w:ascii="Times New Roman" w:eastAsia="Times New Roman" w:hAnsi="Times New Roman" w:cs="Times New Roman"/>
          <w:b/>
          <w:bCs/>
          <w:color w:val="000000" w:themeColor="text1"/>
          <w:sz w:val="24"/>
          <w:szCs w:val="24"/>
        </w:rPr>
        <w:t>.</w:t>
      </w:r>
      <w:r w:rsidRPr="00091FE4">
        <w:rPr>
          <w:rFonts w:ascii="Times New Roman" w:eastAsia="Times New Roman" w:hAnsi="Times New Roman" w:cs="Times New Roman"/>
          <w:b/>
          <w:bCs/>
          <w:color w:val="000000" w:themeColor="text1"/>
          <w:sz w:val="24"/>
          <w:szCs w:val="24"/>
        </w:rPr>
        <w:t xml:space="preserve"> </w:t>
      </w:r>
      <w:bookmarkStart w:id="42" w:name="_Hlk167873856"/>
      <w:r w:rsidRPr="00091FE4">
        <w:rPr>
          <w:rFonts w:ascii="Times New Roman" w:eastAsia="Times New Roman" w:hAnsi="Times New Roman" w:cs="Times New Roman"/>
          <w:b/>
          <w:bCs/>
          <w:color w:val="000000" w:themeColor="text1"/>
          <w:sz w:val="24"/>
          <w:szCs w:val="24"/>
        </w:rPr>
        <w:t>Reklāmas ekspluatācija</w:t>
      </w:r>
      <w:r w:rsidR="00A66E7B">
        <w:rPr>
          <w:rFonts w:ascii="Times New Roman" w:eastAsia="Times New Roman" w:hAnsi="Times New Roman" w:cs="Times New Roman"/>
          <w:b/>
          <w:bCs/>
          <w:color w:val="000000" w:themeColor="text1"/>
          <w:sz w:val="24"/>
          <w:szCs w:val="24"/>
        </w:rPr>
        <w:t>s</w:t>
      </w:r>
      <w:r w:rsidRPr="00091FE4">
        <w:rPr>
          <w:rFonts w:ascii="Times New Roman" w:eastAsia="Times New Roman" w:hAnsi="Times New Roman" w:cs="Times New Roman"/>
          <w:b/>
          <w:bCs/>
          <w:color w:val="000000" w:themeColor="text1"/>
          <w:sz w:val="24"/>
          <w:szCs w:val="24"/>
        </w:rPr>
        <w:t xml:space="preserve"> un demontāža</w:t>
      </w:r>
      <w:r w:rsidR="00A66E7B">
        <w:rPr>
          <w:rFonts w:ascii="Times New Roman" w:eastAsia="Times New Roman" w:hAnsi="Times New Roman" w:cs="Times New Roman"/>
          <w:b/>
          <w:bCs/>
          <w:color w:val="000000" w:themeColor="text1"/>
          <w:sz w:val="24"/>
          <w:szCs w:val="24"/>
        </w:rPr>
        <w:t>s kārtība</w:t>
      </w:r>
      <w:bookmarkEnd w:id="42"/>
    </w:p>
    <w:p w14:paraId="785D4117" w14:textId="77777777" w:rsidR="00543F20" w:rsidRPr="00724EFE" w:rsidRDefault="00543F20" w:rsidP="00543F20">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3630EC22" w14:textId="57CE579C" w:rsidR="00453D3D" w:rsidRPr="00091FE4"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43" w:name="p21"/>
      <w:bookmarkStart w:id="44" w:name="p-1144756"/>
      <w:bookmarkEnd w:id="43"/>
      <w:bookmarkEnd w:id="44"/>
      <w:r w:rsidRPr="00091FE4">
        <w:rPr>
          <w:rFonts w:ascii="Times New Roman" w:eastAsia="Times New Roman" w:hAnsi="Times New Roman" w:cs="Times New Roman"/>
          <w:color w:val="000000" w:themeColor="text1"/>
          <w:sz w:val="24"/>
          <w:szCs w:val="24"/>
        </w:rPr>
        <w:t xml:space="preserve">Reklāmas izvietotājs ir atbildīgs par </w:t>
      </w:r>
      <w:r w:rsidR="00964612">
        <w:rPr>
          <w:rFonts w:ascii="Times New Roman" w:eastAsia="Times New Roman" w:hAnsi="Times New Roman" w:cs="Times New Roman"/>
          <w:color w:val="000000" w:themeColor="text1"/>
          <w:sz w:val="24"/>
          <w:szCs w:val="24"/>
        </w:rPr>
        <w:t>r</w:t>
      </w:r>
      <w:r w:rsidR="00197D76">
        <w:rPr>
          <w:rFonts w:ascii="Times New Roman" w:eastAsia="Times New Roman" w:hAnsi="Times New Roman" w:cs="Times New Roman"/>
          <w:color w:val="000000" w:themeColor="text1"/>
          <w:sz w:val="24"/>
          <w:szCs w:val="24"/>
        </w:rPr>
        <w:t>eklāmas</w:t>
      </w:r>
      <w:r w:rsidRPr="00091FE4">
        <w:rPr>
          <w:rFonts w:ascii="Times New Roman" w:eastAsia="Times New Roman" w:hAnsi="Times New Roman" w:cs="Times New Roman"/>
          <w:color w:val="000000" w:themeColor="text1"/>
          <w:sz w:val="24"/>
          <w:szCs w:val="24"/>
        </w:rPr>
        <w:t>:</w:t>
      </w:r>
    </w:p>
    <w:p w14:paraId="29C8E86B" w14:textId="5A65F6E1" w:rsidR="00264BF7" w:rsidRDefault="00264BF7" w:rsidP="00264BF7">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uzturēšanu augstvērtīgā un vizuāli estētiskā kārtībā;</w:t>
      </w:r>
    </w:p>
    <w:p w14:paraId="2A3163D4" w14:textId="66F5A397" w:rsidR="00264BF7" w:rsidRDefault="00264BF7" w:rsidP="00264BF7">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konstrukciju drošību, lai tehniskais stāvoklis</w:t>
      </w:r>
      <w:r w:rsidR="004A2E23">
        <w:rPr>
          <w:rFonts w:ascii="Times New Roman" w:eastAsia="Times New Roman" w:hAnsi="Times New Roman" w:cs="Times New Roman"/>
          <w:color w:val="000000" w:themeColor="text1"/>
          <w:sz w:val="24"/>
          <w:szCs w:val="24"/>
        </w:rPr>
        <w:t xml:space="preserve"> un risinājums</w:t>
      </w:r>
      <w:r w:rsidRPr="00264BF7">
        <w:rPr>
          <w:rFonts w:ascii="Times New Roman" w:eastAsia="Times New Roman" w:hAnsi="Times New Roman" w:cs="Times New Roman"/>
          <w:color w:val="000000" w:themeColor="text1"/>
          <w:sz w:val="24"/>
          <w:szCs w:val="24"/>
        </w:rPr>
        <w:t xml:space="preserve"> neradītu apdraudējumu cilvēku veselībai, dzīvībai vai īpašumam;</w:t>
      </w:r>
    </w:p>
    <w:p w14:paraId="4E1ED868" w14:textId="77777777" w:rsidR="00264BF7" w:rsidRDefault="00264BF7" w:rsidP="00264BF7">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elektroinstalācijas pieslēguma atbilstību normatīvo aktu prasībām;</w:t>
      </w:r>
    </w:p>
    <w:p w14:paraId="09147984" w14:textId="2C6B8051" w:rsidR="00264BF7" w:rsidRPr="00264BF7" w:rsidRDefault="00264BF7" w:rsidP="00264BF7">
      <w:pPr>
        <w:pStyle w:val="ListParagraph"/>
        <w:numPr>
          <w:ilvl w:val="1"/>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demontāžu, ja beidzies izvietošanas atļaujas termiņš vai nav samaksāta pašvaldības nodeva.</w:t>
      </w:r>
    </w:p>
    <w:p w14:paraId="54728193" w14:textId="61DEAAF0" w:rsidR="00373958" w:rsidRPr="00264BF7" w:rsidRDefault="00373958" w:rsidP="00264BF7">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 xml:space="preserve">Ja </w:t>
      </w:r>
      <w:r w:rsidR="00964612">
        <w:rPr>
          <w:rFonts w:ascii="Times New Roman" w:eastAsia="Times New Roman" w:hAnsi="Times New Roman" w:cs="Times New Roman"/>
          <w:color w:val="000000" w:themeColor="text1"/>
          <w:sz w:val="24"/>
          <w:szCs w:val="24"/>
        </w:rPr>
        <w:t>r</w:t>
      </w:r>
      <w:r w:rsidRPr="00264BF7">
        <w:rPr>
          <w:rFonts w:ascii="Times New Roman" w:eastAsia="Times New Roman" w:hAnsi="Times New Roman" w:cs="Times New Roman"/>
          <w:color w:val="000000" w:themeColor="text1"/>
          <w:sz w:val="24"/>
          <w:szCs w:val="24"/>
        </w:rPr>
        <w:t>eklāma apdraud personu dzīvību, veselību, drošību vai īpašumu</w:t>
      </w:r>
      <w:r w:rsidR="00894A20">
        <w:rPr>
          <w:rFonts w:ascii="Times New Roman" w:eastAsia="Times New Roman" w:hAnsi="Times New Roman" w:cs="Times New Roman"/>
          <w:color w:val="000000" w:themeColor="text1"/>
          <w:sz w:val="24"/>
          <w:szCs w:val="24"/>
        </w:rPr>
        <w:t>,</w:t>
      </w:r>
      <w:r w:rsidRPr="00264BF7">
        <w:rPr>
          <w:rFonts w:ascii="Times New Roman" w:eastAsia="Times New Roman" w:hAnsi="Times New Roman" w:cs="Times New Roman"/>
          <w:color w:val="000000" w:themeColor="text1"/>
          <w:sz w:val="24"/>
          <w:szCs w:val="24"/>
        </w:rPr>
        <w:t xml:space="preserve"> </w:t>
      </w:r>
      <w:r w:rsidR="00964612">
        <w:rPr>
          <w:rFonts w:ascii="Times New Roman" w:eastAsia="Times New Roman" w:hAnsi="Times New Roman" w:cs="Times New Roman"/>
          <w:color w:val="000000" w:themeColor="text1"/>
          <w:sz w:val="24"/>
          <w:szCs w:val="24"/>
        </w:rPr>
        <w:t>r</w:t>
      </w:r>
      <w:r w:rsidRPr="00264BF7">
        <w:rPr>
          <w:rFonts w:ascii="Times New Roman" w:eastAsia="Times New Roman" w:hAnsi="Times New Roman" w:cs="Times New Roman"/>
          <w:color w:val="000000" w:themeColor="text1"/>
          <w:sz w:val="24"/>
          <w:szCs w:val="24"/>
        </w:rPr>
        <w:t>eklāmas devējam, bet</w:t>
      </w:r>
      <w:r w:rsidR="008B2825">
        <w:rPr>
          <w:rFonts w:ascii="Times New Roman" w:eastAsia="Times New Roman" w:hAnsi="Times New Roman" w:cs="Times New Roman"/>
          <w:color w:val="000000" w:themeColor="text1"/>
          <w:sz w:val="24"/>
          <w:szCs w:val="24"/>
        </w:rPr>
        <w:t>,</w:t>
      </w:r>
      <w:r w:rsidRPr="00264BF7">
        <w:rPr>
          <w:rFonts w:ascii="Times New Roman" w:eastAsia="Times New Roman" w:hAnsi="Times New Roman" w:cs="Times New Roman"/>
          <w:color w:val="000000" w:themeColor="text1"/>
          <w:sz w:val="24"/>
          <w:szCs w:val="24"/>
        </w:rPr>
        <w:t xml:space="preserve"> ja tas nav noskaidrojams vai tāda nav, tad zemesgabala vai būves, uz kuras izvietota reklāma, īpašniekam vai tiesiskajam valdītājam, ir pienākums nekavējoties veikt reklāmas sakārtošanu vai demontāžu.</w:t>
      </w:r>
    </w:p>
    <w:p w14:paraId="3E0F16DF" w14:textId="555DC7CE" w:rsidR="00373958" w:rsidRPr="00264BF7" w:rsidRDefault="00373958" w:rsidP="00264BF7">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 xml:space="preserve">Ja </w:t>
      </w:r>
      <w:r w:rsidR="00964612">
        <w:rPr>
          <w:rFonts w:ascii="Times New Roman" w:eastAsia="Times New Roman" w:hAnsi="Times New Roman" w:cs="Times New Roman"/>
          <w:color w:val="000000" w:themeColor="text1"/>
          <w:sz w:val="24"/>
          <w:szCs w:val="24"/>
        </w:rPr>
        <w:t>r</w:t>
      </w:r>
      <w:r w:rsidR="00894A20" w:rsidRPr="00264BF7">
        <w:rPr>
          <w:rFonts w:ascii="Times New Roman" w:eastAsia="Times New Roman" w:hAnsi="Times New Roman" w:cs="Times New Roman"/>
          <w:color w:val="000000" w:themeColor="text1"/>
          <w:sz w:val="24"/>
          <w:szCs w:val="24"/>
        </w:rPr>
        <w:t xml:space="preserve">eklāmas </w:t>
      </w:r>
      <w:r w:rsidRPr="00264BF7">
        <w:rPr>
          <w:rFonts w:ascii="Times New Roman" w:eastAsia="Times New Roman" w:hAnsi="Times New Roman" w:cs="Times New Roman"/>
          <w:color w:val="000000" w:themeColor="text1"/>
          <w:sz w:val="24"/>
          <w:szCs w:val="24"/>
        </w:rPr>
        <w:t xml:space="preserve">devējs attiecīgajā vietā ir izbeidzis saimniecisko darbību vai beidzies reklāmas izvietošanas atļaujas derīguma termiņš, </w:t>
      </w:r>
      <w:r w:rsidR="00964612">
        <w:rPr>
          <w:rFonts w:ascii="Times New Roman" w:eastAsia="Times New Roman" w:hAnsi="Times New Roman" w:cs="Times New Roman"/>
          <w:color w:val="000000" w:themeColor="text1"/>
          <w:sz w:val="24"/>
          <w:szCs w:val="24"/>
        </w:rPr>
        <w:t>r</w:t>
      </w:r>
      <w:r w:rsidR="00894A20" w:rsidRPr="00264BF7">
        <w:rPr>
          <w:rFonts w:ascii="Times New Roman" w:eastAsia="Times New Roman" w:hAnsi="Times New Roman" w:cs="Times New Roman"/>
          <w:color w:val="000000" w:themeColor="text1"/>
          <w:sz w:val="24"/>
          <w:szCs w:val="24"/>
        </w:rPr>
        <w:t xml:space="preserve">eklāmas </w:t>
      </w:r>
      <w:r w:rsidRPr="00264BF7">
        <w:rPr>
          <w:rFonts w:ascii="Times New Roman" w:eastAsia="Times New Roman" w:hAnsi="Times New Roman" w:cs="Times New Roman"/>
          <w:color w:val="000000" w:themeColor="text1"/>
          <w:sz w:val="24"/>
          <w:szCs w:val="24"/>
        </w:rPr>
        <w:t xml:space="preserve">devējam </w:t>
      </w:r>
      <w:r w:rsidR="00964612">
        <w:rPr>
          <w:rFonts w:ascii="Times New Roman" w:eastAsia="Times New Roman" w:hAnsi="Times New Roman" w:cs="Times New Roman"/>
          <w:color w:val="000000" w:themeColor="text1"/>
          <w:sz w:val="24"/>
          <w:szCs w:val="24"/>
        </w:rPr>
        <w:t>r</w:t>
      </w:r>
      <w:r w:rsidRPr="00264BF7">
        <w:rPr>
          <w:rFonts w:ascii="Times New Roman" w:eastAsia="Times New Roman" w:hAnsi="Times New Roman" w:cs="Times New Roman"/>
          <w:color w:val="000000" w:themeColor="text1"/>
          <w:sz w:val="24"/>
          <w:szCs w:val="24"/>
        </w:rPr>
        <w:t xml:space="preserve">eklāmas demontāža jāveic </w:t>
      </w:r>
      <w:r w:rsidR="004A2E23">
        <w:rPr>
          <w:rFonts w:ascii="Times New Roman" w:eastAsia="Times New Roman" w:hAnsi="Times New Roman" w:cs="Times New Roman"/>
          <w:color w:val="000000" w:themeColor="text1"/>
          <w:sz w:val="24"/>
          <w:szCs w:val="24"/>
        </w:rPr>
        <w:t>7 (</w:t>
      </w:r>
      <w:r w:rsidR="00C01076">
        <w:rPr>
          <w:rFonts w:ascii="Times New Roman" w:eastAsia="Times New Roman" w:hAnsi="Times New Roman" w:cs="Times New Roman"/>
          <w:color w:val="000000" w:themeColor="text1"/>
          <w:sz w:val="24"/>
          <w:szCs w:val="24"/>
        </w:rPr>
        <w:t>septiņu</w:t>
      </w:r>
      <w:r w:rsidR="004A2E23">
        <w:rPr>
          <w:rFonts w:ascii="Times New Roman" w:eastAsia="Times New Roman" w:hAnsi="Times New Roman" w:cs="Times New Roman"/>
          <w:color w:val="000000" w:themeColor="text1"/>
          <w:sz w:val="24"/>
          <w:szCs w:val="24"/>
        </w:rPr>
        <w:t>)</w:t>
      </w:r>
      <w:r w:rsidR="00C01076" w:rsidRPr="00264BF7">
        <w:rPr>
          <w:rFonts w:ascii="Times New Roman" w:eastAsia="Times New Roman" w:hAnsi="Times New Roman" w:cs="Times New Roman"/>
          <w:color w:val="000000" w:themeColor="text1"/>
          <w:sz w:val="24"/>
          <w:szCs w:val="24"/>
        </w:rPr>
        <w:t xml:space="preserve"> </w:t>
      </w:r>
      <w:r w:rsidRPr="00264BF7">
        <w:rPr>
          <w:rFonts w:ascii="Times New Roman" w:eastAsia="Times New Roman" w:hAnsi="Times New Roman" w:cs="Times New Roman"/>
          <w:color w:val="000000" w:themeColor="text1"/>
          <w:sz w:val="24"/>
          <w:szCs w:val="24"/>
        </w:rPr>
        <w:t xml:space="preserve">dienu laikā un jāsakārto </w:t>
      </w:r>
      <w:r w:rsidR="00964612">
        <w:rPr>
          <w:rFonts w:ascii="Times New Roman" w:eastAsia="Times New Roman" w:hAnsi="Times New Roman" w:cs="Times New Roman"/>
          <w:color w:val="000000" w:themeColor="text1"/>
          <w:sz w:val="24"/>
          <w:szCs w:val="24"/>
        </w:rPr>
        <w:t>r</w:t>
      </w:r>
      <w:r w:rsidRPr="00264BF7">
        <w:rPr>
          <w:rFonts w:ascii="Times New Roman" w:eastAsia="Times New Roman" w:hAnsi="Times New Roman" w:cs="Times New Roman"/>
          <w:color w:val="000000" w:themeColor="text1"/>
          <w:sz w:val="24"/>
          <w:szCs w:val="24"/>
        </w:rPr>
        <w:t>eklāmas vieta</w:t>
      </w:r>
      <w:r w:rsidR="008B2825">
        <w:rPr>
          <w:rFonts w:ascii="Times New Roman" w:eastAsia="Times New Roman" w:hAnsi="Times New Roman" w:cs="Times New Roman"/>
          <w:color w:val="000000" w:themeColor="text1"/>
          <w:sz w:val="24"/>
          <w:szCs w:val="24"/>
        </w:rPr>
        <w:t xml:space="preserve"> (</w:t>
      </w:r>
      <w:r w:rsidRPr="00264BF7">
        <w:rPr>
          <w:rFonts w:ascii="Times New Roman" w:eastAsia="Times New Roman" w:hAnsi="Times New Roman" w:cs="Times New Roman"/>
          <w:color w:val="000000" w:themeColor="text1"/>
          <w:sz w:val="24"/>
          <w:szCs w:val="24"/>
        </w:rPr>
        <w:t>atjaunojot fasādes krāsojumu, labiekārtojumu, veicot pamatu demontāžu u.tml.).</w:t>
      </w:r>
    </w:p>
    <w:p w14:paraId="202D56BD" w14:textId="5C5B558D" w:rsidR="00373958" w:rsidRPr="00264BF7" w:rsidRDefault="00373958" w:rsidP="00264BF7">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 xml:space="preserve">Ja </w:t>
      </w:r>
      <w:r w:rsidR="00964612">
        <w:rPr>
          <w:rFonts w:ascii="Times New Roman" w:eastAsia="Times New Roman" w:hAnsi="Times New Roman" w:cs="Times New Roman"/>
          <w:color w:val="000000" w:themeColor="text1"/>
          <w:sz w:val="24"/>
          <w:szCs w:val="24"/>
        </w:rPr>
        <w:t>r</w:t>
      </w:r>
      <w:r w:rsidR="008B2825">
        <w:rPr>
          <w:rFonts w:ascii="Times New Roman" w:eastAsia="Times New Roman" w:hAnsi="Times New Roman" w:cs="Times New Roman"/>
          <w:color w:val="000000" w:themeColor="text1"/>
          <w:sz w:val="24"/>
          <w:szCs w:val="24"/>
        </w:rPr>
        <w:t>eklāma</w:t>
      </w:r>
      <w:r w:rsidRPr="00264BF7">
        <w:rPr>
          <w:rFonts w:ascii="Times New Roman" w:eastAsia="Times New Roman" w:hAnsi="Times New Roman" w:cs="Times New Roman"/>
          <w:color w:val="000000" w:themeColor="text1"/>
          <w:sz w:val="24"/>
          <w:szCs w:val="24"/>
        </w:rPr>
        <w:t xml:space="preserve"> neatbilst šo </w:t>
      </w:r>
      <w:r w:rsidR="006C621E">
        <w:rPr>
          <w:rFonts w:ascii="Times New Roman" w:eastAsia="Times New Roman" w:hAnsi="Times New Roman" w:cs="Times New Roman"/>
          <w:color w:val="000000" w:themeColor="text1"/>
          <w:sz w:val="24"/>
          <w:szCs w:val="24"/>
        </w:rPr>
        <w:t>N</w:t>
      </w:r>
      <w:r w:rsidRPr="00264BF7">
        <w:rPr>
          <w:rFonts w:ascii="Times New Roman" w:eastAsia="Times New Roman" w:hAnsi="Times New Roman" w:cs="Times New Roman"/>
          <w:color w:val="000000" w:themeColor="text1"/>
          <w:sz w:val="24"/>
          <w:szCs w:val="24"/>
        </w:rPr>
        <w:t>oteikumu prasībām vai netiek demontēt</w:t>
      </w:r>
      <w:r w:rsidR="008B2825">
        <w:rPr>
          <w:rFonts w:ascii="Times New Roman" w:eastAsia="Times New Roman" w:hAnsi="Times New Roman" w:cs="Times New Roman"/>
          <w:color w:val="000000" w:themeColor="text1"/>
          <w:sz w:val="24"/>
          <w:szCs w:val="24"/>
        </w:rPr>
        <w:t>a</w:t>
      </w:r>
      <w:r w:rsidRPr="00264BF7">
        <w:rPr>
          <w:rFonts w:ascii="Times New Roman" w:eastAsia="Times New Roman" w:hAnsi="Times New Roman" w:cs="Times New Roman"/>
          <w:color w:val="000000" w:themeColor="text1"/>
          <w:sz w:val="24"/>
          <w:szCs w:val="24"/>
        </w:rPr>
        <w:t xml:space="preserve"> šo </w:t>
      </w:r>
      <w:r w:rsidR="006C621E">
        <w:rPr>
          <w:rFonts w:ascii="Times New Roman" w:eastAsia="Times New Roman" w:hAnsi="Times New Roman" w:cs="Times New Roman"/>
          <w:color w:val="000000" w:themeColor="text1"/>
          <w:sz w:val="24"/>
          <w:szCs w:val="24"/>
        </w:rPr>
        <w:t>N</w:t>
      </w:r>
      <w:r w:rsidRPr="00264BF7">
        <w:rPr>
          <w:rFonts w:ascii="Times New Roman" w:eastAsia="Times New Roman" w:hAnsi="Times New Roman" w:cs="Times New Roman"/>
          <w:color w:val="000000" w:themeColor="text1"/>
          <w:sz w:val="24"/>
          <w:szCs w:val="24"/>
        </w:rPr>
        <w:t xml:space="preserve">oteikumu </w:t>
      </w:r>
      <w:r w:rsidR="00510739">
        <w:rPr>
          <w:rFonts w:ascii="Times New Roman" w:eastAsia="Times New Roman" w:hAnsi="Times New Roman" w:cs="Times New Roman"/>
          <w:color w:val="000000" w:themeColor="text1"/>
          <w:sz w:val="24"/>
          <w:szCs w:val="24"/>
        </w:rPr>
        <w:t>36</w:t>
      </w:r>
      <w:r w:rsidRPr="00264BF7">
        <w:rPr>
          <w:rFonts w:ascii="Times New Roman" w:eastAsia="Times New Roman" w:hAnsi="Times New Roman" w:cs="Times New Roman"/>
          <w:color w:val="000000" w:themeColor="text1"/>
          <w:sz w:val="24"/>
          <w:szCs w:val="24"/>
        </w:rPr>
        <w:t>.</w:t>
      </w:r>
      <w:r w:rsidR="006C621E">
        <w:rPr>
          <w:rFonts w:ascii="Times New Roman" w:eastAsia="Times New Roman" w:hAnsi="Times New Roman" w:cs="Times New Roman"/>
          <w:color w:val="000000" w:themeColor="text1"/>
          <w:sz w:val="24"/>
          <w:szCs w:val="24"/>
        </w:rPr>
        <w:t> </w:t>
      </w:r>
      <w:r w:rsidRPr="00264BF7">
        <w:rPr>
          <w:rFonts w:ascii="Times New Roman" w:eastAsia="Times New Roman" w:hAnsi="Times New Roman" w:cs="Times New Roman"/>
          <w:color w:val="000000" w:themeColor="text1"/>
          <w:sz w:val="24"/>
          <w:szCs w:val="24"/>
        </w:rPr>
        <w:t xml:space="preserve">punktā noteiktā termiņā, </w:t>
      </w:r>
      <w:r w:rsidR="007A75B4" w:rsidRPr="00091FE4">
        <w:rPr>
          <w:rFonts w:ascii="Times New Roman" w:eastAsia="Times New Roman" w:hAnsi="Times New Roman" w:cs="Times New Roman"/>
          <w:color w:val="000000" w:themeColor="text1"/>
          <w:sz w:val="24"/>
          <w:szCs w:val="24"/>
        </w:rPr>
        <w:t>Jelgavas novada Pašvaldības policija</w:t>
      </w:r>
      <w:r w:rsidR="007A75B4">
        <w:rPr>
          <w:rFonts w:ascii="Times New Roman" w:eastAsia="Times New Roman" w:hAnsi="Times New Roman" w:cs="Times New Roman"/>
          <w:color w:val="000000" w:themeColor="text1"/>
          <w:sz w:val="24"/>
          <w:szCs w:val="24"/>
        </w:rPr>
        <w:t xml:space="preserve"> </w:t>
      </w:r>
      <w:r w:rsidR="00BE0C93">
        <w:rPr>
          <w:rFonts w:ascii="Times New Roman" w:eastAsia="Times New Roman" w:hAnsi="Times New Roman" w:cs="Times New Roman"/>
          <w:color w:val="000000" w:themeColor="text1"/>
          <w:sz w:val="24"/>
          <w:szCs w:val="24"/>
        </w:rPr>
        <w:t xml:space="preserve"> sagatavo </w:t>
      </w:r>
      <w:r w:rsidR="007A75B4">
        <w:rPr>
          <w:rFonts w:ascii="Times New Roman" w:eastAsia="Times New Roman" w:hAnsi="Times New Roman" w:cs="Times New Roman"/>
          <w:color w:val="000000" w:themeColor="text1"/>
          <w:sz w:val="24"/>
          <w:szCs w:val="24"/>
        </w:rPr>
        <w:t>aktu</w:t>
      </w:r>
      <w:r w:rsidRPr="00264BF7">
        <w:rPr>
          <w:rFonts w:ascii="Times New Roman" w:eastAsia="Times New Roman" w:hAnsi="Times New Roman" w:cs="Times New Roman"/>
          <w:color w:val="000000" w:themeColor="text1"/>
          <w:sz w:val="24"/>
          <w:szCs w:val="24"/>
        </w:rPr>
        <w:t xml:space="preserve">, kurā fiksē reklāmas vai reklāmas objekta tehnisko un vizuālo stāvokli, </w:t>
      </w:r>
      <w:r w:rsidR="00726EB9">
        <w:rPr>
          <w:rFonts w:ascii="Times New Roman" w:eastAsia="Times New Roman" w:hAnsi="Times New Roman" w:cs="Times New Roman"/>
          <w:color w:val="000000" w:themeColor="text1"/>
          <w:sz w:val="24"/>
          <w:szCs w:val="24"/>
        </w:rPr>
        <w:t>pieņem lēmumu</w:t>
      </w:r>
      <w:r w:rsidR="005B0AB3">
        <w:rPr>
          <w:rFonts w:ascii="Times New Roman" w:eastAsia="Times New Roman" w:hAnsi="Times New Roman" w:cs="Times New Roman"/>
          <w:color w:val="000000" w:themeColor="text1"/>
          <w:sz w:val="24"/>
          <w:szCs w:val="24"/>
        </w:rPr>
        <w:t>,</w:t>
      </w:r>
      <w:r w:rsidR="00726EB9">
        <w:rPr>
          <w:rFonts w:ascii="Times New Roman" w:eastAsia="Times New Roman" w:hAnsi="Times New Roman" w:cs="Times New Roman"/>
          <w:color w:val="000000" w:themeColor="text1"/>
          <w:sz w:val="24"/>
          <w:szCs w:val="24"/>
        </w:rPr>
        <w:t xml:space="preserve"> </w:t>
      </w:r>
      <w:r w:rsidRPr="00264BF7">
        <w:rPr>
          <w:rFonts w:ascii="Times New Roman" w:eastAsia="Times New Roman" w:hAnsi="Times New Roman" w:cs="Times New Roman"/>
          <w:color w:val="000000" w:themeColor="text1"/>
          <w:sz w:val="24"/>
          <w:szCs w:val="24"/>
        </w:rPr>
        <w:t xml:space="preserve">norādot veicamās darbības un termiņu, līdz kuram jāveic </w:t>
      </w:r>
      <w:r w:rsidR="00964612">
        <w:rPr>
          <w:rFonts w:ascii="Times New Roman" w:eastAsia="Times New Roman" w:hAnsi="Times New Roman" w:cs="Times New Roman"/>
          <w:color w:val="000000" w:themeColor="text1"/>
          <w:sz w:val="24"/>
          <w:szCs w:val="24"/>
        </w:rPr>
        <w:t>r</w:t>
      </w:r>
      <w:r w:rsidR="00197D76">
        <w:rPr>
          <w:rFonts w:ascii="Times New Roman" w:eastAsia="Times New Roman" w:hAnsi="Times New Roman" w:cs="Times New Roman"/>
          <w:color w:val="000000" w:themeColor="text1"/>
          <w:sz w:val="24"/>
          <w:szCs w:val="24"/>
        </w:rPr>
        <w:t>eklāmas</w:t>
      </w:r>
      <w:r w:rsidRPr="00264BF7">
        <w:rPr>
          <w:rFonts w:ascii="Times New Roman" w:eastAsia="Times New Roman" w:hAnsi="Times New Roman" w:cs="Times New Roman"/>
          <w:color w:val="000000" w:themeColor="text1"/>
          <w:sz w:val="24"/>
          <w:szCs w:val="24"/>
        </w:rPr>
        <w:t xml:space="preserve"> demontāža.</w:t>
      </w:r>
    </w:p>
    <w:p w14:paraId="7B042A0F" w14:textId="1AC6F589" w:rsidR="00373958" w:rsidRPr="00264BF7" w:rsidRDefault="00373958" w:rsidP="00264BF7">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 xml:space="preserve">Ja šo </w:t>
      </w:r>
      <w:r w:rsidR="006C621E">
        <w:rPr>
          <w:rFonts w:ascii="Times New Roman" w:eastAsia="Times New Roman" w:hAnsi="Times New Roman" w:cs="Times New Roman"/>
          <w:color w:val="000000" w:themeColor="text1"/>
          <w:sz w:val="24"/>
          <w:szCs w:val="24"/>
        </w:rPr>
        <w:t>N</w:t>
      </w:r>
      <w:r w:rsidRPr="00264BF7">
        <w:rPr>
          <w:rFonts w:ascii="Times New Roman" w:eastAsia="Times New Roman" w:hAnsi="Times New Roman" w:cs="Times New Roman"/>
          <w:color w:val="000000" w:themeColor="text1"/>
          <w:sz w:val="24"/>
          <w:szCs w:val="24"/>
        </w:rPr>
        <w:t xml:space="preserve">oteikumu </w:t>
      </w:r>
      <w:r w:rsidR="00510739">
        <w:rPr>
          <w:rFonts w:ascii="Times New Roman" w:eastAsia="Times New Roman" w:hAnsi="Times New Roman" w:cs="Times New Roman"/>
          <w:color w:val="000000" w:themeColor="text1"/>
          <w:sz w:val="24"/>
          <w:szCs w:val="24"/>
        </w:rPr>
        <w:t>36.</w:t>
      </w:r>
      <w:r w:rsidRPr="00264BF7">
        <w:rPr>
          <w:rFonts w:ascii="Times New Roman" w:eastAsia="Times New Roman" w:hAnsi="Times New Roman" w:cs="Times New Roman"/>
          <w:color w:val="000000" w:themeColor="text1"/>
          <w:sz w:val="24"/>
          <w:szCs w:val="24"/>
        </w:rPr>
        <w:t xml:space="preserve"> punktā norādītājā kārtībā </w:t>
      </w:r>
      <w:r w:rsidR="00964612">
        <w:rPr>
          <w:rFonts w:ascii="Times New Roman" w:eastAsia="Times New Roman" w:hAnsi="Times New Roman" w:cs="Times New Roman"/>
          <w:color w:val="000000" w:themeColor="text1"/>
          <w:sz w:val="24"/>
          <w:szCs w:val="24"/>
        </w:rPr>
        <w:t>r</w:t>
      </w:r>
      <w:r w:rsidR="00197D76">
        <w:rPr>
          <w:rFonts w:ascii="Times New Roman" w:eastAsia="Times New Roman" w:hAnsi="Times New Roman" w:cs="Times New Roman"/>
          <w:color w:val="000000" w:themeColor="text1"/>
          <w:sz w:val="24"/>
          <w:szCs w:val="24"/>
        </w:rPr>
        <w:t>eklāmas</w:t>
      </w:r>
      <w:r w:rsidRPr="00264BF7">
        <w:rPr>
          <w:rFonts w:ascii="Times New Roman" w:eastAsia="Times New Roman" w:hAnsi="Times New Roman" w:cs="Times New Roman"/>
          <w:color w:val="000000" w:themeColor="text1"/>
          <w:sz w:val="24"/>
          <w:szCs w:val="24"/>
        </w:rPr>
        <w:t xml:space="preserve"> demontāža netiek </w:t>
      </w:r>
      <w:r w:rsidR="00726EB9">
        <w:rPr>
          <w:rFonts w:ascii="Times New Roman" w:eastAsia="Times New Roman" w:hAnsi="Times New Roman" w:cs="Times New Roman"/>
          <w:color w:val="000000" w:themeColor="text1"/>
          <w:sz w:val="24"/>
          <w:szCs w:val="24"/>
        </w:rPr>
        <w:t>izpildīta labprātīgi</w:t>
      </w:r>
      <w:r w:rsidRPr="00264BF7">
        <w:rPr>
          <w:rFonts w:ascii="Times New Roman" w:eastAsia="Times New Roman" w:hAnsi="Times New Roman" w:cs="Times New Roman"/>
          <w:color w:val="000000" w:themeColor="text1"/>
          <w:sz w:val="24"/>
          <w:szCs w:val="24"/>
        </w:rPr>
        <w:t xml:space="preserve">, </w:t>
      </w:r>
      <w:r w:rsidR="00964612">
        <w:rPr>
          <w:rFonts w:ascii="Times New Roman" w:eastAsia="Times New Roman" w:hAnsi="Times New Roman" w:cs="Times New Roman"/>
          <w:color w:val="000000" w:themeColor="text1"/>
          <w:sz w:val="24"/>
          <w:szCs w:val="24"/>
        </w:rPr>
        <w:t>p</w:t>
      </w:r>
      <w:r w:rsidR="007A75B4">
        <w:rPr>
          <w:rFonts w:ascii="Times New Roman" w:eastAsia="Times New Roman" w:hAnsi="Times New Roman" w:cs="Times New Roman"/>
          <w:color w:val="000000" w:themeColor="text1"/>
          <w:sz w:val="24"/>
          <w:szCs w:val="24"/>
        </w:rPr>
        <w:t>ašvaldība</w:t>
      </w:r>
      <w:r w:rsidR="007A75B4" w:rsidRPr="00264BF7">
        <w:rPr>
          <w:rFonts w:ascii="Times New Roman" w:eastAsia="Times New Roman" w:hAnsi="Times New Roman" w:cs="Times New Roman"/>
          <w:color w:val="000000" w:themeColor="text1"/>
          <w:sz w:val="24"/>
          <w:szCs w:val="24"/>
        </w:rPr>
        <w:t xml:space="preserve"> </w:t>
      </w:r>
      <w:r w:rsidR="00726EB9">
        <w:rPr>
          <w:rFonts w:ascii="Times New Roman" w:eastAsia="Times New Roman" w:hAnsi="Times New Roman" w:cs="Times New Roman"/>
          <w:color w:val="000000" w:themeColor="text1"/>
          <w:sz w:val="24"/>
          <w:szCs w:val="24"/>
        </w:rPr>
        <w:t>pieņemto lēmumu izpilda piespiedu kārtā saskaņā ar Administratīvā procesa likumu</w:t>
      </w:r>
      <w:r w:rsidRPr="00264BF7">
        <w:rPr>
          <w:rFonts w:ascii="Times New Roman" w:eastAsia="Times New Roman" w:hAnsi="Times New Roman" w:cs="Times New Roman"/>
          <w:color w:val="000000" w:themeColor="text1"/>
          <w:sz w:val="24"/>
          <w:szCs w:val="24"/>
        </w:rPr>
        <w:t>.</w:t>
      </w:r>
    </w:p>
    <w:p w14:paraId="2FAD33BC" w14:textId="78BE4F61" w:rsidR="00373958" w:rsidRPr="00264BF7" w:rsidRDefault="00373958" w:rsidP="00264BF7">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264BF7">
        <w:rPr>
          <w:rFonts w:ascii="Times New Roman" w:eastAsia="Times New Roman" w:hAnsi="Times New Roman" w:cs="Times New Roman"/>
          <w:color w:val="000000" w:themeColor="text1"/>
          <w:sz w:val="24"/>
          <w:szCs w:val="24"/>
        </w:rPr>
        <w:t xml:space="preserve">Reklāmas devējam ir pienākums segt </w:t>
      </w:r>
      <w:r w:rsidR="00964612">
        <w:rPr>
          <w:rFonts w:ascii="Times New Roman" w:eastAsia="Times New Roman" w:hAnsi="Times New Roman" w:cs="Times New Roman"/>
          <w:color w:val="000000" w:themeColor="text1"/>
          <w:sz w:val="24"/>
          <w:szCs w:val="24"/>
        </w:rPr>
        <w:t>p</w:t>
      </w:r>
      <w:r w:rsidRPr="00264BF7">
        <w:rPr>
          <w:rFonts w:ascii="Times New Roman" w:eastAsia="Times New Roman" w:hAnsi="Times New Roman" w:cs="Times New Roman"/>
          <w:color w:val="000000" w:themeColor="text1"/>
          <w:sz w:val="24"/>
          <w:szCs w:val="24"/>
        </w:rPr>
        <w:t xml:space="preserve">ašvaldībai izdevumus, kas radušies, demontējot un uzglabājot </w:t>
      </w:r>
      <w:r w:rsidR="00964612">
        <w:rPr>
          <w:rFonts w:ascii="Times New Roman" w:eastAsia="Times New Roman" w:hAnsi="Times New Roman" w:cs="Times New Roman"/>
          <w:color w:val="000000" w:themeColor="text1"/>
          <w:sz w:val="24"/>
          <w:szCs w:val="24"/>
        </w:rPr>
        <w:t>r</w:t>
      </w:r>
      <w:r w:rsidR="00383A5B">
        <w:rPr>
          <w:rFonts w:ascii="Times New Roman" w:eastAsia="Times New Roman" w:hAnsi="Times New Roman" w:cs="Times New Roman"/>
          <w:color w:val="000000" w:themeColor="text1"/>
          <w:sz w:val="24"/>
          <w:szCs w:val="24"/>
        </w:rPr>
        <w:t>eklāmu</w:t>
      </w:r>
      <w:r w:rsidRPr="00264BF7">
        <w:rPr>
          <w:rFonts w:ascii="Times New Roman" w:eastAsia="Times New Roman" w:hAnsi="Times New Roman" w:cs="Times New Roman"/>
          <w:color w:val="000000" w:themeColor="text1"/>
          <w:sz w:val="24"/>
          <w:szCs w:val="24"/>
        </w:rPr>
        <w:t xml:space="preserve">. Demontētā </w:t>
      </w:r>
      <w:r w:rsidR="00964612">
        <w:rPr>
          <w:rFonts w:ascii="Times New Roman" w:eastAsia="Times New Roman" w:hAnsi="Times New Roman" w:cs="Times New Roman"/>
          <w:color w:val="000000" w:themeColor="text1"/>
          <w:sz w:val="24"/>
          <w:szCs w:val="24"/>
        </w:rPr>
        <w:t>r</w:t>
      </w:r>
      <w:r w:rsidR="00383A5B">
        <w:rPr>
          <w:rFonts w:ascii="Times New Roman" w:eastAsia="Times New Roman" w:hAnsi="Times New Roman" w:cs="Times New Roman"/>
          <w:color w:val="000000" w:themeColor="text1"/>
          <w:sz w:val="24"/>
          <w:szCs w:val="24"/>
        </w:rPr>
        <w:t>eklāma</w:t>
      </w:r>
      <w:r w:rsidRPr="00264BF7">
        <w:rPr>
          <w:rFonts w:ascii="Times New Roman" w:eastAsia="Times New Roman" w:hAnsi="Times New Roman" w:cs="Times New Roman"/>
          <w:color w:val="000000" w:themeColor="text1"/>
          <w:sz w:val="24"/>
          <w:szCs w:val="24"/>
        </w:rPr>
        <w:t xml:space="preserve"> tiek uzglabāt</w:t>
      </w:r>
      <w:r w:rsidR="008B2825">
        <w:rPr>
          <w:rFonts w:ascii="Times New Roman" w:eastAsia="Times New Roman" w:hAnsi="Times New Roman" w:cs="Times New Roman"/>
          <w:color w:val="000000" w:themeColor="text1"/>
          <w:sz w:val="24"/>
          <w:szCs w:val="24"/>
        </w:rPr>
        <w:t>a</w:t>
      </w:r>
      <w:r w:rsidRPr="00264BF7">
        <w:rPr>
          <w:rFonts w:ascii="Times New Roman" w:eastAsia="Times New Roman" w:hAnsi="Times New Roman" w:cs="Times New Roman"/>
          <w:color w:val="000000" w:themeColor="text1"/>
          <w:sz w:val="24"/>
          <w:szCs w:val="24"/>
        </w:rPr>
        <w:t xml:space="preserve"> </w:t>
      </w:r>
      <w:r w:rsidR="004A2E23">
        <w:rPr>
          <w:rFonts w:ascii="Times New Roman" w:eastAsia="Times New Roman" w:hAnsi="Times New Roman" w:cs="Times New Roman"/>
          <w:color w:val="000000" w:themeColor="text1"/>
          <w:sz w:val="24"/>
          <w:szCs w:val="24"/>
        </w:rPr>
        <w:t>3 (</w:t>
      </w:r>
      <w:r w:rsidRPr="00264BF7">
        <w:rPr>
          <w:rFonts w:ascii="Times New Roman" w:eastAsia="Times New Roman" w:hAnsi="Times New Roman" w:cs="Times New Roman"/>
          <w:color w:val="000000" w:themeColor="text1"/>
          <w:sz w:val="24"/>
          <w:szCs w:val="24"/>
        </w:rPr>
        <w:t>trīs</w:t>
      </w:r>
      <w:r w:rsidR="004A2E23">
        <w:rPr>
          <w:rFonts w:ascii="Times New Roman" w:eastAsia="Times New Roman" w:hAnsi="Times New Roman" w:cs="Times New Roman"/>
          <w:color w:val="000000" w:themeColor="text1"/>
          <w:sz w:val="24"/>
          <w:szCs w:val="24"/>
        </w:rPr>
        <w:t>)</w:t>
      </w:r>
      <w:r w:rsidRPr="00264BF7">
        <w:rPr>
          <w:rFonts w:ascii="Times New Roman" w:eastAsia="Times New Roman" w:hAnsi="Times New Roman" w:cs="Times New Roman"/>
          <w:color w:val="000000" w:themeColor="text1"/>
          <w:sz w:val="24"/>
          <w:szCs w:val="24"/>
        </w:rPr>
        <w:t xml:space="preserve"> mēnešus, pēc tam tiek utilizēt</w:t>
      </w:r>
      <w:r w:rsidR="00383A5B">
        <w:rPr>
          <w:rFonts w:ascii="Times New Roman" w:eastAsia="Times New Roman" w:hAnsi="Times New Roman" w:cs="Times New Roman"/>
          <w:color w:val="000000" w:themeColor="text1"/>
          <w:sz w:val="24"/>
          <w:szCs w:val="24"/>
        </w:rPr>
        <w:t>a</w:t>
      </w:r>
      <w:r w:rsidRPr="00264BF7">
        <w:rPr>
          <w:rFonts w:ascii="Times New Roman" w:eastAsia="Times New Roman" w:hAnsi="Times New Roman" w:cs="Times New Roman"/>
          <w:color w:val="000000" w:themeColor="text1"/>
          <w:sz w:val="24"/>
          <w:szCs w:val="24"/>
        </w:rPr>
        <w:t xml:space="preserve"> bez iespējas to atgūt. Pašvaldība nekompensē utilizētās </w:t>
      </w:r>
      <w:r w:rsidR="00964612">
        <w:rPr>
          <w:rFonts w:ascii="Times New Roman" w:eastAsia="Times New Roman" w:hAnsi="Times New Roman" w:cs="Times New Roman"/>
          <w:color w:val="000000" w:themeColor="text1"/>
          <w:sz w:val="24"/>
          <w:szCs w:val="24"/>
        </w:rPr>
        <w:t>r</w:t>
      </w:r>
      <w:r w:rsidR="00383A5B">
        <w:rPr>
          <w:rFonts w:ascii="Times New Roman" w:eastAsia="Times New Roman" w:hAnsi="Times New Roman" w:cs="Times New Roman"/>
          <w:color w:val="000000" w:themeColor="text1"/>
          <w:sz w:val="24"/>
          <w:szCs w:val="24"/>
        </w:rPr>
        <w:t>eklāmas</w:t>
      </w:r>
      <w:r w:rsidRPr="00264BF7">
        <w:rPr>
          <w:rFonts w:ascii="Times New Roman" w:eastAsia="Times New Roman" w:hAnsi="Times New Roman" w:cs="Times New Roman"/>
          <w:color w:val="000000" w:themeColor="text1"/>
          <w:sz w:val="24"/>
          <w:szCs w:val="24"/>
        </w:rPr>
        <w:t xml:space="preserve"> vērtību.</w:t>
      </w:r>
    </w:p>
    <w:p w14:paraId="6A41AB2D" w14:textId="347CFB0C" w:rsidR="00FC5152" w:rsidRDefault="00383A5B" w:rsidP="00264BF7">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00373958" w:rsidRPr="00264BF7">
        <w:rPr>
          <w:rFonts w:ascii="Times New Roman" w:eastAsia="Times New Roman" w:hAnsi="Times New Roman" w:cs="Times New Roman"/>
          <w:color w:val="000000" w:themeColor="text1"/>
          <w:sz w:val="24"/>
          <w:szCs w:val="24"/>
        </w:rPr>
        <w:t xml:space="preserve">eklāmas devējam šo </w:t>
      </w:r>
      <w:r w:rsidR="006C621E">
        <w:rPr>
          <w:rFonts w:ascii="Times New Roman" w:eastAsia="Times New Roman" w:hAnsi="Times New Roman" w:cs="Times New Roman"/>
          <w:color w:val="000000" w:themeColor="text1"/>
          <w:sz w:val="24"/>
          <w:szCs w:val="24"/>
        </w:rPr>
        <w:t>N</w:t>
      </w:r>
      <w:r w:rsidR="00373958" w:rsidRPr="00264BF7">
        <w:rPr>
          <w:rFonts w:ascii="Times New Roman" w:eastAsia="Times New Roman" w:hAnsi="Times New Roman" w:cs="Times New Roman"/>
          <w:color w:val="000000" w:themeColor="text1"/>
          <w:sz w:val="24"/>
          <w:szCs w:val="24"/>
        </w:rPr>
        <w:t xml:space="preserve">oteikumu </w:t>
      </w:r>
      <w:r w:rsidR="00264BF7" w:rsidRPr="00264BF7">
        <w:rPr>
          <w:rFonts w:ascii="Times New Roman" w:eastAsia="Times New Roman" w:hAnsi="Times New Roman" w:cs="Times New Roman"/>
          <w:color w:val="000000" w:themeColor="text1"/>
          <w:sz w:val="24"/>
          <w:szCs w:val="24"/>
        </w:rPr>
        <w:t>3</w:t>
      </w:r>
      <w:r w:rsidR="00527565">
        <w:rPr>
          <w:rFonts w:ascii="Times New Roman" w:eastAsia="Times New Roman" w:hAnsi="Times New Roman" w:cs="Times New Roman"/>
          <w:color w:val="000000" w:themeColor="text1"/>
          <w:sz w:val="24"/>
          <w:szCs w:val="24"/>
        </w:rPr>
        <w:t>6</w:t>
      </w:r>
      <w:r w:rsidR="00373958" w:rsidRPr="00264BF7">
        <w:rPr>
          <w:rFonts w:ascii="Times New Roman" w:eastAsia="Times New Roman" w:hAnsi="Times New Roman" w:cs="Times New Roman"/>
          <w:color w:val="000000" w:themeColor="text1"/>
          <w:sz w:val="24"/>
          <w:szCs w:val="24"/>
        </w:rPr>
        <w:t>. punktā noteiktajā termiņā ir tiesības saņemt</w:t>
      </w:r>
      <w:r>
        <w:rPr>
          <w:rFonts w:ascii="Times New Roman" w:eastAsia="Times New Roman" w:hAnsi="Times New Roman" w:cs="Times New Roman"/>
          <w:color w:val="000000" w:themeColor="text1"/>
          <w:sz w:val="24"/>
          <w:szCs w:val="24"/>
        </w:rPr>
        <w:t xml:space="preserve"> demontēto</w:t>
      </w:r>
      <w:r w:rsidR="00373958" w:rsidRPr="00264BF7">
        <w:rPr>
          <w:rFonts w:ascii="Times New Roman" w:eastAsia="Times New Roman" w:hAnsi="Times New Roman" w:cs="Times New Roman"/>
          <w:color w:val="000000" w:themeColor="text1"/>
          <w:sz w:val="24"/>
          <w:szCs w:val="24"/>
        </w:rPr>
        <w:t xml:space="preserve"> </w:t>
      </w:r>
      <w:r w:rsidR="00964612">
        <w:rPr>
          <w:rFonts w:ascii="Times New Roman" w:eastAsia="Times New Roman" w:hAnsi="Times New Roman" w:cs="Times New Roman"/>
          <w:color w:val="000000" w:themeColor="text1"/>
          <w:sz w:val="24"/>
          <w:szCs w:val="24"/>
        </w:rPr>
        <w:t>r</w:t>
      </w:r>
      <w:r>
        <w:rPr>
          <w:rFonts w:ascii="Times New Roman" w:eastAsia="Times New Roman" w:hAnsi="Times New Roman" w:cs="Times New Roman"/>
          <w:color w:val="000000" w:themeColor="text1"/>
          <w:sz w:val="24"/>
          <w:szCs w:val="24"/>
        </w:rPr>
        <w:t xml:space="preserve">eklāmu </w:t>
      </w:r>
      <w:r w:rsidR="00373958" w:rsidRPr="00264BF7">
        <w:rPr>
          <w:rFonts w:ascii="Times New Roman" w:eastAsia="Times New Roman" w:hAnsi="Times New Roman" w:cs="Times New Roman"/>
          <w:color w:val="000000" w:themeColor="text1"/>
          <w:sz w:val="24"/>
          <w:szCs w:val="24"/>
        </w:rPr>
        <w:t xml:space="preserve">pēc </w:t>
      </w:r>
      <w:r w:rsidR="00F7172D">
        <w:rPr>
          <w:rFonts w:ascii="Times New Roman" w:eastAsia="Times New Roman" w:hAnsi="Times New Roman" w:cs="Times New Roman"/>
          <w:color w:val="000000" w:themeColor="text1"/>
          <w:sz w:val="24"/>
          <w:szCs w:val="24"/>
        </w:rPr>
        <w:t>demontā</w:t>
      </w:r>
      <w:r w:rsidR="00183400">
        <w:rPr>
          <w:rFonts w:ascii="Times New Roman" w:eastAsia="Times New Roman" w:hAnsi="Times New Roman" w:cs="Times New Roman"/>
          <w:color w:val="000000" w:themeColor="text1"/>
          <w:sz w:val="24"/>
          <w:szCs w:val="24"/>
        </w:rPr>
        <w:t>žas</w:t>
      </w:r>
      <w:r w:rsidR="00590C80">
        <w:rPr>
          <w:rFonts w:ascii="Times New Roman" w:eastAsia="Times New Roman" w:hAnsi="Times New Roman" w:cs="Times New Roman"/>
          <w:color w:val="000000" w:themeColor="text1"/>
          <w:sz w:val="24"/>
          <w:szCs w:val="24"/>
        </w:rPr>
        <w:t xml:space="preserve">, nodošanas glabāšanai </w:t>
      </w:r>
      <w:r w:rsidR="00183400">
        <w:rPr>
          <w:rFonts w:ascii="Times New Roman" w:eastAsia="Times New Roman" w:hAnsi="Times New Roman" w:cs="Times New Roman"/>
          <w:color w:val="000000" w:themeColor="text1"/>
          <w:sz w:val="24"/>
          <w:szCs w:val="24"/>
        </w:rPr>
        <w:t>un glabāšanas izdevumu atlīdzināšan</w:t>
      </w:r>
      <w:r w:rsidR="00590C80">
        <w:rPr>
          <w:rFonts w:ascii="Times New Roman" w:eastAsia="Times New Roman" w:hAnsi="Times New Roman" w:cs="Times New Roman"/>
          <w:color w:val="000000" w:themeColor="text1"/>
          <w:sz w:val="24"/>
          <w:szCs w:val="24"/>
        </w:rPr>
        <w:t>as</w:t>
      </w:r>
      <w:r w:rsidR="00373958" w:rsidRPr="00264BF7">
        <w:rPr>
          <w:rFonts w:ascii="Times New Roman" w:eastAsia="Times New Roman" w:hAnsi="Times New Roman" w:cs="Times New Roman"/>
          <w:color w:val="000000" w:themeColor="text1"/>
          <w:sz w:val="24"/>
          <w:szCs w:val="24"/>
        </w:rPr>
        <w:t>.</w:t>
      </w:r>
    </w:p>
    <w:p w14:paraId="69385890" w14:textId="77777777" w:rsidR="00264BF7" w:rsidRPr="00264BF7" w:rsidRDefault="00264BF7" w:rsidP="00264BF7">
      <w:pPr>
        <w:pStyle w:val="ListParagraph"/>
        <w:shd w:val="clear" w:color="auto" w:fill="FFFFFF"/>
        <w:spacing w:after="0" w:line="293" w:lineRule="atLeast"/>
        <w:ind w:left="660"/>
        <w:jc w:val="both"/>
        <w:rPr>
          <w:rFonts w:ascii="Times New Roman" w:eastAsia="Times New Roman" w:hAnsi="Times New Roman" w:cs="Times New Roman"/>
          <w:color w:val="000000" w:themeColor="text1"/>
          <w:sz w:val="24"/>
          <w:szCs w:val="24"/>
        </w:rPr>
      </w:pPr>
    </w:p>
    <w:p w14:paraId="3A96E609" w14:textId="43FD4770" w:rsidR="00FC5152" w:rsidRDefault="00FC5152" w:rsidP="00D86822">
      <w:pPr>
        <w:shd w:val="clear" w:color="auto" w:fill="FFFFFF"/>
        <w:spacing w:after="0" w:line="293" w:lineRule="atLeast"/>
        <w:jc w:val="center"/>
        <w:rPr>
          <w:rFonts w:ascii="Times New Roman" w:eastAsia="Times New Roman" w:hAnsi="Times New Roman" w:cs="Times New Roman"/>
          <w:b/>
          <w:color w:val="000000" w:themeColor="text1"/>
          <w:sz w:val="24"/>
          <w:szCs w:val="24"/>
        </w:rPr>
      </w:pPr>
      <w:r w:rsidRPr="00FC5152">
        <w:rPr>
          <w:rFonts w:ascii="Times New Roman" w:eastAsia="Times New Roman" w:hAnsi="Times New Roman" w:cs="Times New Roman"/>
          <w:b/>
          <w:bCs/>
          <w:color w:val="000000" w:themeColor="text1"/>
          <w:sz w:val="24"/>
          <w:szCs w:val="24"/>
        </w:rPr>
        <w:lastRenderedPageBreak/>
        <w:t>V</w:t>
      </w:r>
      <w:r w:rsidR="00527565">
        <w:rPr>
          <w:rFonts w:ascii="Times New Roman" w:eastAsia="Times New Roman" w:hAnsi="Times New Roman" w:cs="Times New Roman"/>
          <w:b/>
          <w:bCs/>
          <w:color w:val="000000" w:themeColor="text1"/>
          <w:sz w:val="24"/>
          <w:szCs w:val="24"/>
        </w:rPr>
        <w:t>I</w:t>
      </w:r>
      <w:r w:rsidRPr="00FC5152">
        <w:rPr>
          <w:rFonts w:ascii="Times New Roman" w:eastAsia="Times New Roman" w:hAnsi="Times New Roman" w:cs="Times New Roman"/>
          <w:b/>
          <w:bCs/>
          <w:color w:val="000000" w:themeColor="text1"/>
          <w:sz w:val="24"/>
          <w:szCs w:val="24"/>
        </w:rPr>
        <w:t xml:space="preserve">. </w:t>
      </w:r>
      <w:r w:rsidR="00A66E7B">
        <w:rPr>
          <w:rFonts w:ascii="Times New Roman" w:eastAsia="Times New Roman" w:hAnsi="Times New Roman" w:cs="Times New Roman"/>
          <w:b/>
          <w:color w:val="000000" w:themeColor="text1"/>
          <w:sz w:val="24"/>
          <w:szCs w:val="24"/>
        </w:rPr>
        <w:t xml:space="preserve">Nodeva par reklāmas </w:t>
      </w:r>
      <w:r w:rsidR="00605DAF">
        <w:rPr>
          <w:rFonts w:ascii="Times New Roman" w:eastAsia="Times New Roman" w:hAnsi="Times New Roman" w:cs="Times New Roman"/>
          <w:b/>
          <w:color w:val="000000" w:themeColor="text1"/>
          <w:sz w:val="24"/>
          <w:szCs w:val="24"/>
        </w:rPr>
        <w:t>saskaņošanu</w:t>
      </w:r>
    </w:p>
    <w:p w14:paraId="10AA23DC" w14:textId="77777777" w:rsidR="00495F88" w:rsidRDefault="00495F88" w:rsidP="00D86822">
      <w:pPr>
        <w:shd w:val="clear" w:color="auto" w:fill="FFFFFF"/>
        <w:spacing w:after="0" w:line="293" w:lineRule="atLeast"/>
        <w:jc w:val="center"/>
        <w:rPr>
          <w:rFonts w:ascii="Times New Roman" w:eastAsia="Times New Roman" w:hAnsi="Times New Roman" w:cs="Times New Roman"/>
          <w:b/>
          <w:color w:val="000000" w:themeColor="text1"/>
          <w:sz w:val="24"/>
          <w:szCs w:val="24"/>
        </w:rPr>
      </w:pPr>
    </w:p>
    <w:p w14:paraId="09142EF2" w14:textId="65EF9B7A" w:rsidR="00605DAF" w:rsidRDefault="00605DAF" w:rsidP="00605DAF">
      <w:pPr>
        <w:pStyle w:val="ListParagraph"/>
        <w:numPr>
          <w:ilvl w:val="0"/>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605DAF">
        <w:rPr>
          <w:rFonts w:ascii="Times New Roman" w:eastAsia="Times New Roman" w:hAnsi="Times New Roman" w:cs="Times New Roman"/>
          <w:bCs/>
          <w:color w:val="000000" w:themeColor="text1"/>
          <w:sz w:val="24"/>
          <w:szCs w:val="24"/>
        </w:rPr>
        <w:t xml:space="preserve">Par atļaujas saņemšanu </w:t>
      </w:r>
      <w:r w:rsidR="00964612">
        <w:rPr>
          <w:rFonts w:ascii="Times New Roman" w:eastAsia="Times New Roman" w:hAnsi="Times New Roman" w:cs="Times New Roman"/>
          <w:bCs/>
          <w:color w:val="000000" w:themeColor="text1"/>
          <w:sz w:val="24"/>
          <w:szCs w:val="24"/>
        </w:rPr>
        <w:t>r</w:t>
      </w:r>
      <w:r w:rsidRPr="00605DAF">
        <w:rPr>
          <w:rFonts w:ascii="Times New Roman" w:eastAsia="Times New Roman" w:hAnsi="Times New Roman" w:cs="Times New Roman"/>
          <w:bCs/>
          <w:color w:val="000000" w:themeColor="text1"/>
          <w:sz w:val="24"/>
          <w:szCs w:val="24"/>
        </w:rPr>
        <w:t>eklāmas izvietošanai maksājama pašvaldības nodeva :</w:t>
      </w:r>
    </w:p>
    <w:p w14:paraId="6659C045" w14:textId="0E240EA5" w:rsidR="00605DAF" w:rsidRDefault="00605DAF" w:rsidP="00605DAF">
      <w:pPr>
        <w:pStyle w:val="ListParagraph"/>
        <w:numPr>
          <w:ilvl w:val="1"/>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605DAF">
        <w:rPr>
          <w:rFonts w:ascii="Times New Roman" w:eastAsia="Times New Roman" w:hAnsi="Times New Roman" w:cs="Times New Roman"/>
          <w:bCs/>
          <w:color w:val="000000" w:themeColor="text1"/>
          <w:sz w:val="24"/>
          <w:szCs w:val="24"/>
        </w:rPr>
        <w:t>fiziskām personām – 25,00 (</w:t>
      </w:r>
      <w:r w:rsidRPr="001B43F4">
        <w:rPr>
          <w:rFonts w:ascii="Times New Roman" w:eastAsia="Times New Roman" w:hAnsi="Times New Roman" w:cs="Times New Roman"/>
          <w:bCs/>
          <w:i/>
          <w:iCs/>
          <w:color w:val="000000" w:themeColor="text1"/>
          <w:sz w:val="24"/>
          <w:szCs w:val="24"/>
        </w:rPr>
        <w:t>divdesmit pieci euro, 00 centi</w:t>
      </w:r>
      <w:r w:rsidRPr="00605DAF">
        <w:rPr>
          <w:rFonts w:ascii="Times New Roman" w:eastAsia="Times New Roman" w:hAnsi="Times New Roman" w:cs="Times New Roman"/>
          <w:bCs/>
          <w:color w:val="000000" w:themeColor="text1"/>
          <w:sz w:val="24"/>
          <w:szCs w:val="24"/>
        </w:rPr>
        <w:t>) euro</w:t>
      </w:r>
      <w:r>
        <w:rPr>
          <w:rFonts w:ascii="Times New Roman" w:eastAsia="Times New Roman" w:hAnsi="Times New Roman" w:cs="Times New Roman"/>
          <w:bCs/>
          <w:color w:val="000000" w:themeColor="text1"/>
          <w:sz w:val="24"/>
          <w:szCs w:val="24"/>
        </w:rPr>
        <w:t>;</w:t>
      </w:r>
    </w:p>
    <w:p w14:paraId="1C32066A" w14:textId="51CFB8A9" w:rsidR="00605DAF" w:rsidRPr="00605DAF" w:rsidRDefault="00605DAF" w:rsidP="00605DAF">
      <w:pPr>
        <w:pStyle w:val="ListParagraph"/>
        <w:numPr>
          <w:ilvl w:val="1"/>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605DAF">
        <w:rPr>
          <w:rFonts w:ascii="Times New Roman" w:eastAsia="Times New Roman" w:hAnsi="Times New Roman" w:cs="Times New Roman"/>
          <w:bCs/>
          <w:color w:val="000000" w:themeColor="text1"/>
          <w:sz w:val="24"/>
          <w:szCs w:val="24"/>
        </w:rPr>
        <w:t>juridiskām personām – 35,00 (</w:t>
      </w:r>
      <w:r w:rsidRPr="001B43F4">
        <w:rPr>
          <w:rFonts w:ascii="Times New Roman" w:eastAsia="Times New Roman" w:hAnsi="Times New Roman" w:cs="Times New Roman"/>
          <w:bCs/>
          <w:i/>
          <w:iCs/>
          <w:color w:val="000000" w:themeColor="text1"/>
          <w:sz w:val="24"/>
          <w:szCs w:val="24"/>
        </w:rPr>
        <w:t>trīsdesmit pieci euro</w:t>
      </w:r>
      <w:r w:rsidR="008B2825">
        <w:rPr>
          <w:rFonts w:ascii="Times New Roman" w:eastAsia="Times New Roman" w:hAnsi="Times New Roman" w:cs="Times New Roman"/>
          <w:bCs/>
          <w:i/>
          <w:iCs/>
          <w:color w:val="000000" w:themeColor="text1"/>
          <w:sz w:val="24"/>
          <w:szCs w:val="24"/>
        </w:rPr>
        <w:t>,</w:t>
      </w:r>
      <w:r w:rsidRPr="001B43F4">
        <w:rPr>
          <w:rFonts w:ascii="Times New Roman" w:eastAsia="Times New Roman" w:hAnsi="Times New Roman" w:cs="Times New Roman"/>
          <w:bCs/>
          <w:i/>
          <w:iCs/>
          <w:color w:val="000000" w:themeColor="text1"/>
          <w:sz w:val="24"/>
          <w:szCs w:val="24"/>
        </w:rPr>
        <w:t xml:space="preserve"> 00 centi</w:t>
      </w:r>
      <w:r w:rsidRPr="00605DAF">
        <w:rPr>
          <w:rFonts w:ascii="Times New Roman" w:eastAsia="Times New Roman" w:hAnsi="Times New Roman" w:cs="Times New Roman"/>
          <w:bCs/>
          <w:color w:val="000000" w:themeColor="text1"/>
          <w:sz w:val="24"/>
          <w:szCs w:val="24"/>
        </w:rPr>
        <w:t xml:space="preserve">) euro. </w:t>
      </w:r>
    </w:p>
    <w:p w14:paraId="462CC0D6" w14:textId="48B9CDF2" w:rsidR="00605DAF" w:rsidRPr="00605DAF" w:rsidRDefault="00605DAF" w:rsidP="001B43F4">
      <w:pPr>
        <w:pStyle w:val="ListParagraph"/>
        <w:numPr>
          <w:ilvl w:val="0"/>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605DAF">
        <w:rPr>
          <w:rFonts w:ascii="Times New Roman" w:eastAsia="Times New Roman" w:hAnsi="Times New Roman" w:cs="Times New Roman"/>
          <w:bCs/>
          <w:color w:val="000000" w:themeColor="text1"/>
          <w:sz w:val="24"/>
          <w:szCs w:val="24"/>
        </w:rPr>
        <w:t>Par speciālu konstrukciju (teltis, skatuves u.tml.) izvietošan</w:t>
      </w:r>
      <w:r>
        <w:rPr>
          <w:rFonts w:ascii="Times New Roman" w:eastAsia="Times New Roman" w:hAnsi="Times New Roman" w:cs="Times New Roman"/>
          <w:bCs/>
          <w:color w:val="000000" w:themeColor="text1"/>
          <w:sz w:val="24"/>
          <w:szCs w:val="24"/>
        </w:rPr>
        <w:t xml:space="preserve">u </w:t>
      </w:r>
      <w:r w:rsidRPr="00605DAF">
        <w:rPr>
          <w:rFonts w:ascii="Times New Roman" w:eastAsia="Times New Roman" w:hAnsi="Times New Roman" w:cs="Times New Roman"/>
          <w:bCs/>
          <w:color w:val="000000" w:themeColor="text1"/>
          <w:sz w:val="24"/>
          <w:szCs w:val="24"/>
        </w:rPr>
        <w:t xml:space="preserve"> reklāmas vajadzībām  uz </w:t>
      </w:r>
      <w:r w:rsidR="00964612">
        <w:rPr>
          <w:rFonts w:ascii="Times New Roman" w:eastAsia="Times New Roman" w:hAnsi="Times New Roman" w:cs="Times New Roman"/>
          <w:bCs/>
          <w:color w:val="000000" w:themeColor="text1"/>
          <w:sz w:val="24"/>
          <w:szCs w:val="24"/>
        </w:rPr>
        <w:t>p</w:t>
      </w:r>
      <w:r w:rsidRPr="00605DAF">
        <w:rPr>
          <w:rFonts w:ascii="Times New Roman" w:eastAsia="Times New Roman" w:hAnsi="Times New Roman" w:cs="Times New Roman"/>
          <w:bCs/>
          <w:color w:val="000000" w:themeColor="text1"/>
          <w:sz w:val="24"/>
          <w:szCs w:val="24"/>
        </w:rPr>
        <w:t>ašvaldības zemes</w:t>
      </w:r>
      <w:r>
        <w:rPr>
          <w:rFonts w:ascii="Times New Roman" w:eastAsia="Times New Roman" w:hAnsi="Times New Roman" w:cs="Times New Roman"/>
          <w:bCs/>
          <w:color w:val="000000" w:themeColor="text1"/>
          <w:sz w:val="24"/>
          <w:szCs w:val="24"/>
        </w:rPr>
        <w:t xml:space="preserve"> publisku pasākumu laikā</w:t>
      </w:r>
      <w:r w:rsidRPr="00605DAF">
        <w:rPr>
          <w:rFonts w:ascii="Times New Roman" w:eastAsia="Times New Roman" w:hAnsi="Times New Roman" w:cs="Times New Roman"/>
          <w:bCs/>
          <w:color w:val="000000" w:themeColor="text1"/>
          <w:sz w:val="24"/>
          <w:szCs w:val="24"/>
        </w:rPr>
        <w:t xml:space="preserve"> maksājama nodeva 50,00 (</w:t>
      </w:r>
      <w:r w:rsidRPr="001B43F4">
        <w:rPr>
          <w:rFonts w:ascii="Times New Roman" w:eastAsia="Times New Roman" w:hAnsi="Times New Roman" w:cs="Times New Roman"/>
          <w:bCs/>
          <w:i/>
          <w:iCs/>
          <w:color w:val="000000" w:themeColor="text1"/>
          <w:sz w:val="24"/>
          <w:szCs w:val="24"/>
        </w:rPr>
        <w:t>piecdesmit euro, 00 centi</w:t>
      </w:r>
      <w:r w:rsidRPr="00605DAF">
        <w:rPr>
          <w:rFonts w:ascii="Times New Roman" w:eastAsia="Times New Roman" w:hAnsi="Times New Roman" w:cs="Times New Roman"/>
          <w:bCs/>
          <w:color w:val="000000" w:themeColor="text1"/>
          <w:sz w:val="24"/>
          <w:szCs w:val="24"/>
        </w:rPr>
        <w:t xml:space="preserve">) </w:t>
      </w:r>
      <w:r w:rsidR="00964612">
        <w:rPr>
          <w:rFonts w:ascii="Times New Roman" w:eastAsia="Times New Roman" w:hAnsi="Times New Roman" w:cs="Times New Roman"/>
          <w:bCs/>
          <w:color w:val="000000" w:themeColor="text1"/>
          <w:sz w:val="24"/>
          <w:szCs w:val="24"/>
        </w:rPr>
        <w:t xml:space="preserve">euro </w:t>
      </w:r>
      <w:r w:rsidRPr="00605DAF">
        <w:rPr>
          <w:rFonts w:ascii="Times New Roman" w:eastAsia="Times New Roman" w:hAnsi="Times New Roman" w:cs="Times New Roman"/>
          <w:bCs/>
          <w:color w:val="000000" w:themeColor="text1"/>
          <w:sz w:val="24"/>
          <w:szCs w:val="24"/>
        </w:rPr>
        <w:t>apmērā.</w:t>
      </w:r>
    </w:p>
    <w:p w14:paraId="103D2335" w14:textId="7C679456" w:rsidR="00495F88" w:rsidRDefault="00495F88" w:rsidP="00495F88">
      <w:pPr>
        <w:pStyle w:val="ListParagraph"/>
        <w:numPr>
          <w:ilvl w:val="0"/>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495F88">
        <w:rPr>
          <w:rFonts w:ascii="Times New Roman" w:eastAsia="Times New Roman" w:hAnsi="Times New Roman" w:cs="Times New Roman"/>
          <w:bCs/>
          <w:color w:val="000000" w:themeColor="text1"/>
          <w:sz w:val="24"/>
          <w:szCs w:val="24"/>
        </w:rPr>
        <w:t>Papildu normatīvajos aktos noteiktajiem atbrīvojumiem no nodevas tiek atbrīvota nekomerciāla vizuālā informācija:</w:t>
      </w:r>
    </w:p>
    <w:p w14:paraId="5896792B" w14:textId="014324A4" w:rsidR="00495F88" w:rsidRDefault="00495F88" w:rsidP="00495F88">
      <w:pPr>
        <w:pStyle w:val="ListParagraph"/>
        <w:numPr>
          <w:ilvl w:val="1"/>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383A5B">
        <w:rPr>
          <w:rFonts w:ascii="Times New Roman" w:eastAsia="Times New Roman" w:hAnsi="Times New Roman" w:cs="Times New Roman"/>
          <w:bCs/>
          <w:color w:val="000000" w:themeColor="text1"/>
          <w:sz w:val="24"/>
          <w:szCs w:val="24"/>
        </w:rPr>
        <w:t xml:space="preserve"> par labdarības pasākumiem</w:t>
      </w:r>
      <w:r>
        <w:rPr>
          <w:rFonts w:ascii="Times New Roman" w:eastAsia="Times New Roman" w:hAnsi="Times New Roman" w:cs="Times New Roman"/>
          <w:bCs/>
          <w:color w:val="000000" w:themeColor="text1"/>
          <w:sz w:val="24"/>
          <w:szCs w:val="24"/>
        </w:rPr>
        <w:t>;</w:t>
      </w:r>
    </w:p>
    <w:p w14:paraId="5606455C" w14:textId="4107856D" w:rsidR="00495F88" w:rsidRDefault="00495F88" w:rsidP="00495F88">
      <w:pPr>
        <w:pStyle w:val="ListParagraph"/>
        <w:numPr>
          <w:ilvl w:val="1"/>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383A5B">
        <w:rPr>
          <w:rFonts w:ascii="Times New Roman" w:eastAsia="Times New Roman" w:hAnsi="Times New Roman" w:cs="Times New Roman"/>
          <w:bCs/>
          <w:color w:val="000000" w:themeColor="text1"/>
          <w:sz w:val="24"/>
          <w:szCs w:val="24"/>
        </w:rPr>
        <w:t>par valsts un pašvaldības rīkotiem pasākumiem.</w:t>
      </w:r>
    </w:p>
    <w:p w14:paraId="796BA978" w14:textId="01701166" w:rsidR="00495F88" w:rsidRDefault="00495F88" w:rsidP="00495F88">
      <w:pPr>
        <w:pStyle w:val="ListParagraph"/>
        <w:numPr>
          <w:ilvl w:val="0"/>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w:t>
      </w:r>
      <w:r w:rsidR="00B62808" w:rsidRPr="00B62808">
        <w:rPr>
          <w:rFonts w:ascii="Times New Roman" w:eastAsia="Times New Roman" w:hAnsi="Times New Roman" w:cs="Times New Roman"/>
          <w:bCs/>
          <w:color w:val="000000" w:themeColor="text1"/>
          <w:sz w:val="24"/>
          <w:szCs w:val="24"/>
        </w:rPr>
        <w:t>Nodeva maksājama pirms attiecīgās reklāmas izvietošanas atļaujas saņemšanas, veicot bezskaidras naudas norēķinu pašvaldības norādītajā norēķinu kontā kredītiestādē</w:t>
      </w:r>
      <w:r w:rsidR="00510739">
        <w:rPr>
          <w:rFonts w:ascii="Times New Roman" w:eastAsia="Times New Roman" w:hAnsi="Times New Roman" w:cs="Times New Roman"/>
          <w:bCs/>
          <w:color w:val="000000" w:themeColor="text1"/>
          <w:sz w:val="24"/>
          <w:szCs w:val="24"/>
        </w:rPr>
        <w:t>.</w:t>
      </w:r>
      <w:r w:rsidR="00510739" w:rsidRPr="00B62808">
        <w:rPr>
          <w:rFonts w:ascii="Times New Roman" w:eastAsia="Times New Roman" w:hAnsi="Times New Roman" w:cs="Times New Roman"/>
          <w:bCs/>
          <w:color w:val="000000" w:themeColor="text1"/>
          <w:sz w:val="24"/>
          <w:szCs w:val="24"/>
        </w:rPr>
        <w:t xml:space="preserve"> </w:t>
      </w:r>
      <w:r w:rsidR="00B62808" w:rsidRPr="00B62808">
        <w:rPr>
          <w:rFonts w:ascii="Times New Roman" w:eastAsia="Times New Roman" w:hAnsi="Times New Roman" w:cs="Times New Roman"/>
          <w:bCs/>
          <w:color w:val="000000" w:themeColor="text1"/>
          <w:sz w:val="24"/>
          <w:szCs w:val="24"/>
        </w:rPr>
        <w:t xml:space="preserve">Nodeva atkārtoti netiek piemērota </w:t>
      </w:r>
      <w:r w:rsidR="00964612">
        <w:rPr>
          <w:rFonts w:ascii="Times New Roman" w:eastAsia="Times New Roman" w:hAnsi="Times New Roman" w:cs="Times New Roman"/>
          <w:bCs/>
          <w:color w:val="000000" w:themeColor="text1"/>
          <w:sz w:val="24"/>
          <w:szCs w:val="24"/>
        </w:rPr>
        <w:t>r</w:t>
      </w:r>
      <w:r w:rsidR="00B62808" w:rsidRPr="00B62808">
        <w:rPr>
          <w:rFonts w:ascii="Times New Roman" w:eastAsia="Times New Roman" w:hAnsi="Times New Roman" w:cs="Times New Roman"/>
          <w:bCs/>
          <w:color w:val="000000" w:themeColor="text1"/>
          <w:sz w:val="24"/>
          <w:szCs w:val="24"/>
        </w:rPr>
        <w:t>eklāmas grafiskā dizaina maiņas saskaņošanai.</w:t>
      </w:r>
    </w:p>
    <w:p w14:paraId="6EAA70A7" w14:textId="261630E9" w:rsidR="005A4071" w:rsidRPr="005A4071" w:rsidRDefault="005A4071" w:rsidP="005A4071">
      <w:pPr>
        <w:pStyle w:val="ListParagraph"/>
        <w:numPr>
          <w:ilvl w:val="0"/>
          <w:numId w:val="2"/>
        </w:numPr>
        <w:shd w:val="clear" w:color="auto" w:fill="FFFFFF"/>
        <w:spacing w:after="0" w:line="293" w:lineRule="atLeast"/>
        <w:jc w:val="both"/>
        <w:rPr>
          <w:rFonts w:ascii="Times New Roman" w:eastAsia="Times New Roman" w:hAnsi="Times New Roman" w:cs="Times New Roman"/>
          <w:bCs/>
          <w:color w:val="000000" w:themeColor="text1"/>
          <w:sz w:val="24"/>
          <w:szCs w:val="24"/>
        </w:rPr>
      </w:pPr>
      <w:r w:rsidRPr="005A4071">
        <w:rPr>
          <w:rFonts w:ascii="Times New Roman" w:eastAsia="Times New Roman" w:hAnsi="Times New Roman" w:cs="Times New Roman"/>
          <w:bCs/>
          <w:color w:val="000000" w:themeColor="text1"/>
          <w:sz w:val="24"/>
          <w:szCs w:val="24"/>
        </w:rPr>
        <w:t xml:space="preserve"> Ja </w:t>
      </w:r>
      <w:r w:rsidR="00964612">
        <w:rPr>
          <w:rFonts w:ascii="Times New Roman" w:eastAsia="Times New Roman" w:hAnsi="Times New Roman" w:cs="Times New Roman"/>
          <w:bCs/>
          <w:color w:val="000000" w:themeColor="text1"/>
          <w:sz w:val="24"/>
          <w:szCs w:val="24"/>
        </w:rPr>
        <w:t>r</w:t>
      </w:r>
      <w:r w:rsidRPr="005A4071">
        <w:rPr>
          <w:rFonts w:ascii="Times New Roman" w:eastAsia="Times New Roman" w:hAnsi="Times New Roman" w:cs="Times New Roman"/>
          <w:bCs/>
          <w:color w:val="000000" w:themeColor="text1"/>
          <w:sz w:val="24"/>
          <w:szCs w:val="24"/>
        </w:rPr>
        <w:t xml:space="preserve">eklāma ir bojāta vai </w:t>
      </w:r>
      <w:r w:rsidR="00183400">
        <w:rPr>
          <w:rFonts w:ascii="Times New Roman" w:eastAsia="Times New Roman" w:hAnsi="Times New Roman" w:cs="Times New Roman"/>
          <w:bCs/>
          <w:color w:val="000000" w:themeColor="text1"/>
          <w:sz w:val="24"/>
          <w:szCs w:val="24"/>
        </w:rPr>
        <w:t>prettiesiski</w:t>
      </w:r>
      <w:r w:rsidR="00183400" w:rsidRPr="005A4071">
        <w:rPr>
          <w:rFonts w:ascii="Times New Roman" w:eastAsia="Times New Roman" w:hAnsi="Times New Roman" w:cs="Times New Roman"/>
          <w:bCs/>
          <w:color w:val="000000" w:themeColor="text1"/>
          <w:sz w:val="24"/>
          <w:szCs w:val="24"/>
        </w:rPr>
        <w:t xml:space="preserve"> </w:t>
      </w:r>
      <w:r w:rsidRPr="005A4071">
        <w:rPr>
          <w:rFonts w:ascii="Times New Roman" w:eastAsia="Times New Roman" w:hAnsi="Times New Roman" w:cs="Times New Roman"/>
          <w:bCs/>
          <w:color w:val="000000" w:themeColor="text1"/>
          <w:sz w:val="24"/>
          <w:szCs w:val="24"/>
        </w:rPr>
        <w:t xml:space="preserve">likvidēta, par tās atkārtotu </w:t>
      </w:r>
      <w:r w:rsidR="00605DAF">
        <w:rPr>
          <w:rFonts w:ascii="Times New Roman" w:eastAsia="Times New Roman" w:hAnsi="Times New Roman" w:cs="Times New Roman"/>
          <w:bCs/>
          <w:color w:val="000000" w:themeColor="text1"/>
          <w:sz w:val="24"/>
          <w:szCs w:val="24"/>
        </w:rPr>
        <w:t xml:space="preserve">saskaņošanu </w:t>
      </w:r>
      <w:r w:rsidRPr="005A4071">
        <w:rPr>
          <w:rFonts w:ascii="Times New Roman" w:eastAsia="Times New Roman" w:hAnsi="Times New Roman" w:cs="Times New Roman"/>
          <w:bCs/>
          <w:color w:val="000000" w:themeColor="text1"/>
          <w:sz w:val="24"/>
          <w:szCs w:val="24"/>
        </w:rPr>
        <w:t>nodeva nav jāmaksā.</w:t>
      </w:r>
    </w:p>
    <w:p w14:paraId="390EE05A" w14:textId="4F4A1E0D" w:rsidR="00543F20" w:rsidRDefault="00543F20" w:rsidP="001B43F4">
      <w:pPr>
        <w:pStyle w:val="ListParagraph"/>
        <w:shd w:val="clear" w:color="auto" w:fill="FFFFFF"/>
        <w:spacing w:after="0" w:line="293" w:lineRule="atLeast"/>
        <w:ind w:left="644"/>
        <w:jc w:val="both"/>
        <w:rPr>
          <w:rFonts w:ascii="Times New Roman" w:eastAsia="Times New Roman" w:hAnsi="Times New Roman" w:cs="Times New Roman"/>
          <w:color w:val="000000" w:themeColor="text1"/>
          <w:sz w:val="24"/>
          <w:szCs w:val="24"/>
        </w:rPr>
      </w:pPr>
    </w:p>
    <w:p w14:paraId="38427ADE" w14:textId="425CAF64" w:rsidR="002B07F2" w:rsidRDefault="002B07F2" w:rsidP="002B07F2">
      <w:pPr>
        <w:pStyle w:val="ListParagraph"/>
        <w:shd w:val="clear" w:color="auto" w:fill="FFFFFF"/>
        <w:spacing w:after="0" w:line="293" w:lineRule="atLeast"/>
        <w:ind w:left="660"/>
        <w:jc w:val="center"/>
        <w:rPr>
          <w:rFonts w:ascii="Times New Roman" w:eastAsia="Times New Roman" w:hAnsi="Times New Roman" w:cs="Times New Roman"/>
          <w:b/>
          <w:bCs/>
          <w:color w:val="000000" w:themeColor="text1"/>
          <w:sz w:val="24"/>
          <w:szCs w:val="24"/>
        </w:rPr>
      </w:pPr>
      <w:r w:rsidRPr="00091FE4">
        <w:rPr>
          <w:rFonts w:ascii="Times New Roman" w:eastAsia="Times New Roman" w:hAnsi="Times New Roman" w:cs="Times New Roman"/>
          <w:b/>
          <w:bCs/>
          <w:color w:val="000000" w:themeColor="text1"/>
          <w:sz w:val="24"/>
          <w:szCs w:val="24"/>
        </w:rPr>
        <w:t>V</w:t>
      </w:r>
      <w:r>
        <w:rPr>
          <w:rFonts w:ascii="Times New Roman" w:eastAsia="Times New Roman" w:hAnsi="Times New Roman" w:cs="Times New Roman"/>
          <w:b/>
          <w:bCs/>
          <w:color w:val="000000" w:themeColor="text1"/>
          <w:sz w:val="24"/>
          <w:szCs w:val="24"/>
        </w:rPr>
        <w:t>II</w:t>
      </w:r>
      <w:r w:rsidR="00527565">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Lēmumu apstrīdēšanas un pārsūdzēšanas kārtība</w:t>
      </w:r>
      <w:r w:rsidRPr="00091FE4">
        <w:rPr>
          <w:rFonts w:ascii="Times New Roman" w:eastAsia="Times New Roman" w:hAnsi="Times New Roman" w:cs="Times New Roman"/>
          <w:b/>
          <w:bCs/>
          <w:color w:val="000000" w:themeColor="text1"/>
          <w:sz w:val="24"/>
          <w:szCs w:val="24"/>
        </w:rPr>
        <w:t xml:space="preserve"> </w:t>
      </w:r>
    </w:p>
    <w:p w14:paraId="6F58134F" w14:textId="77777777" w:rsidR="002B07F2" w:rsidRDefault="002B07F2" w:rsidP="002B07F2">
      <w:pPr>
        <w:shd w:val="clear" w:color="auto" w:fill="FFFFFF"/>
        <w:spacing w:after="0" w:line="293" w:lineRule="atLeast"/>
        <w:jc w:val="both"/>
        <w:rPr>
          <w:rFonts w:ascii="Times New Roman" w:eastAsia="Times New Roman" w:hAnsi="Times New Roman" w:cs="Times New Roman"/>
          <w:color w:val="000000" w:themeColor="text1"/>
          <w:sz w:val="24"/>
          <w:szCs w:val="24"/>
        </w:rPr>
      </w:pPr>
    </w:p>
    <w:p w14:paraId="13B60C8E" w14:textId="2AEBF08A" w:rsidR="007A75B4" w:rsidRPr="00A16069" w:rsidRDefault="007A75B4" w:rsidP="007A75B4">
      <w:pPr>
        <w:pStyle w:val="ListParagraph"/>
        <w:numPr>
          <w:ilvl w:val="0"/>
          <w:numId w:val="2"/>
        </w:numPr>
        <w:jc w:val="both"/>
        <w:rPr>
          <w:rFonts w:ascii="Times New Roman" w:eastAsia="Times New Roman" w:hAnsi="Times New Roman" w:cs="Times New Roman"/>
          <w:color w:val="000000" w:themeColor="text1"/>
          <w:sz w:val="24"/>
          <w:szCs w:val="24"/>
        </w:rPr>
      </w:pPr>
      <w:r w:rsidRPr="00A16069">
        <w:rPr>
          <w:rFonts w:ascii="Times New Roman" w:eastAsia="Times New Roman" w:hAnsi="Times New Roman" w:cs="Times New Roman"/>
          <w:color w:val="000000" w:themeColor="text1"/>
          <w:sz w:val="24"/>
          <w:szCs w:val="24"/>
        </w:rPr>
        <w:t xml:space="preserve">Šajos </w:t>
      </w:r>
      <w:r w:rsidR="00964612">
        <w:rPr>
          <w:rFonts w:ascii="Times New Roman" w:eastAsia="Times New Roman" w:hAnsi="Times New Roman" w:cs="Times New Roman"/>
          <w:color w:val="000000" w:themeColor="text1"/>
          <w:sz w:val="24"/>
          <w:szCs w:val="24"/>
        </w:rPr>
        <w:t>N</w:t>
      </w:r>
      <w:r w:rsidRPr="00A16069">
        <w:rPr>
          <w:rFonts w:ascii="Times New Roman" w:eastAsia="Times New Roman" w:hAnsi="Times New Roman" w:cs="Times New Roman"/>
          <w:color w:val="000000" w:themeColor="text1"/>
          <w:sz w:val="24"/>
          <w:szCs w:val="24"/>
        </w:rPr>
        <w:t>oteikumos paredzētos pašvaldības lēmumus var apstrīdēt un pārsūdzēt Administratīvā procesa likumā noteiktajā kārtībā.</w:t>
      </w:r>
    </w:p>
    <w:p w14:paraId="0B1E9CD9" w14:textId="7F81DA9F" w:rsidR="002B07F2" w:rsidRPr="002B07F2" w:rsidRDefault="002B07F2" w:rsidP="002B07F2">
      <w:pPr>
        <w:pStyle w:val="ListParagraph"/>
        <w:shd w:val="clear" w:color="auto" w:fill="FFFFFF"/>
        <w:spacing w:after="0" w:line="293" w:lineRule="atLeast"/>
        <w:ind w:left="927"/>
        <w:jc w:val="both"/>
        <w:rPr>
          <w:rFonts w:ascii="Times New Roman" w:eastAsia="Times New Roman" w:hAnsi="Times New Roman" w:cs="Times New Roman"/>
          <w:color w:val="000000" w:themeColor="text1"/>
          <w:sz w:val="24"/>
          <w:szCs w:val="24"/>
        </w:rPr>
      </w:pPr>
    </w:p>
    <w:p w14:paraId="10325740" w14:textId="56B089A1" w:rsidR="00453D3D" w:rsidRPr="00091FE4" w:rsidRDefault="00453D3D" w:rsidP="000F0116">
      <w:pPr>
        <w:pStyle w:val="ListParagraph"/>
        <w:shd w:val="clear" w:color="auto" w:fill="FFFFFF"/>
        <w:spacing w:after="0" w:line="240" w:lineRule="auto"/>
        <w:ind w:left="660"/>
        <w:jc w:val="center"/>
        <w:rPr>
          <w:rFonts w:ascii="Times New Roman" w:eastAsia="Times New Roman" w:hAnsi="Times New Roman" w:cs="Times New Roman"/>
          <w:b/>
          <w:bCs/>
          <w:color w:val="000000" w:themeColor="text1"/>
          <w:sz w:val="24"/>
          <w:szCs w:val="24"/>
        </w:rPr>
      </w:pPr>
      <w:bookmarkStart w:id="45" w:name="n6"/>
      <w:bookmarkStart w:id="46" w:name="n-1144764"/>
      <w:bookmarkEnd w:id="45"/>
      <w:bookmarkEnd w:id="46"/>
      <w:r w:rsidRPr="00091FE4">
        <w:rPr>
          <w:rFonts w:ascii="Times New Roman" w:eastAsia="Times New Roman" w:hAnsi="Times New Roman" w:cs="Times New Roman"/>
          <w:b/>
          <w:bCs/>
          <w:color w:val="000000" w:themeColor="text1"/>
          <w:sz w:val="24"/>
          <w:szCs w:val="24"/>
        </w:rPr>
        <w:t>V</w:t>
      </w:r>
      <w:r w:rsidR="00FC5152">
        <w:rPr>
          <w:rFonts w:ascii="Times New Roman" w:eastAsia="Times New Roman" w:hAnsi="Times New Roman" w:cs="Times New Roman"/>
          <w:b/>
          <w:bCs/>
          <w:color w:val="000000" w:themeColor="text1"/>
          <w:sz w:val="24"/>
          <w:szCs w:val="24"/>
        </w:rPr>
        <w:t>I</w:t>
      </w:r>
      <w:r w:rsidR="00527565">
        <w:rPr>
          <w:rFonts w:ascii="Times New Roman" w:eastAsia="Times New Roman" w:hAnsi="Times New Roman" w:cs="Times New Roman"/>
          <w:b/>
          <w:bCs/>
          <w:color w:val="000000" w:themeColor="text1"/>
          <w:sz w:val="24"/>
          <w:szCs w:val="24"/>
        </w:rPr>
        <w:t>II</w:t>
      </w:r>
      <w:r w:rsidR="00632170" w:rsidRPr="00091FE4">
        <w:rPr>
          <w:rFonts w:ascii="Times New Roman" w:eastAsia="Times New Roman" w:hAnsi="Times New Roman" w:cs="Times New Roman"/>
          <w:b/>
          <w:bCs/>
          <w:color w:val="000000" w:themeColor="text1"/>
          <w:sz w:val="24"/>
          <w:szCs w:val="24"/>
        </w:rPr>
        <w:t>.</w:t>
      </w:r>
      <w:r w:rsidRPr="00091FE4">
        <w:rPr>
          <w:rFonts w:ascii="Times New Roman" w:eastAsia="Times New Roman" w:hAnsi="Times New Roman" w:cs="Times New Roman"/>
          <w:b/>
          <w:bCs/>
          <w:color w:val="000000" w:themeColor="text1"/>
          <w:sz w:val="24"/>
          <w:szCs w:val="24"/>
        </w:rPr>
        <w:t xml:space="preserve"> </w:t>
      </w:r>
      <w:r w:rsidR="00A66E7B">
        <w:rPr>
          <w:rFonts w:ascii="Times New Roman" w:eastAsia="Times New Roman" w:hAnsi="Times New Roman" w:cs="Times New Roman"/>
          <w:b/>
          <w:bCs/>
          <w:color w:val="000000" w:themeColor="text1"/>
          <w:sz w:val="24"/>
          <w:szCs w:val="24"/>
        </w:rPr>
        <w:t xml:space="preserve">Atbildība par </w:t>
      </w:r>
      <w:r w:rsidR="009C4DF9">
        <w:rPr>
          <w:rFonts w:ascii="Times New Roman" w:eastAsia="Times New Roman" w:hAnsi="Times New Roman" w:cs="Times New Roman"/>
          <w:b/>
          <w:bCs/>
          <w:color w:val="000000" w:themeColor="text1"/>
          <w:sz w:val="24"/>
          <w:szCs w:val="24"/>
        </w:rPr>
        <w:t>N</w:t>
      </w:r>
      <w:r w:rsidR="00A66E7B">
        <w:rPr>
          <w:rFonts w:ascii="Times New Roman" w:eastAsia="Times New Roman" w:hAnsi="Times New Roman" w:cs="Times New Roman"/>
          <w:b/>
          <w:bCs/>
          <w:color w:val="000000" w:themeColor="text1"/>
          <w:sz w:val="24"/>
          <w:szCs w:val="24"/>
        </w:rPr>
        <w:t>oteikumu neievērošanu</w:t>
      </w:r>
    </w:p>
    <w:p w14:paraId="42652FE2" w14:textId="77777777" w:rsidR="00543F20" w:rsidRPr="00724EFE" w:rsidRDefault="00543F20" w:rsidP="00543F20">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14:paraId="7649D9CF" w14:textId="37B54030" w:rsidR="00453D3D" w:rsidRPr="00091FE4"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47" w:name="p29"/>
      <w:bookmarkStart w:id="48" w:name="p-1144765"/>
      <w:bookmarkEnd w:id="47"/>
      <w:bookmarkEnd w:id="48"/>
      <w:r w:rsidRPr="00091FE4">
        <w:rPr>
          <w:rFonts w:ascii="Times New Roman" w:eastAsia="Times New Roman" w:hAnsi="Times New Roman" w:cs="Times New Roman"/>
          <w:color w:val="000000" w:themeColor="text1"/>
          <w:sz w:val="24"/>
          <w:szCs w:val="24"/>
        </w:rPr>
        <w:t xml:space="preserve">Par Noteikumu </w:t>
      </w:r>
      <w:r w:rsidR="00BE0C93">
        <w:rPr>
          <w:rFonts w:ascii="Times New Roman" w:eastAsia="Times New Roman" w:hAnsi="Times New Roman" w:cs="Times New Roman"/>
          <w:color w:val="000000" w:themeColor="text1"/>
          <w:sz w:val="24"/>
          <w:szCs w:val="24"/>
        </w:rPr>
        <w:t xml:space="preserve">prasību neievērošanu </w:t>
      </w:r>
      <w:r w:rsidR="00964612">
        <w:rPr>
          <w:rFonts w:ascii="Times New Roman" w:eastAsia="Times New Roman" w:hAnsi="Times New Roman" w:cs="Times New Roman"/>
          <w:color w:val="000000" w:themeColor="text1"/>
          <w:sz w:val="24"/>
          <w:szCs w:val="24"/>
        </w:rPr>
        <w:t>r</w:t>
      </w:r>
      <w:r w:rsidRPr="00091FE4">
        <w:rPr>
          <w:rFonts w:ascii="Times New Roman" w:eastAsia="Times New Roman" w:hAnsi="Times New Roman" w:cs="Times New Roman"/>
          <w:color w:val="000000" w:themeColor="text1"/>
          <w:sz w:val="24"/>
          <w:szCs w:val="24"/>
        </w:rPr>
        <w:t xml:space="preserve">eklāmas </w:t>
      </w:r>
      <w:r w:rsidR="00024413">
        <w:rPr>
          <w:rFonts w:ascii="Times New Roman" w:eastAsia="Times New Roman" w:hAnsi="Times New Roman" w:cs="Times New Roman"/>
          <w:color w:val="000000" w:themeColor="text1"/>
          <w:sz w:val="24"/>
          <w:szCs w:val="24"/>
        </w:rPr>
        <w:t xml:space="preserve">devējs </w:t>
      </w:r>
      <w:r w:rsidR="008F3661">
        <w:rPr>
          <w:rFonts w:ascii="Times New Roman" w:eastAsia="Times New Roman" w:hAnsi="Times New Roman" w:cs="Times New Roman"/>
          <w:color w:val="000000" w:themeColor="text1"/>
          <w:sz w:val="24"/>
          <w:szCs w:val="24"/>
        </w:rPr>
        <w:t xml:space="preserve">var </w:t>
      </w:r>
      <w:r w:rsidR="00024413">
        <w:rPr>
          <w:rFonts w:ascii="Times New Roman" w:eastAsia="Times New Roman" w:hAnsi="Times New Roman" w:cs="Times New Roman"/>
          <w:color w:val="000000" w:themeColor="text1"/>
          <w:sz w:val="24"/>
          <w:szCs w:val="24"/>
        </w:rPr>
        <w:t xml:space="preserve">tikt </w:t>
      </w:r>
      <w:r w:rsidR="008F3661">
        <w:rPr>
          <w:rFonts w:ascii="Times New Roman" w:eastAsia="Times New Roman" w:hAnsi="Times New Roman" w:cs="Times New Roman"/>
          <w:color w:val="000000" w:themeColor="text1"/>
          <w:sz w:val="24"/>
          <w:szCs w:val="24"/>
        </w:rPr>
        <w:t>saukts pie administratīvās atbildības</w:t>
      </w:r>
      <w:r w:rsidRPr="00091FE4">
        <w:rPr>
          <w:rFonts w:ascii="Times New Roman" w:eastAsia="Times New Roman" w:hAnsi="Times New Roman" w:cs="Times New Roman"/>
          <w:color w:val="000000" w:themeColor="text1"/>
          <w:sz w:val="24"/>
          <w:szCs w:val="24"/>
        </w:rPr>
        <w:t>.</w:t>
      </w:r>
    </w:p>
    <w:p w14:paraId="0A35D6CF" w14:textId="147582CF" w:rsidR="00453D3D" w:rsidRPr="00091FE4"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49" w:name="p30"/>
      <w:bookmarkStart w:id="50" w:name="p-1144766"/>
      <w:bookmarkEnd w:id="49"/>
      <w:bookmarkEnd w:id="50"/>
      <w:r w:rsidRPr="00091FE4">
        <w:rPr>
          <w:rFonts w:ascii="Times New Roman" w:eastAsia="Times New Roman" w:hAnsi="Times New Roman" w:cs="Times New Roman"/>
          <w:color w:val="000000" w:themeColor="text1"/>
          <w:sz w:val="24"/>
          <w:szCs w:val="24"/>
        </w:rPr>
        <w:t xml:space="preserve">Noteikumu </w:t>
      </w:r>
      <w:r w:rsidR="00BE0C93">
        <w:rPr>
          <w:rFonts w:ascii="Times New Roman" w:eastAsia="Times New Roman" w:hAnsi="Times New Roman" w:cs="Times New Roman"/>
          <w:color w:val="000000" w:themeColor="text1"/>
          <w:sz w:val="24"/>
          <w:szCs w:val="24"/>
        </w:rPr>
        <w:t xml:space="preserve">ievērošanu un </w:t>
      </w:r>
      <w:r w:rsidRPr="00091FE4">
        <w:rPr>
          <w:rFonts w:ascii="Times New Roman" w:eastAsia="Times New Roman" w:hAnsi="Times New Roman" w:cs="Times New Roman"/>
          <w:color w:val="000000" w:themeColor="text1"/>
          <w:sz w:val="24"/>
          <w:szCs w:val="24"/>
        </w:rPr>
        <w:t xml:space="preserve">izpildi </w:t>
      </w:r>
      <w:r w:rsidR="00024413">
        <w:rPr>
          <w:rFonts w:ascii="Times New Roman" w:eastAsia="Times New Roman" w:hAnsi="Times New Roman" w:cs="Times New Roman"/>
          <w:color w:val="000000" w:themeColor="text1"/>
          <w:sz w:val="24"/>
          <w:szCs w:val="24"/>
        </w:rPr>
        <w:t xml:space="preserve">kontrolē </w:t>
      </w:r>
      <w:r w:rsidRPr="00091FE4">
        <w:rPr>
          <w:rFonts w:ascii="Times New Roman" w:eastAsia="Times New Roman" w:hAnsi="Times New Roman" w:cs="Times New Roman"/>
          <w:color w:val="000000" w:themeColor="text1"/>
          <w:sz w:val="24"/>
          <w:szCs w:val="24"/>
        </w:rPr>
        <w:t>Jelgavas novada Pašvaldības policija</w:t>
      </w:r>
      <w:r w:rsidR="00024413">
        <w:rPr>
          <w:rFonts w:ascii="Times New Roman" w:eastAsia="Times New Roman" w:hAnsi="Times New Roman" w:cs="Times New Roman"/>
          <w:color w:val="000000" w:themeColor="text1"/>
          <w:sz w:val="24"/>
          <w:szCs w:val="24"/>
        </w:rPr>
        <w:t>s amatpersonas</w:t>
      </w:r>
      <w:r w:rsidRPr="00091FE4">
        <w:rPr>
          <w:rFonts w:ascii="Times New Roman" w:eastAsia="Times New Roman" w:hAnsi="Times New Roman" w:cs="Times New Roman"/>
          <w:color w:val="000000" w:themeColor="text1"/>
          <w:sz w:val="24"/>
          <w:szCs w:val="24"/>
        </w:rPr>
        <w:t>.</w:t>
      </w:r>
    </w:p>
    <w:p w14:paraId="4E7E795F" w14:textId="0EB4F0B9" w:rsidR="00453D3D" w:rsidRPr="00091FE4" w:rsidRDefault="00D142C1"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51" w:name="p31"/>
      <w:bookmarkStart w:id="52" w:name="p-1144768"/>
      <w:bookmarkEnd w:id="51"/>
      <w:bookmarkEnd w:id="52"/>
      <w:r>
        <w:rPr>
          <w:rFonts w:ascii="Times New Roman" w:eastAsia="Times New Roman" w:hAnsi="Times New Roman" w:cs="Times New Roman"/>
          <w:color w:val="000000" w:themeColor="text1"/>
          <w:sz w:val="24"/>
          <w:szCs w:val="24"/>
        </w:rPr>
        <w:t>Pašvaldība</w:t>
      </w:r>
      <w:r w:rsidR="00453D3D" w:rsidRPr="00091FE4">
        <w:rPr>
          <w:rFonts w:ascii="Times New Roman" w:eastAsia="Times New Roman" w:hAnsi="Times New Roman" w:cs="Times New Roman"/>
          <w:color w:val="000000" w:themeColor="text1"/>
          <w:sz w:val="24"/>
          <w:szCs w:val="24"/>
        </w:rPr>
        <w:t xml:space="preserve">, konstatējot </w:t>
      </w:r>
      <w:r w:rsidR="00024413">
        <w:rPr>
          <w:rFonts w:ascii="Times New Roman" w:eastAsia="Times New Roman" w:hAnsi="Times New Roman" w:cs="Times New Roman"/>
          <w:color w:val="000000" w:themeColor="text1"/>
          <w:sz w:val="24"/>
          <w:szCs w:val="24"/>
        </w:rPr>
        <w:t>Noteikumu</w:t>
      </w:r>
      <w:r w:rsidR="00453D3D" w:rsidRPr="00091FE4">
        <w:rPr>
          <w:rFonts w:ascii="Times New Roman" w:eastAsia="Times New Roman" w:hAnsi="Times New Roman" w:cs="Times New Roman"/>
          <w:color w:val="000000" w:themeColor="text1"/>
          <w:sz w:val="24"/>
          <w:szCs w:val="24"/>
        </w:rPr>
        <w:t xml:space="preserve"> prasību neievērošanu, </w:t>
      </w:r>
      <w:r w:rsidR="008F3661">
        <w:rPr>
          <w:rFonts w:ascii="Times New Roman" w:eastAsia="Times New Roman" w:hAnsi="Times New Roman" w:cs="Times New Roman"/>
          <w:color w:val="000000" w:themeColor="text1"/>
          <w:sz w:val="24"/>
          <w:szCs w:val="24"/>
        </w:rPr>
        <w:t xml:space="preserve">savas kompetences ietvaros, var </w:t>
      </w:r>
      <w:r w:rsidR="00453D3D" w:rsidRPr="00091FE4">
        <w:rPr>
          <w:rFonts w:ascii="Times New Roman" w:eastAsia="Times New Roman" w:hAnsi="Times New Roman" w:cs="Times New Roman"/>
          <w:color w:val="000000" w:themeColor="text1"/>
          <w:sz w:val="24"/>
          <w:szCs w:val="24"/>
        </w:rPr>
        <w:t>izdot administratīvo aktu, kas uzliek adresātam par pienākumu veikt noteiktas darbības noteikumu izpildes nodrošināšanai.</w:t>
      </w:r>
    </w:p>
    <w:p w14:paraId="650317DD" w14:textId="12078155" w:rsidR="00453D3D" w:rsidRPr="00091FE4"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53" w:name="p32"/>
      <w:bookmarkStart w:id="54" w:name="p-1144769"/>
      <w:bookmarkEnd w:id="53"/>
      <w:bookmarkEnd w:id="54"/>
      <w:r w:rsidRPr="00091FE4">
        <w:rPr>
          <w:rFonts w:ascii="Times New Roman" w:eastAsia="Times New Roman" w:hAnsi="Times New Roman" w:cs="Times New Roman"/>
          <w:color w:val="000000" w:themeColor="text1"/>
          <w:sz w:val="24"/>
          <w:szCs w:val="24"/>
        </w:rPr>
        <w:t>Administratīvā pārkāpuma procesu līdz administratīvā pārkāpuma lietas izskatīšanai veic Jelgavas novada Pašvaldības policijas amatpersonas.</w:t>
      </w:r>
    </w:p>
    <w:p w14:paraId="42B757C5" w14:textId="06D1CFC8" w:rsidR="00453D3D" w:rsidRPr="00091FE4" w:rsidRDefault="00453D3D"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55" w:name="p33"/>
      <w:bookmarkStart w:id="56" w:name="p-1144770"/>
      <w:bookmarkEnd w:id="55"/>
      <w:bookmarkEnd w:id="56"/>
      <w:r w:rsidRPr="00091FE4">
        <w:rPr>
          <w:rFonts w:ascii="Times New Roman" w:eastAsia="Times New Roman" w:hAnsi="Times New Roman" w:cs="Times New Roman"/>
          <w:color w:val="000000" w:themeColor="text1"/>
          <w:sz w:val="24"/>
          <w:szCs w:val="24"/>
        </w:rPr>
        <w:t>Administratīvā pārkāpuma lietu izskata Jelgavas novada pašvaldības Administratīvā komisija.</w:t>
      </w:r>
    </w:p>
    <w:p w14:paraId="4613695D" w14:textId="67417653" w:rsidR="00024413" w:rsidRDefault="00F95605"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57" w:name="p34"/>
      <w:bookmarkStart w:id="58" w:name="p-1144771"/>
      <w:bookmarkEnd w:id="57"/>
      <w:bookmarkEnd w:id="58"/>
      <w:r>
        <w:rPr>
          <w:rFonts w:ascii="Times New Roman" w:eastAsia="Times New Roman" w:hAnsi="Times New Roman" w:cs="Times New Roman"/>
          <w:color w:val="000000" w:themeColor="text1"/>
          <w:sz w:val="24"/>
          <w:szCs w:val="24"/>
        </w:rPr>
        <w:t>P</w:t>
      </w:r>
      <w:r w:rsidRPr="00091FE4">
        <w:rPr>
          <w:rFonts w:ascii="Times New Roman" w:eastAsia="Times New Roman" w:hAnsi="Times New Roman" w:cs="Times New Roman"/>
          <w:color w:val="000000" w:themeColor="text1"/>
          <w:sz w:val="24"/>
          <w:szCs w:val="24"/>
        </w:rPr>
        <w:t>ar š</w:t>
      </w:r>
      <w:r w:rsidR="00FF0267">
        <w:rPr>
          <w:rFonts w:ascii="Times New Roman" w:eastAsia="Times New Roman" w:hAnsi="Times New Roman" w:cs="Times New Roman"/>
          <w:color w:val="000000" w:themeColor="text1"/>
          <w:sz w:val="24"/>
          <w:szCs w:val="24"/>
        </w:rPr>
        <w:t>o</w:t>
      </w:r>
      <w:r w:rsidRPr="00091FE4">
        <w:rPr>
          <w:rFonts w:ascii="Times New Roman" w:eastAsia="Times New Roman" w:hAnsi="Times New Roman" w:cs="Times New Roman"/>
          <w:color w:val="000000" w:themeColor="text1"/>
          <w:sz w:val="24"/>
          <w:szCs w:val="24"/>
        </w:rPr>
        <w:t xml:space="preserve"> </w:t>
      </w:r>
      <w:r w:rsidR="00024413">
        <w:rPr>
          <w:rFonts w:ascii="Times New Roman" w:eastAsia="Times New Roman" w:hAnsi="Times New Roman" w:cs="Times New Roman"/>
          <w:color w:val="000000" w:themeColor="text1"/>
          <w:sz w:val="24"/>
          <w:szCs w:val="24"/>
        </w:rPr>
        <w:t>N</w:t>
      </w:r>
      <w:r w:rsidRPr="00091FE4">
        <w:rPr>
          <w:rFonts w:ascii="Times New Roman" w:eastAsia="Times New Roman" w:hAnsi="Times New Roman" w:cs="Times New Roman"/>
          <w:color w:val="000000" w:themeColor="text1"/>
          <w:sz w:val="24"/>
          <w:szCs w:val="24"/>
        </w:rPr>
        <w:t>oteikumu neievērošanu</w:t>
      </w:r>
      <w:r>
        <w:rPr>
          <w:rFonts w:ascii="Times New Roman" w:eastAsia="Times New Roman" w:hAnsi="Times New Roman" w:cs="Times New Roman"/>
          <w:color w:val="000000" w:themeColor="text1"/>
          <w:sz w:val="24"/>
          <w:szCs w:val="24"/>
        </w:rPr>
        <w:t>,</w:t>
      </w:r>
      <w:r w:rsidRPr="00091FE4">
        <w:rPr>
          <w:rFonts w:ascii="Times New Roman" w:eastAsia="Times New Roman" w:hAnsi="Times New Roman" w:cs="Times New Roman"/>
          <w:color w:val="000000" w:themeColor="text1"/>
          <w:sz w:val="24"/>
          <w:szCs w:val="24"/>
        </w:rPr>
        <w:t xml:space="preserve"> </w:t>
      </w:r>
      <w:r w:rsidR="00024413">
        <w:rPr>
          <w:rFonts w:ascii="Times New Roman" w:eastAsia="Times New Roman" w:hAnsi="Times New Roman" w:cs="Times New Roman"/>
          <w:color w:val="000000" w:themeColor="text1"/>
          <w:sz w:val="24"/>
          <w:szCs w:val="24"/>
        </w:rPr>
        <w:t xml:space="preserve">ja atbildība nav noteikta citos nozari reglamentējošos normatīvajos aktos, piemēro brīdinājumu vai naudas sodu </w:t>
      </w:r>
      <w:r w:rsidR="00024413" w:rsidRPr="00347B23">
        <w:rPr>
          <w:rFonts w:ascii="Times New Roman" w:eastAsia="Times New Roman" w:hAnsi="Times New Roman" w:cs="Times New Roman"/>
          <w:color w:val="000000" w:themeColor="text1"/>
          <w:sz w:val="24"/>
          <w:szCs w:val="24"/>
        </w:rPr>
        <w:t xml:space="preserve">fiziskajām personām līdz </w:t>
      </w:r>
      <w:r w:rsidR="00B36E88" w:rsidRPr="00347B23">
        <w:rPr>
          <w:rFonts w:ascii="Times New Roman" w:eastAsia="Times New Roman" w:hAnsi="Times New Roman" w:cs="Times New Roman"/>
          <w:color w:val="000000" w:themeColor="text1"/>
          <w:sz w:val="24"/>
          <w:szCs w:val="24"/>
        </w:rPr>
        <w:t xml:space="preserve">50 </w:t>
      </w:r>
      <w:r w:rsidR="00024413" w:rsidRPr="00347B23">
        <w:rPr>
          <w:rFonts w:ascii="Times New Roman" w:eastAsia="Times New Roman" w:hAnsi="Times New Roman" w:cs="Times New Roman"/>
          <w:color w:val="000000" w:themeColor="text1"/>
          <w:sz w:val="24"/>
          <w:szCs w:val="24"/>
        </w:rPr>
        <w:t xml:space="preserve">naudas soda vienībām, juridiskajām personām līdz </w:t>
      </w:r>
      <w:r w:rsidR="00B36E88" w:rsidRPr="00347B23">
        <w:rPr>
          <w:rFonts w:ascii="Times New Roman" w:eastAsia="Times New Roman" w:hAnsi="Times New Roman" w:cs="Times New Roman"/>
          <w:color w:val="000000" w:themeColor="text1"/>
          <w:sz w:val="24"/>
          <w:szCs w:val="24"/>
        </w:rPr>
        <w:t>150</w:t>
      </w:r>
      <w:r w:rsidR="00B36E88">
        <w:rPr>
          <w:rFonts w:ascii="Times New Roman" w:eastAsia="Times New Roman" w:hAnsi="Times New Roman" w:cs="Times New Roman"/>
          <w:color w:val="000000" w:themeColor="text1"/>
          <w:sz w:val="24"/>
          <w:szCs w:val="24"/>
        </w:rPr>
        <w:t xml:space="preserve"> </w:t>
      </w:r>
      <w:r w:rsidR="00024413">
        <w:rPr>
          <w:rFonts w:ascii="Times New Roman" w:eastAsia="Times New Roman" w:hAnsi="Times New Roman" w:cs="Times New Roman"/>
          <w:color w:val="000000" w:themeColor="text1"/>
          <w:sz w:val="24"/>
          <w:szCs w:val="24"/>
        </w:rPr>
        <w:t xml:space="preserve">naudas soda vienībām. </w:t>
      </w:r>
    </w:p>
    <w:p w14:paraId="24F64CC2" w14:textId="77777777" w:rsidR="002B07F2" w:rsidRDefault="002B07F2" w:rsidP="002B07F2">
      <w:pPr>
        <w:shd w:val="clear" w:color="auto" w:fill="FFFFFF"/>
        <w:spacing w:after="0" w:line="293" w:lineRule="atLeast"/>
        <w:jc w:val="both"/>
        <w:rPr>
          <w:rFonts w:ascii="Times New Roman" w:eastAsia="Times New Roman" w:hAnsi="Times New Roman" w:cs="Times New Roman"/>
          <w:color w:val="000000" w:themeColor="text1"/>
          <w:sz w:val="24"/>
          <w:szCs w:val="24"/>
        </w:rPr>
      </w:pPr>
    </w:p>
    <w:p w14:paraId="49A57460" w14:textId="742263E5" w:rsidR="002B07F2" w:rsidRPr="0088085D" w:rsidRDefault="00527565" w:rsidP="0088085D">
      <w:pPr>
        <w:shd w:val="clear" w:color="auto" w:fill="FFFFFF"/>
        <w:spacing w:after="0" w:line="293" w:lineRule="atLeast"/>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IX. </w:t>
      </w:r>
      <w:r w:rsidR="002B07F2" w:rsidRPr="0088085D">
        <w:rPr>
          <w:rFonts w:ascii="Times New Roman" w:eastAsia="Times New Roman" w:hAnsi="Times New Roman" w:cs="Times New Roman"/>
          <w:b/>
          <w:bCs/>
          <w:color w:val="000000" w:themeColor="text1"/>
          <w:sz w:val="24"/>
          <w:szCs w:val="24"/>
        </w:rPr>
        <w:t>Noslēguma jautājumi</w:t>
      </w:r>
    </w:p>
    <w:p w14:paraId="71C2DE45" w14:textId="271FB505" w:rsidR="002B07F2" w:rsidRDefault="002B07F2" w:rsidP="002B07F2">
      <w:pPr>
        <w:shd w:val="clear" w:color="auto" w:fill="FFFFFF"/>
        <w:spacing w:after="0" w:line="293" w:lineRule="atLeast"/>
        <w:jc w:val="both"/>
        <w:rPr>
          <w:rFonts w:ascii="Times New Roman" w:eastAsia="Times New Roman" w:hAnsi="Times New Roman" w:cs="Times New Roman"/>
          <w:color w:val="000000" w:themeColor="text1"/>
          <w:sz w:val="24"/>
          <w:szCs w:val="24"/>
        </w:rPr>
      </w:pPr>
    </w:p>
    <w:p w14:paraId="0570EB29" w14:textId="6E4FBBE9" w:rsidR="002B07F2" w:rsidRPr="00347B23" w:rsidRDefault="002B07F2" w:rsidP="00091FE4">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r w:rsidRPr="00347B23">
        <w:rPr>
          <w:rFonts w:ascii="Times New Roman" w:eastAsia="Times New Roman" w:hAnsi="Times New Roman" w:cs="Times New Roman"/>
          <w:color w:val="000000" w:themeColor="text1"/>
          <w:sz w:val="24"/>
          <w:szCs w:val="24"/>
        </w:rPr>
        <w:lastRenderedPageBreak/>
        <w:t xml:space="preserve">Noteikumi stājas spēkā 2024.gada </w:t>
      </w:r>
      <w:r w:rsidR="00347B23">
        <w:rPr>
          <w:rFonts w:ascii="Times New Roman" w:eastAsia="Times New Roman" w:hAnsi="Times New Roman" w:cs="Times New Roman"/>
          <w:color w:val="000000" w:themeColor="text1"/>
          <w:sz w:val="24"/>
          <w:szCs w:val="24"/>
        </w:rPr>
        <w:t xml:space="preserve">1.septembrī. </w:t>
      </w:r>
    </w:p>
    <w:p w14:paraId="22B7417D" w14:textId="1B0ECA71" w:rsidR="00264BEE" w:rsidRPr="0088085D" w:rsidRDefault="00D142C1" w:rsidP="0088085D">
      <w:pPr>
        <w:pStyle w:val="ListParagraph"/>
        <w:numPr>
          <w:ilvl w:val="0"/>
          <w:numId w:val="2"/>
        </w:numPr>
        <w:shd w:val="clear" w:color="auto" w:fill="FFFFFF"/>
        <w:spacing w:after="0" w:line="293" w:lineRule="atLeast"/>
        <w:jc w:val="both"/>
        <w:rPr>
          <w:rFonts w:ascii="Times New Roman" w:eastAsia="Times New Roman" w:hAnsi="Times New Roman" w:cs="Times New Roman"/>
          <w:color w:val="000000" w:themeColor="text1"/>
          <w:sz w:val="24"/>
          <w:szCs w:val="24"/>
        </w:rPr>
      </w:pPr>
      <w:bookmarkStart w:id="59" w:name="n7"/>
      <w:bookmarkStart w:id="60" w:name="n-1144772"/>
      <w:bookmarkStart w:id="61" w:name="p35"/>
      <w:bookmarkStart w:id="62" w:name="p-1144773"/>
      <w:bookmarkStart w:id="63" w:name="p36"/>
      <w:bookmarkStart w:id="64" w:name="p-1144774"/>
      <w:bookmarkStart w:id="65" w:name="p37"/>
      <w:bookmarkStart w:id="66" w:name="p-1144775"/>
      <w:bookmarkStart w:id="67" w:name="p38"/>
      <w:bookmarkStart w:id="68" w:name="p-1144776"/>
      <w:bookmarkStart w:id="69" w:name="p39"/>
      <w:bookmarkStart w:id="70" w:name="p-1144777"/>
      <w:bookmarkStart w:id="71" w:name="n8"/>
      <w:bookmarkStart w:id="72" w:name="n-114477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Times New Roman" w:eastAsia="Times New Roman" w:hAnsi="Times New Roman" w:cs="Times New Roman"/>
          <w:color w:val="000000" w:themeColor="text1"/>
          <w:sz w:val="24"/>
          <w:szCs w:val="24"/>
        </w:rPr>
        <w:t xml:space="preserve">Pašvaldības </w:t>
      </w:r>
      <w:r w:rsidR="00264BEE" w:rsidRPr="0088085D">
        <w:rPr>
          <w:rFonts w:ascii="Times New Roman" w:eastAsia="Times New Roman" w:hAnsi="Times New Roman" w:cs="Times New Roman"/>
          <w:color w:val="000000" w:themeColor="text1"/>
          <w:sz w:val="24"/>
          <w:szCs w:val="24"/>
        </w:rPr>
        <w:t xml:space="preserve">izsniegtās </w:t>
      </w:r>
      <w:r w:rsidR="006C621E">
        <w:rPr>
          <w:rFonts w:ascii="Times New Roman" w:eastAsia="Times New Roman" w:hAnsi="Times New Roman" w:cs="Times New Roman"/>
          <w:color w:val="000000" w:themeColor="text1"/>
          <w:sz w:val="24"/>
          <w:szCs w:val="24"/>
        </w:rPr>
        <w:t>r</w:t>
      </w:r>
      <w:r w:rsidR="002B07F2" w:rsidRPr="0088085D">
        <w:rPr>
          <w:rFonts w:ascii="Times New Roman" w:eastAsia="Times New Roman" w:hAnsi="Times New Roman" w:cs="Times New Roman"/>
          <w:color w:val="000000" w:themeColor="text1"/>
          <w:sz w:val="24"/>
          <w:szCs w:val="24"/>
        </w:rPr>
        <w:t xml:space="preserve">eklāmas </w:t>
      </w:r>
      <w:r w:rsidR="00264BEE" w:rsidRPr="0088085D">
        <w:rPr>
          <w:rFonts w:ascii="Times New Roman" w:eastAsia="Times New Roman" w:hAnsi="Times New Roman" w:cs="Times New Roman"/>
          <w:color w:val="000000" w:themeColor="text1"/>
          <w:sz w:val="24"/>
          <w:szCs w:val="24"/>
        </w:rPr>
        <w:t xml:space="preserve">izvietošanas atļaujas, kas izsniegtas līdz šo </w:t>
      </w:r>
      <w:r w:rsidR="006C621E">
        <w:rPr>
          <w:rFonts w:ascii="Times New Roman" w:eastAsia="Times New Roman" w:hAnsi="Times New Roman" w:cs="Times New Roman"/>
          <w:color w:val="000000" w:themeColor="text1"/>
          <w:sz w:val="24"/>
          <w:szCs w:val="24"/>
        </w:rPr>
        <w:t>N</w:t>
      </w:r>
      <w:r w:rsidR="00264BEE" w:rsidRPr="0088085D">
        <w:rPr>
          <w:rFonts w:ascii="Times New Roman" w:eastAsia="Times New Roman" w:hAnsi="Times New Roman" w:cs="Times New Roman"/>
          <w:color w:val="000000" w:themeColor="text1"/>
          <w:sz w:val="24"/>
          <w:szCs w:val="24"/>
        </w:rPr>
        <w:t xml:space="preserve">oteikumu spēkā stāšanās dienai, ir derīgas līdz tajās norādītā derīguma termiņa beigām. </w:t>
      </w:r>
    </w:p>
    <w:p w14:paraId="551311FF" w14:textId="77777777" w:rsidR="001A0136" w:rsidRPr="00724EFE" w:rsidRDefault="001A0136" w:rsidP="00453D3D">
      <w:pPr>
        <w:shd w:val="clear" w:color="auto" w:fill="FFFFFF"/>
        <w:spacing w:after="0" w:line="293" w:lineRule="atLeast"/>
        <w:ind w:firstLine="300"/>
        <w:jc w:val="both"/>
        <w:rPr>
          <w:rFonts w:ascii="Times New Roman" w:eastAsia="Times New Roman" w:hAnsi="Times New Roman" w:cs="Times New Roman"/>
          <w:color w:val="000000" w:themeColor="text1"/>
          <w:sz w:val="24"/>
          <w:szCs w:val="24"/>
        </w:rPr>
      </w:pPr>
    </w:p>
    <w:p w14:paraId="6676EA49" w14:textId="2A4392F7" w:rsidR="00FD78EA" w:rsidRDefault="00543F20" w:rsidP="0078154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24EFE">
        <w:rPr>
          <w:rFonts w:ascii="Times New Roman" w:eastAsia="Times New Roman" w:hAnsi="Times New Roman" w:cs="Times New Roman"/>
          <w:color w:val="000000" w:themeColor="text1"/>
          <w:sz w:val="24"/>
          <w:szCs w:val="24"/>
        </w:rPr>
        <w:t>D</w:t>
      </w:r>
      <w:r w:rsidR="00453D3D" w:rsidRPr="00724EFE">
        <w:rPr>
          <w:rFonts w:ascii="Times New Roman" w:eastAsia="Times New Roman" w:hAnsi="Times New Roman" w:cs="Times New Roman"/>
          <w:color w:val="000000" w:themeColor="text1"/>
          <w:sz w:val="24"/>
          <w:szCs w:val="24"/>
        </w:rPr>
        <w:t>omes priekšsēdētāj</w:t>
      </w:r>
      <w:r w:rsidR="00F634A4">
        <w:rPr>
          <w:rFonts w:ascii="Times New Roman" w:eastAsia="Times New Roman" w:hAnsi="Times New Roman" w:cs="Times New Roman"/>
          <w:color w:val="000000" w:themeColor="text1"/>
          <w:sz w:val="24"/>
          <w:szCs w:val="24"/>
        </w:rPr>
        <w:t>a  p</w:t>
      </w:r>
      <w:r w:rsidR="006C621E">
        <w:rPr>
          <w:rFonts w:ascii="Times New Roman" w:eastAsia="Times New Roman" w:hAnsi="Times New Roman" w:cs="Times New Roman"/>
          <w:color w:val="000000" w:themeColor="text1"/>
          <w:sz w:val="24"/>
          <w:szCs w:val="24"/>
        </w:rPr>
        <w:t>ienākumu izpildītāja</w:t>
      </w:r>
      <w:r w:rsidR="00F634A4">
        <w:rPr>
          <w:rFonts w:ascii="Times New Roman" w:eastAsia="Times New Roman" w:hAnsi="Times New Roman" w:cs="Times New Roman"/>
          <w:color w:val="000000" w:themeColor="text1"/>
          <w:sz w:val="24"/>
          <w:szCs w:val="24"/>
        </w:rPr>
        <w:tab/>
      </w:r>
      <w:r w:rsidR="00F634A4">
        <w:rPr>
          <w:rFonts w:ascii="Times New Roman" w:eastAsia="Times New Roman" w:hAnsi="Times New Roman" w:cs="Times New Roman"/>
          <w:color w:val="000000" w:themeColor="text1"/>
          <w:sz w:val="24"/>
          <w:szCs w:val="24"/>
        </w:rPr>
        <w:tab/>
      </w:r>
      <w:r w:rsidR="00F634A4">
        <w:rPr>
          <w:rFonts w:ascii="Times New Roman" w:eastAsia="Times New Roman" w:hAnsi="Times New Roman" w:cs="Times New Roman"/>
          <w:color w:val="000000" w:themeColor="text1"/>
          <w:sz w:val="24"/>
          <w:szCs w:val="24"/>
        </w:rPr>
        <w:tab/>
      </w:r>
      <w:r w:rsidR="00F634A4">
        <w:rPr>
          <w:rFonts w:ascii="Times New Roman" w:eastAsia="Times New Roman" w:hAnsi="Times New Roman" w:cs="Times New Roman"/>
          <w:color w:val="000000" w:themeColor="text1"/>
          <w:sz w:val="24"/>
          <w:szCs w:val="24"/>
        </w:rPr>
        <w:tab/>
      </w:r>
      <w:r w:rsidR="00F634A4">
        <w:rPr>
          <w:rFonts w:ascii="Times New Roman" w:eastAsia="Times New Roman" w:hAnsi="Times New Roman" w:cs="Times New Roman"/>
          <w:color w:val="000000" w:themeColor="text1"/>
          <w:sz w:val="24"/>
          <w:szCs w:val="24"/>
        </w:rPr>
        <w:tab/>
        <w:t>I.Vītola</w:t>
      </w:r>
      <w:r w:rsidRPr="00724EFE">
        <w:rPr>
          <w:rFonts w:ascii="Times New Roman" w:eastAsia="Times New Roman" w:hAnsi="Times New Roman" w:cs="Times New Roman"/>
          <w:color w:val="000000" w:themeColor="text1"/>
          <w:sz w:val="24"/>
          <w:szCs w:val="24"/>
        </w:rPr>
        <w:t xml:space="preserve">               </w:t>
      </w:r>
    </w:p>
    <w:p w14:paraId="7E41BD1C" w14:textId="77777777" w:rsidR="00FD78EA" w:rsidRDefault="00FD78EA" w:rsidP="00781540">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82343F7" w14:textId="61E9BA9D" w:rsidR="009C4DF9" w:rsidRDefault="009C4DF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B9DCE7C" w14:textId="666DE62B" w:rsidR="00FD78EA" w:rsidRPr="00AB6083" w:rsidRDefault="00FD78EA" w:rsidP="00527565">
      <w:pPr>
        <w:shd w:val="clear" w:color="auto" w:fill="FFFFFF"/>
        <w:spacing w:after="0" w:line="240" w:lineRule="auto"/>
        <w:jc w:val="right"/>
        <w:rPr>
          <w:rFonts w:ascii="Times New Roman" w:eastAsia="Times New Roman" w:hAnsi="Times New Roman" w:cs="Times New Roman"/>
          <w:i/>
          <w:iCs/>
          <w:color w:val="000000" w:themeColor="text1"/>
          <w:sz w:val="20"/>
          <w:szCs w:val="20"/>
        </w:rPr>
      </w:pPr>
      <w:r w:rsidRPr="00AB6083">
        <w:rPr>
          <w:rFonts w:ascii="Times New Roman" w:eastAsia="Times New Roman" w:hAnsi="Times New Roman" w:cs="Times New Roman"/>
          <w:i/>
          <w:iCs/>
          <w:color w:val="000000" w:themeColor="text1"/>
          <w:sz w:val="20"/>
          <w:szCs w:val="20"/>
        </w:rPr>
        <w:lastRenderedPageBreak/>
        <w:t>1.pielikums</w:t>
      </w:r>
    </w:p>
    <w:p w14:paraId="22CCE0DA" w14:textId="63E89153" w:rsidR="00FD78EA" w:rsidRPr="00AB6083" w:rsidRDefault="00FD78EA" w:rsidP="00FD78EA">
      <w:pPr>
        <w:shd w:val="clear" w:color="auto" w:fill="FFFFFF"/>
        <w:spacing w:after="0" w:line="240" w:lineRule="auto"/>
        <w:jc w:val="right"/>
        <w:rPr>
          <w:rFonts w:ascii="Times New Roman" w:eastAsia="Times New Roman" w:hAnsi="Times New Roman" w:cs="Times New Roman"/>
          <w:i/>
          <w:iCs/>
          <w:color w:val="000000" w:themeColor="text1"/>
          <w:sz w:val="20"/>
          <w:szCs w:val="20"/>
        </w:rPr>
      </w:pPr>
      <w:r w:rsidRPr="00AB6083">
        <w:rPr>
          <w:rFonts w:ascii="Times New Roman" w:eastAsia="Times New Roman" w:hAnsi="Times New Roman" w:cs="Times New Roman"/>
          <w:i/>
          <w:iCs/>
          <w:color w:val="000000" w:themeColor="text1"/>
          <w:sz w:val="20"/>
          <w:szCs w:val="20"/>
        </w:rPr>
        <w:t>Jelgavas novada domes 00.00.2024.</w:t>
      </w:r>
    </w:p>
    <w:p w14:paraId="5577E454" w14:textId="77777777" w:rsidR="00FD78EA" w:rsidRDefault="00FD78EA" w:rsidP="00FD78EA">
      <w:pPr>
        <w:shd w:val="clear" w:color="auto" w:fill="FFFFFF"/>
        <w:spacing w:after="0" w:line="240" w:lineRule="auto"/>
        <w:jc w:val="right"/>
        <w:rPr>
          <w:rFonts w:ascii="Times New Roman" w:eastAsia="Times New Roman" w:hAnsi="Times New Roman" w:cs="Times New Roman"/>
          <w:i/>
          <w:iCs/>
          <w:color w:val="000000" w:themeColor="text1"/>
          <w:sz w:val="24"/>
          <w:szCs w:val="24"/>
        </w:rPr>
      </w:pPr>
      <w:r w:rsidRPr="00AB6083">
        <w:rPr>
          <w:rFonts w:ascii="Times New Roman" w:eastAsia="Times New Roman" w:hAnsi="Times New Roman" w:cs="Times New Roman"/>
          <w:i/>
          <w:iCs/>
          <w:color w:val="000000" w:themeColor="text1"/>
          <w:sz w:val="20"/>
          <w:szCs w:val="20"/>
        </w:rPr>
        <w:t>saistošajiem noteikumiem Nr</w:t>
      </w:r>
      <w:r w:rsidRPr="00AB6083">
        <w:rPr>
          <w:rFonts w:ascii="Times New Roman" w:eastAsia="Times New Roman" w:hAnsi="Times New Roman" w:cs="Times New Roman"/>
          <w:i/>
          <w:iCs/>
          <w:color w:val="000000" w:themeColor="text1"/>
          <w:sz w:val="24"/>
          <w:szCs w:val="24"/>
        </w:rPr>
        <w:t xml:space="preserve">. </w:t>
      </w:r>
      <w:r w:rsidR="00543F20" w:rsidRPr="00AB6083">
        <w:rPr>
          <w:rFonts w:ascii="Times New Roman" w:eastAsia="Times New Roman" w:hAnsi="Times New Roman" w:cs="Times New Roman"/>
          <w:i/>
          <w:iCs/>
          <w:color w:val="000000" w:themeColor="text1"/>
          <w:sz w:val="24"/>
          <w:szCs w:val="24"/>
        </w:rPr>
        <w:t xml:space="preserve">      </w:t>
      </w:r>
    </w:p>
    <w:p w14:paraId="0CF05427" w14:textId="77777777" w:rsidR="00FD78EA" w:rsidRPr="00FD78EA" w:rsidRDefault="00FD78EA" w:rsidP="00FD78EA">
      <w:pPr>
        <w:shd w:val="clear" w:color="auto" w:fill="FFFFFF"/>
        <w:spacing w:after="0" w:line="240" w:lineRule="auto"/>
        <w:jc w:val="right"/>
        <w:rPr>
          <w:rFonts w:ascii="Times New Roman" w:eastAsia="Times New Roman" w:hAnsi="Times New Roman" w:cs="Times New Roman"/>
          <w:i/>
          <w:iCs/>
          <w:color w:val="000000" w:themeColor="text1"/>
          <w:sz w:val="24"/>
          <w:szCs w:val="24"/>
        </w:rPr>
      </w:pPr>
    </w:p>
    <w:p w14:paraId="54D336BA" w14:textId="6F710360" w:rsidR="00FD78EA" w:rsidRPr="00AB6083" w:rsidRDefault="00FD78EA" w:rsidP="00FD78EA">
      <w:pPr>
        <w:jc w:val="right"/>
        <w:rPr>
          <w:rFonts w:ascii="Times New Roman" w:hAnsi="Times New Roman" w:cs="Times New Roman"/>
          <w:b/>
          <w:sz w:val="28"/>
          <w:szCs w:val="28"/>
        </w:rPr>
      </w:pPr>
      <w:r w:rsidRPr="00AB6083">
        <w:rPr>
          <w:rFonts w:ascii="Times New Roman" w:hAnsi="Times New Roman" w:cs="Times New Roman"/>
          <w:b/>
          <w:sz w:val="28"/>
          <w:szCs w:val="28"/>
        </w:rPr>
        <w:t>Jelgavas novada pašvaldība</w:t>
      </w:r>
      <w:r w:rsidR="00A0252A">
        <w:rPr>
          <w:rFonts w:ascii="Times New Roman" w:hAnsi="Times New Roman" w:cs="Times New Roman"/>
          <w:b/>
          <w:sz w:val="28"/>
          <w:szCs w:val="28"/>
        </w:rPr>
        <w:t>i</w:t>
      </w:r>
    </w:p>
    <w:p w14:paraId="45E755B9" w14:textId="77777777" w:rsidR="00FD78EA" w:rsidRPr="00AB6083" w:rsidRDefault="00FD78EA" w:rsidP="00FD78EA">
      <w:pPr>
        <w:spacing w:after="0" w:line="240" w:lineRule="auto"/>
        <w:jc w:val="right"/>
        <w:rPr>
          <w:rFonts w:ascii="Times New Roman" w:hAnsi="Times New Roman" w:cs="Times New Roman"/>
          <w:u w:val="single"/>
        </w:rPr>
      </w:pP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p>
    <w:p w14:paraId="56D07BC3" w14:textId="77777777" w:rsidR="00FD78EA" w:rsidRPr="00AB6083" w:rsidRDefault="00FD78EA" w:rsidP="00FD78EA">
      <w:pPr>
        <w:ind w:left="2160"/>
        <w:jc w:val="right"/>
        <w:rPr>
          <w:rFonts w:ascii="Times New Roman" w:hAnsi="Times New Roman" w:cs="Times New Roman"/>
          <w:sz w:val="16"/>
          <w:szCs w:val="16"/>
        </w:rPr>
      </w:pPr>
      <w:r w:rsidRPr="00AB6083">
        <w:rPr>
          <w:rFonts w:ascii="Times New Roman" w:hAnsi="Times New Roman" w:cs="Times New Roman"/>
          <w:sz w:val="16"/>
          <w:szCs w:val="16"/>
        </w:rPr>
        <w:t>(fiziskās personas vārds, uzvārds, personas kods/juridiskās personas nosaukums, reģ. Nr.)</w:t>
      </w:r>
    </w:p>
    <w:p w14:paraId="1728D4B7" w14:textId="77777777" w:rsidR="00FD78EA" w:rsidRPr="00AB6083" w:rsidRDefault="00FD78EA" w:rsidP="00FD78EA">
      <w:pPr>
        <w:spacing w:after="0" w:line="240" w:lineRule="auto"/>
        <w:jc w:val="right"/>
        <w:rPr>
          <w:rFonts w:ascii="Times New Roman" w:hAnsi="Times New Roman" w:cs="Times New Roman"/>
          <w:u w:val="single"/>
        </w:rPr>
      </w:pP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p>
    <w:p w14:paraId="14752109" w14:textId="77777777" w:rsidR="00FD78EA" w:rsidRPr="00AB6083" w:rsidRDefault="00FD78EA" w:rsidP="00FD78EA">
      <w:pPr>
        <w:ind w:left="2160"/>
        <w:jc w:val="right"/>
        <w:rPr>
          <w:rFonts w:ascii="Times New Roman" w:hAnsi="Times New Roman" w:cs="Times New Roman"/>
          <w:sz w:val="16"/>
          <w:szCs w:val="16"/>
        </w:rPr>
      </w:pPr>
      <w:r w:rsidRPr="00AB6083">
        <w:rPr>
          <w:rFonts w:ascii="Times New Roman" w:hAnsi="Times New Roman" w:cs="Times New Roman"/>
          <w:sz w:val="16"/>
          <w:szCs w:val="16"/>
        </w:rPr>
        <w:t>(dzīvesvieta vai juridiskā adrese)</w:t>
      </w:r>
    </w:p>
    <w:p w14:paraId="6C8124B8" w14:textId="77777777" w:rsidR="00FD78EA" w:rsidRPr="00AB6083" w:rsidRDefault="00FD78EA" w:rsidP="00FD78EA">
      <w:pPr>
        <w:spacing w:after="0" w:line="240" w:lineRule="auto"/>
        <w:jc w:val="right"/>
        <w:rPr>
          <w:rFonts w:ascii="Times New Roman" w:hAnsi="Times New Roman" w:cs="Times New Roman"/>
          <w:u w:val="single"/>
        </w:rPr>
      </w:pP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p>
    <w:p w14:paraId="316A8781" w14:textId="77777777" w:rsidR="00FD78EA" w:rsidRPr="00AB6083" w:rsidRDefault="00FD78EA" w:rsidP="00FD78EA">
      <w:pPr>
        <w:ind w:left="2160"/>
        <w:jc w:val="right"/>
        <w:rPr>
          <w:rFonts w:ascii="Times New Roman" w:hAnsi="Times New Roman" w:cs="Times New Roman"/>
          <w:sz w:val="16"/>
          <w:szCs w:val="16"/>
        </w:rPr>
      </w:pPr>
      <w:r w:rsidRPr="00AB6083">
        <w:rPr>
          <w:rFonts w:ascii="Times New Roman" w:hAnsi="Times New Roman" w:cs="Times New Roman"/>
          <w:sz w:val="16"/>
          <w:szCs w:val="16"/>
        </w:rPr>
        <w:t>(tālruņa numurs)</w:t>
      </w:r>
    </w:p>
    <w:p w14:paraId="5EDD1FA0" w14:textId="77777777" w:rsidR="00FD78EA" w:rsidRPr="00AB6083" w:rsidRDefault="00FD78EA" w:rsidP="00FD78EA">
      <w:pPr>
        <w:spacing w:after="0" w:line="240" w:lineRule="auto"/>
        <w:jc w:val="right"/>
        <w:rPr>
          <w:rFonts w:ascii="Times New Roman" w:hAnsi="Times New Roman" w:cs="Times New Roman"/>
          <w:u w:val="single"/>
        </w:rPr>
      </w:pP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r w:rsidRPr="00AB6083">
        <w:rPr>
          <w:rFonts w:ascii="Times New Roman" w:hAnsi="Times New Roman" w:cs="Times New Roman"/>
          <w:u w:val="single"/>
        </w:rPr>
        <w:tab/>
      </w:r>
    </w:p>
    <w:p w14:paraId="64132D11" w14:textId="77777777" w:rsidR="00FD78EA" w:rsidRPr="00AB6083" w:rsidRDefault="00FD78EA" w:rsidP="00FD78EA">
      <w:pPr>
        <w:ind w:left="2160"/>
        <w:jc w:val="right"/>
        <w:rPr>
          <w:rFonts w:ascii="Times New Roman" w:hAnsi="Times New Roman" w:cs="Times New Roman"/>
          <w:sz w:val="16"/>
          <w:szCs w:val="16"/>
        </w:rPr>
      </w:pPr>
      <w:r w:rsidRPr="00AB6083">
        <w:rPr>
          <w:rFonts w:ascii="Times New Roman" w:hAnsi="Times New Roman" w:cs="Times New Roman"/>
          <w:sz w:val="16"/>
          <w:szCs w:val="16"/>
        </w:rPr>
        <w:t>(elektroniskā pasta adrese)</w:t>
      </w:r>
    </w:p>
    <w:p w14:paraId="4EB4CD40" w14:textId="77777777" w:rsidR="00FD78EA" w:rsidRPr="00AB6083" w:rsidRDefault="00FD78EA" w:rsidP="00FD78EA">
      <w:pPr>
        <w:jc w:val="center"/>
        <w:rPr>
          <w:rFonts w:ascii="Times New Roman" w:hAnsi="Times New Roman" w:cs="Times New Roman"/>
        </w:rPr>
      </w:pPr>
      <w:r w:rsidRPr="00AB6083">
        <w:rPr>
          <w:rFonts w:ascii="Times New Roman" w:hAnsi="Times New Roman" w:cs="Times New Roman"/>
        </w:rPr>
        <w:t>IESNIEGUMS</w:t>
      </w:r>
    </w:p>
    <w:p w14:paraId="0932F58F" w14:textId="12EE20D8" w:rsidR="00FD78EA" w:rsidRPr="00AB6083" w:rsidRDefault="00FD78EA" w:rsidP="00FD78EA">
      <w:pPr>
        <w:spacing w:after="0" w:line="240" w:lineRule="auto"/>
        <w:ind w:firstLine="720"/>
        <w:jc w:val="both"/>
        <w:rPr>
          <w:rFonts w:ascii="Times New Roman" w:eastAsia="Times New Roman" w:hAnsi="Times New Roman" w:cs="Times New Roman"/>
        </w:rPr>
      </w:pPr>
      <w:r w:rsidRPr="00AB6083">
        <w:rPr>
          <w:rFonts w:ascii="Times New Roman" w:eastAsia="Times New Roman" w:hAnsi="Times New Roman" w:cs="Times New Roman"/>
        </w:rPr>
        <w:t xml:space="preserve">Lūdzu saskaņot reklāmas izvietošanas projektu </w:t>
      </w:r>
      <w:r w:rsidRPr="00AB6083">
        <w:rPr>
          <w:rFonts w:ascii="Times New Roman" w:eastAsia="MS Mincho" w:hAnsi="Times New Roman" w:cs="Times New Roman"/>
          <w:lang w:eastAsia="ja-JP"/>
        </w:rPr>
        <w:t>un izsniegt izvietošanas atļauju</w:t>
      </w:r>
    </w:p>
    <w:p w14:paraId="0303123F" w14:textId="77777777" w:rsidR="00FD78EA" w:rsidRPr="00AB6083" w:rsidRDefault="00FD78EA" w:rsidP="00FD78EA">
      <w:pPr>
        <w:numPr>
          <w:ilvl w:val="0"/>
          <w:numId w:val="8"/>
        </w:numPr>
        <w:spacing w:after="0" w:line="240" w:lineRule="auto"/>
        <w:jc w:val="both"/>
        <w:rPr>
          <w:rFonts w:ascii="Times New Roman" w:eastAsia="Times New Roman" w:hAnsi="Times New Roman" w:cs="Times New Roman"/>
        </w:rPr>
      </w:pPr>
      <w:r w:rsidRPr="00AB6083">
        <w:rPr>
          <w:rFonts w:ascii="Times New Roman" w:eastAsia="Times New Roman" w:hAnsi="Times New Roman" w:cs="Times New Roman"/>
        </w:rPr>
        <w:t>izkārtnei</w:t>
      </w:r>
    </w:p>
    <w:p w14:paraId="27DF9D35" w14:textId="77777777" w:rsidR="00FD78EA" w:rsidRPr="00AB6083" w:rsidRDefault="00FD78EA" w:rsidP="00FD78EA">
      <w:pPr>
        <w:numPr>
          <w:ilvl w:val="0"/>
          <w:numId w:val="8"/>
        </w:numPr>
        <w:spacing w:after="0" w:line="240" w:lineRule="auto"/>
        <w:jc w:val="both"/>
        <w:rPr>
          <w:rFonts w:ascii="Times New Roman" w:eastAsia="Times New Roman" w:hAnsi="Times New Roman" w:cs="Times New Roman"/>
        </w:rPr>
      </w:pPr>
      <w:r w:rsidRPr="00AB6083">
        <w:rPr>
          <w:rFonts w:ascii="Times New Roman" w:eastAsia="Times New Roman" w:hAnsi="Times New Roman" w:cs="Times New Roman"/>
        </w:rPr>
        <w:t>reklāmas objektam ar piesaisti zemei</w:t>
      </w:r>
    </w:p>
    <w:p w14:paraId="489EB513" w14:textId="77777777" w:rsidR="00FD78EA" w:rsidRPr="00AB6083" w:rsidRDefault="00FD78EA" w:rsidP="00FD78EA">
      <w:pPr>
        <w:numPr>
          <w:ilvl w:val="0"/>
          <w:numId w:val="8"/>
        </w:numPr>
        <w:spacing w:after="0" w:line="240" w:lineRule="auto"/>
        <w:jc w:val="both"/>
        <w:rPr>
          <w:rFonts w:ascii="Times New Roman" w:eastAsia="Times New Roman" w:hAnsi="Times New Roman" w:cs="Times New Roman"/>
        </w:rPr>
      </w:pPr>
      <w:r w:rsidRPr="00AB6083">
        <w:rPr>
          <w:rFonts w:ascii="Times New Roman" w:eastAsia="Times New Roman" w:hAnsi="Times New Roman" w:cs="Times New Roman"/>
        </w:rPr>
        <w:t>reklāmas objektam bez piesaistes zemei</w:t>
      </w:r>
    </w:p>
    <w:p w14:paraId="0B957AF0" w14:textId="77777777" w:rsidR="00FD78EA" w:rsidRPr="00AB6083" w:rsidRDefault="00FD78EA" w:rsidP="00FD78EA">
      <w:pPr>
        <w:numPr>
          <w:ilvl w:val="0"/>
          <w:numId w:val="8"/>
        </w:numPr>
        <w:spacing w:after="0" w:line="240" w:lineRule="auto"/>
        <w:jc w:val="both"/>
        <w:rPr>
          <w:rFonts w:ascii="Times New Roman" w:eastAsia="Times New Roman" w:hAnsi="Times New Roman" w:cs="Times New Roman"/>
        </w:rPr>
      </w:pPr>
      <w:r w:rsidRPr="00AB6083">
        <w:rPr>
          <w:rFonts w:ascii="Times New Roman" w:eastAsia="Times New Roman" w:hAnsi="Times New Roman" w:cs="Times New Roman"/>
        </w:rPr>
        <w:t>reklāmas objekta izvietošanas pagarināšanai</w:t>
      </w:r>
    </w:p>
    <w:p w14:paraId="009A0549" w14:textId="77777777" w:rsidR="00FD78EA" w:rsidRPr="00FD78EA" w:rsidRDefault="00FD78EA" w:rsidP="00FD78EA">
      <w:pPr>
        <w:spacing w:after="0" w:line="240" w:lineRule="auto"/>
        <w:jc w:val="both"/>
        <w:rPr>
          <w:rFonts w:ascii="Times New Roman" w:eastAsia="Times New Roman" w:hAnsi="Times New Roman" w:cs="Times New Roman"/>
        </w:rPr>
      </w:pPr>
    </w:p>
    <w:p w14:paraId="2FC9688F" w14:textId="77777777" w:rsidR="00FD78EA" w:rsidRPr="00FD78EA" w:rsidRDefault="00FD78EA" w:rsidP="00FD78EA">
      <w:pPr>
        <w:spacing w:after="0" w:line="240" w:lineRule="auto"/>
        <w:jc w:val="both"/>
        <w:rPr>
          <w:rFonts w:ascii="Times New Roman" w:eastAsia="Times New Roman" w:hAnsi="Times New Roman" w:cs="Times New Roman"/>
        </w:rPr>
      </w:pPr>
    </w:p>
    <w:p w14:paraId="5CBD01C7" w14:textId="77777777" w:rsidR="00FD78EA" w:rsidRPr="00AB6083" w:rsidRDefault="00FD78EA" w:rsidP="00FD78EA">
      <w:pPr>
        <w:spacing w:after="0" w:line="240" w:lineRule="auto"/>
        <w:rPr>
          <w:rFonts w:ascii="Times New Roman" w:hAnsi="Times New Roman" w:cs="Times New Roman"/>
        </w:rPr>
      </w:pPr>
      <w:r w:rsidRPr="00AB6083">
        <w:rPr>
          <w:rFonts w:ascii="Times New Roman" w:hAnsi="Times New Roman" w:cs="Times New Roman"/>
        </w:rPr>
        <w:t>____________________________________________________________________________________</w:t>
      </w:r>
    </w:p>
    <w:p w14:paraId="59FA0DBD" w14:textId="77777777" w:rsidR="00FD78EA" w:rsidRPr="00AB6083" w:rsidRDefault="00FD78EA" w:rsidP="00FD78EA">
      <w:pPr>
        <w:spacing w:after="0" w:line="240" w:lineRule="auto"/>
        <w:jc w:val="center"/>
        <w:rPr>
          <w:rFonts w:ascii="Times New Roman" w:hAnsi="Times New Roman" w:cs="Times New Roman"/>
          <w:sz w:val="16"/>
          <w:szCs w:val="16"/>
        </w:rPr>
      </w:pPr>
      <w:r w:rsidRPr="00AB6083">
        <w:rPr>
          <w:rFonts w:ascii="Times New Roman" w:hAnsi="Times New Roman" w:cs="Times New Roman"/>
          <w:sz w:val="16"/>
          <w:szCs w:val="16"/>
        </w:rPr>
        <w:t>(adrese/ zemes gabala kadastra numurs)</w:t>
      </w:r>
    </w:p>
    <w:p w14:paraId="68EDF71B" w14:textId="77777777" w:rsidR="00FD78EA" w:rsidRPr="00AB6083" w:rsidRDefault="00FD78EA" w:rsidP="00FD78EA">
      <w:pPr>
        <w:spacing w:after="0" w:line="240" w:lineRule="auto"/>
        <w:rPr>
          <w:rFonts w:ascii="Times New Roman" w:eastAsia="MS Mincho" w:hAnsi="Times New Roman" w:cs="Times New Roman"/>
          <w:sz w:val="26"/>
          <w:szCs w:val="26"/>
          <w:lang w:eastAsia="ja-JP"/>
        </w:rPr>
      </w:pPr>
    </w:p>
    <w:p w14:paraId="0C2DB2C9"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4. Reklāmas teksts ____________________________________________________________________</w:t>
      </w:r>
    </w:p>
    <w:p w14:paraId="503072AE" w14:textId="77777777" w:rsidR="00FD78EA" w:rsidRPr="00AB6083" w:rsidRDefault="00FD78EA" w:rsidP="00FD78EA">
      <w:pPr>
        <w:spacing w:after="0" w:line="240" w:lineRule="auto"/>
        <w:rPr>
          <w:rFonts w:ascii="Times New Roman" w:eastAsia="MS Mincho" w:hAnsi="Times New Roman" w:cs="Times New Roman"/>
          <w:lang w:eastAsia="ja-JP"/>
        </w:rPr>
      </w:pPr>
    </w:p>
    <w:p w14:paraId="6DAC56BF"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 xml:space="preserve">5. Reklāmas izmērs   ________ mm x ________ mm, </w:t>
      </w:r>
    </w:p>
    <w:p w14:paraId="0788DFEA" w14:textId="77777777" w:rsidR="00FD78EA" w:rsidRPr="00AB6083" w:rsidRDefault="00FD78EA" w:rsidP="00FD78EA">
      <w:pPr>
        <w:spacing w:after="0" w:line="240" w:lineRule="auto"/>
        <w:rPr>
          <w:rFonts w:ascii="Times New Roman" w:eastAsia="MS Mincho" w:hAnsi="Times New Roman" w:cs="Times New Roman"/>
          <w:lang w:eastAsia="ja-JP"/>
        </w:rPr>
      </w:pPr>
    </w:p>
    <w:p w14:paraId="2902D7AB"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6. Izvietošanas periods (izņemot izkārtnes) no ___.___._______. līdz ___.___._______.</w:t>
      </w:r>
    </w:p>
    <w:p w14:paraId="6D1895C8" w14:textId="77777777" w:rsidR="00FD78EA" w:rsidRPr="00AB6083" w:rsidRDefault="00FD78EA" w:rsidP="00FD78EA">
      <w:pPr>
        <w:spacing w:after="0" w:line="240" w:lineRule="auto"/>
        <w:rPr>
          <w:rFonts w:ascii="Times New Roman" w:eastAsia="MS Mincho" w:hAnsi="Times New Roman" w:cs="Times New Roman"/>
          <w:lang w:eastAsia="ja-JP"/>
        </w:rPr>
      </w:pPr>
    </w:p>
    <w:p w14:paraId="6337119D"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4. Papildefektu raksturojums ____________________________________________________________</w:t>
      </w:r>
    </w:p>
    <w:p w14:paraId="52ABACE5" w14:textId="77777777" w:rsidR="00FD78EA" w:rsidRPr="00AB6083" w:rsidRDefault="00FD78EA" w:rsidP="00FD78EA">
      <w:pPr>
        <w:spacing w:after="0" w:line="240" w:lineRule="auto"/>
        <w:rPr>
          <w:rFonts w:ascii="Times New Roman" w:eastAsia="MS Mincho" w:hAnsi="Times New Roman" w:cs="Times New Roman"/>
          <w:lang w:eastAsia="ja-JP"/>
        </w:rPr>
      </w:pPr>
    </w:p>
    <w:p w14:paraId="1F14A682" w14:textId="77777777" w:rsidR="00FD78EA" w:rsidRPr="00AB6083" w:rsidRDefault="00FD78EA" w:rsidP="00FD78EA">
      <w:pPr>
        <w:spacing w:after="0" w:line="240" w:lineRule="auto"/>
        <w:rPr>
          <w:rFonts w:ascii="Times New Roman" w:hAnsi="Times New Roman" w:cs="Times New Roman"/>
        </w:rPr>
      </w:pPr>
      <w:r w:rsidRPr="00AB6083">
        <w:rPr>
          <w:rFonts w:ascii="Times New Roman" w:eastAsia="MS Mincho" w:hAnsi="Times New Roman" w:cs="Times New Roman"/>
          <w:lang w:eastAsia="ja-JP"/>
        </w:rPr>
        <w:t>5. Cita informācija_____</w:t>
      </w:r>
      <w:r w:rsidRPr="00AB6083">
        <w:rPr>
          <w:rFonts w:ascii="Times New Roman" w:hAnsi="Times New Roman" w:cs="Times New Roman"/>
        </w:rPr>
        <w:t>________________________________________________________________</w:t>
      </w:r>
    </w:p>
    <w:p w14:paraId="7644907B" w14:textId="77777777" w:rsidR="00FD78EA" w:rsidRPr="00AB6083" w:rsidRDefault="00FD78EA" w:rsidP="00FD78EA">
      <w:pPr>
        <w:spacing w:after="0" w:line="240" w:lineRule="auto"/>
        <w:jc w:val="center"/>
        <w:rPr>
          <w:rFonts w:ascii="Times New Roman" w:hAnsi="Times New Roman" w:cs="Times New Roman"/>
          <w:sz w:val="16"/>
          <w:szCs w:val="16"/>
        </w:rPr>
      </w:pPr>
      <w:r w:rsidRPr="00AB6083">
        <w:rPr>
          <w:rFonts w:ascii="Times New Roman" w:hAnsi="Times New Roman" w:cs="Times New Roman"/>
          <w:sz w:val="16"/>
          <w:szCs w:val="16"/>
        </w:rPr>
        <w:t>(vienpusēja vai divpusēja reklāma / dizaina maiņa uc.)</w:t>
      </w:r>
    </w:p>
    <w:p w14:paraId="3F67B4EC" w14:textId="77777777" w:rsidR="00FD78EA" w:rsidRPr="00AB6083" w:rsidRDefault="00FD78EA" w:rsidP="00FD78EA">
      <w:pPr>
        <w:spacing w:after="0" w:line="240" w:lineRule="auto"/>
        <w:rPr>
          <w:rFonts w:ascii="Times New Roman" w:eastAsia="MS Mincho" w:hAnsi="Times New Roman" w:cs="Times New Roman"/>
          <w:sz w:val="24"/>
          <w:szCs w:val="24"/>
          <w:lang w:eastAsia="ja-JP"/>
        </w:rPr>
      </w:pPr>
    </w:p>
    <w:p w14:paraId="08948D7E"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7. Pašvaldības nodevas maksātājs (izņemot izkārtnes)</w:t>
      </w:r>
    </w:p>
    <w:p w14:paraId="4604C063" w14:textId="77777777" w:rsidR="00FD78EA" w:rsidRPr="00AB6083" w:rsidRDefault="00FD78EA" w:rsidP="00FD78EA">
      <w:pPr>
        <w:spacing w:after="0" w:line="240" w:lineRule="auto"/>
        <w:rPr>
          <w:rFonts w:ascii="Times New Roman" w:eastAsia="MS Mincho" w:hAnsi="Times New Roman" w:cs="Times New Roman"/>
          <w:lang w:eastAsia="ja-JP"/>
        </w:rPr>
      </w:pPr>
    </w:p>
    <w:p w14:paraId="3F5576D9" w14:textId="77777777" w:rsidR="00FD78EA" w:rsidRPr="00FD78EA" w:rsidRDefault="00FD78EA" w:rsidP="00FD78EA">
      <w:pPr>
        <w:spacing w:after="0" w:line="240" w:lineRule="auto"/>
        <w:rPr>
          <w:rFonts w:ascii="Times New Roman" w:eastAsia="MS Mincho" w:hAnsi="Times New Roman" w:cs="Times New Roman"/>
          <w:lang w:eastAsia="ja-JP"/>
        </w:rPr>
      </w:pPr>
      <w:r w:rsidRPr="00FD78EA">
        <w:rPr>
          <w:rFonts w:ascii="Times New Roman" w:eastAsia="MS Mincho" w:hAnsi="Times New Roman" w:cs="Times New Roman"/>
          <w:lang w:eastAsia="ja-JP"/>
        </w:rPr>
        <w:t>____________________________________________________________________________________</w:t>
      </w:r>
    </w:p>
    <w:p w14:paraId="4CBD375A" w14:textId="77777777" w:rsidR="00FD78EA" w:rsidRPr="00AB6083" w:rsidRDefault="00FD78EA" w:rsidP="00FD78EA">
      <w:pPr>
        <w:spacing w:after="0" w:line="240" w:lineRule="auto"/>
        <w:jc w:val="center"/>
        <w:rPr>
          <w:rFonts w:ascii="Times New Roman" w:hAnsi="Times New Roman" w:cs="Times New Roman"/>
          <w:sz w:val="16"/>
          <w:szCs w:val="16"/>
        </w:rPr>
      </w:pPr>
      <w:r w:rsidRPr="00FD78EA">
        <w:rPr>
          <w:rFonts w:ascii="Times New Roman" w:eastAsia="MS Mincho" w:hAnsi="Times New Roman" w:cs="Times New Roman"/>
          <w:sz w:val="24"/>
          <w:szCs w:val="24"/>
          <w:lang w:eastAsia="ja-JP"/>
        </w:rPr>
        <w:t>(</w:t>
      </w:r>
      <w:r w:rsidRPr="00AB6083">
        <w:rPr>
          <w:rFonts w:ascii="Times New Roman" w:hAnsi="Times New Roman" w:cs="Times New Roman"/>
          <w:sz w:val="16"/>
          <w:szCs w:val="16"/>
        </w:rPr>
        <w:t>fiziskās personas vārds, uzvārds / juridiskās personas nosaukums, reģistrācijas Nr.)</w:t>
      </w:r>
    </w:p>
    <w:p w14:paraId="12014D57" w14:textId="77777777" w:rsidR="00FD78EA" w:rsidRPr="00AB6083" w:rsidRDefault="00FD78EA" w:rsidP="00FD78EA">
      <w:pPr>
        <w:spacing w:after="0" w:line="240" w:lineRule="auto"/>
        <w:jc w:val="center"/>
        <w:rPr>
          <w:rFonts w:ascii="Times New Roman" w:hAnsi="Times New Roman" w:cs="Times New Roman"/>
          <w:sz w:val="16"/>
          <w:szCs w:val="16"/>
        </w:rPr>
      </w:pPr>
    </w:p>
    <w:p w14:paraId="5700CDAF" w14:textId="77777777" w:rsidR="00FD78EA" w:rsidRPr="00AB6083" w:rsidRDefault="00FD78EA" w:rsidP="00FD78EA">
      <w:pPr>
        <w:spacing w:after="0" w:line="240" w:lineRule="auto"/>
        <w:jc w:val="center"/>
        <w:rPr>
          <w:rFonts w:ascii="Times New Roman" w:eastAsia="MS Mincho" w:hAnsi="Times New Roman" w:cs="Times New Roman"/>
          <w:sz w:val="24"/>
          <w:szCs w:val="24"/>
          <w:lang w:eastAsia="ja-JP"/>
        </w:rPr>
      </w:pPr>
      <w:r w:rsidRPr="00AB6083">
        <w:rPr>
          <w:rFonts w:ascii="Times New Roman" w:eastAsia="MS Mincho" w:hAnsi="Times New Roman" w:cs="Times New Roman"/>
          <w:lang w:eastAsia="ja-JP"/>
        </w:rPr>
        <w:t>_____________________________________________________________________________</w:t>
      </w:r>
    </w:p>
    <w:p w14:paraId="54DF8C90" w14:textId="77777777" w:rsidR="00FD78EA" w:rsidRPr="00AB6083" w:rsidRDefault="00FD78EA" w:rsidP="00FD78EA">
      <w:pPr>
        <w:spacing w:after="0" w:line="240" w:lineRule="auto"/>
        <w:jc w:val="center"/>
        <w:rPr>
          <w:rFonts w:ascii="Times New Roman" w:hAnsi="Times New Roman" w:cs="Times New Roman"/>
          <w:sz w:val="16"/>
          <w:szCs w:val="16"/>
        </w:rPr>
      </w:pPr>
      <w:r w:rsidRPr="00FD78EA">
        <w:rPr>
          <w:rFonts w:ascii="Times New Roman" w:eastAsia="MS Mincho" w:hAnsi="Times New Roman" w:cs="Times New Roman"/>
          <w:sz w:val="24"/>
          <w:szCs w:val="24"/>
          <w:lang w:eastAsia="ja-JP"/>
        </w:rPr>
        <w:lastRenderedPageBreak/>
        <w:t>(</w:t>
      </w:r>
      <w:r w:rsidRPr="00AB6083">
        <w:rPr>
          <w:rFonts w:ascii="Times New Roman" w:hAnsi="Times New Roman" w:cs="Times New Roman"/>
          <w:sz w:val="16"/>
          <w:szCs w:val="16"/>
        </w:rPr>
        <w:t>juridiskā un faktiskā adrese, pasta indekss, e-pasta adrese)</w:t>
      </w:r>
    </w:p>
    <w:p w14:paraId="1F204FEC" w14:textId="77777777" w:rsidR="00FD78EA" w:rsidRPr="00AB6083" w:rsidRDefault="00FD78EA" w:rsidP="00FD78EA">
      <w:pPr>
        <w:spacing w:after="0" w:line="240" w:lineRule="auto"/>
        <w:jc w:val="center"/>
        <w:rPr>
          <w:rFonts w:ascii="Times New Roman" w:hAnsi="Times New Roman" w:cs="Times New Roman"/>
          <w:sz w:val="16"/>
          <w:szCs w:val="16"/>
        </w:rPr>
      </w:pPr>
    </w:p>
    <w:p w14:paraId="35A6E1E2" w14:textId="77777777" w:rsidR="00FD78EA" w:rsidRPr="00AB6083" w:rsidRDefault="00FD78EA" w:rsidP="00FD78EA">
      <w:pPr>
        <w:spacing w:after="0" w:line="240" w:lineRule="auto"/>
        <w:jc w:val="center"/>
        <w:rPr>
          <w:rFonts w:ascii="Times New Roman" w:eastAsia="MS Mincho" w:hAnsi="Times New Roman" w:cs="Times New Roman"/>
          <w:lang w:eastAsia="ja-JP"/>
        </w:rPr>
      </w:pPr>
      <w:r w:rsidRPr="00AB6083">
        <w:rPr>
          <w:rFonts w:ascii="Times New Roman" w:eastAsia="MS Mincho" w:hAnsi="Times New Roman" w:cs="Times New Roman"/>
          <w:lang w:eastAsia="ja-JP"/>
        </w:rPr>
        <w:t>_____________________________________________________________________________</w:t>
      </w:r>
    </w:p>
    <w:p w14:paraId="5E346A13" w14:textId="77777777" w:rsidR="00FD78EA" w:rsidRPr="00FD78EA" w:rsidRDefault="00FD78EA" w:rsidP="00FD78EA">
      <w:pPr>
        <w:spacing w:after="0" w:line="240" w:lineRule="auto"/>
        <w:jc w:val="center"/>
        <w:rPr>
          <w:rFonts w:ascii="Times New Roman" w:eastAsia="MS Mincho" w:hAnsi="Times New Roman" w:cs="Times New Roman"/>
          <w:b/>
          <w:bCs/>
          <w:sz w:val="24"/>
          <w:szCs w:val="24"/>
          <w:lang w:eastAsia="ja-JP"/>
        </w:rPr>
      </w:pPr>
      <w:r w:rsidRPr="00FD78EA">
        <w:rPr>
          <w:rFonts w:ascii="Times New Roman" w:eastAsia="MS Mincho" w:hAnsi="Times New Roman" w:cs="Times New Roman"/>
          <w:sz w:val="20"/>
          <w:szCs w:val="20"/>
          <w:lang w:eastAsia="ja-JP"/>
        </w:rPr>
        <w:t>(</w:t>
      </w:r>
      <w:r w:rsidRPr="00AB6083">
        <w:rPr>
          <w:rFonts w:ascii="Times New Roman" w:hAnsi="Times New Roman" w:cs="Times New Roman"/>
          <w:sz w:val="16"/>
          <w:szCs w:val="16"/>
        </w:rPr>
        <w:t>norēķinu banka, konta numurs)</w:t>
      </w:r>
    </w:p>
    <w:p w14:paraId="1BD645FA" w14:textId="77777777" w:rsidR="00FD78EA" w:rsidRPr="00FD78EA" w:rsidRDefault="00FD78EA" w:rsidP="00FD78EA">
      <w:pPr>
        <w:spacing w:after="0" w:line="240" w:lineRule="auto"/>
        <w:jc w:val="center"/>
        <w:rPr>
          <w:rFonts w:ascii="Times New Roman" w:eastAsia="MS Mincho" w:hAnsi="Times New Roman" w:cs="Times New Roman"/>
          <w:b/>
          <w:bCs/>
          <w:sz w:val="24"/>
          <w:szCs w:val="24"/>
          <w:lang w:eastAsia="ja-JP"/>
        </w:rPr>
      </w:pPr>
    </w:p>
    <w:p w14:paraId="064750F4"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 xml:space="preserve">Pielikumā: </w:t>
      </w:r>
    </w:p>
    <w:p w14:paraId="78F95EE7" w14:textId="77777777" w:rsidR="00FD78EA" w:rsidRPr="00AB6083" w:rsidRDefault="00FD78EA" w:rsidP="00FD78EA">
      <w:pPr>
        <w:spacing w:after="0" w:line="240" w:lineRule="auto"/>
        <w:rPr>
          <w:rFonts w:ascii="Times New Roman" w:eastAsia="MS Mincho" w:hAnsi="Times New Roman" w:cs="Times New Roman"/>
          <w:b/>
          <w:lang w:eastAsia="ja-JP"/>
        </w:rPr>
      </w:pPr>
      <w:r w:rsidRPr="00AB6083">
        <w:rPr>
          <w:rFonts w:ascii="Times New Roman" w:eastAsia="MS Mincho" w:hAnsi="Times New Roman" w:cs="Times New Roman"/>
          <w:b/>
          <w:lang w:eastAsia="ja-JP"/>
        </w:rPr>
        <w:t xml:space="preserve">Reklāmas objektiem </w:t>
      </w:r>
      <w:r w:rsidRPr="00AB6083">
        <w:rPr>
          <w:rFonts w:ascii="Times New Roman" w:eastAsia="MS Mincho" w:hAnsi="Times New Roman" w:cs="Times New Roman"/>
          <w:b/>
          <w:u w:val="single"/>
          <w:lang w:eastAsia="ja-JP"/>
        </w:rPr>
        <w:t>bez piesaistes zemei jāiesniedz</w:t>
      </w:r>
      <w:r w:rsidRPr="00AB6083">
        <w:rPr>
          <w:rFonts w:ascii="Times New Roman" w:eastAsia="MS Mincho" w:hAnsi="Times New Roman" w:cs="Times New Roman"/>
          <w:b/>
          <w:lang w:eastAsia="ja-JP"/>
        </w:rPr>
        <w:t>:</w:t>
      </w:r>
    </w:p>
    <w:p w14:paraId="11BAC1F3" w14:textId="77777777" w:rsidR="00FD78EA" w:rsidRPr="00AB6083"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Izvietojamās reklāmas/reklāmas objekta projekts-krāsaina skice, fotomontāža, norādot izmēru un mērogu (divos eksemplāros, ja iesniedz papīra formātā personīgi vai nosūtot pa pastu); </w:t>
      </w:r>
    </w:p>
    <w:p w14:paraId="2E80061C" w14:textId="44F9426A" w:rsidR="00FD78EA" w:rsidRPr="00AB6083"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reklāmas devēja rakstisks apliecinājums, ka ir saņemta būves, zemes īpašnieka, valdītāja vai to pilnvarotas personas rakstiska piekrišana reklāmas/reklāmas objekta izvietošanai, ja to izvieto uz citām personām piederoša nekustamā īpašuma. </w:t>
      </w:r>
      <w:r w:rsidRPr="00AB6083">
        <w:rPr>
          <w:rFonts w:ascii="Times New Roman" w:eastAsia="MS Mincho" w:hAnsi="Times New Roman" w:cs="Times New Roman"/>
          <w:b/>
          <w:lang w:eastAsia="ja-JP"/>
        </w:rPr>
        <w:t>Reklāmas objektiem</w:t>
      </w:r>
      <w:r w:rsidRPr="00AB6083">
        <w:rPr>
          <w:rFonts w:ascii="Times New Roman" w:eastAsia="MS Mincho" w:hAnsi="Times New Roman" w:cs="Times New Roman"/>
          <w:lang w:eastAsia="ja-JP"/>
        </w:rPr>
        <w:t xml:space="preserve"> </w:t>
      </w:r>
      <w:r w:rsidRPr="00AB6083">
        <w:rPr>
          <w:rFonts w:ascii="Times New Roman" w:eastAsia="MS Mincho" w:hAnsi="Times New Roman" w:cs="Times New Roman"/>
          <w:b/>
          <w:u w:val="single"/>
          <w:lang w:eastAsia="ja-JP"/>
        </w:rPr>
        <w:t>ar piesaisti zemei jāiesniedz</w:t>
      </w:r>
      <w:r w:rsidRPr="00AB6083">
        <w:rPr>
          <w:rFonts w:ascii="Times New Roman" w:eastAsia="MS Mincho" w:hAnsi="Times New Roman" w:cs="Times New Roman"/>
          <w:lang w:eastAsia="ja-JP"/>
        </w:rPr>
        <w:t>:</w:t>
      </w:r>
    </w:p>
    <w:p w14:paraId="00771FB7"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krāsainu uz objekta izvietojamās reklāmas vizuālā skice, fotomontāža, apdares materiālu un krāsu risinājumu apraksts (divos eksemplāros, ja iesniedz papīra formātā personīgi vai nosūtot pa pastu); </w:t>
      </w:r>
    </w:p>
    <w:p w14:paraId="75086427"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noteiktā kārtībā sagatavots zemes vienības situācijas plāns, kurā attēlota objekta uzstādīšanas vieta;</w:t>
      </w:r>
    </w:p>
    <w:p w14:paraId="5DF7209B" w14:textId="77777777" w:rsidR="00FD78EA" w:rsidRPr="00AB6083"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zemes īpašnieka, valdītāja vai tā pilnvarotas personas rakstiska piekrišana, reklāmas objekta izvietošanai, ja to izvieto uz citām personām piederoša īpašuma; </w:t>
      </w:r>
    </w:p>
    <w:p w14:paraId="086838D6" w14:textId="05E3364D" w:rsidR="00CB06E3" w:rsidRPr="00AB6083" w:rsidRDefault="00FD78EA" w:rsidP="008C2A0B">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saskaņojums </w:t>
      </w:r>
      <w:r w:rsidR="00F20E4F">
        <w:rPr>
          <w:rFonts w:ascii="Times New Roman" w:eastAsia="MS Mincho" w:hAnsi="Times New Roman" w:cs="Times New Roman"/>
          <w:lang w:eastAsia="ja-JP"/>
        </w:rPr>
        <w:t xml:space="preserve"> </w:t>
      </w:r>
      <w:r w:rsidR="00F20E4F" w:rsidRPr="00F20E4F">
        <w:rPr>
          <w:rFonts w:ascii="Times New Roman" w:eastAsia="MS Mincho" w:hAnsi="Times New Roman" w:cs="Times New Roman"/>
          <w:lang w:eastAsia="ja-JP"/>
        </w:rPr>
        <w:t>ar zemes gabala īpašnieku, būves īpašnieku vai, ja tāda nav, tad ar zemes gabala, būves tiesisko valdītāju un trešajām personām, kuru tiesības tiek skartas, ja normatīvajos aktos par saskaņojuma nepieciešamību nav noteikts citādi, un ievērojot citos normatīvajos aktos noteiktās prasības</w:t>
      </w:r>
      <w:r w:rsidR="00F20E4F">
        <w:rPr>
          <w:rFonts w:ascii="Times New Roman" w:eastAsia="MS Mincho" w:hAnsi="Times New Roman" w:cs="Times New Roman"/>
          <w:lang w:eastAsia="ja-JP"/>
        </w:rPr>
        <w:t>;</w:t>
      </w:r>
    </w:p>
    <w:p w14:paraId="6F1541B6"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citi materiāli______________________________________________________________________</w:t>
      </w:r>
    </w:p>
    <w:p w14:paraId="1D86D4F0" w14:textId="77777777" w:rsidR="00FD78EA" w:rsidRPr="00AB6083" w:rsidRDefault="00FD78EA" w:rsidP="00FD78EA">
      <w:pPr>
        <w:spacing w:after="0" w:line="240" w:lineRule="auto"/>
        <w:rPr>
          <w:rFonts w:ascii="Times New Roman" w:eastAsia="MS Mincho" w:hAnsi="Times New Roman" w:cs="Times New Roman"/>
          <w:lang w:eastAsia="ja-JP"/>
        </w:rPr>
      </w:pPr>
      <w:r w:rsidRPr="00AB6083">
        <w:rPr>
          <w:rFonts w:ascii="Times New Roman" w:eastAsia="MS Mincho" w:hAnsi="Times New Roman" w:cs="Times New Roman"/>
          <w:lang w:eastAsia="ja-JP"/>
        </w:rPr>
        <w:t xml:space="preserve">   </w:t>
      </w:r>
    </w:p>
    <w:p w14:paraId="58A3AB5D" w14:textId="77777777" w:rsidR="00FD78EA" w:rsidRPr="00AB6083" w:rsidRDefault="00FD78EA" w:rsidP="00FD78EA">
      <w:pPr>
        <w:spacing w:after="0" w:line="240" w:lineRule="auto"/>
        <w:jc w:val="both"/>
        <w:rPr>
          <w:rFonts w:ascii="Times New Roman" w:eastAsia="MS Mincho" w:hAnsi="Times New Roman" w:cs="Times New Roman"/>
          <w:b/>
          <w:lang w:eastAsia="ja-JP"/>
        </w:rPr>
      </w:pPr>
      <w:r w:rsidRPr="00AB6083">
        <w:rPr>
          <w:rFonts w:ascii="Times New Roman" w:eastAsia="MS Mincho" w:hAnsi="Times New Roman" w:cs="Times New Roman"/>
          <w:b/>
          <w:lang w:eastAsia="ja-JP"/>
        </w:rPr>
        <w:t>Lai saņemtu jaunu reklāmas atļauju</w:t>
      </w:r>
      <w:r w:rsidRPr="00AB6083">
        <w:rPr>
          <w:rFonts w:ascii="Times New Roman" w:eastAsia="MS Mincho" w:hAnsi="Times New Roman" w:cs="Times New Roman"/>
          <w:b/>
          <w:u w:val="single"/>
          <w:lang w:eastAsia="ja-JP"/>
        </w:rPr>
        <w:t>, ja beidzies atļaujas derīguma termiņš vai mainās reklāmas dizains, jāiesniedz</w:t>
      </w:r>
      <w:r w:rsidRPr="00AB6083">
        <w:rPr>
          <w:rFonts w:ascii="Times New Roman" w:eastAsia="MS Mincho" w:hAnsi="Times New Roman" w:cs="Times New Roman"/>
          <w:b/>
          <w:lang w:eastAsia="ja-JP"/>
        </w:rPr>
        <w:t>:</w:t>
      </w:r>
    </w:p>
    <w:p w14:paraId="19F2071F" w14:textId="77777777" w:rsidR="00FD78EA" w:rsidRPr="00AB6083"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sym w:font="Wingdings" w:char="F06F"/>
      </w:r>
      <w:r w:rsidRPr="00AB6083">
        <w:rPr>
          <w:rFonts w:ascii="Times New Roman" w:eastAsia="MS Mincho" w:hAnsi="Times New Roman" w:cs="Times New Roman"/>
          <w:lang w:eastAsia="ja-JP"/>
        </w:rPr>
        <w:t xml:space="preserve">  aktuālā reklāmas vai reklāmas objekta fotogrāfija, pašvaldības nodevas samaksu apliecinošs maksājuma dokuments (par iepriekšējo periodu), norādot esošās atļaujas izdošanas datumu un numuru.</w:t>
      </w:r>
    </w:p>
    <w:p w14:paraId="7507FF29" w14:textId="77777777" w:rsidR="00FD78EA" w:rsidRPr="00AB6083" w:rsidRDefault="00FD78EA" w:rsidP="00FD78EA">
      <w:pPr>
        <w:spacing w:after="0" w:line="240" w:lineRule="auto"/>
        <w:jc w:val="both"/>
        <w:rPr>
          <w:rFonts w:ascii="Times New Roman" w:eastAsia="MS Mincho" w:hAnsi="Times New Roman" w:cs="Times New Roman"/>
          <w:lang w:eastAsia="ja-JP"/>
        </w:rPr>
      </w:pPr>
    </w:p>
    <w:p w14:paraId="4ED4AC00" w14:textId="77777777" w:rsidR="00FD78EA"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t>Pielikumi iesniegti uz _________ lapām.</w:t>
      </w:r>
    </w:p>
    <w:p w14:paraId="11220082" w14:textId="77777777" w:rsidR="00FD78EA" w:rsidRDefault="00FD78EA" w:rsidP="00FD78EA">
      <w:pPr>
        <w:spacing w:after="120"/>
        <w:rPr>
          <w:rFonts w:ascii="Times New Roman" w:eastAsia="MS Mincho" w:hAnsi="Times New Roman" w:cs="Times New Roman"/>
          <w:lang w:eastAsia="ja-JP"/>
        </w:rPr>
      </w:pPr>
      <w:r w:rsidRPr="00AB6083">
        <w:rPr>
          <w:rFonts w:ascii="Times New Roman" w:eastAsia="MS Mincho" w:hAnsi="Times New Roman" w:cs="Times New Roman"/>
          <w:lang w:eastAsia="ja-JP"/>
        </w:rPr>
        <w:t>Kontaktpersonas tālrunis  ______________</w:t>
      </w:r>
    </w:p>
    <w:p w14:paraId="5AE3B984" w14:textId="77777777" w:rsidR="00AB6083" w:rsidRPr="00AB6083" w:rsidRDefault="00AB6083" w:rsidP="00AB6083">
      <w:pPr>
        <w:spacing w:after="120"/>
        <w:rPr>
          <w:rFonts w:ascii="Times New Roman" w:eastAsia="MS Mincho" w:hAnsi="Times New Roman" w:cs="Times New Roman"/>
          <w:lang w:eastAsia="ja-JP"/>
        </w:rPr>
      </w:pPr>
      <w:r w:rsidRPr="00AB6083">
        <w:rPr>
          <w:rFonts w:ascii="Times New Roman" w:eastAsia="MS Mincho" w:hAnsi="Times New Roman" w:cs="Times New Roman"/>
          <w:lang w:eastAsia="ja-JP"/>
        </w:rPr>
        <w:t>Atļauju vēlos saņemt:</w:t>
      </w:r>
    </w:p>
    <w:p w14:paraId="2E3BB11E" w14:textId="6D50F4D6" w:rsidR="00AB6083" w:rsidRDefault="00AB6083" w:rsidP="00AB6083">
      <w:pPr>
        <w:spacing w:after="120"/>
        <w:rPr>
          <w:rFonts w:ascii="Times New Roman" w:eastAsia="MS Mincho" w:hAnsi="Times New Roman" w:cs="Times New Roman"/>
          <w:lang w:eastAsia="ja-JP"/>
        </w:rPr>
      </w:pPr>
      <w:r w:rsidRPr="00AB6083">
        <w:rPr>
          <w:rFonts w:ascii="Segoe UI Symbol" w:eastAsia="MS Mincho" w:hAnsi="Segoe UI Symbol" w:cs="Segoe UI Symbol"/>
          <w:lang w:eastAsia="ja-JP"/>
        </w:rPr>
        <w:t>☐</w:t>
      </w:r>
      <w:r w:rsidRPr="00AB6083">
        <w:rPr>
          <w:rFonts w:ascii="Times New Roman" w:eastAsia="MS Mincho" w:hAnsi="Times New Roman" w:cs="Times New Roman"/>
          <w:lang w:eastAsia="ja-JP"/>
        </w:rPr>
        <w:t xml:space="preserve"> klātienē  </w:t>
      </w:r>
      <w:r w:rsidRPr="00AB6083">
        <w:rPr>
          <w:rFonts w:ascii="Times New Roman" w:eastAsia="MS Mincho" w:hAnsi="Times New Roman" w:cs="Times New Roman"/>
          <w:lang w:eastAsia="ja-JP"/>
        </w:rPr>
        <w:tab/>
      </w:r>
      <w:r w:rsidRPr="00AB6083">
        <w:rPr>
          <w:rFonts w:ascii="Times New Roman" w:eastAsia="MS Mincho" w:hAnsi="Times New Roman" w:cs="Times New Roman"/>
          <w:lang w:eastAsia="ja-JP"/>
        </w:rPr>
        <w:tab/>
      </w:r>
      <w:r w:rsidRPr="00AB6083">
        <w:rPr>
          <w:rFonts w:ascii="Times New Roman" w:eastAsia="MS Mincho" w:hAnsi="Times New Roman" w:cs="Times New Roman"/>
          <w:lang w:eastAsia="ja-JP"/>
        </w:rPr>
        <w:tab/>
      </w:r>
      <w:r w:rsidRPr="00AB6083">
        <w:rPr>
          <w:rFonts w:ascii="Segoe UI Symbol" w:eastAsia="MS Mincho" w:hAnsi="Segoe UI Symbol" w:cs="Segoe UI Symbol"/>
          <w:lang w:eastAsia="ja-JP"/>
        </w:rPr>
        <w:t>☐</w:t>
      </w:r>
      <w:r w:rsidRPr="00AB6083">
        <w:rPr>
          <w:rFonts w:ascii="Times New Roman" w:eastAsia="MS Mincho" w:hAnsi="Times New Roman" w:cs="Times New Roman"/>
          <w:lang w:eastAsia="ja-JP"/>
        </w:rPr>
        <w:t xml:space="preserve"> e- pastā (elektroniski parakstīta atļauja)</w:t>
      </w:r>
    </w:p>
    <w:p w14:paraId="4A923EBC" w14:textId="2FE3336D" w:rsidR="00FD78EA" w:rsidRPr="00AB6083" w:rsidRDefault="00FD78EA" w:rsidP="00FD78EA">
      <w:pPr>
        <w:spacing w:after="0" w:line="240" w:lineRule="auto"/>
        <w:jc w:val="both"/>
        <w:rPr>
          <w:rFonts w:ascii="Times New Roman" w:eastAsia="MS Mincho" w:hAnsi="Times New Roman" w:cs="Times New Roman"/>
          <w:lang w:eastAsia="ja-JP"/>
        </w:rPr>
      </w:pPr>
      <w:r w:rsidRPr="00336D40">
        <w:rPr>
          <w:rFonts w:ascii="Segoe UI Symbol" w:eastAsia="Calibri" w:hAnsi="Segoe UI Symbol" w:cs="Segoe UI Symbol"/>
          <w:sz w:val="28"/>
          <w:szCs w:val="28"/>
        </w:rPr>
        <w:t>☐</w:t>
      </w:r>
      <w:r w:rsidRPr="00336D40">
        <w:rPr>
          <w:rFonts w:ascii="Times New Roman" w:eastAsia="Calibri" w:hAnsi="Times New Roman" w:cs="Times New Roman"/>
        </w:rPr>
        <w:t xml:space="preserve"> </w:t>
      </w:r>
      <w:r w:rsidRPr="00FD78EA">
        <w:rPr>
          <w:rFonts w:ascii="Times New Roman" w:eastAsia="Times New Roman" w:hAnsi="Times New Roman" w:cs="Times New Roman"/>
          <w:sz w:val="18"/>
          <w:szCs w:val="18"/>
          <w:lang w:eastAsia="lv-LV"/>
        </w:rPr>
        <w:t xml:space="preserve">Iesniedzot šo iesniegumu, esmu informēts/ta par personu datu apstrādi atbilstoši Datu regulai Nr.2016/679 un Jelgavas novada pašvaldības personu datu apstrādes privātuma politikai </w:t>
      </w:r>
      <w:hyperlink r:id="rId14" w:history="1">
        <w:r w:rsidRPr="00C626F6">
          <w:rPr>
            <w:rStyle w:val="Hyperlink"/>
            <w:rFonts w:ascii="Times New Roman" w:eastAsia="Times New Roman" w:hAnsi="Times New Roman" w:cs="Times New Roman"/>
            <w:sz w:val="18"/>
            <w:szCs w:val="18"/>
            <w:lang w:eastAsia="lv-LV"/>
          </w:rPr>
          <w:t>http://www.jelgavasnovads.lv/lv/privatuma-politika/</w:t>
        </w:r>
      </w:hyperlink>
      <w:r>
        <w:rPr>
          <w:rFonts w:ascii="Times New Roman" w:eastAsia="Times New Roman" w:hAnsi="Times New Roman" w:cs="Times New Roman"/>
          <w:sz w:val="18"/>
          <w:szCs w:val="18"/>
          <w:lang w:eastAsia="lv-LV"/>
        </w:rPr>
        <w:t xml:space="preserve"> </w:t>
      </w:r>
    </w:p>
    <w:p w14:paraId="677D8E3B" w14:textId="77777777" w:rsidR="00FD78EA" w:rsidRPr="00AB6083" w:rsidRDefault="00FD78EA" w:rsidP="00FD78EA">
      <w:pPr>
        <w:spacing w:after="0" w:line="240" w:lineRule="auto"/>
        <w:jc w:val="both"/>
        <w:rPr>
          <w:rFonts w:ascii="Times New Roman" w:eastAsia="MS Mincho" w:hAnsi="Times New Roman" w:cs="Times New Roman"/>
          <w:lang w:eastAsia="ja-JP"/>
        </w:rPr>
      </w:pPr>
    </w:p>
    <w:p w14:paraId="56C668C4" w14:textId="77777777" w:rsidR="00FD78EA" w:rsidRPr="00AB6083"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t xml:space="preserve">20__. gada____.______________   </w:t>
      </w:r>
    </w:p>
    <w:p w14:paraId="14AE004C" w14:textId="77777777" w:rsidR="00FD78EA" w:rsidRPr="00AB6083" w:rsidRDefault="00FD78EA" w:rsidP="00FD78EA">
      <w:pPr>
        <w:spacing w:after="0" w:line="240" w:lineRule="auto"/>
        <w:jc w:val="both"/>
        <w:rPr>
          <w:rFonts w:ascii="Times New Roman" w:eastAsia="MS Mincho" w:hAnsi="Times New Roman" w:cs="Times New Roman"/>
          <w:lang w:eastAsia="ja-JP"/>
        </w:rPr>
      </w:pPr>
    </w:p>
    <w:p w14:paraId="724E15F5" w14:textId="77777777" w:rsidR="00FD78EA" w:rsidRPr="00AB6083" w:rsidRDefault="00FD78EA" w:rsidP="00FD78EA">
      <w:pPr>
        <w:spacing w:after="0" w:line="240" w:lineRule="auto"/>
        <w:jc w:val="both"/>
        <w:rPr>
          <w:rFonts w:ascii="Times New Roman" w:eastAsia="MS Mincho" w:hAnsi="Times New Roman" w:cs="Times New Roman"/>
          <w:lang w:eastAsia="ja-JP"/>
        </w:rPr>
      </w:pPr>
    </w:p>
    <w:p w14:paraId="38AD5A9B" w14:textId="77777777" w:rsidR="00FD78EA" w:rsidRPr="00AB6083" w:rsidRDefault="00FD78EA" w:rsidP="00FD78EA">
      <w:pPr>
        <w:spacing w:after="0" w:line="240" w:lineRule="auto"/>
        <w:jc w:val="both"/>
        <w:rPr>
          <w:rFonts w:ascii="Times New Roman" w:eastAsia="MS Mincho" w:hAnsi="Times New Roman" w:cs="Times New Roman"/>
          <w:lang w:eastAsia="ja-JP"/>
        </w:rPr>
      </w:pPr>
      <w:r w:rsidRPr="00AB6083">
        <w:rPr>
          <w:rFonts w:ascii="Times New Roman" w:eastAsia="MS Mincho" w:hAnsi="Times New Roman" w:cs="Times New Roman"/>
          <w:lang w:eastAsia="ja-JP"/>
        </w:rPr>
        <w:t>______________________            _________________________________________________</w:t>
      </w:r>
    </w:p>
    <w:p w14:paraId="6D79B6DC" w14:textId="77777777" w:rsidR="00FD78EA" w:rsidRPr="00AB6083" w:rsidRDefault="00FD78EA" w:rsidP="00FD78EA">
      <w:pPr>
        <w:spacing w:after="0" w:line="240" w:lineRule="auto"/>
        <w:ind w:firstLine="720"/>
        <w:jc w:val="both"/>
        <w:rPr>
          <w:rFonts w:ascii="Times New Roman" w:eastAsia="MS Mincho" w:hAnsi="Times New Roman" w:cs="Times New Roman"/>
          <w:sz w:val="16"/>
          <w:szCs w:val="16"/>
          <w:lang w:eastAsia="ja-JP"/>
        </w:rPr>
      </w:pPr>
      <w:r w:rsidRPr="00AB6083">
        <w:rPr>
          <w:rFonts w:ascii="Times New Roman" w:eastAsia="MS Mincho" w:hAnsi="Times New Roman" w:cs="Times New Roman"/>
          <w:sz w:val="16"/>
          <w:szCs w:val="16"/>
          <w:lang w:eastAsia="ja-JP"/>
        </w:rPr>
        <w:t>(paraksts)                                                 (vārds, uzvārds/juridiskai personai amats, vārds, uzvārds)</w:t>
      </w:r>
    </w:p>
    <w:p w14:paraId="71690BDB" w14:textId="77777777" w:rsidR="00FD78EA" w:rsidRPr="00AB6083" w:rsidRDefault="00FD78EA" w:rsidP="00FD78EA">
      <w:pPr>
        <w:spacing w:after="0" w:line="240" w:lineRule="auto"/>
        <w:rPr>
          <w:rFonts w:ascii="Times New Roman" w:eastAsia="MS Mincho" w:hAnsi="Times New Roman" w:cs="Times New Roman"/>
          <w:lang w:eastAsia="ja-JP"/>
        </w:rPr>
      </w:pPr>
    </w:p>
    <w:p w14:paraId="65F8CD2A" w14:textId="77777777" w:rsidR="00FD78EA" w:rsidRDefault="00FD78EA" w:rsidP="00FD78EA">
      <w:pPr>
        <w:spacing w:after="0" w:line="240" w:lineRule="auto"/>
        <w:jc w:val="both"/>
        <w:rPr>
          <w:rFonts w:ascii="Times New Roman" w:eastAsia="Times New Roman" w:hAnsi="Times New Roman" w:cs="Times New Roman"/>
          <w:sz w:val="18"/>
          <w:szCs w:val="18"/>
          <w:lang w:eastAsia="lv-LV"/>
        </w:rPr>
      </w:pPr>
      <w:r w:rsidRPr="00FD78EA">
        <w:rPr>
          <w:rFonts w:ascii="Times New Roman" w:eastAsia="Times New Roman" w:hAnsi="Times New Roman" w:cs="Times New Roman"/>
          <w:sz w:val="18"/>
          <w:szCs w:val="18"/>
          <w:lang w:eastAsia="lv-LV"/>
        </w:rPr>
        <w:t>*Pašrocīgs datums un paraksts nav nepieciešams, ja dokuments parakstīts ar drošu elektronisku parakstu, kas satur laika zīmogu.</w:t>
      </w:r>
    </w:p>
    <w:p w14:paraId="02C6E57E" w14:textId="77777777" w:rsidR="005361D7" w:rsidRPr="005361D7" w:rsidRDefault="005361D7" w:rsidP="005361D7">
      <w:pPr>
        <w:spacing w:after="0" w:line="240" w:lineRule="auto"/>
        <w:jc w:val="right"/>
        <w:rPr>
          <w:rFonts w:ascii="Times New Roman" w:eastAsia="Times New Roman" w:hAnsi="Times New Roman" w:cs="Times New Roman"/>
          <w:i/>
          <w:iCs/>
          <w:sz w:val="18"/>
          <w:szCs w:val="18"/>
          <w:lang w:eastAsia="lv-LV"/>
        </w:rPr>
      </w:pPr>
    </w:p>
    <w:p w14:paraId="26542000" w14:textId="1E2F53FE" w:rsidR="005361D7" w:rsidRPr="005361D7" w:rsidRDefault="005361D7" w:rsidP="005361D7">
      <w:pPr>
        <w:spacing w:after="0" w:line="240" w:lineRule="auto"/>
        <w:jc w:val="right"/>
        <w:rPr>
          <w:rFonts w:ascii="Times New Roman" w:eastAsia="Times New Roman" w:hAnsi="Times New Roman" w:cs="Times New Roman"/>
          <w:i/>
          <w:iCs/>
          <w:sz w:val="18"/>
          <w:szCs w:val="18"/>
          <w:lang w:eastAsia="lv-LV"/>
        </w:rPr>
      </w:pPr>
      <w:r w:rsidRPr="005361D7">
        <w:rPr>
          <w:rFonts w:ascii="Times New Roman" w:eastAsia="Times New Roman" w:hAnsi="Times New Roman" w:cs="Times New Roman"/>
          <w:i/>
          <w:iCs/>
          <w:sz w:val="18"/>
          <w:szCs w:val="18"/>
          <w:lang w:eastAsia="lv-LV"/>
        </w:rPr>
        <w:lastRenderedPageBreak/>
        <w:t>2.pielikums</w:t>
      </w:r>
    </w:p>
    <w:p w14:paraId="045C798B" w14:textId="77777777" w:rsidR="005361D7" w:rsidRPr="005361D7" w:rsidRDefault="005361D7" w:rsidP="005361D7">
      <w:pPr>
        <w:spacing w:after="0" w:line="240" w:lineRule="auto"/>
        <w:jc w:val="right"/>
        <w:rPr>
          <w:rFonts w:ascii="Times New Roman" w:eastAsia="Times New Roman" w:hAnsi="Times New Roman" w:cs="Times New Roman"/>
          <w:i/>
          <w:iCs/>
          <w:sz w:val="18"/>
          <w:szCs w:val="18"/>
          <w:lang w:eastAsia="lv-LV"/>
        </w:rPr>
      </w:pPr>
      <w:r w:rsidRPr="005361D7">
        <w:rPr>
          <w:rFonts w:ascii="Times New Roman" w:eastAsia="Times New Roman" w:hAnsi="Times New Roman" w:cs="Times New Roman"/>
          <w:i/>
          <w:iCs/>
          <w:sz w:val="18"/>
          <w:szCs w:val="18"/>
          <w:lang w:eastAsia="lv-LV"/>
        </w:rPr>
        <w:t>Jelgavas novada domes 00.00.2024.</w:t>
      </w:r>
    </w:p>
    <w:p w14:paraId="14E3A0CC" w14:textId="6AAF7F4B" w:rsidR="00FD78EA" w:rsidRDefault="005361D7" w:rsidP="005361D7">
      <w:pPr>
        <w:spacing w:after="0" w:line="240" w:lineRule="auto"/>
        <w:jc w:val="right"/>
        <w:rPr>
          <w:rFonts w:ascii="Times New Roman" w:eastAsia="Times New Roman" w:hAnsi="Times New Roman" w:cs="Times New Roman"/>
          <w:i/>
          <w:iCs/>
          <w:sz w:val="18"/>
          <w:szCs w:val="18"/>
          <w:lang w:eastAsia="lv-LV"/>
        </w:rPr>
      </w:pPr>
      <w:r w:rsidRPr="005361D7">
        <w:rPr>
          <w:rFonts w:ascii="Times New Roman" w:eastAsia="Times New Roman" w:hAnsi="Times New Roman" w:cs="Times New Roman"/>
          <w:i/>
          <w:iCs/>
          <w:sz w:val="18"/>
          <w:szCs w:val="18"/>
          <w:lang w:eastAsia="lv-LV"/>
        </w:rPr>
        <w:t xml:space="preserve">saistošajiem noteikumiem Nr.       </w:t>
      </w:r>
    </w:p>
    <w:p w14:paraId="15FB996D" w14:textId="77777777" w:rsidR="005361D7" w:rsidRDefault="005361D7" w:rsidP="005361D7">
      <w:pPr>
        <w:spacing w:after="0" w:line="240" w:lineRule="auto"/>
        <w:jc w:val="right"/>
        <w:rPr>
          <w:rFonts w:ascii="Times New Roman" w:eastAsia="Times New Roman" w:hAnsi="Times New Roman" w:cs="Times New Roman"/>
          <w:i/>
          <w:iCs/>
          <w:sz w:val="18"/>
          <w:szCs w:val="18"/>
          <w:lang w:eastAsia="lv-LV"/>
        </w:rPr>
      </w:pPr>
    </w:p>
    <w:p w14:paraId="21C37FFC" w14:textId="77777777" w:rsidR="005361D7" w:rsidRPr="005361D7" w:rsidRDefault="005361D7" w:rsidP="005361D7">
      <w:pPr>
        <w:spacing w:after="0" w:line="240" w:lineRule="auto"/>
        <w:jc w:val="right"/>
        <w:rPr>
          <w:rFonts w:ascii="Times New Roman" w:eastAsia="Times New Roman" w:hAnsi="Times New Roman" w:cs="Times New Roman"/>
          <w:i/>
          <w:iCs/>
          <w:sz w:val="18"/>
          <w:szCs w:val="18"/>
          <w:lang w:eastAsia="lv-LV"/>
        </w:rPr>
      </w:pPr>
    </w:p>
    <w:p w14:paraId="42F138C5" w14:textId="6BB9D5DB" w:rsidR="005361D7" w:rsidRPr="005361D7" w:rsidRDefault="005361D7" w:rsidP="005361D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7"/>
          <w:szCs w:val="27"/>
          <w:lang w:eastAsia="lv-LV"/>
        </w:rPr>
      </w:pPr>
      <w:r w:rsidRPr="005361D7">
        <w:rPr>
          <w:rFonts w:ascii="Times New Roman" w:eastAsia="Times New Roman" w:hAnsi="Times New Roman" w:cs="Times New Roman"/>
          <w:b/>
          <w:bCs/>
          <w:sz w:val="27"/>
          <w:szCs w:val="27"/>
          <w:lang w:eastAsia="lv-LV"/>
        </w:rPr>
        <w:t xml:space="preserve">REKLĀMAS </w:t>
      </w:r>
      <w:r w:rsidRPr="00F46A0D">
        <w:rPr>
          <w:rFonts w:ascii="Times New Roman" w:eastAsia="Times New Roman" w:hAnsi="Times New Roman" w:cs="Times New Roman"/>
          <w:b/>
          <w:bCs/>
          <w:sz w:val="27"/>
          <w:szCs w:val="27"/>
          <w:lang w:eastAsia="lv-LV"/>
        </w:rPr>
        <w:t>IZVIETOŠANAS</w:t>
      </w:r>
      <w:r w:rsidRPr="005361D7">
        <w:rPr>
          <w:rFonts w:ascii="Times New Roman" w:eastAsia="Times New Roman" w:hAnsi="Times New Roman" w:cs="Times New Roman"/>
          <w:b/>
          <w:bCs/>
          <w:sz w:val="27"/>
          <w:szCs w:val="27"/>
          <w:lang w:eastAsia="lv-LV"/>
        </w:rPr>
        <w:t xml:space="preserve"> ATĻAUJA</w:t>
      </w:r>
    </w:p>
    <w:p w14:paraId="3B1BAA85" w14:textId="77777777" w:rsidR="005361D7" w:rsidRPr="005361D7" w:rsidRDefault="005361D7" w:rsidP="005361D7">
      <w:pPr>
        <w:shd w:val="clear" w:color="auto" w:fill="FFFFFF"/>
        <w:spacing w:line="240" w:lineRule="auto"/>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___.____.20__., Nr.________</w:t>
      </w:r>
    </w:p>
    <w:tbl>
      <w:tblPr>
        <w:tblW w:w="4918" w:type="pct"/>
        <w:tblInd w:w="142" w:type="dxa"/>
        <w:tblCellMar>
          <w:top w:w="30" w:type="dxa"/>
          <w:left w:w="30" w:type="dxa"/>
          <w:bottom w:w="30" w:type="dxa"/>
          <w:right w:w="30" w:type="dxa"/>
        </w:tblCellMar>
        <w:tblLook w:val="04A0" w:firstRow="1" w:lastRow="0" w:firstColumn="1" w:lastColumn="0" w:noHBand="0" w:noVBand="1"/>
      </w:tblPr>
      <w:tblGrid>
        <w:gridCol w:w="3919"/>
        <w:gridCol w:w="4579"/>
      </w:tblGrid>
      <w:tr w:rsidR="00F46A0D" w:rsidRPr="005361D7" w14:paraId="78732DC1" w14:textId="77777777" w:rsidTr="005361D7">
        <w:tc>
          <w:tcPr>
            <w:tcW w:w="2306" w:type="pct"/>
            <w:tcBorders>
              <w:top w:val="nil"/>
              <w:left w:val="nil"/>
              <w:bottom w:val="nil"/>
              <w:right w:val="nil"/>
            </w:tcBorders>
            <w:vAlign w:val="bottom"/>
            <w:hideMark/>
          </w:tcPr>
          <w:p w14:paraId="2F6978B3"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4"/>
                <w:szCs w:val="24"/>
                <w:lang w:eastAsia="lv-LV"/>
              </w:rPr>
              <w:t>Īpašnieks/ Reklāmas devējs</w:t>
            </w:r>
            <w:r w:rsidRPr="005361D7">
              <w:rPr>
                <w:rFonts w:ascii="Times New Roman" w:eastAsia="Times New Roman" w:hAnsi="Times New Roman" w:cs="Times New Roman"/>
                <w:sz w:val="20"/>
                <w:szCs w:val="20"/>
                <w:lang w:eastAsia="lv-LV"/>
              </w:rPr>
              <w:br/>
            </w:r>
            <w:r w:rsidRPr="005361D7">
              <w:rPr>
                <w:rFonts w:ascii="Times New Roman" w:eastAsia="Times New Roman" w:hAnsi="Times New Roman" w:cs="Times New Roman"/>
                <w:i/>
                <w:iCs/>
                <w:sz w:val="20"/>
                <w:szCs w:val="20"/>
                <w:lang w:eastAsia="lv-LV"/>
              </w:rPr>
              <w:t>(vārds, uzvārds, personas kods / juridiskai personai: Nosaukums, reģistrācijas Nr.)</w:t>
            </w:r>
          </w:p>
        </w:tc>
        <w:tc>
          <w:tcPr>
            <w:tcW w:w="2694" w:type="pct"/>
            <w:tcBorders>
              <w:top w:val="nil"/>
              <w:left w:val="nil"/>
              <w:bottom w:val="single" w:sz="6" w:space="0" w:color="414142"/>
              <w:right w:val="nil"/>
            </w:tcBorders>
            <w:hideMark/>
          </w:tcPr>
          <w:p w14:paraId="7C483055"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0"/>
                <w:szCs w:val="20"/>
                <w:lang w:eastAsia="lv-LV"/>
              </w:rPr>
              <w:t> </w:t>
            </w:r>
          </w:p>
        </w:tc>
      </w:tr>
      <w:tr w:rsidR="00F46A0D" w:rsidRPr="005361D7" w14:paraId="6DA636C7" w14:textId="77777777" w:rsidTr="005361D7">
        <w:tc>
          <w:tcPr>
            <w:tcW w:w="2306" w:type="pct"/>
            <w:tcBorders>
              <w:top w:val="nil"/>
              <w:left w:val="nil"/>
              <w:bottom w:val="nil"/>
              <w:right w:val="nil"/>
            </w:tcBorders>
            <w:vAlign w:val="bottom"/>
            <w:hideMark/>
          </w:tcPr>
          <w:p w14:paraId="75AF2F22"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4"/>
                <w:szCs w:val="24"/>
                <w:lang w:eastAsia="lv-LV"/>
              </w:rPr>
              <w:t>Kontaktinformācija</w:t>
            </w:r>
            <w:r w:rsidRPr="005361D7">
              <w:rPr>
                <w:rFonts w:ascii="Times New Roman" w:eastAsia="Times New Roman" w:hAnsi="Times New Roman" w:cs="Times New Roman"/>
                <w:sz w:val="20"/>
                <w:szCs w:val="20"/>
                <w:lang w:eastAsia="lv-LV"/>
              </w:rPr>
              <w:br/>
            </w:r>
            <w:r w:rsidRPr="005361D7">
              <w:rPr>
                <w:rFonts w:ascii="Times New Roman" w:eastAsia="Times New Roman" w:hAnsi="Times New Roman" w:cs="Times New Roman"/>
                <w:i/>
                <w:iCs/>
                <w:sz w:val="20"/>
                <w:szCs w:val="20"/>
                <w:lang w:eastAsia="lv-LV"/>
              </w:rPr>
              <w:t>(e-pasts, tālrunis)</w:t>
            </w:r>
          </w:p>
        </w:tc>
        <w:tc>
          <w:tcPr>
            <w:tcW w:w="2694" w:type="pct"/>
            <w:tcBorders>
              <w:top w:val="single" w:sz="6" w:space="0" w:color="414142"/>
              <w:left w:val="nil"/>
              <w:bottom w:val="single" w:sz="6" w:space="0" w:color="414142"/>
              <w:right w:val="nil"/>
            </w:tcBorders>
            <w:hideMark/>
          </w:tcPr>
          <w:p w14:paraId="5CB02C74"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0"/>
                <w:szCs w:val="20"/>
                <w:lang w:eastAsia="lv-LV"/>
              </w:rPr>
              <w:t> </w:t>
            </w:r>
          </w:p>
        </w:tc>
      </w:tr>
      <w:tr w:rsidR="00F46A0D" w:rsidRPr="005361D7" w14:paraId="094A2801" w14:textId="77777777" w:rsidTr="005361D7">
        <w:tc>
          <w:tcPr>
            <w:tcW w:w="2306" w:type="pct"/>
            <w:tcBorders>
              <w:top w:val="nil"/>
              <w:left w:val="nil"/>
              <w:bottom w:val="nil"/>
              <w:right w:val="nil"/>
            </w:tcBorders>
            <w:vAlign w:val="bottom"/>
            <w:hideMark/>
          </w:tcPr>
          <w:p w14:paraId="1C906BED"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4"/>
                <w:szCs w:val="24"/>
                <w:lang w:eastAsia="lv-LV"/>
              </w:rPr>
              <w:t>Reklāmas veids un izvietošanas adrese</w:t>
            </w:r>
            <w:r w:rsidRPr="005361D7">
              <w:rPr>
                <w:rFonts w:ascii="Times New Roman" w:eastAsia="Times New Roman" w:hAnsi="Times New Roman" w:cs="Times New Roman"/>
                <w:sz w:val="20"/>
                <w:szCs w:val="20"/>
                <w:lang w:eastAsia="lv-LV"/>
              </w:rPr>
              <w:t xml:space="preserve"> (izņemot mobilai Reklāmai):</w:t>
            </w:r>
          </w:p>
        </w:tc>
        <w:tc>
          <w:tcPr>
            <w:tcW w:w="2694" w:type="pct"/>
            <w:tcBorders>
              <w:top w:val="single" w:sz="6" w:space="0" w:color="414142"/>
              <w:left w:val="nil"/>
              <w:bottom w:val="single" w:sz="6" w:space="0" w:color="414142"/>
              <w:right w:val="nil"/>
            </w:tcBorders>
            <w:hideMark/>
          </w:tcPr>
          <w:p w14:paraId="6B8931D8"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0"/>
                <w:szCs w:val="20"/>
                <w:lang w:eastAsia="lv-LV"/>
              </w:rPr>
              <w:t> </w:t>
            </w:r>
          </w:p>
        </w:tc>
      </w:tr>
      <w:tr w:rsidR="00F46A0D" w:rsidRPr="005361D7" w14:paraId="4073EFF5" w14:textId="77777777" w:rsidTr="005361D7">
        <w:tc>
          <w:tcPr>
            <w:tcW w:w="2306" w:type="pct"/>
            <w:tcBorders>
              <w:top w:val="nil"/>
              <w:left w:val="nil"/>
              <w:bottom w:val="nil"/>
              <w:right w:val="nil"/>
            </w:tcBorders>
            <w:vAlign w:val="bottom"/>
            <w:hideMark/>
          </w:tcPr>
          <w:p w14:paraId="7CED5DA4" w14:textId="77777777" w:rsidR="005361D7" w:rsidRPr="005361D7" w:rsidRDefault="005361D7" w:rsidP="005361D7">
            <w:pPr>
              <w:spacing w:before="195" w:after="0" w:line="240" w:lineRule="auto"/>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Reklāmas izvietošanas laiks:</w:t>
            </w:r>
          </w:p>
        </w:tc>
        <w:tc>
          <w:tcPr>
            <w:tcW w:w="2694" w:type="pct"/>
            <w:tcBorders>
              <w:top w:val="single" w:sz="6" w:space="0" w:color="414142"/>
              <w:left w:val="nil"/>
              <w:bottom w:val="single" w:sz="6" w:space="0" w:color="414142"/>
              <w:right w:val="nil"/>
            </w:tcBorders>
            <w:hideMark/>
          </w:tcPr>
          <w:p w14:paraId="392E4E05"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0"/>
                <w:szCs w:val="20"/>
                <w:lang w:eastAsia="lv-LV"/>
              </w:rPr>
              <w:t> </w:t>
            </w:r>
          </w:p>
        </w:tc>
      </w:tr>
      <w:tr w:rsidR="00F46A0D" w:rsidRPr="005361D7" w14:paraId="20556AB2" w14:textId="77777777" w:rsidTr="005361D7">
        <w:tc>
          <w:tcPr>
            <w:tcW w:w="2306" w:type="pct"/>
            <w:tcBorders>
              <w:top w:val="nil"/>
              <w:left w:val="nil"/>
              <w:bottom w:val="nil"/>
              <w:right w:val="nil"/>
            </w:tcBorders>
            <w:vAlign w:val="bottom"/>
            <w:hideMark/>
          </w:tcPr>
          <w:p w14:paraId="3AC95130"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4"/>
                <w:szCs w:val="24"/>
                <w:lang w:eastAsia="lv-LV"/>
              </w:rPr>
              <w:t>Papildefektu raksturojums</w:t>
            </w:r>
            <w:r w:rsidRPr="005361D7">
              <w:rPr>
                <w:rFonts w:ascii="Times New Roman" w:eastAsia="Times New Roman" w:hAnsi="Times New Roman" w:cs="Times New Roman"/>
                <w:sz w:val="20"/>
                <w:szCs w:val="20"/>
                <w:lang w:eastAsia="lv-LV"/>
              </w:rPr>
              <w:t xml:space="preserve"> (apgaismojums, skaņu efekti u.tml., ja tādi plānoti):</w:t>
            </w:r>
          </w:p>
        </w:tc>
        <w:tc>
          <w:tcPr>
            <w:tcW w:w="2694" w:type="pct"/>
            <w:tcBorders>
              <w:top w:val="single" w:sz="6" w:space="0" w:color="414142"/>
              <w:left w:val="nil"/>
              <w:bottom w:val="single" w:sz="6" w:space="0" w:color="414142"/>
              <w:right w:val="nil"/>
            </w:tcBorders>
            <w:hideMark/>
          </w:tcPr>
          <w:p w14:paraId="583C6757" w14:textId="77777777" w:rsidR="005361D7" w:rsidRPr="005361D7" w:rsidRDefault="005361D7" w:rsidP="005361D7">
            <w:pPr>
              <w:spacing w:before="195" w:after="0" w:line="240" w:lineRule="auto"/>
              <w:rPr>
                <w:rFonts w:ascii="Times New Roman" w:eastAsia="Times New Roman" w:hAnsi="Times New Roman" w:cs="Times New Roman"/>
                <w:sz w:val="20"/>
                <w:szCs w:val="20"/>
                <w:lang w:eastAsia="lv-LV"/>
              </w:rPr>
            </w:pPr>
            <w:r w:rsidRPr="005361D7">
              <w:rPr>
                <w:rFonts w:ascii="Times New Roman" w:eastAsia="Times New Roman" w:hAnsi="Times New Roman" w:cs="Times New Roman"/>
                <w:sz w:val="20"/>
                <w:szCs w:val="20"/>
                <w:lang w:eastAsia="lv-LV"/>
              </w:rPr>
              <w:t> </w:t>
            </w:r>
          </w:p>
        </w:tc>
      </w:tr>
      <w:tr w:rsidR="00F46A0D" w:rsidRPr="005361D7" w14:paraId="7878F044" w14:textId="77777777" w:rsidTr="005361D7">
        <w:tc>
          <w:tcPr>
            <w:tcW w:w="2306" w:type="pct"/>
            <w:tcBorders>
              <w:top w:val="nil"/>
              <w:left w:val="nil"/>
              <w:bottom w:val="nil"/>
              <w:right w:val="nil"/>
            </w:tcBorders>
            <w:vAlign w:val="bottom"/>
            <w:hideMark/>
          </w:tcPr>
          <w:p w14:paraId="07EAEC55" w14:textId="77777777" w:rsidR="005361D7" w:rsidRPr="005361D7" w:rsidRDefault="005361D7" w:rsidP="005361D7">
            <w:pPr>
              <w:spacing w:before="195" w:after="0" w:line="240" w:lineRule="auto"/>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Nosacījumi:</w:t>
            </w:r>
          </w:p>
        </w:tc>
        <w:tc>
          <w:tcPr>
            <w:tcW w:w="2694" w:type="pct"/>
            <w:tcBorders>
              <w:top w:val="single" w:sz="6" w:space="0" w:color="414142"/>
              <w:left w:val="nil"/>
              <w:bottom w:val="single" w:sz="6" w:space="0" w:color="414142"/>
              <w:right w:val="nil"/>
            </w:tcBorders>
            <w:hideMark/>
          </w:tcPr>
          <w:p w14:paraId="5A793F29" w14:textId="77777777" w:rsidR="005361D7" w:rsidRPr="005361D7" w:rsidRDefault="005361D7" w:rsidP="005361D7">
            <w:pPr>
              <w:spacing w:before="195" w:after="0" w:line="240" w:lineRule="auto"/>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 </w:t>
            </w:r>
          </w:p>
        </w:tc>
      </w:tr>
    </w:tbl>
    <w:p w14:paraId="52A661E1" w14:textId="77777777" w:rsidR="005361D7" w:rsidRPr="005361D7" w:rsidRDefault="005361D7" w:rsidP="005361D7">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Atļauja izdota ____________________________ derīga līdz_____________</w:t>
      </w:r>
    </w:p>
    <w:p w14:paraId="5405D445" w14:textId="77777777" w:rsidR="005361D7" w:rsidRPr="005361D7" w:rsidRDefault="005361D7" w:rsidP="005361D7">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Nodeva____________________________________________</w:t>
      </w:r>
    </w:p>
    <w:p w14:paraId="7EAD4B9B" w14:textId="534E31C9" w:rsidR="005361D7" w:rsidRPr="00F46A0D" w:rsidRDefault="005361D7" w:rsidP="005361D7">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lang w:eastAsia="lv-LV"/>
        </w:rPr>
      </w:pPr>
      <w:r w:rsidRPr="005361D7">
        <w:rPr>
          <w:rFonts w:ascii="Times New Roman" w:eastAsia="Times New Roman" w:hAnsi="Times New Roman" w:cs="Times New Roman"/>
          <w:sz w:val="24"/>
          <w:szCs w:val="24"/>
          <w:lang w:eastAsia="lv-LV"/>
        </w:rPr>
        <w:t>Atļaujas pielikumā reklāmas /reklāmas objekta vizuālā skice vai fotomontāža</w:t>
      </w:r>
      <w:r w:rsidRPr="00F46A0D">
        <w:rPr>
          <w:rFonts w:ascii="Times New Roman" w:eastAsia="Times New Roman" w:hAnsi="Times New Roman" w:cs="Times New Roman"/>
          <w:sz w:val="24"/>
          <w:szCs w:val="24"/>
          <w:lang w:eastAsia="lv-LV"/>
        </w:rPr>
        <w:t>.</w:t>
      </w:r>
    </w:p>
    <w:p w14:paraId="60B92EB4" w14:textId="77777777" w:rsidR="005361D7" w:rsidRPr="00F46A0D" w:rsidRDefault="005361D7" w:rsidP="005361D7">
      <w:pPr>
        <w:shd w:val="clear" w:color="auto" w:fill="FFFFFF"/>
        <w:spacing w:before="100" w:beforeAutospacing="1" w:after="100" w:afterAutospacing="1" w:line="293" w:lineRule="atLeast"/>
        <w:ind w:firstLine="300"/>
        <w:rPr>
          <w:rFonts w:ascii="Arial" w:eastAsia="Times New Roman" w:hAnsi="Arial" w:cs="Arial"/>
          <w:sz w:val="20"/>
          <w:szCs w:val="20"/>
          <w:lang w:eastAsia="lv-LV"/>
        </w:rPr>
      </w:pPr>
    </w:p>
    <w:p w14:paraId="5E487670" w14:textId="77777777" w:rsidR="005361D7" w:rsidRPr="005361D7" w:rsidRDefault="005361D7" w:rsidP="005361D7">
      <w:pPr>
        <w:shd w:val="clear" w:color="auto" w:fill="FFFFFF"/>
        <w:spacing w:before="100" w:beforeAutospacing="1" w:after="100" w:afterAutospacing="1" w:line="293" w:lineRule="atLeast"/>
        <w:ind w:firstLine="300"/>
        <w:rPr>
          <w:rFonts w:ascii="Arial" w:eastAsia="Times New Roman" w:hAnsi="Arial" w:cs="Arial"/>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880"/>
        <w:gridCol w:w="2881"/>
        <w:gridCol w:w="2879"/>
      </w:tblGrid>
      <w:tr w:rsidR="00F46A0D" w:rsidRPr="00F46A0D" w14:paraId="1E72609F" w14:textId="77777777" w:rsidTr="00B2242B">
        <w:trPr>
          <w:cantSplit/>
        </w:trPr>
        <w:tc>
          <w:tcPr>
            <w:tcW w:w="1667" w:type="pct"/>
            <w:vAlign w:val="center"/>
            <w:hideMark/>
          </w:tcPr>
          <w:p w14:paraId="2B1214CD" w14:textId="77777777" w:rsidR="005361D7" w:rsidRPr="00F46A0D" w:rsidRDefault="005361D7" w:rsidP="00B2242B">
            <w:pPr>
              <w:spacing w:line="256" w:lineRule="auto"/>
              <w:jc w:val="center"/>
              <w:rPr>
                <w:rFonts w:ascii="Times New Roman" w:hAnsi="Times New Roman" w:cs="Times New Roman"/>
                <w:kern w:val="2"/>
                <w:sz w:val="24"/>
                <w:szCs w:val="24"/>
                <w14:ligatures w14:val="standardContextual"/>
              </w:rPr>
            </w:pPr>
            <w:r w:rsidRPr="00F46A0D">
              <w:rPr>
                <w:rFonts w:ascii="Times New Roman" w:hAnsi="Times New Roman" w:cs="Times New Roman"/>
                <w:kern w:val="2"/>
                <w:sz w:val="24"/>
                <w:szCs w:val="24"/>
                <w14:ligatures w14:val="standardContextual"/>
              </w:rPr>
              <w:t>Amats</w:t>
            </w:r>
          </w:p>
        </w:tc>
        <w:tc>
          <w:tcPr>
            <w:tcW w:w="1667" w:type="pct"/>
            <w:vAlign w:val="center"/>
            <w:hideMark/>
          </w:tcPr>
          <w:p w14:paraId="6FB4D03D" w14:textId="77777777" w:rsidR="005361D7" w:rsidRPr="00F46A0D" w:rsidRDefault="005361D7" w:rsidP="00B2242B">
            <w:pPr>
              <w:spacing w:line="256" w:lineRule="auto"/>
              <w:jc w:val="center"/>
              <w:rPr>
                <w:rFonts w:ascii="Times New Roman" w:hAnsi="Times New Roman" w:cs="Times New Roman"/>
                <w:kern w:val="2"/>
                <w:sz w:val="24"/>
                <w:szCs w:val="24"/>
                <w14:ligatures w14:val="standardContextual"/>
              </w:rPr>
            </w:pPr>
            <w:r w:rsidRPr="00F46A0D">
              <w:rPr>
                <w:rFonts w:ascii="Times New Roman" w:hAnsi="Times New Roman" w:cs="Times New Roman"/>
                <w:kern w:val="2"/>
                <w:sz w:val="24"/>
                <w:szCs w:val="24"/>
                <w14:ligatures w14:val="standardContextual"/>
              </w:rPr>
              <w:t>(paraksts)</w:t>
            </w:r>
          </w:p>
        </w:tc>
        <w:tc>
          <w:tcPr>
            <w:tcW w:w="1667" w:type="pct"/>
            <w:vAlign w:val="center"/>
            <w:hideMark/>
          </w:tcPr>
          <w:p w14:paraId="06A5B737" w14:textId="77777777" w:rsidR="005361D7" w:rsidRPr="00F46A0D" w:rsidRDefault="005361D7" w:rsidP="00B2242B">
            <w:pPr>
              <w:spacing w:line="256" w:lineRule="auto"/>
              <w:jc w:val="center"/>
              <w:rPr>
                <w:rFonts w:ascii="Times New Roman" w:hAnsi="Times New Roman" w:cs="Times New Roman"/>
                <w:kern w:val="2"/>
                <w:sz w:val="24"/>
                <w:szCs w:val="24"/>
                <w14:ligatures w14:val="standardContextual"/>
              </w:rPr>
            </w:pPr>
            <w:r w:rsidRPr="00F46A0D">
              <w:rPr>
                <w:rFonts w:ascii="Times New Roman" w:hAnsi="Times New Roman" w:cs="Times New Roman"/>
                <w:kern w:val="2"/>
                <w:sz w:val="24"/>
                <w:szCs w:val="24"/>
                <w14:ligatures w14:val="standardContextual"/>
              </w:rPr>
              <w:t>vārds, uzvārds</w:t>
            </w:r>
          </w:p>
        </w:tc>
      </w:tr>
    </w:tbl>
    <w:p w14:paraId="4F35944E" w14:textId="380402E8" w:rsidR="002C68B7" w:rsidRPr="00FD78EA" w:rsidRDefault="00543F20" w:rsidP="00FD78EA">
      <w:pPr>
        <w:shd w:val="clear" w:color="auto" w:fill="FFFFFF"/>
        <w:spacing w:after="0" w:line="240" w:lineRule="auto"/>
        <w:jc w:val="right"/>
        <w:rPr>
          <w:rFonts w:ascii="Times New Roman" w:eastAsia="Times New Roman" w:hAnsi="Times New Roman" w:cs="Times New Roman"/>
          <w:b/>
          <w:bCs/>
          <w:i/>
          <w:iCs/>
          <w:color w:val="000000" w:themeColor="text1"/>
        </w:rPr>
      </w:pPr>
      <w:r w:rsidRPr="00FD78EA">
        <w:rPr>
          <w:rFonts w:ascii="Times New Roman" w:eastAsia="Times New Roman" w:hAnsi="Times New Roman" w:cs="Times New Roman"/>
          <w:i/>
          <w:iCs/>
          <w:color w:val="000000" w:themeColor="text1"/>
          <w:sz w:val="24"/>
          <w:szCs w:val="24"/>
        </w:rPr>
        <w:t xml:space="preserve">                                                       </w:t>
      </w:r>
      <w:bookmarkStart w:id="73" w:name="piel-1144785"/>
      <w:bookmarkStart w:id="74" w:name="1144787"/>
      <w:bookmarkStart w:id="75" w:name="n-1144787"/>
      <w:bookmarkEnd w:id="73"/>
      <w:bookmarkEnd w:id="74"/>
      <w:bookmarkEnd w:id="75"/>
    </w:p>
    <w:sectPr w:rsidR="002C68B7" w:rsidRPr="00FD78EA">
      <w:head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56A39" w14:textId="77777777" w:rsidR="00143C90" w:rsidRDefault="00143C90" w:rsidP="00453D3D">
      <w:pPr>
        <w:spacing w:after="0" w:line="240" w:lineRule="auto"/>
      </w:pPr>
      <w:r>
        <w:separator/>
      </w:r>
    </w:p>
  </w:endnote>
  <w:endnote w:type="continuationSeparator" w:id="0">
    <w:p w14:paraId="397F11FF" w14:textId="77777777" w:rsidR="00143C90" w:rsidRDefault="00143C90" w:rsidP="0045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CCAF4" w14:textId="77777777" w:rsidR="00143C90" w:rsidRDefault="00143C90" w:rsidP="00453D3D">
      <w:pPr>
        <w:spacing w:after="0" w:line="240" w:lineRule="auto"/>
      </w:pPr>
      <w:r>
        <w:separator/>
      </w:r>
    </w:p>
  </w:footnote>
  <w:footnote w:type="continuationSeparator" w:id="0">
    <w:p w14:paraId="4DA1CA23" w14:textId="77777777" w:rsidR="00143C90" w:rsidRDefault="00143C90" w:rsidP="00453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E965" w14:textId="00D249D8" w:rsidR="00453D3D" w:rsidRPr="00453D3D" w:rsidRDefault="00453D3D" w:rsidP="00453D3D">
    <w:pPr>
      <w:pStyle w:val="Header"/>
      <w:jc w:val="right"/>
      <w:rPr>
        <w:b/>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32885"/>
    <w:multiLevelType w:val="hybridMultilevel"/>
    <w:tmpl w:val="76588ECC"/>
    <w:lvl w:ilvl="0" w:tplc="EC029002">
      <w:start w:val="2"/>
      <w:numFmt w:val="decimal"/>
      <w:lvlText w:val="18.%1."/>
      <w:lvlJc w:val="left"/>
      <w:pPr>
        <w:ind w:left="1494"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6035973"/>
    <w:multiLevelType w:val="multilevel"/>
    <w:tmpl w:val="5066ED42"/>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color w:val="0D0D0D" w:themeColor="text1" w:themeTint="F2"/>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17E57355"/>
    <w:multiLevelType w:val="hybridMultilevel"/>
    <w:tmpl w:val="CA0A6F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2B7499"/>
    <w:multiLevelType w:val="hybridMultilevel"/>
    <w:tmpl w:val="C60EAD86"/>
    <w:lvl w:ilvl="0" w:tplc="9C001624">
      <w:start w:val="1"/>
      <w:numFmt w:val="bullet"/>
      <w:lvlText w:val=""/>
      <w:lvlJc w:val="left"/>
      <w:pPr>
        <w:ind w:left="720" w:hanging="360"/>
      </w:pPr>
      <w:rPr>
        <w:rFonts w:ascii="Symbol" w:hAnsi="Symbol" w:hint="default"/>
        <w:b/>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781EB6"/>
    <w:multiLevelType w:val="multilevel"/>
    <w:tmpl w:val="803AAC12"/>
    <w:lvl w:ilvl="0">
      <w:start w:val="1"/>
      <w:numFmt w:val="decimal"/>
      <w:lvlText w:val="%1."/>
      <w:lvlJc w:val="left"/>
      <w:pPr>
        <w:ind w:left="644" w:hanging="360"/>
      </w:pPr>
      <w:rPr>
        <w:rFonts w:hint="default"/>
        <w:b w:val="0"/>
        <w:bCs w:val="0"/>
      </w:rPr>
    </w:lvl>
    <w:lvl w:ilvl="1">
      <w:start w:val="1"/>
      <w:numFmt w:val="decimal"/>
      <w:isLgl/>
      <w:lvlText w:val="%1.%2."/>
      <w:lvlJc w:val="left"/>
      <w:pPr>
        <w:ind w:left="1320" w:hanging="420"/>
      </w:pPr>
      <w:rPr>
        <w:rFonts w:hint="default"/>
        <w:color w:val="0D0D0D" w:themeColor="text1" w:themeTint="F2"/>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219A376C"/>
    <w:multiLevelType w:val="multilevel"/>
    <w:tmpl w:val="5066ED42"/>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color w:val="0D0D0D" w:themeColor="text1" w:themeTint="F2"/>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36CA3058"/>
    <w:multiLevelType w:val="hybridMultilevel"/>
    <w:tmpl w:val="CE0AE904"/>
    <w:lvl w:ilvl="0" w:tplc="2EEC59DC">
      <w:start w:val="1"/>
      <w:numFmt w:val="decimal"/>
      <w:lvlText w:val="18.%1."/>
      <w:lvlJc w:val="left"/>
      <w:pPr>
        <w:ind w:left="1713" w:hanging="360"/>
      </w:pPr>
      <w:rPr>
        <w:rFonts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7" w15:restartNumberingAfterBreak="0">
    <w:nsid w:val="60E8667D"/>
    <w:multiLevelType w:val="hybridMultilevel"/>
    <w:tmpl w:val="3CECAC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915EE5"/>
    <w:multiLevelType w:val="hybridMultilevel"/>
    <w:tmpl w:val="4F26C964"/>
    <w:lvl w:ilvl="0" w:tplc="9C001624">
      <w:start w:val="1"/>
      <w:numFmt w:val="bullet"/>
      <w:lvlText w:val=""/>
      <w:lvlJc w:val="left"/>
      <w:pPr>
        <w:ind w:left="786" w:hanging="360"/>
      </w:pPr>
      <w:rPr>
        <w:rFonts w:ascii="Symbol" w:hAnsi="Symbol" w:hint="default"/>
        <w:b/>
        <w:sz w:val="32"/>
        <w:szCs w:val="3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93C6E1B"/>
    <w:multiLevelType w:val="multilevel"/>
    <w:tmpl w:val="5066ED42"/>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color w:val="0D0D0D" w:themeColor="text1" w:themeTint="F2"/>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7B704F88"/>
    <w:multiLevelType w:val="multilevel"/>
    <w:tmpl w:val="5066ED42"/>
    <w:lvl w:ilvl="0">
      <w:start w:val="1"/>
      <w:numFmt w:val="decimal"/>
      <w:lvlText w:val="%1."/>
      <w:lvlJc w:val="left"/>
      <w:pPr>
        <w:ind w:left="660" w:hanging="360"/>
      </w:pPr>
      <w:rPr>
        <w:rFonts w:hint="default"/>
      </w:rPr>
    </w:lvl>
    <w:lvl w:ilvl="1">
      <w:start w:val="1"/>
      <w:numFmt w:val="decimal"/>
      <w:isLgl/>
      <w:lvlText w:val="%1.%2."/>
      <w:lvlJc w:val="left"/>
      <w:pPr>
        <w:ind w:left="1320" w:hanging="420"/>
      </w:pPr>
      <w:rPr>
        <w:rFonts w:hint="default"/>
        <w:color w:val="0D0D0D" w:themeColor="text1" w:themeTint="F2"/>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505022988">
    <w:abstractNumId w:val="7"/>
  </w:num>
  <w:num w:numId="2" w16cid:durableId="1201817548">
    <w:abstractNumId w:val="4"/>
  </w:num>
  <w:num w:numId="3" w16cid:durableId="1160463384">
    <w:abstractNumId w:val="2"/>
  </w:num>
  <w:num w:numId="4" w16cid:durableId="563880567">
    <w:abstractNumId w:val="10"/>
  </w:num>
  <w:num w:numId="5" w16cid:durableId="717752399">
    <w:abstractNumId w:val="1"/>
  </w:num>
  <w:num w:numId="6" w16cid:durableId="788823012">
    <w:abstractNumId w:val="9"/>
  </w:num>
  <w:num w:numId="7" w16cid:durableId="1153331566">
    <w:abstractNumId w:val="5"/>
  </w:num>
  <w:num w:numId="8" w16cid:durableId="826749031">
    <w:abstractNumId w:val="8"/>
  </w:num>
  <w:num w:numId="9" w16cid:durableId="2033913656">
    <w:abstractNumId w:val="6"/>
  </w:num>
  <w:num w:numId="10" w16cid:durableId="402067825">
    <w:abstractNumId w:val="0"/>
  </w:num>
  <w:num w:numId="11" w16cid:durableId="1104497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D3D"/>
    <w:rsid w:val="000123DE"/>
    <w:rsid w:val="00012B25"/>
    <w:rsid w:val="00023723"/>
    <w:rsid w:val="00024413"/>
    <w:rsid w:val="00050452"/>
    <w:rsid w:val="000753F9"/>
    <w:rsid w:val="00091FE4"/>
    <w:rsid w:val="000925FA"/>
    <w:rsid w:val="0009689E"/>
    <w:rsid w:val="000976DE"/>
    <w:rsid w:val="000A20F0"/>
    <w:rsid w:val="000B3661"/>
    <w:rsid w:val="000B55AE"/>
    <w:rsid w:val="000C199D"/>
    <w:rsid w:val="000C71BF"/>
    <w:rsid w:val="000D17DC"/>
    <w:rsid w:val="000E2F2C"/>
    <w:rsid w:val="000E5373"/>
    <w:rsid w:val="000F0116"/>
    <w:rsid w:val="000F4F20"/>
    <w:rsid w:val="000F56EA"/>
    <w:rsid w:val="00103614"/>
    <w:rsid w:val="00107013"/>
    <w:rsid w:val="00114566"/>
    <w:rsid w:val="00143C90"/>
    <w:rsid w:val="00156BA0"/>
    <w:rsid w:val="00163D53"/>
    <w:rsid w:val="00164D2F"/>
    <w:rsid w:val="001665F2"/>
    <w:rsid w:val="00176B49"/>
    <w:rsid w:val="00183400"/>
    <w:rsid w:val="001866C0"/>
    <w:rsid w:val="00187F4B"/>
    <w:rsid w:val="001979B8"/>
    <w:rsid w:val="00197D76"/>
    <w:rsid w:val="001A0136"/>
    <w:rsid w:val="001B0B4B"/>
    <w:rsid w:val="001B43F4"/>
    <w:rsid w:val="001C0D58"/>
    <w:rsid w:val="001C2B22"/>
    <w:rsid w:val="001D48D5"/>
    <w:rsid w:val="001E4443"/>
    <w:rsid w:val="001E6B45"/>
    <w:rsid w:val="0020390C"/>
    <w:rsid w:val="00205331"/>
    <w:rsid w:val="00205526"/>
    <w:rsid w:val="00220520"/>
    <w:rsid w:val="002309BB"/>
    <w:rsid w:val="0023301A"/>
    <w:rsid w:val="002372AE"/>
    <w:rsid w:val="0024410D"/>
    <w:rsid w:val="00251404"/>
    <w:rsid w:val="00260184"/>
    <w:rsid w:val="00264BEE"/>
    <w:rsid w:val="00264BF7"/>
    <w:rsid w:val="002B07F2"/>
    <w:rsid w:val="002B26CF"/>
    <w:rsid w:val="002C68B7"/>
    <w:rsid w:val="002D7C30"/>
    <w:rsid w:val="002E29EC"/>
    <w:rsid w:val="00304E05"/>
    <w:rsid w:val="00307884"/>
    <w:rsid w:val="003210BC"/>
    <w:rsid w:val="003211D7"/>
    <w:rsid w:val="00337D70"/>
    <w:rsid w:val="00347B23"/>
    <w:rsid w:val="00350545"/>
    <w:rsid w:val="003625F8"/>
    <w:rsid w:val="00373958"/>
    <w:rsid w:val="00383A5B"/>
    <w:rsid w:val="003919B9"/>
    <w:rsid w:val="00393A6D"/>
    <w:rsid w:val="00393FDC"/>
    <w:rsid w:val="003B0AEE"/>
    <w:rsid w:val="003D470A"/>
    <w:rsid w:val="003D4EA8"/>
    <w:rsid w:val="003E3592"/>
    <w:rsid w:val="00406D6F"/>
    <w:rsid w:val="0041377C"/>
    <w:rsid w:val="00417257"/>
    <w:rsid w:val="00435377"/>
    <w:rsid w:val="00441D7D"/>
    <w:rsid w:val="00443AF3"/>
    <w:rsid w:val="00453D3D"/>
    <w:rsid w:val="0047057E"/>
    <w:rsid w:val="0047153D"/>
    <w:rsid w:val="00490A38"/>
    <w:rsid w:val="00495F88"/>
    <w:rsid w:val="004A2E23"/>
    <w:rsid w:val="004A5AE0"/>
    <w:rsid w:val="004B0308"/>
    <w:rsid w:val="004B0876"/>
    <w:rsid w:val="004B2B61"/>
    <w:rsid w:val="004C17E8"/>
    <w:rsid w:val="004D3CF3"/>
    <w:rsid w:val="004E147E"/>
    <w:rsid w:val="004E221A"/>
    <w:rsid w:val="005004BB"/>
    <w:rsid w:val="00502450"/>
    <w:rsid w:val="005029D4"/>
    <w:rsid w:val="00507C23"/>
    <w:rsid w:val="00510739"/>
    <w:rsid w:val="00515D2A"/>
    <w:rsid w:val="00517F82"/>
    <w:rsid w:val="0052057F"/>
    <w:rsid w:val="00522CC5"/>
    <w:rsid w:val="00527565"/>
    <w:rsid w:val="00531D7E"/>
    <w:rsid w:val="005361D7"/>
    <w:rsid w:val="00543F20"/>
    <w:rsid w:val="0058203B"/>
    <w:rsid w:val="00582340"/>
    <w:rsid w:val="00582C6A"/>
    <w:rsid w:val="005855E2"/>
    <w:rsid w:val="00585F22"/>
    <w:rsid w:val="005864D4"/>
    <w:rsid w:val="00590C80"/>
    <w:rsid w:val="005A4071"/>
    <w:rsid w:val="005B0AB3"/>
    <w:rsid w:val="005B1B02"/>
    <w:rsid w:val="005D12C8"/>
    <w:rsid w:val="005F36C6"/>
    <w:rsid w:val="005F4C7A"/>
    <w:rsid w:val="006013D2"/>
    <w:rsid w:val="00601EB1"/>
    <w:rsid w:val="00605DAF"/>
    <w:rsid w:val="00632170"/>
    <w:rsid w:val="006368F2"/>
    <w:rsid w:val="006406A5"/>
    <w:rsid w:val="0065464C"/>
    <w:rsid w:val="00683282"/>
    <w:rsid w:val="00685C57"/>
    <w:rsid w:val="00696C36"/>
    <w:rsid w:val="0069709C"/>
    <w:rsid w:val="006B0611"/>
    <w:rsid w:val="006C621E"/>
    <w:rsid w:val="006C6D9B"/>
    <w:rsid w:val="006D07AF"/>
    <w:rsid w:val="006D6D06"/>
    <w:rsid w:val="0070281E"/>
    <w:rsid w:val="00724EFE"/>
    <w:rsid w:val="00726EB9"/>
    <w:rsid w:val="0072739B"/>
    <w:rsid w:val="00735E81"/>
    <w:rsid w:val="0075220A"/>
    <w:rsid w:val="00781540"/>
    <w:rsid w:val="007925ED"/>
    <w:rsid w:val="007A4A20"/>
    <w:rsid w:val="007A75B4"/>
    <w:rsid w:val="007B2360"/>
    <w:rsid w:val="007C40C4"/>
    <w:rsid w:val="007C62E5"/>
    <w:rsid w:val="007C738D"/>
    <w:rsid w:val="007F3945"/>
    <w:rsid w:val="008135C1"/>
    <w:rsid w:val="00820D0A"/>
    <w:rsid w:val="00826E0B"/>
    <w:rsid w:val="00832C30"/>
    <w:rsid w:val="0083632D"/>
    <w:rsid w:val="008420D0"/>
    <w:rsid w:val="008423B8"/>
    <w:rsid w:val="00847748"/>
    <w:rsid w:val="008521FD"/>
    <w:rsid w:val="0086422A"/>
    <w:rsid w:val="00866352"/>
    <w:rsid w:val="00871C0D"/>
    <w:rsid w:val="00875720"/>
    <w:rsid w:val="0088085D"/>
    <w:rsid w:val="00894A20"/>
    <w:rsid w:val="008A0366"/>
    <w:rsid w:val="008A0D87"/>
    <w:rsid w:val="008B2825"/>
    <w:rsid w:val="008C2A0B"/>
    <w:rsid w:val="008C37A9"/>
    <w:rsid w:val="008C6DAF"/>
    <w:rsid w:val="008D2083"/>
    <w:rsid w:val="008D4640"/>
    <w:rsid w:val="008E0F11"/>
    <w:rsid w:val="008F3661"/>
    <w:rsid w:val="00907EFE"/>
    <w:rsid w:val="00930A4B"/>
    <w:rsid w:val="00946953"/>
    <w:rsid w:val="009632B0"/>
    <w:rsid w:val="00963ACF"/>
    <w:rsid w:val="00964612"/>
    <w:rsid w:val="00980C19"/>
    <w:rsid w:val="00983495"/>
    <w:rsid w:val="00985BD7"/>
    <w:rsid w:val="009A126C"/>
    <w:rsid w:val="009C4B30"/>
    <w:rsid w:val="009C4DF9"/>
    <w:rsid w:val="009E50F2"/>
    <w:rsid w:val="009F3833"/>
    <w:rsid w:val="00A0252A"/>
    <w:rsid w:val="00A02D45"/>
    <w:rsid w:val="00A209FE"/>
    <w:rsid w:val="00A26DA3"/>
    <w:rsid w:val="00A66E7B"/>
    <w:rsid w:val="00A74B61"/>
    <w:rsid w:val="00A759E7"/>
    <w:rsid w:val="00A9031D"/>
    <w:rsid w:val="00AA3286"/>
    <w:rsid w:val="00AA74AB"/>
    <w:rsid w:val="00AB6083"/>
    <w:rsid w:val="00B06668"/>
    <w:rsid w:val="00B15FF2"/>
    <w:rsid w:val="00B27C76"/>
    <w:rsid w:val="00B33B65"/>
    <w:rsid w:val="00B36E88"/>
    <w:rsid w:val="00B4176F"/>
    <w:rsid w:val="00B4184C"/>
    <w:rsid w:val="00B41E16"/>
    <w:rsid w:val="00B4770A"/>
    <w:rsid w:val="00B52E9B"/>
    <w:rsid w:val="00B62808"/>
    <w:rsid w:val="00B6541F"/>
    <w:rsid w:val="00B75080"/>
    <w:rsid w:val="00B75C4F"/>
    <w:rsid w:val="00B83B6F"/>
    <w:rsid w:val="00B86BE1"/>
    <w:rsid w:val="00B91A01"/>
    <w:rsid w:val="00BA12F3"/>
    <w:rsid w:val="00BA2225"/>
    <w:rsid w:val="00BD5AFB"/>
    <w:rsid w:val="00BE0C93"/>
    <w:rsid w:val="00BF026C"/>
    <w:rsid w:val="00BF5AC9"/>
    <w:rsid w:val="00C01076"/>
    <w:rsid w:val="00C039F2"/>
    <w:rsid w:val="00C0795C"/>
    <w:rsid w:val="00C07AEB"/>
    <w:rsid w:val="00C14519"/>
    <w:rsid w:val="00C20C0E"/>
    <w:rsid w:val="00C24855"/>
    <w:rsid w:val="00C62445"/>
    <w:rsid w:val="00C65380"/>
    <w:rsid w:val="00C671F3"/>
    <w:rsid w:val="00C823DF"/>
    <w:rsid w:val="00C827A4"/>
    <w:rsid w:val="00C82AB0"/>
    <w:rsid w:val="00CB06E3"/>
    <w:rsid w:val="00CB4925"/>
    <w:rsid w:val="00CB677E"/>
    <w:rsid w:val="00CC2C7C"/>
    <w:rsid w:val="00CC5092"/>
    <w:rsid w:val="00CC62A1"/>
    <w:rsid w:val="00CE78AB"/>
    <w:rsid w:val="00CF3676"/>
    <w:rsid w:val="00D02EAE"/>
    <w:rsid w:val="00D142C1"/>
    <w:rsid w:val="00D1661A"/>
    <w:rsid w:val="00D3218B"/>
    <w:rsid w:val="00D368EF"/>
    <w:rsid w:val="00D418BF"/>
    <w:rsid w:val="00D42899"/>
    <w:rsid w:val="00D46D75"/>
    <w:rsid w:val="00D604CC"/>
    <w:rsid w:val="00D6506D"/>
    <w:rsid w:val="00D7267F"/>
    <w:rsid w:val="00D736FD"/>
    <w:rsid w:val="00D86822"/>
    <w:rsid w:val="00D91E39"/>
    <w:rsid w:val="00DA744D"/>
    <w:rsid w:val="00DB34A6"/>
    <w:rsid w:val="00DC29E3"/>
    <w:rsid w:val="00DE51B6"/>
    <w:rsid w:val="00DF4700"/>
    <w:rsid w:val="00DF7469"/>
    <w:rsid w:val="00E22C07"/>
    <w:rsid w:val="00E36FB7"/>
    <w:rsid w:val="00E51DB9"/>
    <w:rsid w:val="00E773A7"/>
    <w:rsid w:val="00E9327B"/>
    <w:rsid w:val="00E9343A"/>
    <w:rsid w:val="00EA5B15"/>
    <w:rsid w:val="00EB382F"/>
    <w:rsid w:val="00EB4F95"/>
    <w:rsid w:val="00EE059B"/>
    <w:rsid w:val="00F20E4F"/>
    <w:rsid w:val="00F46A0D"/>
    <w:rsid w:val="00F57ED6"/>
    <w:rsid w:val="00F634A4"/>
    <w:rsid w:val="00F7172D"/>
    <w:rsid w:val="00F73998"/>
    <w:rsid w:val="00F76B3E"/>
    <w:rsid w:val="00F85FD5"/>
    <w:rsid w:val="00F95605"/>
    <w:rsid w:val="00FB01CC"/>
    <w:rsid w:val="00FB4F8E"/>
    <w:rsid w:val="00FC5152"/>
    <w:rsid w:val="00FD78EA"/>
    <w:rsid w:val="00FF0267"/>
    <w:rsid w:val="00FF049C"/>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90B1"/>
  <w15:chartTrackingRefBased/>
  <w15:docId w15:val="{4AC32D2E-9A2F-4E57-85BB-F1812DA7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D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3D3D"/>
    <w:rPr>
      <w:lang w:val="lv-LV"/>
    </w:rPr>
  </w:style>
  <w:style w:type="paragraph" w:styleId="Footer">
    <w:name w:val="footer"/>
    <w:basedOn w:val="Normal"/>
    <w:link w:val="FooterChar"/>
    <w:uiPriority w:val="99"/>
    <w:unhideWhenUsed/>
    <w:rsid w:val="00453D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3D3D"/>
    <w:rPr>
      <w:lang w:val="lv-LV"/>
    </w:rPr>
  </w:style>
  <w:style w:type="character" w:styleId="Hyperlink">
    <w:name w:val="Hyperlink"/>
    <w:basedOn w:val="DefaultParagraphFont"/>
    <w:uiPriority w:val="99"/>
    <w:unhideWhenUsed/>
    <w:rsid w:val="00453D3D"/>
    <w:rPr>
      <w:color w:val="0563C1" w:themeColor="hyperlink"/>
      <w:u w:val="single"/>
    </w:rPr>
  </w:style>
  <w:style w:type="paragraph" w:styleId="Revision">
    <w:name w:val="Revision"/>
    <w:hidden/>
    <w:uiPriority w:val="99"/>
    <w:semiHidden/>
    <w:rsid w:val="00AA74AB"/>
    <w:pPr>
      <w:spacing w:after="0" w:line="240" w:lineRule="auto"/>
    </w:pPr>
    <w:rPr>
      <w:lang w:val="lv-LV"/>
    </w:rPr>
  </w:style>
  <w:style w:type="character" w:styleId="CommentReference">
    <w:name w:val="annotation reference"/>
    <w:basedOn w:val="DefaultParagraphFont"/>
    <w:uiPriority w:val="99"/>
    <w:semiHidden/>
    <w:unhideWhenUsed/>
    <w:rsid w:val="000C71BF"/>
    <w:rPr>
      <w:sz w:val="16"/>
      <w:szCs w:val="16"/>
    </w:rPr>
  </w:style>
  <w:style w:type="paragraph" w:styleId="CommentText">
    <w:name w:val="annotation text"/>
    <w:basedOn w:val="Normal"/>
    <w:link w:val="CommentTextChar"/>
    <w:uiPriority w:val="99"/>
    <w:unhideWhenUsed/>
    <w:rsid w:val="000C71BF"/>
    <w:pPr>
      <w:spacing w:line="240" w:lineRule="auto"/>
    </w:pPr>
    <w:rPr>
      <w:sz w:val="20"/>
      <w:szCs w:val="20"/>
    </w:rPr>
  </w:style>
  <w:style w:type="character" w:customStyle="1" w:styleId="CommentTextChar">
    <w:name w:val="Comment Text Char"/>
    <w:basedOn w:val="DefaultParagraphFont"/>
    <w:link w:val="CommentText"/>
    <w:uiPriority w:val="99"/>
    <w:rsid w:val="000C71BF"/>
    <w:rPr>
      <w:sz w:val="20"/>
      <w:szCs w:val="20"/>
      <w:lang w:val="lv-LV"/>
    </w:rPr>
  </w:style>
  <w:style w:type="paragraph" w:styleId="CommentSubject">
    <w:name w:val="annotation subject"/>
    <w:basedOn w:val="CommentText"/>
    <w:next w:val="CommentText"/>
    <w:link w:val="CommentSubjectChar"/>
    <w:uiPriority w:val="99"/>
    <w:semiHidden/>
    <w:unhideWhenUsed/>
    <w:rsid w:val="000C71BF"/>
    <w:rPr>
      <w:b/>
      <w:bCs/>
    </w:rPr>
  </w:style>
  <w:style w:type="character" w:customStyle="1" w:styleId="CommentSubjectChar">
    <w:name w:val="Comment Subject Char"/>
    <w:basedOn w:val="CommentTextChar"/>
    <w:link w:val="CommentSubject"/>
    <w:uiPriority w:val="99"/>
    <w:semiHidden/>
    <w:rsid w:val="000C71BF"/>
    <w:rPr>
      <w:b/>
      <w:bCs/>
      <w:sz w:val="20"/>
      <w:szCs w:val="20"/>
      <w:lang w:val="lv-LV"/>
    </w:rPr>
  </w:style>
  <w:style w:type="paragraph" w:styleId="BalloonText">
    <w:name w:val="Balloon Text"/>
    <w:basedOn w:val="Normal"/>
    <w:link w:val="BalloonTextChar"/>
    <w:uiPriority w:val="99"/>
    <w:semiHidden/>
    <w:unhideWhenUsed/>
    <w:rsid w:val="00852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1FD"/>
    <w:rPr>
      <w:rFonts w:ascii="Segoe UI" w:hAnsi="Segoe UI" w:cs="Segoe UI"/>
      <w:sz w:val="18"/>
      <w:szCs w:val="18"/>
      <w:lang w:val="lv-LV"/>
    </w:rPr>
  </w:style>
  <w:style w:type="paragraph" w:customStyle="1" w:styleId="tv213">
    <w:name w:val="tv213"/>
    <w:basedOn w:val="Normal"/>
    <w:rsid w:val="003625F8"/>
    <w:pPr>
      <w:suppressAutoHyphens/>
      <w:autoSpaceDN w:val="0"/>
      <w:spacing w:before="100" w:after="100" w:line="240" w:lineRule="auto"/>
      <w:textAlignment w:val="baseline"/>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91FE4"/>
    <w:pPr>
      <w:ind w:left="720"/>
      <w:contextualSpacing/>
    </w:pPr>
  </w:style>
  <w:style w:type="character" w:styleId="UnresolvedMention">
    <w:name w:val="Unresolved Mention"/>
    <w:basedOn w:val="DefaultParagraphFont"/>
    <w:uiPriority w:val="99"/>
    <w:semiHidden/>
    <w:unhideWhenUsed/>
    <w:rsid w:val="00FD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5694">
      <w:bodyDiv w:val="1"/>
      <w:marLeft w:val="0"/>
      <w:marRight w:val="0"/>
      <w:marTop w:val="0"/>
      <w:marBottom w:val="0"/>
      <w:divBdr>
        <w:top w:val="none" w:sz="0" w:space="0" w:color="auto"/>
        <w:left w:val="none" w:sz="0" w:space="0" w:color="auto"/>
        <w:bottom w:val="none" w:sz="0" w:space="0" w:color="auto"/>
        <w:right w:val="none" w:sz="0" w:space="0" w:color="auto"/>
      </w:divBdr>
      <w:divsChild>
        <w:div w:id="1836067091">
          <w:marLeft w:val="0"/>
          <w:marRight w:val="0"/>
          <w:marTop w:val="0"/>
          <w:marBottom w:val="0"/>
          <w:divBdr>
            <w:top w:val="none" w:sz="0" w:space="0" w:color="auto"/>
            <w:left w:val="none" w:sz="0" w:space="0" w:color="auto"/>
            <w:bottom w:val="none" w:sz="0" w:space="0" w:color="auto"/>
            <w:right w:val="none" w:sz="0" w:space="0" w:color="auto"/>
          </w:divBdr>
        </w:div>
        <w:div w:id="1686128052">
          <w:marLeft w:val="0"/>
          <w:marRight w:val="0"/>
          <w:marTop w:val="0"/>
          <w:marBottom w:val="0"/>
          <w:divBdr>
            <w:top w:val="none" w:sz="0" w:space="0" w:color="auto"/>
            <w:left w:val="none" w:sz="0" w:space="0" w:color="auto"/>
            <w:bottom w:val="none" w:sz="0" w:space="0" w:color="auto"/>
            <w:right w:val="none" w:sz="0" w:space="0" w:color="auto"/>
          </w:divBdr>
        </w:div>
        <w:div w:id="798184249">
          <w:marLeft w:val="0"/>
          <w:marRight w:val="0"/>
          <w:marTop w:val="0"/>
          <w:marBottom w:val="0"/>
          <w:divBdr>
            <w:top w:val="none" w:sz="0" w:space="0" w:color="auto"/>
            <w:left w:val="none" w:sz="0" w:space="0" w:color="auto"/>
            <w:bottom w:val="none" w:sz="0" w:space="0" w:color="auto"/>
            <w:right w:val="none" w:sz="0" w:space="0" w:color="auto"/>
          </w:divBdr>
        </w:div>
        <w:div w:id="1475412135">
          <w:marLeft w:val="0"/>
          <w:marRight w:val="0"/>
          <w:marTop w:val="0"/>
          <w:marBottom w:val="0"/>
          <w:divBdr>
            <w:top w:val="none" w:sz="0" w:space="0" w:color="auto"/>
            <w:left w:val="none" w:sz="0" w:space="0" w:color="auto"/>
            <w:bottom w:val="none" w:sz="0" w:space="0" w:color="auto"/>
            <w:right w:val="none" w:sz="0" w:space="0" w:color="auto"/>
          </w:divBdr>
        </w:div>
        <w:div w:id="2109084958">
          <w:marLeft w:val="0"/>
          <w:marRight w:val="0"/>
          <w:marTop w:val="0"/>
          <w:marBottom w:val="0"/>
          <w:divBdr>
            <w:top w:val="none" w:sz="0" w:space="0" w:color="auto"/>
            <w:left w:val="none" w:sz="0" w:space="0" w:color="auto"/>
            <w:bottom w:val="none" w:sz="0" w:space="0" w:color="auto"/>
            <w:right w:val="none" w:sz="0" w:space="0" w:color="auto"/>
          </w:divBdr>
        </w:div>
      </w:divsChild>
    </w:div>
    <w:div w:id="673721865">
      <w:bodyDiv w:val="1"/>
      <w:marLeft w:val="0"/>
      <w:marRight w:val="0"/>
      <w:marTop w:val="0"/>
      <w:marBottom w:val="0"/>
      <w:divBdr>
        <w:top w:val="none" w:sz="0" w:space="0" w:color="auto"/>
        <w:left w:val="none" w:sz="0" w:space="0" w:color="auto"/>
        <w:bottom w:val="none" w:sz="0" w:space="0" w:color="auto"/>
        <w:right w:val="none" w:sz="0" w:space="0" w:color="auto"/>
      </w:divBdr>
    </w:div>
    <w:div w:id="739057419">
      <w:bodyDiv w:val="1"/>
      <w:marLeft w:val="0"/>
      <w:marRight w:val="0"/>
      <w:marTop w:val="0"/>
      <w:marBottom w:val="0"/>
      <w:divBdr>
        <w:top w:val="none" w:sz="0" w:space="0" w:color="auto"/>
        <w:left w:val="none" w:sz="0" w:space="0" w:color="auto"/>
        <w:bottom w:val="none" w:sz="0" w:space="0" w:color="auto"/>
        <w:right w:val="none" w:sz="0" w:space="0" w:color="auto"/>
      </w:divBdr>
      <w:divsChild>
        <w:div w:id="288097665">
          <w:marLeft w:val="0"/>
          <w:marRight w:val="0"/>
          <w:marTop w:val="195"/>
          <w:marBottom w:val="195"/>
          <w:divBdr>
            <w:top w:val="none" w:sz="0" w:space="0" w:color="auto"/>
            <w:left w:val="none" w:sz="0" w:space="0" w:color="auto"/>
            <w:bottom w:val="none" w:sz="0" w:space="0" w:color="auto"/>
            <w:right w:val="none" w:sz="0" w:space="0" w:color="auto"/>
          </w:divBdr>
        </w:div>
      </w:divsChild>
    </w:div>
    <w:div w:id="964237071">
      <w:bodyDiv w:val="1"/>
      <w:marLeft w:val="0"/>
      <w:marRight w:val="0"/>
      <w:marTop w:val="0"/>
      <w:marBottom w:val="0"/>
      <w:divBdr>
        <w:top w:val="none" w:sz="0" w:space="0" w:color="auto"/>
        <w:left w:val="none" w:sz="0" w:space="0" w:color="auto"/>
        <w:bottom w:val="none" w:sz="0" w:space="0" w:color="auto"/>
        <w:right w:val="none" w:sz="0" w:space="0" w:color="auto"/>
      </w:divBdr>
      <w:divsChild>
        <w:div w:id="118842271">
          <w:marLeft w:val="0"/>
          <w:marRight w:val="0"/>
          <w:marTop w:val="0"/>
          <w:marBottom w:val="0"/>
          <w:divBdr>
            <w:top w:val="none" w:sz="0" w:space="0" w:color="auto"/>
            <w:left w:val="none" w:sz="0" w:space="0" w:color="auto"/>
            <w:bottom w:val="none" w:sz="0" w:space="0" w:color="auto"/>
            <w:right w:val="none" w:sz="0" w:space="0" w:color="auto"/>
          </w:divBdr>
        </w:div>
        <w:div w:id="1778941169">
          <w:marLeft w:val="0"/>
          <w:marRight w:val="0"/>
          <w:marTop w:val="0"/>
          <w:marBottom w:val="0"/>
          <w:divBdr>
            <w:top w:val="none" w:sz="0" w:space="0" w:color="auto"/>
            <w:left w:val="none" w:sz="0" w:space="0" w:color="auto"/>
            <w:bottom w:val="none" w:sz="0" w:space="0" w:color="auto"/>
            <w:right w:val="none" w:sz="0" w:space="0" w:color="auto"/>
          </w:divBdr>
        </w:div>
        <w:div w:id="1159927538">
          <w:marLeft w:val="0"/>
          <w:marRight w:val="0"/>
          <w:marTop w:val="0"/>
          <w:marBottom w:val="0"/>
          <w:divBdr>
            <w:top w:val="none" w:sz="0" w:space="0" w:color="auto"/>
            <w:left w:val="none" w:sz="0" w:space="0" w:color="auto"/>
            <w:bottom w:val="none" w:sz="0" w:space="0" w:color="auto"/>
            <w:right w:val="none" w:sz="0" w:space="0" w:color="auto"/>
          </w:divBdr>
        </w:div>
        <w:div w:id="1182628070">
          <w:marLeft w:val="0"/>
          <w:marRight w:val="0"/>
          <w:marTop w:val="0"/>
          <w:marBottom w:val="0"/>
          <w:divBdr>
            <w:top w:val="none" w:sz="0" w:space="0" w:color="auto"/>
            <w:left w:val="none" w:sz="0" w:space="0" w:color="auto"/>
            <w:bottom w:val="none" w:sz="0" w:space="0" w:color="auto"/>
            <w:right w:val="none" w:sz="0" w:space="0" w:color="auto"/>
          </w:divBdr>
        </w:div>
        <w:div w:id="718473426">
          <w:marLeft w:val="0"/>
          <w:marRight w:val="0"/>
          <w:marTop w:val="0"/>
          <w:marBottom w:val="0"/>
          <w:divBdr>
            <w:top w:val="none" w:sz="0" w:space="0" w:color="auto"/>
            <w:left w:val="none" w:sz="0" w:space="0" w:color="auto"/>
            <w:bottom w:val="none" w:sz="0" w:space="0" w:color="auto"/>
            <w:right w:val="none" w:sz="0" w:space="0" w:color="auto"/>
          </w:divBdr>
        </w:div>
        <w:div w:id="1742679629">
          <w:marLeft w:val="0"/>
          <w:marRight w:val="0"/>
          <w:marTop w:val="0"/>
          <w:marBottom w:val="0"/>
          <w:divBdr>
            <w:top w:val="none" w:sz="0" w:space="0" w:color="auto"/>
            <w:left w:val="none" w:sz="0" w:space="0" w:color="auto"/>
            <w:bottom w:val="none" w:sz="0" w:space="0" w:color="auto"/>
            <w:right w:val="none" w:sz="0" w:space="0" w:color="auto"/>
          </w:divBdr>
        </w:div>
        <w:div w:id="1426267482">
          <w:marLeft w:val="0"/>
          <w:marRight w:val="0"/>
          <w:marTop w:val="0"/>
          <w:marBottom w:val="0"/>
          <w:divBdr>
            <w:top w:val="none" w:sz="0" w:space="0" w:color="auto"/>
            <w:left w:val="none" w:sz="0" w:space="0" w:color="auto"/>
            <w:bottom w:val="none" w:sz="0" w:space="0" w:color="auto"/>
            <w:right w:val="none" w:sz="0" w:space="0" w:color="auto"/>
          </w:divBdr>
        </w:div>
        <w:div w:id="688071117">
          <w:marLeft w:val="0"/>
          <w:marRight w:val="0"/>
          <w:marTop w:val="0"/>
          <w:marBottom w:val="0"/>
          <w:divBdr>
            <w:top w:val="none" w:sz="0" w:space="0" w:color="auto"/>
            <w:left w:val="none" w:sz="0" w:space="0" w:color="auto"/>
            <w:bottom w:val="none" w:sz="0" w:space="0" w:color="auto"/>
            <w:right w:val="none" w:sz="0" w:space="0" w:color="auto"/>
          </w:divBdr>
        </w:div>
        <w:div w:id="985741551">
          <w:marLeft w:val="0"/>
          <w:marRight w:val="0"/>
          <w:marTop w:val="0"/>
          <w:marBottom w:val="0"/>
          <w:divBdr>
            <w:top w:val="none" w:sz="0" w:space="0" w:color="auto"/>
            <w:left w:val="none" w:sz="0" w:space="0" w:color="auto"/>
            <w:bottom w:val="none" w:sz="0" w:space="0" w:color="auto"/>
            <w:right w:val="none" w:sz="0" w:space="0" w:color="auto"/>
          </w:divBdr>
        </w:div>
        <w:div w:id="1158304665">
          <w:marLeft w:val="0"/>
          <w:marRight w:val="0"/>
          <w:marTop w:val="0"/>
          <w:marBottom w:val="0"/>
          <w:divBdr>
            <w:top w:val="none" w:sz="0" w:space="0" w:color="auto"/>
            <w:left w:val="none" w:sz="0" w:space="0" w:color="auto"/>
            <w:bottom w:val="none" w:sz="0" w:space="0" w:color="auto"/>
            <w:right w:val="none" w:sz="0" w:space="0" w:color="auto"/>
          </w:divBdr>
        </w:div>
        <w:div w:id="860554449">
          <w:marLeft w:val="0"/>
          <w:marRight w:val="0"/>
          <w:marTop w:val="0"/>
          <w:marBottom w:val="0"/>
          <w:divBdr>
            <w:top w:val="none" w:sz="0" w:space="0" w:color="auto"/>
            <w:left w:val="none" w:sz="0" w:space="0" w:color="auto"/>
            <w:bottom w:val="none" w:sz="0" w:space="0" w:color="auto"/>
            <w:right w:val="none" w:sz="0" w:space="0" w:color="auto"/>
          </w:divBdr>
        </w:div>
        <w:div w:id="1010639229">
          <w:marLeft w:val="0"/>
          <w:marRight w:val="0"/>
          <w:marTop w:val="0"/>
          <w:marBottom w:val="0"/>
          <w:divBdr>
            <w:top w:val="none" w:sz="0" w:space="0" w:color="auto"/>
            <w:left w:val="none" w:sz="0" w:space="0" w:color="auto"/>
            <w:bottom w:val="none" w:sz="0" w:space="0" w:color="auto"/>
            <w:right w:val="none" w:sz="0" w:space="0" w:color="auto"/>
          </w:divBdr>
        </w:div>
        <w:div w:id="1221016423">
          <w:marLeft w:val="0"/>
          <w:marRight w:val="0"/>
          <w:marTop w:val="0"/>
          <w:marBottom w:val="0"/>
          <w:divBdr>
            <w:top w:val="none" w:sz="0" w:space="0" w:color="auto"/>
            <w:left w:val="none" w:sz="0" w:space="0" w:color="auto"/>
            <w:bottom w:val="none" w:sz="0" w:space="0" w:color="auto"/>
            <w:right w:val="none" w:sz="0" w:space="0" w:color="auto"/>
          </w:divBdr>
        </w:div>
        <w:div w:id="130292778">
          <w:marLeft w:val="0"/>
          <w:marRight w:val="0"/>
          <w:marTop w:val="0"/>
          <w:marBottom w:val="0"/>
          <w:divBdr>
            <w:top w:val="none" w:sz="0" w:space="0" w:color="auto"/>
            <w:left w:val="none" w:sz="0" w:space="0" w:color="auto"/>
            <w:bottom w:val="none" w:sz="0" w:space="0" w:color="auto"/>
            <w:right w:val="none" w:sz="0" w:space="0" w:color="auto"/>
          </w:divBdr>
        </w:div>
        <w:div w:id="348526102">
          <w:marLeft w:val="0"/>
          <w:marRight w:val="0"/>
          <w:marTop w:val="0"/>
          <w:marBottom w:val="0"/>
          <w:divBdr>
            <w:top w:val="none" w:sz="0" w:space="0" w:color="auto"/>
            <w:left w:val="none" w:sz="0" w:space="0" w:color="auto"/>
            <w:bottom w:val="none" w:sz="0" w:space="0" w:color="auto"/>
            <w:right w:val="none" w:sz="0" w:space="0" w:color="auto"/>
          </w:divBdr>
        </w:div>
        <w:div w:id="1299532136">
          <w:marLeft w:val="0"/>
          <w:marRight w:val="0"/>
          <w:marTop w:val="0"/>
          <w:marBottom w:val="0"/>
          <w:divBdr>
            <w:top w:val="none" w:sz="0" w:space="0" w:color="auto"/>
            <w:left w:val="none" w:sz="0" w:space="0" w:color="auto"/>
            <w:bottom w:val="none" w:sz="0" w:space="0" w:color="auto"/>
            <w:right w:val="none" w:sz="0" w:space="0" w:color="auto"/>
          </w:divBdr>
        </w:div>
        <w:div w:id="1083071554">
          <w:marLeft w:val="0"/>
          <w:marRight w:val="0"/>
          <w:marTop w:val="0"/>
          <w:marBottom w:val="0"/>
          <w:divBdr>
            <w:top w:val="none" w:sz="0" w:space="0" w:color="auto"/>
            <w:left w:val="none" w:sz="0" w:space="0" w:color="auto"/>
            <w:bottom w:val="none" w:sz="0" w:space="0" w:color="auto"/>
            <w:right w:val="none" w:sz="0" w:space="0" w:color="auto"/>
          </w:divBdr>
        </w:div>
        <w:div w:id="1820225060">
          <w:marLeft w:val="0"/>
          <w:marRight w:val="0"/>
          <w:marTop w:val="0"/>
          <w:marBottom w:val="0"/>
          <w:divBdr>
            <w:top w:val="none" w:sz="0" w:space="0" w:color="auto"/>
            <w:left w:val="none" w:sz="0" w:space="0" w:color="auto"/>
            <w:bottom w:val="none" w:sz="0" w:space="0" w:color="auto"/>
            <w:right w:val="none" w:sz="0" w:space="0" w:color="auto"/>
          </w:divBdr>
        </w:div>
        <w:div w:id="214657984">
          <w:marLeft w:val="0"/>
          <w:marRight w:val="0"/>
          <w:marTop w:val="0"/>
          <w:marBottom w:val="0"/>
          <w:divBdr>
            <w:top w:val="none" w:sz="0" w:space="0" w:color="auto"/>
            <w:left w:val="none" w:sz="0" w:space="0" w:color="auto"/>
            <w:bottom w:val="none" w:sz="0" w:space="0" w:color="auto"/>
            <w:right w:val="none" w:sz="0" w:space="0" w:color="auto"/>
          </w:divBdr>
        </w:div>
        <w:div w:id="1221940183">
          <w:marLeft w:val="0"/>
          <w:marRight w:val="0"/>
          <w:marTop w:val="0"/>
          <w:marBottom w:val="0"/>
          <w:divBdr>
            <w:top w:val="none" w:sz="0" w:space="0" w:color="auto"/>
            <w:left w:val="none" w:sz="0" w:space="0" w:color="auto"/>
            <w:bottom w:val="none" w:sz="0" w:space="0" w:color="auto"/>
            <w:right w:val="none" w:sz="0" w:space="0" w:color="auto"/>
          </w:divBdr>
        </w:div>
        <w:div w:id="1922985888">
          <w:marLeft w:val="0"/>
          <w:marRight w:val="0"/>
          <w:marTop w:val="0"/>
          <w:marBottom w:val="0"/>
          <w:divBdr>
            <w:top w:val="none" w:sz="0" w:space="0" w:color="auto"/>
            <w:left w:val="none" w:sz="0" w:space="0" w:color="auto"/>
            <w:bottom w:val="none" w:sz="0" w:space="0" w:color="auto"/>
            <w:right w:val="none" w:sz="0" w:space="0" w:color="auto"/>
          </w:divBdr>
        </w:div>
        <w:div w:id="1848405335">
          <w:marLeft w:val="0"/>
          <w:marRight w:val="0"/>
          <w:marTop w:val="0"/>
          <w:marBottom w:val="0"/>
          <w:divBdr>
            <w:top w:val="none" w:sz="0" w:space="0" w:color="auto"/>
            <w:left w:val="none" w:sz="0" w:space="0" w:color="auto"/>
            <w:bottom w:val="none" w:sz="0" w:space="0" w:color="auto"/>
            <w:right w:val="none" w:sz="0" w:space="0" w:color="auto"/>
          </w:divBdr>
        </w:div>
        <w:div w:id="961812628">
          <w:marLeft w:val="0"/>
          <w:marRight w:val="0"/>
          <w:marTop w:val="0"/>
          <w:marBottom w:val="0"/>
          <w:divBdr>
            <w:top w:val="none" w:sz="0" w:space="0" w:color="auto"/>
            <w:left w:val="none" w:sz="0" w:space="0" w:color="auto"/>
            <w:bottom w:val="none" w:sz="0" w:space="0" w:color="auto"/>
            <w:right w:val="none" w:sz="0" w:space="0" w:color="auto"/>
          </w:divBdr>
        </w:div>
        <w:div w:id="1849565151">
          <w:marLeft w:val="0"/>
          <w:marRight w:val="0"/>
          <w:marTop w:val="0"/>
          <w:marBottom w:val="0"/>
          <w:divBdr>
            <w:top w:val="none" w:sz="0" w:space="0" w:color="auto"/>
            <w:left w:val="none" w:sz="0" w:space="0" w:color="auto"/>
            <w:bottom w:val="none" w:sz="0" w:space="0" w:color="auto"/>
            <w:right w:val="none" w:sz="0" w:space="0" w:color="auto"/>
          </w:divBdr>
        </w:div>
        <w:div w:id="918714124">
          <w:marLeft w:val="0"/>
          <w:marRight w:val="0"/>
          <w:marTop w:val="0"/>
          <w:marBottom w:val="0"/>
          <w:divBdr>
            <w:top w:val="none" w:sz="0" w:space="0" w:color="auto"/>
            <w:left w:val="none" w:sz="0" w:space="0" w:color="auto"/>
            <w:bottom w:val="none" w:sz="0" w:space="0" w:color="auto"/>
            <w:right w:val="none" w:sz="0" w:space="0" w:color="auto"/>
          </w:divBdr>
        </w:div>
        <w:div w:id="685986550">
          <w:marLeft w:val="0"/>
          <w:marRight w:val="0"/>
          <w:marTop w:val="0"/>
          <w:marBottom w:val="0"/>
          <w:divBdr>
            <w:top w:val="none" w:sz="0" w:space="0" w:color="auto"/>
            <w:left w:val="none" w:sz="0" w:space="0" w:color="auto"/>
            <w:bottom w:val="none" w:sz="0" w:space="0" w:color="auto"/>
            <w:right w:val="none" w:sz="0" w:space="0" w:color="auto"/>
          </w:divBdr>
        </w:div>
        <w:div w:id="1248273762">
          <w:marLeft w:val="0"/>
          <w:marRight w:val="0"/>
          <w:marTop w:val="0"/>
          <w:marBottom w:val="0"/>
          <w:divBdr>
            <w:top w:val="none" w:sz="0" w:space="0" w:color="auto"/>
            <w:left w:val="none" w:sz="0" w:space="0" w:color="auto"/>
            <w:bottom w:val="none" w:sz="0" w:space="0" w:color="auto"/>
            <w:right w:val="none" w:sz="0" w:space="0" w:color="auto"/>
          </w:divBdr>
        </w:div>
        <w:div w:id="674386085">
          <w:marLeft w:val="0"/>
          <w:marRight w:val="0"/>
          <w:marTop w:val="0"/>
          <w:marBottom w:val="0"/>
          <w:divBdr>
            <w:top w:val="none" w:sz="0" w:space="0" w:color="auto"/>
            <w:left w:val="none" w:sz="0" w:space="0" w:color="auto"/>
            <w:bottom w:val="none" w:sz="0" w:space="0" w:color="auto"/>
            <w:right w:val="none" w:sz="0" w:space="0" w:color="auto"/>
          </w:divBdr>
        </w:div>
        <w:div w:id="1557009348">
          <w:marLeft w:val="0"/>
          <w:marRight w:val="0"/>
          <w:marTop w:val="0"/>
          <w:marBottom w:val="0"/>
          <w:divBdr>
            <w:top w:val="none" w:sz="0" w:space="0" w:color="auto"/>
            <w:left w:val="none" w:sz="0" w:space="0" w:color="auto"/>
            <w:bottom w:val="none" w:sz="0" w:space="0" w:color="auto"/>
            <w:right w:val="none" w:sz="0" w:space="0" w:color="auto"/>
          </w:divBdr>
        </w:div>
        <w:div w:id="1702321914">
          <w:marLeft w:val="0"/>
          <w:marRight w:val="0"/>
          <w:marTop w:val="0"/>
          <w:marBottom w:val="0"/>
          <w:divBdr>
            <w:top w:val="none" w:sz="0" w:space="0" w:color="auto"/>
            <w:left w:val="none" w:sz="0" w:space="0" w:color="auto"/>
            <w:bottom w:val="none" w:sz="0" w:space="0" w:color="auto"/>
            <w:right w:val="none" w:sz="0" w:space="0" w:color="auto"/>
          </w:divBdr>
        </w:div>
        <w:div w:id="833842128">
          <w:marLeft w:val="0"/>
          <w:marRight w:val="0"/>
          <w:marTop w:val="0"/>
          <w:marBottom w:val="0"/>
          <w:divBdr>
            <w:top w:val="none" w:sz="0" w:space="0" w:color="auto"/>
            <w:left w:val="none" w:sz="0" w:space="0" w:color="auto"/>
            <w:bottom w:val="none" w:sz="0" w:space="0" w:color="auto"/>
            <w:right w:val="none" w:sz="0" w:space="0" w:color="auto"/>
          </w:divBdr>
        </w:div>
        <w:div w:id="545992482">
          <w:marLeft w:val="0"/>
          <w:marRight w:val="0"/>
          <w:marTop w:val="0"/>
          <w:marBottom w:val="0"/>
          <w:divBdr>
            <w:top w:val="none" w:sz="0" w:space="0" w:color="auto"/>
            <w:left w:val="none" w:sz="0" w:space="0" w:color="auto"/>
            <w:bottom w:val="none" w:sz="0" w:space="0" w:color="auto"/>
            <w:right w:val="none" w:sz="0" w:space="0" w:color="auto"/>
          </w:divBdr>
        </w:div>
        <w:div w:id="961883065">
          <w:marLeft w:val="0"/>
          <w:marRight w:val="0"/>
          <w:marTop w:val="0"/>
          <w:marBottom w:val="0"/>
          <w:divBdr>
            <w:top w:val="none" w:sz="0" w:space="0" w:color="auto"/>
            <w:left w:val="none" w:sz="0" w:space="0" w:color="auto"/>
            <w:bottom w:val="none" w:sz="0" w:space="0" w:color="auto"/>
            <w:right w:val="none" w:sz="0" w:space="0" w:color="auto"/>
          </w:divBdr>
        </w:div>
        <w:div w:id="1954746866">
          <w:marLeft w:val="0"/>
          <w:marRight w:val="0"/>
          <w:marTop w:val="0"/>
          <w:marBottom w:val="0"/>
          <w:divBdr>
            <w:top w:val="none" w:sz="0" w:space="0" w:color="auto"/>
            <w:left w:val="none" w:sz="0" w:space="0" w:color="auto"/>
            <w:bottom w:val="none" w:sz="0" w:space="0" w:color="auto"/>
            <w:right w:val="none" w:sz="0" w:space="0" w:color="auto"/>
          </w:divBdr>
        </w:div>
        <w:div w:id="23865894">
          <w:marLeft w:val="0"/>
          <w:marRight w:val="0"/>
          <w:marTop w:val="0"/>
          <w:marBottom w:val="0"/>
          <w:divBdr>
            <w:top w:val="none" w:sz="0" w:space="0" w:color="auto"/>
            <w:left w:val="none" w:sz="0" w:space="0" w:color="auto"/>
            <w:bottom w:val="none" w:sz="0" w:space="0" w:color="auto"/>
            <w:right w:val="none" w:sz="0" w:space="0" w:color="auto"/>
          </w:divBdr>
        </w:div>
        <w:div w:id="214120115">
          <w:marLeft w:val="0"/>
          <w:marRight w:val="0"/>
          <w:marTop w:val="0"/>
          <w:marBottom w:val="0"/>
          <w:divBdr>
            <w:top w:val="none" w:sz="0" w:space="0" w:color="auto"/>
            <w:left w:val="none" w:sz="0" w:space="0" w:color="auto"/>
            <w:bottom w:val="none" w:sz="0" w:space="0" w:color="auto"/>
            <w:right w:val="none" w:sz="0" w:space="0" w:color="auto"/>
          </w:divBdr>
        </w:div>
        <w:div w:id="353845507">
          <w:marLeft w:val="0"/>
          <w:marRight w:val="0"/>
          <w:marTop w:val="0"/>
          <w:marBottom w:val="0"/>
          <w:divBdr>
            <w:top w:val="none" w:sz="0" w:space="0" w:color="auto"/>
            <w:left w:val="none" w:sz="0" w:space="0" w:color="auto"/>
            <w:bottom w:val="none" w:sz="0" w:space="0" w:color="auto"/>
            <w:right w:val="none" w:sz="0" w:space="0" w:color="auto"/>
          </w:divBdr>
        </w:div>
        <w:div w:id="681779353">
          <w:marLeft w:val="0"/>
          <w:marRight w:val="0"/>
          <w:marTop w:val="0"/>
          <w:marBottom w:val="0"/>
          <w:divBdr>
            <w:top w:val="none" w:sz="0" w:space="0" w:color="auto"/>
            <w:left w:val="none" w:sz="0" w:space="0" w:color="auto"/>
            <w:bottom w:val="none" w:sz="0" w:space="0" w:color="auto"/>
            <w:right w:val="none" w:sz="0" w:space="0" w:color="auto"/>
          </w:divBdr>
          <w:divsChild>
            <w:div w:id="1984504185">
              <w:marLeft w:val="0"/>
              <w:marRight w:val="0"/>
              <w:marTop w:val="195"/>
              <w:marBottom w:val="195"/>
              <w:divBdr>
                <w:top w:val="none" w:sz="0" w:space="0" w:color="auto"/>
                <w:left w:val="none" w:sz="0" w:space="0" w:color="auto"/>
                <w:bottom w:val="none" w:sz="0" w:space="0" w:color="auto"/>
                <w:right w:val="none" w:sz="0" w:space="0" w:color="auto"/>
              </w:divBdr>
            </w:div>
          </w:divsChild>
        </w:div>
        <w:div w:id="443114913">
          <w:marLeft w:val="0"/>
          <w:marRight w:val="0"/>
          <w:marTop w:val="0"/>
          <w:marBottom w:val="0"/>
          <w:divBdr>
            <w:top w:val="none" w:sz="0" w:space="0" w:color="auto"/>
            <w:left w:val="none" w:sz="0" w:space="0" w:color="auto"/>
            <w:bottom w:val="none" w:sz="0" w:space="0" w:color="auto"/>
            <w:right w:val="none" w:sz="0" w:space="0" w:color="auto"/>
          </w:divBdr>
        </w:div>
        <w:div w:id="112750748">
          <w:marLeft w:val="0"/>
          <w:marRight w:val="0"/>
          <w:marTop w:val="0"/>
          <w:marBottom w:val="0"/>
          <w:divBdr>
            <w:top w:val="none" w:sz="0" w:space="0" w:color="auto"/>
            <w:left w:val="none" w:sz="0" w:space="0" w:color="auto"/>
            <w:bottom w:val="none" w:sz="0" w:space="0" w:color="auto"/>
            <w:right w:val="none" w:sz="0" w:space="0" w:color="auto"/>
          </w:divBdr>
        </w:div>
        <w:div w:id="1254968816">
          <w:marLeft w:val="0"/>
          <w:marRight w:val="0"/>
          <w:marTop w:val="0"/>
          <w:marBottom w:val="0"/>
          <w:divBdr>
            <w:top w:val="none" w:sz="0" w:space="0" w:color="auto"/>
            <w:left w:val="none" w:sz="0" w:space="0" w:color="auto"/>
            <w:bottom w:val="none" w:sz="0" w:space="0" w:color="auto"/>
            <w:right w:val="none" w:sz="0" w:space="0" w:color="auto"/>
          </w:divBdr>
        </w:div>
        <w:div w:id="186018754">
          <w:marLeft w:val="0"/>
          <w:marRight w:val="0"/>
          <w:marTop w:val="0"/>
          <w:marBottom w:val="0"/>
          <w:divBdr>
            <w:top w:val="none" w:sz="0" w:space="0" w:color="auto"/>
            <w:left w:val="none" w:sz="0" w:space="0" w:color="auto"/>
            <w:bottom w:val="none" w:sz="0" w:space="0" w:color="auto"/>
            <w:right w:val="none" w:sz="0" w:space="0" w:color="auto"/>
          </w:divBdr>
        </w:div>
        <w:div w:id="399716468">
          <w:marLeft w:val="0"/>
          <w:marRight w:val="0"/>
          <w:marTop w:val="0"/>
          <w:marBottom w:val="0"/>
          <w:divBdr>
            <w:top w:val="none" w:sz="0" w:space="0" w:color="auto"/>
            <w:left w:val="none" w:sz="0" w:space="0" w:color="auto"/>
            <w:bottom w:val="none" w:sz="0" w:space="0" w:color="auto"/>
            <w:right w:val="none" w:sz="0" w:space="0" w:color="auto"/>
          </w:divBdr>
        </w:div>
        <w:div w:id="1935433681">
          <w:marLeft w:val="0"/>
          <w:marRight w:val="0"/>
          <w:marTop w:val="240"/>
          <w:marBottom w:val="0"/>
          <w:divBdr>
            <w:top w:val="none" w:sz="0" w:space="0" w:color="auto"/>
            <w:left w:val="none" w:sz="0" w:space="0" w:color="auto"/>
            <w:bottom w:val="none" w:sz="0" w:space="0" w:color="auto"/>
            <w:right w:val="none" w:sz="0" w:space="0" w:color="auto"/>
          </w:divBdr>
        </w:div>
        <w:div w:id="566572593">
          <w:marLeft w:val="0"/>
          <w:marRight w:val="0"/>
          <w:marTop w:val="240"/>
          <w:marBottom w:val="0"/>
          <w:divBdr>
            <w:top w:val="none" w:sz="0" w:space="0" w:color="auto"/>
            <w:left w:val="none" w:sz="0" w:space="0" w:color="auto"/>
            <w:bottom w:val="none" w:sz="0" w:space="0" w:color="auto"/>
            <w:right w:val="none" w:sz="0" w:space="0" w:color="auto"/>
          </w:divBdr>
        </w:div>
        <w:div w:id="289826398">
          <w:marLeft w:val="0"/>
          <w:marRight w:val="0"/>
          <w:marTop w:val="240"/>
          <w:marBottom w:val="0"/>
          <w:divBdr>
            <w:top w:val="none" w:sz="0" w:space="0" w:color="auto"/>
            <w:left w:val="none" w:sz="0" w:space="0" w:color="auto"/>
            <w:bottom w:val="none" w:sz="0" w:space="0" w:color="auto"/>
            <w:right w:val="none" w:sz="0" w:space="0" w:color="auto"/>
          </w:divBdr>
        </w:div>
      </w:divsChild>
    </w:div>
    <w:div w:id="965501660">
      <w:bodyDiv w:val="1"/>
      <w:marLeft w:val="0"/>
      <w:marRight w:val="0"/>
      <w:marTop w:val="0"/>
      <w:marBottom w:val="0"/>
      <w:divBdr>
        <w:top w:val="none" w:sz="0" w:space="0" w:color="auto"/>
        <w:left w:val="none" w:sz="0" w:space="0" w:color="auto"/>
        <w:bottom w:val="none" w:sz="0" w:space="0" w:color="auto"/>
        <w:right w:val="none" w:sz="0" w:space="0" w:color="auto"/>
      </w:divBdr>
    </w:div>
    <w:div w:id="1033263896">
      <w:bodyDiv w:val="1"/>
      <w:marLeft w:val="0"/>
      <w:marRight w:val="0"/>
      <w:marTop w:val="0"/>
      <w:marBottom w:val="0"/>
      <w:divBdr>
        <w:top w:val="none" w:sz="0" w:space="0" w:color="auto"/>
        <w:left w:val="none" w:sz="0" w:space="0" w:color="auto"/>
        <w:bottom w:val="none" w:sz="0" w:space="0" w:color="auto"/>
        <w:right w:val="none" w:sz="0" w:space="0" w:color="auto"/>
      </w:divBdr>
    </w:div>
    <w:div w:id="15949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elgavas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65F9-D2AA-48BD-B501-23071179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10</Pages>
  <Words>12811</Words>
  <Characters>7303</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Ozolina</dc:creator>
  <cp:keywords/>
  <dc:description/>
  <cp:lastModifiedBy>Ilze Matusa</cp:lastModifiedBy>
  <cp:revision>37</cp:revision>
  <cp:lastPrinted>2023-10-30T08:04:00Z</cp:lastPrinted>
  <dcterms:created xsi:type="dcterms:W3CDTF">2024-05-29T09:18:00Z</dcterms:created>
  <dcterms:modified xsi:type="dcterms:W3CDTF">2024-07-05T09:31:00Z</dcterms:modified>
</cp:coreProperties>
</file>