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BD04E" w14:textId="77777777" w:rsidR="00351DBD" w:rsidRPr="00351DBD" w:rsidRDefault="00351DBD" w:rsidP="00351DBD">
      <w:pPr>
        <w:tabs>
          <w:tab w:val="left" w:pos="171"/>
          <w:tab w:val="left" w:pos="9063"/>
        </w:tabs>
        <w:spacing w:after="520" w:line="240" w:lineRule="auto"/>
        <w:jc w:val="right"/>
        <w:rPr>
          <w:rFonts w:ascii="Times New Roman" w:eastAsia="Times New Roman" w:hAnsi="Times New Roman" w:cs="Times New Roman"/>
          <w:i/>
          <w:kern w:val="0"/>
          <w:sz w:val="28"/>
          <w:szCs w:val="28"/>
          <w:lang w:eastAsia="lv-LV"/>
          <w14:ligatures w14:val="none"/>
        </w:rPr>
      </w:pPr>
      <w:bookmarkStart w:id="0" w:name="_Hlk173237469"/>
      <w:r w:rsidRPr="00351DBD">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617E8E08" wp14:editId="4CD6AAA8">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34841" w14:textId="77777777" w:rsidR="00351DBD" w:rsidRPr="00351DBD" w:rsidRDefault="00351DBD" w:rsidP="00351DBD">
      <w:pPr>
        <w:spacing w:before="120" w:after="0" w:line="240" w:lineRule="auto"/>
        <w:ind w:right="567"/>
        <w:jc w:val="center"/>
        <w:rPr>
          <w:rFonts w:ascii="Times New Roman" w:eastAsia="Times New Roman" w:hAnsi="Times New Roman" w:cs="Times New Roman"/>
          <w:kern w:val="0"/>
          <w:sz w:val="24"/>
          <w:szCs w:val="24"/>
          <w:lang w:eastAsia="lv-LV"/>
          <w14:ligatures w14:val="none"/>
        </w:rPr>
      </w:pPr>
      <w:r w:rsidRPr="00351DBD">
        <w:rPr>
          <w:rFonts w:ascii="Times New Roman" w:eastAsia="Times New Roman" w:hAnsi="Times New Roman" w:cs="Times New Roman"/>
          <w:kern w:val="0"/>
          <w:sz w:val="24"/>
          <w:szCs w:val="24"/>
          <w:lang w:eastAsia="lv-LV"/>
          <w14:ligatures w14:val="none"/>
        </w:rPr>
        <w:t>LATVIJAS REPUBLIKA</w:t>
      </w:r>
    </w:p>
    <w:p w14:paraId="0057D2A3" w14:textId="77777777" w:rsidR="00351DBD" w:rsidRPr="00351DBD" w:rsidRDefault="00351DBD" w:rsidP="00351DBD">
      <w:pPr>
        <w:spacing w:after="0" w:line="240" w:lineRule="auto"/>
        <w:ind w:right="567"/>
        <w:jc w:val="center"/>
        <w:rPr>
          <w:rFonts w:ascii="Times New Roman" w:eastAsia="Times New Roman" w:hAnsi="Times New Roman" w:cs="Times New Roman"/>
          <w:b/>
          <w:noProof/>
          <w:kern w:val="0"/>
          <w:sz w:val="32"/>
          <w:szCs w:val="32"/>
          <w:lang w:eastAsia="lv-LV"/>
          <w14:ligatures w14:val="none"/>
        </w:rPr>
      </w:pPr>
      <w:r w:rsidRPr="00351DBD">
        <w:rPr>
          <w:rFonts w:ascii="Times New Roman" w:eastAsia="Times New Roman" w:hAnsi="Times New Roman" w:cs="Times New Roman"/>
          <w:b/>
          <w:noProof/>
          <w:kern w:val="0"/>
          <w:sz w:val="32"/>
          <w:szCs w:val="32"/>
          <w:lang w:eastAsia="lv-LV"/>
          <w14:ligatures w14:val="none"/>
        </w:rPr>
        <w:t>JELGAVAS NOVADA PAŠVALDĪBA</w:t>
      </w:r>
    </w:p>
    <w:p w14:paraId="443875B5" w14:textId="77777777" w:rsidR="00351DBD" w:rsidRPr="00351DBD" w:rsidRDefault="00351DBD" w:rsidP="00351DBD">
      <w:pPr>
        <w:tabs>
          <w:tab w:val="left" w:pos="3876"/>
          <w:tab w:val="left" w:pos="6783"/>
        </w:tabs>
        <w:spacing w:before="120" w:after="0" w:line="240" w:lineRule="auto"/>
        <w:jc w:val="center"/>
        <w:rPr>
          <w:rFonts w:ascii="Times New Roman" w:eastAsia="Times New Roman" w:hAnsi="Times New Roman" w:cs="Times New Roman"/>
          <w:kern w:val="0"/>
          <w:sz w:val="18"/>
          <w:szCs w:val="18"/>
          <w:lang w:eastAsia="lv-LV"/>
          <w14:ligatures w14:val="none"/>
        </w:rPr>
      </w:pPr>
      <w:r w:rsidRPr="00351DBD">
        <w:rPr>
          <w:rFonts w:ascii="Times New Roman" w:eastAsia="Times New Roman" w:hAnsi="Times New Roman" w:cs="Times New Roman"/>
          <w:noProof/>
          <w:kern w:val="0"/>
          <w:sz w:val="24"/>
          <w:szCs w:val="24"/>
          <w:lang w:eastAsia="lv-LV"/>
          <w14:ligatures w14:val="none"/>
        </w:rPr>
        <mc:AlternateContent>
          <mc:Choice Requires="wpg">
            <w:drawing>
              <wp:anchor distT="0" distB="0" distL="114300" distR="114300" simplePos="0" relativeHeight="251660288" behindDoc="0" locked="0" layoutInCell="1" allowOverlap="1" wp14:anchorId="753628EA" wp14:editId="39CC8AF9">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6DAC10"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351DBD">
        <w:rPr>
          <w:rFonts w:ascii="Times New Roman" w:eastAsia="Times New Roman" w:hAnsi="Times New Roman" w:cs="Times New Roman"/>
          <w:kern w:val="0"/>
          <w:sz w:val="18"/>
          <w:szCs w:val="18"/>
          <w:lang w:eastAsia="lv-LV"/>
          <w14:ligatures w14:val="none"/>
        </w:rPr>
        <w:t xml:space="preserve"> UR reģ.Nr. 90009118031, Pasta iela 37, Jelgava, LV-3001, Latvija, tālrunis: 63022238, </w:t>
      </w:r>
    </w:p>
    <w:p w14:paraId="450866F7" w14:textId="77777777" w:rsidR="00351DBD" w:rsidRPr="00351DBD" w:rsidRDefault="00351DBD" w:rsidP="00351DBD">
      <w:pPr>
        <w:spacing w:after="0" w:line="240" w:lineRule="auto"/>
        <w:ind w:right="578"/>
        <w:jc w:val="center"/>
        <w:rPr>
          <w:rFonts w:ascii="Times New Roman" w:eastAsia="Times New Roman" w:hAnsi="Times New Roman" w:cs="Times New Roman"/>
          <w:kern w:val="0"/>
          <w:sz w:val="18"/>
          <w:szCs w:val="18"/>
          <w:lang w:eastAsia="lv-LV"/>
          <w14:ligatures w14:val="none"/>
        </w:rPr>
      </w:pPr>
      <w:r w:rsidRPr="00351DBD">
        <w:rPr>
          <w:rFonts w:ascii="Times New Roman" w:eastAsia="Times New Roman" w:hAnsi="Times New Roman" w:cs="Times New Roman"/>
          <w:kern w:val="0"/>
          <w:sz w:val="18"/>
          <w:szCs w:val="18"/>
          <w:lang w:eastAsia="lv-LV"/>
          <w14:ligatures w14:val="none"/>
        </w:rPr>
        <w:t xml:space="preserve">E-pasts: </w:t>
      </w:r>
      <w:hyperlink r:id="rId11" w:history="1">
        <w:r w:rsidRPr="00351DBD">
          <w:rPr>
            <w:rFonts w:ascii="Times New Roman" w:eastAsia="Times New Roman" w:hAnsi="Times New Roman" w:cs="Times New Roman"/>
            <w:color w:val="000000"/>
            <w:kern w:val="0"/>
            <w:sz w:val="18"/>
            <w:szCs w:val="18"/>
            <w:u w:val="single"/>
            <w:lang w:eastAsia="lv-LV"/>
            <w14:ligatures w14:val="none"/>
          </w:rPr>
          <w:t>dome@jelgavasnovads.lv</w:t>
        </w:r>
      </w:hyperlink>
      <w:r w:rsidRPr="00351DBD">
        <w:rPr>
          <w:rFonts w:ascii="Times New Roman" w:eastAsia="Times New Roman" w:hAnsi="Times New Roman" w:cs="Times New Roman"/>
          <w:color w:val="000000"/>
          <w:kern w:val="0"/>
          <w:sz w:val="18"/>
          <w:szCs w:val="18"/>
          <w:lang w:eastAsia="lv-LV"/>
          <w14:ligatures w14:val="none"/>
        </w:rPr>
        <w:t>;</w:t>
      </w:r>
      <w:r w:rsidRPr="00351DBD">
        <w:rPr>
          <w:rFonts w:ascii="Times New Roman" w:eastAsia="Times New Roman" w:hAnsi="Times New Roman" w:cs="Times New Roman"/>
          <w:color w:val="000000"/>
          <w:spacing w:val="100"/>
          <w:kern w:val="0"/>
          <w:sz w:val="18"/>
          <w:szCs w:val="18"/>
          <w:lang w:eastAsia="lv-LV"/>
          <w14:ligatures w14:val="none"/>
        </w:rPr>
        <w:t xml:space="preserve"> </w:t>
      </w:r>
      <w:hyperlink r:id="rId12" w:history="1">
        <w:r w:rsidRPr="00351DBD">
          <w:rPr>
            <w:rFonts w:ascii="Times New Roman" w:eastAsia="Times New Roman" w:hAnsi="Times New Roman" w:cs="Times New Roman"/>
            <w:color w:val="000000"/>
            <w:kern w:val="0"/>
            <w:sz w:val="18"/>
            <w:szCs w:val="18"/>
            <w:u w:val="single"/>
            <w:lang w:eastAsia="lv-LV"/>
            <w14:ligatures w14:val="none"/>
          </w:rPr>
          <w:t>www.jelgavasnovads.lv</w:t>
        </w:r>
      </w:hyperlink>
    </w:p>
    <w:p w14:paraId="6E62DB28" w14:textId="77777777" w:rsidR="00351DBD" w:rsidRPr="00351DBD" w:rsidRDefault="00351DBD" w:rsidP="00351DBD">
      <w:pPr>
        <w:tabs>
          <w:tab w:val="left" w:pos="3876"/>
          <w:tab w:val="left" w:pos="6783"/>
        </w:tabs>
        <w:spacing w:after="0" w:line="240" w:lineRule="auto"/>
        <w:jc w:val="center"/>
        <w:rPr>
          <w:rFonts w:ascii="Times New Roman" w:eastAsia="Times New Roman" w:hAnsi="Times New Roman" w:cs="Times New Roman"/>
          <w:kern w:val="0"/>
          <w:sz w:val="16"/>
          <w:szCs w:val="16"/>
          <w:lang w:eastAsia="lv-LV"/>
          <w14:ligatures w14:val="none"/>
        </w:rPr>
      </w:pPr>
      <w:r w:rsidRPr="00351DBD">
        <w:rPr>
          <w:rFonts w:ascii="Times New Roman" w:eastAsia="Times New Roman" w:hAnsi="Times New Roman" w:cs="Times New Roman"/>
          <w:noProof/>
          <w:kern w:val="0"/>
          <w:sz w:val="24"/>
          <w:szCs w:val="24"/>
          <w:lang w:eastAsia="lv-LV"/>
          <w14:ligatures w14:val="none"/>
        </w:rPr>
        <mc:AlternateContent>
          <mc:Choice Requires="wpg">
            <w:drawing>
              <wp:anchor distT="0" distB="0" distL="114300" distR="114300" simplePos="0" relativeHeight="251661312" behindDoc="0" locked="0" layoutInCell="1" allowOverlap="1" wp14:anchorId="76FC56EF" wp14:editId="499FFEEB">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0F11DF"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72CE6864" w14:textId="5E77BB9C" w:rsidR="00351DBD" w:rsidRDefault="00351DBD" w:rsidP="00351D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Jelgavā</w:t>
      </w:r>
    </w:p>
    <w:p w14:paraId="6E35956A" w14:textId="77777777" w:rsidR="00351DBD" w:rsidRDefault="00351DBD" w:rsidP="002F3325">
      <w:pPr>
        <w:spacing w:after="0" w:line="240" w:lineRule="auto"/>
        <w:jc w:val="right"/>
        <w:rPr>
          <w:rFonts w:ascii="Times New Roman" w:hAnsi="Times New Roman" w:cs="Times New Roman"/>
          <w:sz w:val="24"/>
          <w:szCs w:val="24"/>
        </w:rPr>
      </w:pPr>
    </w:p>
    <w:p w14:paraId="56851D9B" w14:textId="4735B786"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APSTIPRINĀTI</w:t>
      </w:r>
    </w:p>
    <w:p w14:paraId="4BCDA3F7" w14:textId="77777777"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ar Jelgavas novada domes</w:t>
      </w:r>
    </w:p>
    <w:p w14:paraId="2B1820B6" w14:textId="5103FBB3"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2024.</w:t>
      </w:r>
      <w:r w:rsidR="00DB55AC" w:rsidRPr="00DE070A">
        <w:rPr>
          <w:rFonts w:ascii="Times New Roman" w:hAnsi="Times New Roman" w:cs="Times New Roman"/>
          <w:sz w:val="24"/>
          <w:szCs w:val="24"/>
        </w:rPr>
        <w:t> </w:t>
      </w:r>
      <w:r w:rsidRPr="00DE070A">
        <w:rPr>
          <w:rFonts w:ascii="Times New Roman" w:hAnsi="Times New Roman" w:cs="Times New Roman"/>
          <w:sz w:val="24"/>
          <w:szCs w:val="24"/>
        </w:rPr>
        <w:t>gada __.</w:t>
      </w:r>
      <w:r w:rsidR="00DB55AC" w:rsidRPr="00DE070A">
        <w:rPr>
          <w:rFonts w:ascii="Times New Roman" w:hAnsi="Times New Roman" w:cs="Times New Roman"/>
          <w:sz w:val="24"/>
          <w:szCs w:val="24"/>
        </w:rPr>
        <w:t> </w:t>
      </w:r>
      <w:r w:rsidRPr="00DE070A">
        <w:rPr>
          <w:rFonts w:ascii="Times New Roman" w:hAnsi="Times New Roman" w:cs="Times New Roman"/>
          <w:sz w:val="24"/>
          <w:szCs w:val="24"/>
        </w:rPr>
        <w:t>___lēmumu Nr.</w:t>
      </w:r>
      <w:r w:rsidR="00DB55AC" w:rsidRPr="00DE070A">
        <w:rPr>
          <w:rFonts w:ascii="Times New Roman" w:hAnsi="Times New Roman" w:cs="Times New Roman"/>
          <w:sz w:val="24"/>
          <w:szCs w:val="24"/>
        </w:rPr>
        <w:t> </w:t>
      </w:r>
      <w:r w:rsidRPr="00DE070A">
        <w:rPr>
          <w:rFonts w:ascii="Times New Roman" w:hAnsi="Times New Roman" w:cs="Times New Roman"/>
          <w:sz w:val="24"/>
          <w:szCs w:val="24"/>
        </w:rPr>
        <w:t xml:space="preserve">__ </w:t>
      </w:r>
    </w:p>
    <w:p w14:paraId="57ABA1C2" w14:textId="32A7235A" w:rsidR="00FC1346" w:rsidRPr="00DE070A" w:rsidRDefault="00FC1346" w:rsidP="002F3325">
      <w:pPr>
        <w:spacing w:after="0" w:line="240" w:lineRule="auto"/>
        <w:jc w:val="right"/>
        <w:rPr>
          <w:rFonts w:ascii="Times New Roman" w:hAnsi="Times New Roman" w:cs="Times New Roman"/>
          <w:sz w:val="24"/>
          <w:szCs w:val="24"/>
        </w:rPr>
      </w:pPr>
      <w:r w:rsidRPr="00DE070A">
        <w:rPr>
          <w:rFonts w:ascii="Times New Roman" w:hAnsi="Times New Roman" w:cs="Times New Roman"/>
          <w:sz w:val="24"/>
          <w:szCs w:val="24"/>
        </w:rPr>
        <w:t>(protokols Nr.</w:t>
      </w:r>
      <w:r w:rsidR="00DB55AC" w:rsidRPr="00DE070A">
        <w:rPr>
          <w:rFonts w:ascii="Times New Roman" w:hAnsi="Times New Roman" w:cs="Times New Roman"/>
          <w:sz w:val="24"/>
          <w:szCs w:val="24"/>
        </w:rPr>
        <w:t> </w:t>
      </w:r>
      <w:r w:rsidRPr="00DE070A">
        <w:rPr>
          <w:rFonts w:ascii="Times New Roman" w:hAnsi="Times New Roman" w:cs="Times New Roman"/>
          <w:sz w:val="24"/>
          <w:szCs w:val="24"/>
        </w:rPr>
        <w:t>____)</w:t>
      </w:r>
    </w:p>
    <w:bookmarkEnd w:id="0"/>
    <w:p w14:paraId="6E697FCB" w14:textId="77777777" w:rsidR="00FC1346" w:rsidRPr="00DE070A" w:rsidRDefault="00FC1346" w:rsidP="002F3325">
      <w:pPr>
        <w:spacing w:after="0" w:line="240" w:lineRule="auto"/>
        <w:jc w:val="both"/>
        <w:rPr>
          <w:rFonts w:ascii="Times New Roman" w:hAnsi="Times New Roman" w:cs="Times New Roman"/>
          <w:sz w:val="24"/>
          <w:szCs w:val="24"/>
        </w:rPr>
      </w:pPr>
    </w:p>
    <w:p w14:paraId="6058734C" w14:textId="77777777" w:rsidR="00FC1346" w:rsidRPr="00DE070A" w:rsidRDefault="00FC1346" w:rsidP="002F3325">
      <w:pPr>
        <w:spacing w:after="0" w:line="240" w:lineRule="auto"/>
        <w:jc w:val="center"/>
        <w:rPr>
          <w:rFonts w:ascii="Times New Roman" w:hAnsi="Times New Roman" w:cs="Times New Roman"/>
          <w:sz w:val="24"/>
          <w:szCs w:val="24"/>
        </w:rPr>
      </w:pPr>
    </w:p>
    <w:p w14:paraId="3C4C21D2" w14:textId="77777777" w:rsidR="00FC1346" w:rsidRPr="00DE070A" w:rsidRDefault="00FC1346" w:rsidP="002F3325">
      <w:pPr>
        <w:spacing w:after="0" w:line="240" w:lineRule="auto"/>
        <w:jc w:val="center"/>
        <w:rPr>
          <w:rFonts w:ascii="Times New Roman" w:hAnsi="Times New Roman" w:cs="Times New Roman"/>
          <w:sz w:val="24"/>
          <w:szCs w:val="24"/>
        </w:rPr>
      </w:pPr>
      <w:r w:rsidRPr="00DE070A">
        <w:rPr>
          <w:rFonts w:ascii="Times New Roman" w:hAnsi="Times New Roman" w:cs="Times New Roman"/>
          <w:sz w:val="24"/>
          <w:szCs w:val="24"/>
        </w:rPr>
        <w:t>SAISTOŠIE NOTEIKUMI Nr.___</w:t>
      </w:r>
    </w:p>
    <w:p w14:paraId="4FBA4EC1" w14:textId="77777777" w:rsidR="00FC1346" w:rsidRPr="00DE070A" w:rsidRDefault="00FC1346" w:rsidP="002F3325">
      <w:pPr>
        <w:spacing w:after="0" w:line="240" w:lineRule="auto"/>
        <w:jc w:val="center"/>
        <w:rPr>
          <w:rFonts w:ascii="Times New Roman" w:hAnsi="Times New Roman" w:cs="Times New Roman"/>
          <w:b/>
          <w:bCs/>
          <w:sz w:val="28"/>
          <w:szCs w:val="28"/>
        </w:rPr>
      </w:pPr>
    </w:p>
    <w:p w14:paraId="396C174F" w14:textId="2D7A7EAD" w:rsidR="00FC1346" w:rsidRPr="00DE070A" w:rsidRDefault="008F0DE3" w:rsidP="002F3325">
      <w:pPr>
        <w:spacing w:after="0" w:line="240" w:lineRule="auto"/>
        <w:jc w:val="center"/>
        <w:rPr>
          <w:rFonts w:ascii="Times New Roman" w:hAnsi="Times New Roman" w:cs="Times New Roman"/>
          <w:b/>
          <w:bCs/>
          <w:sz w:val="28"/>
          <w:szCs w:val="28"/>
        </w:rPr>
      </w:pPr>
      <w:r w:rsidRPr="00DE070A">
        <w:rPr>
          <w:rFonts w:ascii="Times New Roman" w:hAnsi="Times New Roman" w:cs="Times New Roman"/>
          <w:b/>
          <w:bCs/>
          <w:sz w:val="28"/>
          <w:szCs w:val="28"/>
        </w:rPr>
        <w:t>Jelgavas novada pašvaldības līdzdalības budžeta nolikums</w:t>
      </w:r>
    </w:p>
    <w:p w14:paraId="02C6F956" w14:textId="77777777" w:rsidR="00FC1346" w:rsidRPr="00DE070A" w:rsidRDefault="00FC1346" w:rsidP="002F3325">
      <w:pPr>
        <w:spacing w:after="0" w:line="240" w:lineRule="auto"/>
        <w:jc w:val="both"/>
        <w:rPr>
          <w:rFonts w:ascii="Times New Roman" w:hAnsi="Times New Roman" w:cs="Times New Roman"/>
          <w:sz w:val="24"/>
          <w:szCs w:val="24"/>
        </w:rPr>
      </w:pPr>
    </w:p>
    <w:p w14:paraId="29517BE5" w14:textId="77777777" w:rsidR="00FC1346" w:rsidRPr="0079078A" w:rsidRDefault="00FC1346" w:rsidP="002F3325">
      <w:pPr>
        <w:spacing w:after="0" w:line="240" w:lineRule="auto"/>
        <w:jc w:val="right"/>
        <w:rPr>
          <w:rFonts w:ascii="Times New Roman" w:hAnsi="Times New Roman" w:cs="Times New Roman"/>
          <w:i/>
          <w:iCs/>
        </w:rPr>
      </w:pPr>
      <w:r w:rsidRPr="0079078A">
        <w:rPr>
          <w:rFonts w:ascii="Times New Roman" w:hAnsi="Times New Roman" w:cs="Times New Roman"/>
          <w:i/>
          <w:iCs/>
        </w:rPr>
        <w:t xml:space="preserve">Izdoti saskaņā ar </w:t>
      </w:r>
    </w:p>
    <w:p w14:paraId="294728A7" w14:textId="77777777" w:rsidR="00351DBD" w:rsidRDefault="00FC1346" w:rsidP="002F3325">
      <w:pPr>
        <w:spacing w:after="0" w:line="240" w:lineRule="auto"/>
        <w:jc w:val="right"/>
        <w:rPr>
          <w:rFonts w:ascii="Times New Roman" w:hAnsi="Times New Roman" w:cs="Times New Roman"/>
          <w:i/>
          <w:iCs/>
        </w:rPr>
      </w:pPr>
      <w:r w:rsidRPr="0079078A">
        <w:rPr>
          <w:rFonts w:ascii="Times New Roman" w:hAnsi="Times New Roman" w:cs="Times New Roman"/>
          <w:i/>
          <w:iCs/>
        </w:rPr>
        <w:t>Pašvaldību likuma</w:t>
      </w:r>
      <w:r w:rsidR="00351DBD">
        <w:rPr>
          <w:rFonts w:ascii="Times New Roman" w:hAnsi="Times New Roman" w:cs="Times New Roman"/>
          <w:i/>
          <w:iCs/>
        </w:rPr>
        <w:t xml:space="preserve"> </w:t>
      </w:r>
      <w:r w:rsidR="00351DBD" w:rsidRPr="00351DBD">
        <w:rPr>
          <w:rFonts w:ascii="Times New Roman" w:hAnsi="Times New Roman" w:cs="Times New Roman"/>
          <w:i/>
          <w:iCs/>
        </w:rPr>
        <w:t xml:space="preserve">44. panta otru daļu </w:t>
      </w:r>
    </w:p>
    <w:p w14:paraId="18C0FACD" w14:textId="128E657E" w:rsidR="00FC1346" w:rsidRPr="0079078A" w:rsidRDefault="00351DBD" w:rsidP="002F3325">
      <w:pPr>
        <w:spacing w:after="0" w:line="240" w:lineRule="auto"/>
        <w:jc w:val="right"/>
        <w:rPr>
          <w:rFonts w:ascii="Times New Roman" w:hAnsi="Times New Roman" w:cs="Times New Roman"/>
          <w:i/>
          <w:iCs/>
        </w:rPr>
      </w:pPr>
      <w:r>
        <w:rPr>
          <w:rFonts w:ascii="Times New Roman" w:hAnsi="Times New Roman" w:cs="Times New Roman"/>
          <w:i/>
          <w:iCs/>
        </w:rPr>
        <w:t xml:space="preserve">un </w:t>
      </w:r>
      <w:r w:rsidR="00FC1346" w:rsidRPr="0079078A">
        <w:rPr>
          <w:rFonts w:ascii="Times New Roman" w:hAnsi="Times New Roman" w:cs="Times New Roman"/>
          <w:i/>
          <w:iCs/>
        </w:rPr>
        <w:t xml:space="preserve"> 61. pantu</w:t>
      </w:r>
    </w:p>
    <w:p w14:paraId="597F49FE" w14:textId="4CE262CD" w:rsidR="00FC1346" w:rsidRPr="00DE070A" w:rsidRDefault="00272533" w:rsidP="002F332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34675EF" w14:textId="77777777" w:rsidR="00FC1346" w:rsidRDefault="00FC1346"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I. Vispārīgie jautājumi</w:t>
      </w:r>
    </w:p>
    <w:p w14:paraId="6653A589"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7CAAE3C5" w14:textId="3051FD31" w:rsidR="00FC1346" w:rsidRPr="00DE070A" w:rsidRDefault="00FC1346"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Saistošie noteikumi (turpmāk – nolikums) nosaka kārtību, kādā Jelgavas novada pašvaldība (turpmāk – </w:t>
      </w:r>
      <w:r w:rsidR="003D5F60" w:rsidRPr="00DE070A">
        <w:rPr>
          <w:rFonts w:ascii="Times New Roman" w:hAnsi="Times New Roman" w:cs="Times New Roman"/>
          <w:sz w:val="24"/>
          <w:szCs w:val="24"/>
        </w:rPr>
        <w:t>P</w:t>
      </w:r>
      <w:r w:rsidRPr="00DE070A">
        <w:rPr>
          <w:rFonts w:ascii="Times New Roman" w:hAnsi="Times New Roman" w:cs="Times New Roman"/>
          <w:sz w:val="24"/>
          <w:szCs w:val="24"/>
        </w:rPr>
        <w:t xml:space="preserve">ašvaldība) organizē līdzdalības budžetu </w:t>
      </w:r>
      <w:r w:rsidR="00ED154C" w:rsidRPr="00DE070A">
        <w:rPr>
          <w:rFonts w:ascii="Times New Roman" w:hAnsi="Times New Roman" w:cs="Times New Roman"/>
          <w:sz w:val="24"/>
          <w:szCs w:val="24"/>
        </w:rPr>
        <w:t xml:space="preserve">un </w:t>
      </w:r>
      <w:r w:rsidRPr="00DE070A">
        <w:rPr>
          <w:rFonts w:ascii="Times New Roman" w:hAnsi="Times New Roman" w:cs="Times New Roman"/>
          <w:sz w:val="24"/>
          <w:szCs w:val="24"/>
        </w:rPr>
        <w:t>piešķir finansējumu Jelgavas novada līdzdalības budžeta projektu (turpmāk – projekt</w:t>
      </w:r>
      <w:r w:rsidR="003D5F60" w:rsidRPr="00DE070A">
        <w:rPr>
          <w:rFonts w:ascii="Times New Roman" w:hAnsi="Times New Roman" w:cs="Times New Roman"/>
          <w:sz w:val="24"/>
          <w:szCs w:val="24"/>
        </w:rPr>
        <w:t>u</w:t>
      </w:r>
      <w:r w:rsidRPr="00DE070A">
        <w:rPr>
          <w:rFonts w:ascii="Times New Roman" w:hAnsi="Times New Roman" w:cs="Times New Roman"/>
          <w:sz w:val="24"/>
          <w:szCs w:val="24"/>
        </w:rPr>
        <w:t>) īstenošanai</w:t>
      </w:r>
      <w:r w:rsidR="00FE3A85" w:rsidRPr="00DE070A">
        <w:rPr>
          <w:rFonts w:ascii="Times New Roman" w:hAnsi="Times New Roman" w:cs="Times New Roman"/>
          <w:sz w:val="24"/>
          <w:szCs w:val="24"/>
        </w:rPr>
        <w:t>.</w:t>
      </w:r>
    </w:p>
    <w:p w14:paraId="507E20DB" w14:textId="6B10F1AE" w:rsidR="002E106A" w:rsidRPr="00DE070A" w:rsidRDefault="002E106A"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budžeta mērķis ir veicināt sabiedrības iniciatīvu un līdzdalību Jelgavas novada attīstībā un piešķirto finanšu līdzekļu izlietošanā, kā arī nodrošināt iedzīvotāju iesaisti lēmumu pieņemšanas procesā.</w:t>
      </w:r>
    </w:p>
    <w:p w14:paraId="2FF5FC25" w14:textId="7A4BFEE2" w:rsidR="00FC1346" w:rsidRDefault="0049631C"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Līdzdalības budžetu </w:t>
      </w:r>
      <w:r w:rsidR="00FC1346" w:rsidRPr="00FE4C5F">
        <w:rPr>
          <w:rFonts w:ascii="Times New Roman" w:hAnsi="Times New Roman" w:cs="Times New Roman"/>
          <w:sz w:val="24"/>
          <w:szCs w:val="24"/>
        </w:rPr>
        <w:t>izsludina</w:t>
      </w:r>
      <w:r w:rsidR="00FC1346" w:rsidRPr="00DE070A">
        <w:rPr>
          <w:rFonts w:ascii="Times New Roman" w:hAnsi="Times New Roman" w:cs="Times New Roman"/>
          <w:sz w:val="24"/>
          <w:szCs w:val="24"/>
        </w:rPr>
        <w:t xml:space="preserve"> un organizē</w:t>
      </w:r>
      <w:r w:rsidR="00DB55AC" w:rsidRPr="00DE070A">
        <w:rPr>
          <w:rFonts w:ascii="Times New Roman" w:hAnsi="Times New Roman" w:cs="Times New Roman"/>
          <w:sz w:val="24"/>
          <w:szCs w:val="24"/>
        </w:rPr>
        <w:t xml:space="preserve"> </w:t>
      </w:r>
      <w:r w:rsidR="003D5F60" w:rsidRPr="00DE070A">
        <w:rPr>
          <w:rFonts w:ascii="Times New Roman" w:hAnsi="Times New Roman" w:cs="Times New Roman"/>
          <w:sz w:val="24"/>
          <w:szCs w:val="24"/>
        </w:rPr>
        <w:t>Pašvaldība.</w:t>
      </w:r>
    </w:p>
    <w:p w14:paraId="1A0FF3ED" w14:textId="7F28BA34" w:rsidR="00AB32ED" w:rsidRPr="00DE070A" w:rsidRDefault="00AB32ED"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Paziņojumu par līdzdalības budžeta izsludināšanu publicē Pašvaldības tīmekļa vietnē </w:t>
      </w:r>
      <w:r w:rsidRPr="00AB32ED">
        <w:rPr>
          <w:rFonts w:ascii="Times New Roman" w:hAnsi="Times New Roman" w:cs="Times New Roman"/>
          <w:sz w:val="24"/>
          <w:szCs w:val="24"/>
        </w:rPr>
        <w:t>www.jelgavasnovads.lv</w:t>
      </w:r>
      <w:r>
        <w:rPr>
          <w:rFonts w:ascii="Times New Roman" w:hAnsi="Times New Roman" w:cs="Times New Roman"/>
          <w:sz w:val="24"/>
          <w:szCs w:val="24"/>
        </w:rPr>
        <w:t>, norādot projektu iesniegšanas termiņus, kā arī citu informāciju.</w:t>
      </w:r>
    </w:p>
    <w:p w14:paraId="0AD6E96B" w14:textId="53998324" w:rsidR="00FC1346" w:rsidRPr="006C6778" w:rsidRDefault="0049631C"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Līdzdalības budžetā </w:t>
      </w:r>
      <w:r w:rsidR="003D5F60" w:rsidRPr="00DE070A">
        <w:rPr>
          <w:rFonts w:ascii="Times New Roman" w:hAnsi="Times New Roman" w:cs="Times New Roman"/>
          <w:sz w:val="24"/>
          <w:szCs w:val="24"/>
        </w:rPr>
        <w:t xml:space="preserve">visvairāk </w:t>
      </w:r>
      <w:r w:rsidR="00FC1346" w:rsidRPr="00DE070A">
        <w:rPr>
          <w:rFonts w:ascii="Times New Roman" w:hAnsi="Times New Roman" w:cs="Times New Roman"/>
          <w:sz w:val="24"/>
          <w:szCs w:val="24"/>
        </w:rPr>
        <w:t xml:space="preserve">atbalstītie </w:t>
      </w:r>
      <w:r w:rsidR="00FC1346" w:rsidRPr="006C6778">
        <w:rPr>
          <w:rFonts w:ascii="Times New Roman" w:hAnsi="Times New Roman" w:cs="Times New Roman"/>
          <w:sz w:val="24"/>
          <w:szCs w:val="24"/>
        </w:rPr>
        <w:t>projekti</w:t>
      </w:r>
      <w:r w:rsidR="00CD5B65">
        <w:rPr>
          <w:rFonts w:ascii="Times New Roman" w:hAnsi="Times New Roman" w:cs="Times New Roman"/>
          <w:sz w:val="24"/>
          <w:szCs w:val="24"/>
        </w:rPr>
        <w:t>, kas saņēmuši lielāko balsu skaitu,</w:t>
      </w:r>
      <w:r w:rsidR="00FC1346" w:rsidRPr="006C6778">
        <w:rPr>
          <w:rFonts w:ascii="Times New Roman" w:hAnsi="Times New Roman" w:cs="Times New Roman"/>
          <w:sz w:val="24"/>
          <w:szCs w:val="24"/>
        </w:rPr>
        <w:t xml:space="preserve"> </w:t>
      </w:r>
      <w:r w:rsidR="00FC1346" w:rsidRPr="00A626F2">
        <w:rPr>
          <w:rFonts w:ascii="Times New Roman" w:hAnsi="Times New Roman" w:cs="Times New Roman"/>
          <w:sz w:val="24"/>
          <w:szCs w:val="24"/>
        </w:rPr>
        <w:t>tiek finansēt</w:t>
      </w:r>
      <w:r w:rsidR="003D5F60" w:rsidRPr="00A626F2">
        <w:rPr>
          <w:rFonts w:ascii="Times New Roman" w:hAnsi="Times New Roman" w:cs="Times New Roman"/>
          <w:sz w:val="24"/>
          <w:szCs w:val="24"/>
        </w:rPr>
        <w:t>i</w:t>
      </w:r>
      <w:r w:rsidR="00FC1346" w:rsidRPr="00A626F2">
        <w:rPr>
          <w:rFonts w:ascii="Times New Roman" w:hAnsi="Times New Roman" w:cs="Times New Roman"/>
          <w:sz w:val="24"/>
          <w:szCs w:val="24"/>
        </w:rPr>
        <w:t xml:space="preserve"> no pašvaldības budžeta līdzekļiem.</w:t>
      </w:r>
    </w:p>
    <w:p w14:paraId="019832D7" w14:textId="64667E08" w:rsidR="00FE3A85" w:rsidRPr="00DE070A" w:rsidRDefault="00FC1346" w:rsidP="002F3325">
      <w:pPr>
        <w:pStyle w:val="ListParagraph"/>
        <w:numPr>
          <w:ilvl w:val="0"/>
          <w:numId w:val="1"/>
        </w:numPr>
        <w:spacing w:before="240" w:after="24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budžeta plānošanas vienība</w:t>
      </w:r>
      <w:r w:rsidR="00661CF0" w:rsidRPr="00DE070A">
        <w:rPr>
          <w:rFonts w:ascii="Times New Roman" w:hAnsi="Times New Roman" w:cs="Times New Roman"/>
          <w:sz w:val="24"/>
          <w:szCs w:val="24"/>
        </w:rPr>
        <w:t xml:space="preserve"> ir</w:t>
      </w:r>
      <w:r w:rsidR="00FE3A85" w:rsidRPr="00DE070A">
        <w:rPr>
          <w:rFonts w:ascii="Times New Roman" w:hAnsi="Times New Roman" w:cs="Times New Roman"/>
          <w:sz w:val="24"/>
          <w:szCs w:val="24"/>
        </w:rPr>
        <w:t xml:space="preserve"> visa Jelgavas novada administratīvā teritorija.</w:t>
      </w:r>
    </w:p>
    <w:p w14:paraId="79F03A4D" w14:textId="2AEE52A0" w:rsidR="00FE3A85" w:rsidRDefault="00E82983"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II. Finansējuma piešķiršanas nosacījumi</w:t>
      </w:r>
    </w:p>
    <w:p w14:paraId="1E2C402B"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556FB088" w14:textId="699DA39D" w:rsidR="00E82983" w:rsidRPr="00DE070A" w:rsidRDefault="0049631C"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Līdzdalības budžeta </w:t>
      </w:r>
      <w:r w:rsidR="00E82983" w:rsidRPr="00DE070A">
        <w:rPr>
          <w:rFonts w:ascii="Times New Roman" w:hAnsi="Times New Roman" w:cs="Times New Roman"/>
          <w:sz w:val="24"/>
          <w:szCs w:val="24"/>
        </w:rPr>
        <w:t xml:space="preserve">realizācijai pieejamais finansējums tiek noteikts </w:t>
      </w:r>
      <w:r w:rsidR="00E82983" w:rsidRPr="00AB32ED">
        <w:rPr>
          <w:rFonts w:ascii="Times New Roman" w:hAnsi="Times New Roman" w:cs="Times New Roman"/>
          <w:sz w:val="24"/>
          <w:szCs w:val="24"/>
        </w:rPr>
        <w:t xml:space="preserve">pašvaldības budžetā </w:t>
      </w:r>
      <w:r w:rsidR="00FE4F2A" w:rsidRPr="00AB32ED">
        <w:rPr>
          <w:rFonts w:ascii="Times New Roman" w:hAnsi="Times New Roman" w:cs="Times New Roman"/>
          <w:sz w:val="24"/>
          <w:szCs w:val="24"/>
        </w:rPr>
        <w:t xml:space="preserve">vismaz </w:t>
      </w:r>
      <w:r w:rsidR="00E82983" w:rsidRPr="00AB32ED">
        <w:rPr>
          <w:rFonts w:ascii="Times New Roman" w:hAnsi="Times New Roman" w:cs="Times New Roman"/>
          <w:sz w:val="24"/>
          <w:szCs w:val="24"/>
        </w:rPr>
        <w:t>0,5 % apmērā no pašvaldības vidējiem viena gada iedzīvotāju ienākuma nodokļa un nekustamā īpašuma nodokļa faktiskajiem ieņēmumiem, kas t</w:t>
      </w:r>
      <w:r w:rsidR="00E82983" w:rsidRPr="00DE070A">
        <w:rPr>
          <w:rFonts w:ascii="Times New Roman" w:hAnsi="Times New Roman" w:cs="Times New Roman"/>
          <w:sz w:val="24"/>
          <w:szCs w:val="24"/>
        </w:rPr>
        <w:t>iek aprēķināti par pēdējiem trim gadiem</w:t>
      </w:r>
      <w:r w:rsidR="00FE4F2A" w:rsidRPr="00DE070A">
        <w:rPr>
          <w:rFonts w:ascii="Times New Roman" w:hAnsi="Times New Roman" w:cs="Times New Roman"/>
          <w:sz w:val="24"/>
          <w:szCs w:val="24"/>
        </w:rPr>
        <w:t>.</w:t>
      </w:r>
    </w:p>
    <w:p w14:paraId="1AA367EB" w14:textId="7B0FCCDF" w:rsidR="00B33D60" w:rsidRPr="00DE070A" w:rsidRDefault="001E4889"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V</w:t>
      </w:r>
      <w:r w:rsidR="00B33D60" w:rsidRPr="00DE070A">
        <w:rPr>
          <w:rFonts w:ascii="Times New Roman" w:hAnsi="Times New Roman" w:cs="Times New Roman"/>
          <w:sz w:val="24"/>
          <w:szCs w:val="24"/>
        </w:rPr>
        <w:t xml:space="preserve">iena projekta realizācijai piešķir ne vairāk kā </w:t>
      </w:r>
      <w:r w:rsidR="00DB6098" w:rsidRPr="00DE070A">
        <w:rPr>
          <w:rFonts w:ascii="Times New Roman" w:hAnsi="Times New Roman" w:cs="Times New Roman"/>
          <w:sz w:val="24"/>
          <w:szCs w:val="24"/>
        </w:rPr>
        <w:t>3</w:t>
      </w:r>
      <w:r w:rsidR="00B33D60" w:rsidRPr="00DE070A">
        <w:rPr>
          <w:rFonts w:ascii="Times New Roman" w:hAnsi="Times New Roman" w:cs="Times New Roman"/>
          <w:sz w:val="24"/>
          <w:szCs w:val="24"/>
        </w:rPr>
        <w:t>0</w:t>
      </w:r>
      <w:r w:rsidR="00FA2BE2">
        <w:rPr>
          <w:rFonts w:ascii="Times New Roman" w:hAnsi="Times New Roman" w:cs="Times New Roman"/>
          <w:sz w:val="24"/>
          <w:szCs w:val="24"/>
        </w:rPr>
        <w:t> </w:t>
      </w:r>
      <w:r w:rsidR="00B33D60" w:rsidRPr="00DE070A">
        <w:rPr>
          <w:rFonts w:ascii="Times New Roman" w:hAnsi="Times New Roman" w:cs="Times New Roman"/>
          <w:sz w:val="24"/>
          <w:szCs w:val="24"/>
        </w:rPr>
        <w:t>000</w:t>
      </w:r>
      <w:r w:rsidR="00FA2BE2">
        <w:rPr>
          <w:rFonts w:ascii="Times New Roman" w:hAnsi="Times New Roman" w:cs="Times New Roman"/>
          <w:sz w:val="24"/>
          <w:szCs w:val="24"/>
        </w:rPr>
        <w:t> </w:t>
      </w:r>
      <w:r w:rsidR="00B33D60" w:rsidRPr="00DE070A">
        <w:rPr>
          <w:rFonts w:ascii="Times New Roman" w:hAnsi="Times New Roman" w:cs="Times New Roman"/>
          <w:sz w:val="24"/>
          <w:szCs w:val="24"/>
        </w:rPr>
        <w:t>EUR (ieskaitot pievienotās vērtības nodokli).</w:t>
      </w:r>
    </w:p>
    <w:p w14:paraId="1DCEC034" w14:textId="165EC6D4" w:rsidR="00E82983" w:rsidRPr="00DE070A" w:rsidRDefault="00B62575"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Iesniedzamajiem projektiem </w:t>
      </w:r>
      <w:r w:rsidR="00E82983" w:rsidRPr="00DE070A">
        <w:rPr>
          <w:rFonts w:ascii="Times New Roman" w:hAnsi="Times New Roman" w:cs="Times New Roman"/>
          <w:sz w:val="24"/>
          <w:szCs w:val="24"/>
        </w:rPr>
        <w:t>ir jāatbilst šādiem kritērijiem:</w:t>
      </w:r>
    </w:p>
    <w:p w14:paraId="404ACA4E" w14:textId="0F709906" w:rsidR="005D42A2" w:rsidRPr="00DE070A" w:rsidRDefault="005D42A2"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projekts paredz ieguldījumus </w:t>
      </w:r>
      <w:r w:rsidR="00F04925">
        <w:rPr>
          <w:rFonts w:ascii="Times New Roman" w:hAnsi="Times New Roman" w:cs="Times New Roman"/>
          <w:sz w:val="24"/>
          <w:szCs w:val="24"/>
        </w:rPr>
        <w:t>P</w:t>
      </w:r>
      <w:r w:rsidRPr="00DE070A">
        <w:rPr>
          <w:rFonts w:ascii="Times New Roman" w:hAnsi="Times New Roman" w:cs="Times New Roman"/>
          <w:sz w:val="24"/>
          <w:szCs w:val="24"/>
        </w:rPr>
        <w:t>ašvaldībai piederošā īpašumā vai citai publiskai personai vai privātpersonai piederošā īpašumā –</w:t>
      </w:r>
      <w:r w:rsidR="00CD0A5E" w:rsidRPr="00DE070A">
        <w:rPr>
          <w:rFonts w:ascii="Times New Roman" w:hAnsi="Times New Roman" w:cs="Times New Roman"/>
          <w:sz w:val="24"/>
          <w:szCs w:val="24"/>
        </w:rPr>
        <w:t xml:space="preserve"> </w:t>
      </w:r>
      <w:r w:rsidR="00C77D1D" w:rsidRPr="00DE070A">
        <w:rPr>
          <w:rFonts w:ascii="Times New Roman" w:hAnsi="Times New Roman" w:cs="Times New Roman"/>
          <w:sz w:val="24"/>
          <w:szCs w:val="24"/>
        </w:rPr>
        <w:t xml:space="preserve">ar nosacījumu, ka </w:t>
      </w:r>
      <w:r w:rsidRPr="00DE070A">
        <w:rPr>
          <w:rFonts w:ascii="Times New Roman" w:hAnsi="Times New Roman" w:cs="Times New Roman"/>
          <w:sz w:val="24"/>
          <w:szCs w:val="24"/>
        </w:rPr>
        <w:t xml:space="preserve">ir saņemts attiecīgā īpašnieka saskaņojums un ieguldījums nepieciešams, lai īstenotu pašvaldības autonomās funkcijas vai brīvprātīgās iniciatīvas; </w:t>
      </w:r>
    </w:p>
    <w:p w14:paraId="576E916B" w14:textId="1C514AF7" w:rsidR="00D60735" w:rsidRPr="00DE070A" w:rsidRDefault="005D42A2"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lastRenderedPageBreak/>
        <w:t>projekts var paredzēt citu pašvaldības rīcību, kuras rezultātā tiek uzlabota pašvaldības autonomo funkciju vai brīvprātīgo iniciatīvu īstenošana</w:t>
      </w:r>
      <w:r w:rsidR="00092490" w:rsidRPr="00DE070A">
        <w:rPr>
          <w:rFonts w:ascii="Times New Roman" w:hAnsi="Times New Roman" w:cs="Times New Roman"/>
          <w:sz w:val="24"/>
          <w:szCs w:val="24"/>
        </w:rPr>
        <w:t xml:space="preserve"> (ja attiecināms)</w:t>
      </w:r>
      <w:r w:rsidRPr="00DE070A">
        <w:rPr>
          <w:rFonts w:ascii="Times New Roman" w:hAnsi="Times New Roman" w:cs="Times New Roman"/>
          <w:sz w:val="24"/>
          <w:szCs w:val="24"/>
        </w:rPr>
        <w:t>;</w:t>
      </w:r>
    </w:p>
    <w:p w14:paraId="6842B8A0" w14:textId="6369F697" w:rsidR="005D42A2" w:rsidRPr="00DE070A" w:rsidRDefault="00852E3F"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projektā paredzētie ieguldījumi ir ekonomiski pamatoti, kā arī projekta rezultāts un </w:t>
      </w:r>
      <w:r w:rsidR="005D42A2" w:rsidRPr="00DE070A">
        <w:rPr>
          <w:rFonts w:ascii="Times New Roman" w:hAnsi="Times New Roman" w:cs="Times New Roman"/>
          <w:sz w:val="24"/>
          <w:szCs w:val="24"/>
        </w:rPr>
        <w:t>vieta būs publiski pieejami sabiedrībai;</w:t>
      </w:r>
    </w:p>
    <w:p w14:paraId="6C874F0B" w14:textId="0C3D5E7F" w:rsidR="00852E3F" w:rsidRPr="00DE070A" w:rsidRDefault="00852E3F"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projekts ir saistīts ar </w:t>
      </w:r>
      <w:r w:rsidR="00543C7F" w:rsidRPr="00DE070A">
        <w:rPr>
          <w:rFonts w:ascii="Times New Roman" w:hAnsi="Times New Roman" w:cs="Times New Roman"/>
          <w:sz w:val="24"/>
          <w:szCs w:val="24"/>
        </w:rPr>
        <w:t xml:space="preserve">teritorijas labiekārtošanu </w:t>
      </w:r>
      <w:r w:rsidRPr="00DE070A">
        <w:rPr>
          <w:rFonts w:ascii="Times New Roman" w:hAnsi="Times New Roman" w:cs="Times New Roman"/>
          <w:sz w:val="24"/>
          <w:szCs w:val="24"/>
        </w:rPr>
        <w:t>vai arī citu pašvaldības rīcību, kurai ir paliekoša un sabiedriski nozīmīga vērtība;</w:t>
      </w:r>
    </w:p>
    <w:p w14:paraId="2EBB56CE" w14:textId="14515697" w:rsidR="00E82983" w:rsidRPr="00A626F2" w:rsidRDefault="00F04925" w:rsidP="002F3325">
      <w:pPr>
        <w:pStyle w:val="ListParagraph"/>
        <w:numPr>
          <w:ilvl w:val="1"/>
          <w:numId w:val="1"/>
        </w:numPr>
        <w:spacing w:after="0" w:line="240" w:lineRule="auto"/>
        <w:jc w:val="both"/>
        <w:rPr>
          <w:rFonts w:ascii="Times New Roman" w:hAnsi="Times New Roman" w:cs="Times New Roman"/>
          <w:sz w:val="24"/>
          <w:szCs w:val="24"/>
        </w:rPr>
      </w:pPr>
      <w:r w:rsidRPr="00E2635B">
        <w:rPr>
          <w:rFonts w:ascii="Times New Roman" w:hAnsi="Times New Roman" w:cs="Times New Roman"/>
          <w:sz w:val="24"/>
          <w:szCs w:val="24"/>
        </w:rPr>
        <w:t>projekta tāme</w:t>
      </w:r>
      <w:r w:rsidR="00FC4574">
        <w:rPr>
          <w:rFonts w:ascii="Times New Roman" w:hAnsi="Times New Roman" w:cs="Times New Roman"/>
          <w:sz w:val="24"/>
          <w:szCs w:val="24"/>
        </w:rPr>
        <w:t xml:space="preserve"> (pielikums)</w:t>
      </w:r>
      <w:r w:rsidRPr="00E2635B">
        <w:rPr>
          <w:rFonts w:ascii="Times New Roman" w:hAnsi="Times New Roman" w:cs="Times New Roman"/>
          <w:sz w:val="24"/>
          <w:szCs w:val="24"/>
        </w:rPr>
        <w:t xml:space="preserve"> atbilst</w:t>
      </w:r>
      <w:r w:rsidR="00FC4574">
        <w:rPr>
          <w:rFonts w:ascii="Times New Roman" w:hAnsi="Times New Roman" w:cs="Times New Roman"/>
          <w:sz w:val="24"/>
          <w:szCs w:val="24"/>
        </w:rPr>
        <w:t xml:space="preserve"> </w:t>
      </w:r>
      <w:r w:rsidRPr="00E2635B">
        <w:rPr>
          <w:rFonts w:ascii="Times New Roman" w:hAnsi="Times New Roman" w:cs="Times New Roman"/>
          <w:sz w:val="24"/>
          <w:szCs w:val="24"/>
        </w:rPr>
        <w:t xml:space="preserve">projekta iespējām un tajā iekļautas </w:t>
      </w:r>
      <w:r w:rsidR="00FC4574">
        <w:rPr>
          <w:rFonts w:ascii="Times New Roman" w:hAnsi="Times New Roman" w:cs="Times New Roman"/>
          <w:sz w:val="24"/>
          <w:szCs w:val="24"/>
        </w:rPr>
        <w:t>šī nolikuma pielikuma 3.4.punktā</w:t>
      </w:r>
      <w:r w:rsidR="00A626F2">
        <w:rPr>
          <w:rFonts w:ascii="Times New Roman" w:hAnsi="Times New Roman" w:cs="Times New Roman"/>
          <w:sz w:val="24"/>
          <w:szCs w:val="24"/>
        </w:rPr>
        <w:t xml:space="preserve"> </w:t>
      </w:r>
      <w:r w:rsidRPr="00A626F2">
        <w:rPr>
          <w:rFonts w:ascii="Times New Roman" w:hAnsi="Times New Roman" w:cs="Times New Roman"/>
          <w:sz w:val="24"/>
          <w:szCs w:val="24"/>
        </w:rPr>
        <w:t>iekļautās izmaksas</w:t>
      </w:r>
      <w:r w:rsidR="00E82983" w:rsidRPr="00A626F2">
        <w:rPr>
          <w:rFonts w:ascii="Times New Roman" w:hAnsi="Times New Roman" w:cs="Times New Roman"/>
          <w:sz w:val="24"/>
          <w:szCs w:val="24"/>
        </w:rPr>
        <w:t>;</w:t>
      </w:r>
    </w:p>
    <w:p w14:paraId="6996FA95" w14:textId="23870477" w:rsidR="00E82983" w:rsidRPr="00DE070A" w:rsidRDefault="00E8298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projekta ideja nav pretrunā ar </w:t>
      </w:r>
      <w:r w:rsidR="0049522C">
        <w:rPr>
          <w:rFonts w:ascii="Times New Roman" w:hAnsi="Times New Roman" w:cs="Times New Roman"/>
          <w:sz w:val="24"/>
          <w:szCs w:val="24"/>
        </w:rPr>
        <w:t>Pašvaldības</w:t>
      </w:r>
      <w:r w:rsidRPr="00DE070A">
        <w:rPr>
          <w:rFonts w:ascii="Times New Roman" w:hAnsi="Times New Roman" w:cs="Times New Roman"/>
          <w:sz w:val="24"/>
          <w:szCs w:val="24"/>
        </w:rPr>
        <w:t xml:space="preserve"> attīstības plānošanas dokumentiem;</w:t>
      </w:r>
    </w:p>
    <w:p w14:paraId="601802AA" w14:textId="77777777" w:rsidR="00E82983" w:rsidRPr="00DE070A" w:rsidRDefault="00E8298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projekts neradīs pašvaldībai </w:t>
      </w:r>
      <w:r w:rsidRPr="00134D13">
        <w:rPr>
          <w:rFonts w:ascii="Times New Roman" w:hAnsi="Times New Roman" w:cs="Times New Roman"/>
          <w:sz w:val="24"/>
          <w:szCs w:val="24"/>
        </w:rPr>
        <w:t>nesamērīgas uzturēšanas</w:t>
      </w:r>
      <w:r w:rsidRPr="00DE070A">
        <w:rPr>
          <w:rFonts w:ascii="Times New Roman" w:hAnsi="Times New Roman" w:cs="Times New Roman"/>
          <w:sz w:val="24"/>
          <w:szCs w:val="24"/>
        </w:rPr>
        <w:t xml:space="preserve"> izmaksas;</w:t>
      </w:r>
    </w:p>
    <w:p w14:paraId="549582A8" w14:textId="62E2DB3B" w:rsidR="00E82983" w:rsidRPr="00DE070A" w:rsidRDefault="00E8298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projektu neizmanto komercdarbībai un peļņas gūšanai;</w:t>
      </w:r>
    </w:p>
    <w:p w14:paraId="30A3BCBD" w14:textId="0685714A" w:rsidR="00F721D3" w:rsidRPr="00AD0843" w:rsidRDefault="007E094B"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 iesnieguma iesniegšanas brīdī projekta ietvaros plānotās darbības nepārklājas ar darbībām, kas tiek finansētas Eiropas Savienības fondu specifisko atbalsta mērķu un citu ārvalstu finanšu instrumentu ietvaros, kā arī no valsts un pašvaldību budžeta līdzekļiem</w:t>
      </w:r>
      <w:r w:rsidR="00F721D3" w:rsidRPr="00DE070A">
        <w:rPr>
          <w:rFonts w:ascii="Times New Roman" w:hAnsi="Times New Roman" w:cs="Times New Roman"/>
          <w:sz w:val="24"/>
          <w:szCs w:val="24"/>
        </w:rPr>
        <w:t xml:space="preserve">, precizējot šo </w:t>
      </w:r>
      <w:r w:rsidR="00F721D3" w:rsidRPr="00AD0843">
        <w:rPr>
          <w:rFonts w:ascii="Times New Roman" w:hAnsi="Times New Roman" w:cs="Times New Roman"/>
          <w:sz w:val="24"/>
          <w:szCs w:val="24"/>
        </w:rPr>
        <w:t xml:space="preserve">informāciju </w:t>
      </w:r>
      <w:r w:rsidR="00F721D3" w:rsidRPr="00A626F2">
        <w:rPr>
          <w:rFonts w:ascii="Times New Roman" w:hAnsi="Times New Roman" w:cs="Times New Roman"/>
          <w:sz w:val="24"/>
          <w:szCs w:val="24"/>
        </w:rPr>
        <w:t>pie</w:t>
      </w:r>
      <w:r w:rsidR="00F721D3" w:rsidRPr="00AD0843">
        <w:rPr>
          <w:rFonts w:ascii="Times New Roman" w:hAnsi="Times New Roman" w:cs="Times New Roman"/>
          <w:sz w:val="24"/>
          <w:szCs w:val="24"/>
        </w:rPr>
        <w:t xml:space="preserve"> Pašvaldības</w:t>
      </w:r>
      <w:r w:rsidR="00D320F9" w:rsidRPr="00B07519">
        <w:rPr>
          <w:rFonts w:ascii="Times New Roman" w:hAnsi="Times New Roman" w:cs="Times New Roman"/>
          <w:sz w:val="24"/>
          <w:szCs w:val="24"/>
        </w:rPr>
        <w:t xml:space="preserve"> speciālistiem</w:t>
      </w:r>
      <w:r w:rsidR="00313BB9" w:rsidRPr="00AD0843">
        <w:rPr>
          <w:rFonts w:ascii="Times New Roman" w:hAnsi="Times New Roman" w:cs="Times New Roman"/>
          <w:sz w:val="24"/>
          <w:szCs w:val="24"/>
        </w:rPr>
        <w:t xml:space="preserve">, pie tam </w:t>
      </w:r>
      <w:r w:rsidR="00313BB9" w:rsidRPr="00A626F2">
        <w:rPr>
          <w:rFonts w:ascii="Times New Roman" w:hAnsi="Times New Roman" w:cs="Times New Roman"/>
          <w:sz w:val="24"/>
          <w:szCs w:val="24"/>
        </w:rPr>
        <w:t>iesniedzējam jāiesniedz brīvā formā uzrakstīts apliecinājums</w:t>
      </w:r>
      <w:r w:rsidR="00313BB9" w:rsidRPr="00AD0843">
        <w:rPr>
          <w:rFonts w:ascii="Times New Roman" w:hAnsi="Times New Roman" w:cs="Times New Roman"/>
          <w:sz w:val="24"/>
          <w:szCs w:val="24"/>
        </w:rPr>
        <w:t>, ka projekta ideju nav plānots realizēt citos privāta sektora organizētos projektos</w:t>
      </w:r>
      <w:r w:rsidRPr="00AD0843">
        <w:rPr>
          <w:rFonts w:ascii="Times New Roman" w:hAnsi="Times New Roman" w:cs="Times New Roman"/>
          <w:sz w:val="24"/>
          <w:szCs w:val="24"/>
        </w:rPr>
        <w:t>;</w:t>
      </w:r>
    </w:p>
    <w:p w14:paraId="147F763C" w14:textId="01085BBA" w:rsidR="00E82983" w:rsidRPr="00DE070A" w:rsidRDefault="007E094B"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projektam</w:t>
      </w:r>
      <w:r w:rsidR="00E82983" w:rsidRPr="00DE070A">
        <w:rPr>
          <w:rFonts w:ascii="Times New Roman" w:hAnsi="Times New Roman" w:cs="Times New Roman"/>
          <w:sz w:val="24"/>
          <w:szCs w:val="24"/>
        </w:rPr>
        <w:t xml:space="preserve"> jāparedz </w:t>
      </w:r>
      <w:r w:rsidR="00E82983" w:rsidRPr="00E2635B">
        <w:rPr>
          <w:rFonts w:ascii="Times New Roman" w:hAnsi="Times New Roman" w:cs="Times New Roman"/>
          <w:sz w:val="24"/>
          <w:szCs w:val="24"/>
        </w:rPr>
        <w:t xml:space="preserve">pilnīga </w:t>
      </w:r>
      <w:r w:rsidR="00E82983" w:rsidRPr="00A626F2">
        <w:rPr>
          <w:rFonts w:ascii="Times New Roman" w:hAnsi="Times New Roman" w:cs="Times New Roman"/>
          <w:sz w:val="24"/>
          <w:szCs w:val="24"/>
        </w:rPr>
        <w:t>tā</w:t>
      </w:r>
      <w:r w:rsidR="00E82983" w:rsidRPr="00E2635B">
        <w:rPr>
          <w:rFonts w:ascii="Times New Roman" w:hAnsi="Times New Roman" w:cs="Times New Roman"/>
          <w:sz w:val="24"/>
          <w:szCs w:val="24"/>
        </w:rPr>
        <w:t xml:space="preserve"> realizācija</w:t>
      </w:r>
      <w:r w:rsidRPr="00DE070A">
        <w:rPr>
          <w:rFonts w:ascii="Times New Roman" w:hAnsi="Times New Roman" w:cs="Times New Roman"/>
          <w:sz w:val="24"/>
          <w:szCs w:val="24"/>
        </w:rPr>
        <w:t xml:space="preserve"> un projektu </w:t>
      </w:r>
      <w:r w:rsidR="00E82983" w:rsidRPr="00DE070A">
        <w:rPr>
          <w:rFonts w:ascii="Times New Roman" w:hAnsi="Times New Roman" w:cs="Times New Roman"/>
          <w:sz w:val="24"/>
          <w:szCs w:val="24"/>
        </w:rPr>
        <w:t>nav pieļaujams īstenot vairākās kārtās.</w:t>
      </w:r>
    </w:p>
    <w:p w14:paraId="4C587C3A" w14:textId="77E46EAC" w:rsidR="00475C1D" w:rsidRDefault="00092490" w:rsidP="002F3325">
      <w:pPr>
        <w:pStyle w:val="ListParagraph"/>
        <w:numPr>
          <w:ilvl w:val="0"/>
          <w:numId w:val="1"/>
        </w:numPr>
        <w:spacing w:after="0" w:line="240" w:lineRule="auto"/>
        <w:jc w:val="both"/>
        <w:rPr>
          <w:rFonts w:ascii="Times New Roman" w:hAnsi="Times New Roman" w:cs="Times New Roman"/>
          <w:sz w:val="24"/>
          <w:szCs w:val="24"/>
        </w:rPr>
      </w:pPr>
      <w:r w:rsidRPr="00475C1D">
        <w:rPr>
          <w:rFonts w:ascii="Times New Roman" w:hAnsi="Times New Roman" w:cs="Times New Roman"/>
          <w:sz w:val="24"/>
          <w:szCs w:val="24"/>
        </w:rPr>
        <w:t>Projekta sadārdzinājuma gadījumā</w:t>
      </w:r>
      <w:r w:rsidR="00585C15">
        <w:rPr>
          <w:rFonts w:ascii="Times New Roman" w:hAnsi="Times New Roman" w:cs="Times New Roman"/>
          <w:sz w:val="24"/>
          <w:szCs w:val="24"/>
        </w:rPr>
        <w:t xml:space="preserve">, tostarp arī </w:t>
      </w:r>
      <w:r w:rsidR="00585C15" w:rsidRPr="00475C1D">
        <w:rPr>
          <w:rFonts w:ascii="Times New Roman" w:hAnsi="Times New Roman" w:cs="Times New Roman"/>
          <w:sz w:val="24"/>
          <w:szCs w:val="24"/>
        </w:rPr>
        <w:t>pēc publiskā iepirkuma procedūras veikšanas</w:t>
      </w:r>
      <w:r w:rsidR="00585C15">
        <w:rPr>
          <w:rFonts w:ascii="Times New Roman" w:hAnsi="Times New Roman" w:cs="Times New Roman"/>
          <w:sz w:val="24"/>
          <w:szCs w:val="24"/>
        </w:rPr>
        <w:t xml:space="preserve">, </w:t>
      </w:r>
      <w:r w:rsidRPr="00475C1D">
        <w:rPr>
          <w:rFonts w:ascii="Times New Roman" w:hAnsi="Times New Roman" w:cs="Times New Roman"/>
          <w:sz w:val="24"/>
          <w:szCs w:val="24"/>
        </w:rPr>
        <w:t xml:space="preserve"> projektu īsteno, ja</w:t>
      </w:r>
      <w:r w:rsidR="00601043" w:rsidRPr="00475C1D">
        <w:rPr>
          <w:rFonts w:ascii="Times New Roman" w:hAnsi="Times New Roman" w:cs="Times New Roman"/>
          <w:sz w:val="24"/>
          <w:szCs w:val="24"/>
        </w:rPr>
        <w:t xml:space="preserve"> </w:t>
      </w:r>
      <w:r w:rsidRPr="00475C1D">
        <w:rPr>
          <w:rFonts w:ascii="Times New Roman" w:hAnsi="Times New Roman" w:cs="Times New Roman"/>
          <w:sz w:val="24"/>
          <w:szCs w:val="24"/>
        </w:rPr>
        <w:t>sadārdzinājums nav lielāks par 15%</w:t>
      </w:r>
      <w:r w:rsidR="00585C15">
        <w:rPr>
          <w:rFonts w:ascii="Times New Roman" w:hAnsi="Times New Roman" w:cs="Times New Roman"/>
          <w:sz w:val="24"/>
          <w:szCs w:val="24"/>
        </w:rPr>
        <w:t xml:space="preserve"> </w:t>
      </w:r>
      <w:r w:rsidRPr="00475C1D">
        <w:rPr>
          <w:rFonts w:ascii="Times New Roman" w:hAnsi="Times New Roman" w:cs="Times New Roman"/>
          <w:sz w:val="24"/>
          <w:szCs w:val="24"/>
        </w:rPr>
        <w:t xml:space="preserve">no </w:t>
      </w:r>
      <w:r w:rsidR="00ED1FDE" w:rsidRPr="00475C1D">
        <w:rPr>
          <w:rFonts w:ascii="Times New Roman" w:hAnsi="Times New Roman" w:cs="Times New Roman"/>
          <w:sz w:val="24"/>
          <w:szCs w:val="24"/>
        </w:rPr>
        <w:t xml:space="preserve">projekta </w:t>
      </w:r>
      <w:r w:rsidRPr="00475C1D">
        <w:rPr>
          <w:rFonts w:ascii="Times New Roman" w:hAnsi="Times New Roman" w:cs="Times New Roman"/>
          <w:sz w:val="24"/>
          <w:szCs w:val="24"/>
        </w:rPr>
        <w:t>ieceres</w:t>
      </w:r>
      <w:r w:rsidR="00ED1FDE" w:rsidRPr="00475C1D">
        <w:rPr>
          <w:rFonts w:ascii="Times New Roman" w:hAnsi="Times New Roman" w:cs="Times New Roman"/>
          <w:sz w:val="24"/>
          <w:szCs w:val="24"/>
        </w:rPr>
        <w:t xml:space="preserve"> tāmē norādītās summas</w:t>
      </w:r>
      <w:r w:rsidRPr="00475C1D">
        <w:rPr>
          <w:rFonts w:ascii="Times New Roman" w:hAnsi="Times New Roman" w:cs="Times New Roman"/>
          <w:sz w:val="24"/>
          <w:szCs w:val="24"/>
        </w:rPr>
        <w:t>.</w:t>
      </w:r>
      <w:r w:rsidR="00ED1FDE" w:rsidRPr="00475C1D">
        <w:rPr>
          <w:rFonts w:ascii="Times New Roman" w:hAnsi="Times New Roman" w:cs="Times New Roman"/>
          <w:sz w:val="24"/>
          <w:szCs w:val="24"/>
        </w:rPr>
        <w:t xml:space="preserve"> Ja </w:t>
      </w:r>
      <w:r w:rsidR="00B00C8C">
        <w:rPr>
          <w:rFonts w:ascii="Times New Roman" w:hAnsi="Times New Roman" w:cs="Times New Roman"/>
          <w:sz w:val="24"/>
          <w:szCs w:val="24"/>
        </w:rPr>
        <w:t xml:space="preserve">tiek </w:t>
      </w:r>
      <w:r w:rsidR="00ED1FDE" w:rsidRPr="00475C1D">
        <w:rPr>
          <w:rFonts w:ascii="Times New Roman" w:hAnsi="Times New Roman" w:cs="Times New Roman"/>
          <w:sz w:val="24"/>
          <w:szCs w:val="24"/>
        </w:rPr>
        <w:t>konstatēts, ka sadārdzinājums ir lielāks par 15% no projekta tāmē norādītās summas, tad projektu neīsteno.</w:t>
      </w:r>
    </w:p>
    <w:p w14:paraId="2D56B70E" w14:textId="02713705" w:rsidR="0087251E" w:rsidRDefault="00475C1D" w:rsidP="002F3325">
      <w:pPr>
        <w:pStyle w:val="ListParagraph"/>
        <w:numPr>
          <w:ilvl w:val="0"/>
          <w:numId w:val="1"/>
        </w:numPr>
        <w:spacing w:after="0" w:line="240" w:lineRule="auto"/>
        <w:jc w:val="both"/>
        <w:rPr>
          <w:rFonts w:ascii="Times New Roman" w:hAnsi="Times New Roman" w:cs="Times New Roman"/>
          <w:sz w:val="24"/>
          <w:szCs w:val="24"/>
        </w:rPr>
      </w:pPr>
      <w:r w:rsidRPr="00475C1D">
        <w:rPr>
          <w:rFonts w:ascii="Times New Roman" w:hAnsi="Times New Roman" w:cs="Times New Roman"/>
          <w:sz w:val="24"/>
          <w:szCs w:val="24"/>
        </w:rPr>
        <w:t>Ja projekta īstenošanas stadijā konstatē objektīvus apstākļus, kas liedz īstenot projektu, tad projekts netiek īstenots. Neizmantotie līdzdalības budžeta finanšu līdzekļi tiek novirzīti nākamā gada līdzdalības budžeta projektu īstenošanai.</w:t>
      </w:r>
    </w:p>
    <w:p w14:paraId="70CE8B6D" w14:textId="77777777" w:rsidR="00475C1D" w:rsidRPr="00475C1D" w:rsidRDefault="00475C1D" w:rsidP="002F3325">
      <w:pPr>
        <w:spacing w:after="0" w:line="240" w:lineRule="auto"/>
        <w:jc w:val="both"/>
        <w:rPr>
          <w:rFonts w:ascii="Times New Roman" w:hAnsi="Times New Roman" w:cs="Times New Roman"/>
          <w:sz w:val="24"/>
          <w:szCs w:val="24"/>
        </w:rPr>
      </w:pPr>
    </w:p>
    <w:p w14:paraId="72C4604E" w14:textId="768FEC5B" w:rsidR="00FE3A85" w:rsidRDefault="0087251E"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 xml:space="preserve">III. </w:t>
      </w:r>
      <w:r w:rsidR="00456A9D" w:rsidRPr="00DE070A">
        <w:rPr>
          <w:rFonts w:ascii="Times New Roman" w:hAnsi="Times New Roman" w:cs="Times New Roman"/>
          <w:b/>
          <w:bCs/>
          <w:sz w:val="24"/>
          <w:szCs w:val="24"/>
        </w:rPr>
        <w:t>Projekt</w:t>
      </w:r>
      <w:r w:rsidR="00E413F7" w:rsidRPr="00DE070A">
        <w:rPr>
          <w:rFonts w:ascii="Times New Roman" w:hAnsi="Times New Roman" w:cs="Times New Roman"/>
          <w:b/>
          <w:bCs/>
          <w:sz w:val="24"/>
          <w:szCs w:val="24"/>
        </w:rPr>
        <w:t>a</w:t>
      </w:r>
      <w:r w:rsidRPr="00DE070A">
        <w:rPr>
          <w:rFonts w:ascii="Times New Roman" w:hAnsi="Times New Roman" w:cs="Times New Roman"/>
          <w:b/>
          <w:bCs/>
          <w:sz w:val="24"/>
          <w:szCs w:val="24"/>
        </w:rPr>
        <w:t xml:space="preserve"> </w:t>
      </w:r>
      <w:r w:rsidR="00456A9D" w:rsidRPr="00DE070A">
        <w:rPr>
          <w:rFonts w:ascii="Times New Roman" w:hAnsi="Times New Roman" w:cs="Times New Roman"/>
          <w:b/>
          <w:bCs/>
          <w:sz w:val="24"/>
          <w:szCs w:val="24"/>
        </w:rPr>
        <w:t>pieteikum</w:t>
      </w:r>
      <w:r w:rsidR="00E413F7" w:rsidRPr="00DE070A">
        <w:rPr>
          <w:rFonts w:ascii="Times New Roman" w:hAnsi="Times New Roman" w:cs="Times New Roman"/>
          <w:b/>
          <w:bCs/>
          <w:sz w:val="24"/>
          <w:szCs w:val="24"/>
        </w:rPr>
        <w:t>a</w:t>
      </w:r>
      <w:r w:rsidR="00456A9D" w:rsidRPr="00DE070A">
        <w:rPr>
          <w:rFonts w:ascii="Times New Roman" w:hAnsi="Times New Roman" w:cs="Times New Roman"/>
          <w:b/>
          <w:bCs/>
          <w:sz w:val="24"/>
          <w:szCs w:val="24"/>
        </w:rPr>
        <w:t xml:space="preserve"> </w:t>
      </w:r>
      <w:r w:rsidRPr="00DE070A">
        <w:rPr>
          <w:rFonts w:ascii="Times New Roman" w:hAnsi="Times New Roman" w:cs="Times New Roman"/>
          <w:b/>
          <w:bCs/>
          <w:sz w:val="24"/>
          <w:szCs w:val="24"/>
        </w:rPr>
        <w:t>iesniegšana</w:t>
      </w:r>
    </w:p>
    <w:p w14:paraId="39FB8F18"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6DC02535" w14:textId="76ADC01C" w:rsidR="0087251E" w:rsidRPr="00DE070A" w:rsidRDefault="0087251E"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 iesniedzējs ir fiziska persona, kura sasniegusi 16 gadu vecumu, vai normatīvajos aktos noteiktā kārtībā reģistrēta biedrība vai nodibinājums, kurā nav pašvaldības dalības (turpmāk – iesniedzējs).</w:t>
      </w:r>
    </w:p>
    <w:p w14:paraId="74074622" w14:textId="3C91FEC8" w:rsidR="0087251E" w:rsidRPr="00DE070A" w:rsidRDefault="0087251E"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Projekta pieteikumu </w:t>
      </w:r>
      <w:r w:rsidR="00A46AA0" w:rsidRPr="00DE070A">
        <w:rPr>
          <w:rFonts w:ascii="Times New Roman" w:hAnsi="Times New Roman" w:cs="Times New Roman"/>
          <w:sz w:val="24"/>
          <w:szCs w:val="24"/>
        </w:rPr>
        <w:t>aizpilda elektroniski, autorizējoties līdzdalības budžeta informācijas sistēmā</w:t>
      </w:r>
      <w:r w:rsidR="00926933" w:rsidRPr="00DE070A">
        <w:rPr>
          <w:rFonts w:ascii="Times New Roman" w:hAnsi="Times New Roman" w:cs="Times New Roman"/>
          <w:sz w:val="24"/>
          <w:szCs w:val="24"/>
        </w:rPr>
        <w:t xml:space="preserve"> (turpmāk – LBIS)</w:t>
      </w:r>
      <w:r w:rsidR="00A46AA0" w:rsidRPr="00DE070A">
        <w:rPr>
          <w:rFonts w:ascii="Times New Roman" w:hAnsi="Times New Roman" w:cs="Times New Roman"/>
          <w:sz w:val="24"/>
          <w:szCs w:val="24"/>
        </w:rPr>
        <w:t>, un to veido</w:t>
      </w:r>
      <w:r w:rsidR="00221179" w:rsidRPr="00DE070A">
        <w:rPr>
          <w:rFonts w:ascii="Times New Roman" w:hAnsi="Times New Roman" w:cs="Times New Roman"/>
          <w:sz w:val="24"/>
          <w:szCs w:val="24"/>
        </w:rPr>
        <w:t xml:space="preserve"> šādi papildus iesniedzami pielikumi</w:t>
      </w:r>
      <w:r w:rsidRPr="00DE070A">
        <w:rPr>
          <w:rFonts w:ascii="Times New Roman" w:hAnsi="Times New Roman" w:cs="Times New Roman"/>
          <w:sz w:val="24"/>
          <w:szCs w:val="24"/>
        </w:rPr>
        <w:t>:</w:t>
      </w:r>
    </w:p>
    <w:p w14:paraId="510E0CDF" w14:textId="45C507BA" w:rsidR="0087251E" w:rsidRPr="00DE070A" w:rsidRDefault="0087251E"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aizpildīta projekta pieteikuma veidlapa (pielikums)</w:t>
      </w:r>
      <w:r w:rsidR="00984C16" w:rsidRPr="00DE070A">
        <w:rPr>
          <w:rFonts w:ascii="Times New Roman" w:hAnsi="Times New Roman" w:cs="Times New Roman"/>
          <w:sz w:val="24"/>
          <w:szCs w:val="24"/>
        </w:rPr>
        <w:t>, kas parakstīta ar drošu elektronisko parakstu</w:t>
      </w:r>
      <w:r w:rsidRPr="00DE070A">
        <w:rPr>
          <w:rFonts w:ascii="Times New Roman" w:hAnsi="Times New Roman" w:cs="Times New Roman"/>
          <w:sz w:val="24"/>
          <w:szCs w:val="24"/>
        </w:rPr>
        <w:t>;</w:t>
      </w:r>
    </w:p>
    <w:p w14:paraId="6C0269FA" w14:textId="44489550" w:rsidR="003179B3" w:rsidRPr="00DE070A" w:rsidRDefault="003179B3"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dokuments, kas apliecina iesniedzēja pilnvarotās personas tiesības rīkoties iesniedzēja vārdā, ja projekta pieteikumu iesniedz iesniedzēja pilnvarotā persona;</w:t>
      </w:r>
    </w:p>
    <w:p w14:paraId="308835D1" w14:textId="61B83F69" w:rsidR="0087251E" w:rsidRPr="00DE070A" w:rsidRDefault="0087251E"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projekta skice (tajā norādāmi visu projekta būtisko elementu izmēri un to izvietojums uz izdrukas no tīmekļvietnes</w:t>
      </w:r>
      <w:r w:rsidR="001720AA" w:rsidRPr="00DE070A">
        <w:rPr>
          <w:rFonts w:ascii="Times New Roman" w:hAnsi="Times New Roman" w:cs="Times New Roman"/>
          <w:sz w:val="24"/>
          <w:szCs w:val="24"/>
        </w:rPr>
        <w:t xml:space="preserve"> https://www.lvmgeo.lv/kartes,</w:t>
      </w:r>
      <w:r w:rsidRPr="00DE070A">
        <w:rPr>
          <w:rFonts w:ascii="Times New Roman" w:hAnsi="Times New Roman" w:cs="Times New Roman"/>
          <w:sz w:val="24"/>
          <w:szCs w:val="24"/>
        </w:rPr>
        <w:t xml:space="preserve"> </w:t>
      </w:r>
      <w:hyperlink r:id="rId13" w:history="1">
        <w:r w:rsidR="0094385E" w:rsidRPr="00D30D72">
          <w:rPr>
            <w:rStyle w:val="Hyperlink"/>
            <w:rFonts w:ascii="Times New Roman" w:hAnsi="Times New Roman" w:cs="Times New Roman"/>
            <w:color w:val="auto"/>
            <w:sz w:val="24"/>
            <w:szCs w:val="24"/>
            <w:u w:val="none"/>
          </w:rPr>
          <w:t>www.kadastrs.lv</w:t>
        </w:r>
      </w:hyperlink>
      <w:r w:rsidR="008E4926" w:rsidRPr="00D30D72">
        <w:rPr>
          <w:rFonts w:ascii="Times New Roman" w:hAnsi="Times New Roman" w:cs="Times New Roman"/>
          <w:sz w:val="24"/>
          <w:szCs w:val="24"/>
        </w:rPr>
        <w:t>,</w:t>
      </w:r>
      <w:r w:rsidRPr="00DE070A">
        <w:rPr>
          <w:rFonts w:ascii="Times New Roman" w:hAnsi="Times New Roman" w:cs="Times New Roman"/>
          <w:sz w:val="24"/>
          <w:szCs w:val="24"/>
        </w:rPr>
        <w:t xml:space="preserve"> vai</w:t>
      </w:r>
      <w:r w:rsidR="001720AA" w:rsidRPr="00DE070A">
        <w:rPr>
          <w:rFonts w:ascii="Times New Roman" w:hAnsi="Times New Roman" w:cs="Times New Roman"/>
          <w:sz w:val="24"/>
          <w:szCs w:val="24"/>
        </w:rPr>
        <w:t xml:space="preserve"> citas kartogrāfiskās pamatnes, kurā uzrādītas zemes vienības robežas un novietojums</w:t>
      </w:r>
      <w:hyperlink w:history="1"/>
      <w:r w:rsidRPr="00DE070A">
        <w:rPr>
          <w:rFonts w:ascii="Times New Roman" w:hAnsi="Times New Roman" w:cs="Times New Roman"/>
          <w:sz w:val="24"/>
          <w:szCs w:val="24"/>
        </w:rPr>
        <w:t>)</w:t>
      </w:r>
      <w:r w:rsidR="004907EE" w:rsidRPr="00DE070A">
        <w:rPr>
          <w:rFonts w:ascii="Times New Roman" w:hAnsi="Times New Roman" w:cs="Times New Roman"/>
          <w:sz w:val="24"/>
          <w:szCs w:val="24"/>
        </w:rPr>
        <w:t>;</w:t>
      </w:r>
    </w:p>
    <w:p w14:paraId="36A1EF4A" w14:textId="0288DBE2" w:rsidR="009C4605" w:rsidRPr="00DE070A" w:rsidRDefault="009C4605" w:rsidP="002F3325">
      <w:pPr>
        <w:pStyle w:val="ListParagraph"/>
        <w:numPr>
          <w:ilvl w:val="1"/>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vismaz viena vizualizācija, kurā uzskatāmi attēlots projekta īstenošanas rezultāts</w:t>
      </w:r>
      <w:r w:rsidR="008A260E" w:rsidRPr="00DE070A">
        <w:rPr>
          <w:rFonts w:ascii="Times New Roman" w:hAnsi="Times New Roman" w:cs="Times New Roman"/>
          <w:sz w:val="24"/>
          <w:szCs w:val="24"/>
        </w:rPr>
        <w:t xml:space="preserve"> (e</w:t>
      </w:r>
      <w:r w:rsidRPr="00DE070A">
        <w:rPr>
          <w:rFonts w:ascii="Times New Roman" w:hAnsi="Times New Roman" w:cs="Times New Roman"/>
          <w:sz w:val="24"/>
          <w:szCs w:val="24"/>
        </w:rPr>
        <w:t>lektroniski iesniegtai vizualizācijai jābūt *.jpg vai *.png formātā, ar izšķirtspēju ne mazāku kā 654 x 652</w:t>
      </w:r>
      <w:r w:rsidR="008A260E" w:rsidRPr="00DE070A">
        <w:rPr>
          <w:rFonts w:ascii="Times New Roman" w:hAnsi="Times New Roman" w:cs="Times New Roman"/>
          <w:sz w:val="24"/>
          <w:szCs w:val="24"/>
        </w:rPr>
        <w:t xml:space="preserve"> – </w:t>
      </w:r>
      <w:r w:rsidRPr="00DE070A">
        <w:rPr>
          <w:rFonts w:ascii="Times New Roman" w:hAnsi="Times New Roman" w:cs="Times New Roman"/>
          <w:sz w:val="24"/>
          <w:szCs w:val="24"/>
        </w:rPr>
        <w:t>citas izšķirtspējas vizualizācijas tiks pielāgotas)</w:t>
      </w:r>
      <w:r w:rsidR="004907EE" w:rsidRPr="00DE070A">
        <w:rPr>
          <w:rFonts w:ascii="Times New Roman" w:hAnsi="Times New Roman" w:cs="Times New Roman"/>
          <w:sz w:val="24"/>
          <w:szCs w:val="24"/>
        </w:rPr>
        <w:t>;</w:t>
      </w:r>
    </w:p>
    <w:p w14:paraId="73E56365" w14:textId="311984BB" w:rsidR="0007798D" w:rsidRPr="00DE070A" w:rsidRDefault="007750AE" w:rsidP="002F3325">
      <w:pPr>
        <w:pStyle w:val="ListParagraph"/>
        <w:numPr>
          <w:ilvl w:val="1"/>
          <w:numId w:val="1"/>
        </w:numPr>
        <w:spacing w:after="0" w:line="240" w:lineRule="auto"/>
        <w:jc w:val="both"/>
        <w:rPr>
          <w:rFonts w:ascii="Times New Roman" w:hAnsi="Times New Roman" w:cs="Times New Roman"/>
          <w:sz w:val="24"/>
          <w:szCs w:val="24"/>
        </w:rPr>
      </w:pPr>
      <w:r w:rsidRPr="00E2635B">
        <w:rPr>
          <w:rFonts w:ascii="Times New Roman" w:hAnsi="Times New Roman" w:cs="Times New Roman"/>
          <w:sz w:val="24"/>
          <w:szCs w:val="24"/>
        </w:rPr>
        <w:t xml:space="preserve">rakstisks </w:t>
      </w:r>
      <w:r w:rsidRPr="00A626F2">
        <w:rPr>
          <w:rFonts w:ascii="Times New Roman" w:hAnsi="Times New Roman" w:cs="Times New Roman"/>
          <w:sz w:val="24"/>
          <w:szCs w:val="24"/>
        </w:rPr>
        <w:t>apliecinājums</w:t>
      </w:r>
      <w:r w:rsidR="005E1678" w:rsidRPr="00E2635B">
        <w:rPr>
          <w:rFonts w:ascii="Times New Roman" w:hAnsi="Times New Roman" w:cs="Times New Roman"/>
          <w:sz w:val="24"/>
          <w:szCs w:val="24"/>
        </w:rPr>
        <w:t xml:space="preserve"> brīvā</w:t>
      </w:r>
      <w:r w:rsidR="005E1678">
        <w:rPr>
          <w:rFonts w:ascii="Times New Roman" w:hAnsi="Times New Roman" w:cs="Times New Roman"/>
          <w:sz w:val="24"/>
          <w:szCs w:val="24"/>
        </w:rPr>
        <w:t xml:space="preserve"> formā, kas apliecina</w:t>
      </w:r>
      <w:r w:rsidRPr="007750AE">
        <w:rPr>
          <w:rFonts w:ascii="Times New Roman" w:hAnsi="Times New Roman" w:cs="Times New Roman"/>
          <w:sz w:val="24"/>
          <w:szCs w:val="24"/>
        </w:rPr>
        <w:t xml:space="preserve"> nolikuma </w:t>
      </w:r>
      <w:r w:rsidR="00353AAD">
        <w:rPr>
          <w:rFonts w:ascii="Times New Roman" w:hAnsi="Times New Roman" w:cs="Times New Roman"/>
          <w:sz w:val="24"/>
          <w:szCs w:val="24"/>
        </w:rPr>
        <w:t>9</w:t>
      </w:r>
      <w:r w:rsidRPr="007750AE">
        <w:rPr>
          <w:rFonts w:ascii="Times New Roman" w:hAnsi="Times New Roman" w:cs="Times New Roman"/>
          <w:sz w:val="24"/>
          <w:szCs w:val="24"/>
        </w:rPr>
        <w:t>.9.</w:t>
      </w:r>
      <w:r>
        <w:rPr>
          <w:rFonts w:ascii="Times New Roman" w:hAnsi="Times New Roman" w:cs="Times New Roman"/>
          <w:sz w:val="24"/>
          <w:szCs w:val="24"/>
        </w:rPr>
        <w:t> </w:t>
      </w:r>
      <w:r w:rsidRPr="007750AE">
        <w:rPr>
          <w:rFonts w:ascii="Times New Roman" w:hAnsi="Times New Roman" w:cs="Times New Roman"/>
          <w:sz w:val="24"/>
          <w:szCs w:val="24"/>
        </w:rPr>
        <w:t>apakšpunkta prasīb</w:t>
      </w:r>
      <w:r w:rsidR="005E1678">
        <w:rPr>
          <w:rFonts w:ascii="Times New Roman" w:hAnsi="Times New Roman" w:cs="Times New Roman"/>
          <w:sz w:val="24"/>
          <w:szCs w:val="24"/>
        </w:rPr>
        <w:t>as</w:t>
      </w:r>
      <w:r w:rsidR="00F156EB" w:rsidRPr="00DE070A">
        <w:rPr>
          <w:rFonts w:ascii="Times New Roman" w:hAnsi="Times New Roman" w:cs="Times New Roman"/>
          <w:sz w:val="24"/>
          <w:szCs w:val="24"/>
        </w:rPr>
        <w:t>;</w:t>
      </w:r>
    </w:p>
    <w:p w14:paraId="10E50731" w14:textId="4CBE1B8C" w:rsidR="0007798D" w:rsidRPr="00DE070A" w:rsidRDefault="0007798D"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Visas izmaksas, kas saistītas ar projekta pieteikuma sagatavošanu un iesniegšanu, sedz iesniedzējs.</w:t>
      </w:r>
    </w:p>
    <w:p w14:paraId="399B01DE" w14:textId="0D1D77FD" w:rsidR="0087251E" w:rsidRPr="00DE070A" w:rsidRDefault="0087251E"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Iesniedzējs var iesniegt ne vairāk kā </w:t>
      </w:r>
      <w:r w:rsidR="0007798D" w:rsidRPr="00DE070A">
        <w:rPr>
          <w:rFonts w:ascii="Times New Roman" w:hAnsi="Times New Roman" w:cs="Times New Roman"/>
          <w:sz w:val="24"/>
          <w:szCs w:val="24"/>
        </w:rPr>
        <w:t>trīs</w:t>
      </w:r>
      <w:r w:rsidRPr="00DE070A">
        <w:rPr>
          <w:rFonts w:ascii="Times New Roman" w:hAnsi="Times New Roman" w:cs="Times New Roman"/>
          <w:sz w:val="24"/>
          <w:szCs w:val="24"/>
        </w:rPr>
        <w:t xml:space="preserve"> projekta pieteikumu</w:t>
      </w:r>
      <w:r w:rsidR="0007798D" w:rsidRPr="00DE070A">
        <w:rPr>
          <w:rFonts w:ascii="Times New Roman" w:hAnsi="Times New Roman" w:cs="Times New Roman"/>
          <w:sz w:val="24"/>
          <w:szCs w:val="24"/>
        </w:rPr>
        <w:t>s</w:t>
      </w:r>
      <w:r w:rsidRPr="00DE070A">
        <w:rPr>
          <w:rFonts w:ascii="Times New Roman" w:hAnsi="Times New Roman" w:cs="Times New Roman"/>
          <w:sz w:val="24"/>
          <w:szCs w:val="24"/>
        </w:rPr>
        <w:t>.</w:t>
      </w:r>
    </w:p>
    <w:p w14:paraId="7E98182A" w14:textId="31D79D10" w:rsidR="00A24C3D" w:rsidRPr="00DE070A" w:rsidRDefault="0087251E"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Projekt</w:t>
      </w:r>
      <w:r w:rsidR="009F342D" w:rsidRPr="00DE070A">
        <w:rPr>
          <w:rFonts w:ascii="Times New Roman" w:hAnsi="Times New Roman" w:cs="Times New Roman"/>
          <w:sz w:val="24"/>
          <w:szCs w:val="24"/>
        </w:rPr>
        <w:t xml:space="preserve">a </w:t>
      </w:r>
      <w:r w:rsidRPr="00DE070A">
        <w:rPr>
          <w:rFonts w:ascii="Times New Roman" w:hAnsi="Times New Roman" w:cs="Times New Roman"/>
          <w:sz w:val="24"/>
          <w:szCs w:val="24"/>
        </w:rPr>
        <w:t>pieteikum</w:t>
      </w:r>
      <w:r w:rsidR="009F342D" w:rsidRPr="00DE070A">
        <w:rPr>
          <w:rFonts w:ascii="Times New Roman" w:hAnsi="Times New Roman" w:cs="Times New Roman"/>
          <w:sz w:val="24"/>
          <w:szCs w:val="24"/>
        </w:rPr>
        <w:t>a</w:t>
      </w:r>
      <w:r w:rsidRPr="00DE070A">
        <w:rPr>
          <w:rFonts w:ascii="Times New Roman" w:hAnsi="Times New Roman" w:cs="Times New Roman"/>
          <w:sz w:val="24"/>
          <w:szCs w:val="24"/>
        </w:rPr>
        <w:t xml:space="preserve"> iesniegšanas termiņš </w:t>
      </w:r>
      <w:r w:rsidR="00A24C3D" w:rsidRPr="00DE070A">
        <w:rPr>
          <w:rFonts w:ascii="Times New Roman" w:hAnsi="Times New Roman" w:cs="Times New Roman"/>
          <w:sz w:val="24"/>
          <w:szCs w:val="24"/>
        </w:rPr>
        <w:t xml:space="preserve">ir 2 mēneši, </w:t>
      </w:r>
      <w:r w:rsidRPr="00DE070A">
        <w:rPr>
          <w:rFonts w:ascii="Times New Roman" w:hAnsi="Times New Roman" w:cs="Times New Roman"/>
          <w:sz w:val="24"/>
          <w:szCs w:val="24"/>
        </w:rPr>
        <w:t xml:space="preserve">skaitot no </w:t>
      </w:r>
      <w:r w:rsidR="0049631C" w:rsidRPr="00DE070A">
        <w:rPr>
          <w:rFonts w:ascii="Times New Roman" w:hAnsi="Times New Roman" w:cs="Times New Roman"/>
          <w:sz w:val="24"/>
          <w:szCs w:val="24"/>
        </w:rPr>
        <w:t xml:space="preserve">līdzdalības budžeta </w:t>
      </w:r>
      <w:r w:rsidRPr="00FE4C5F">
        <w:rPr>
          <w:rFonts w:ascii="Times New Roman" w:hAnsi="Times New Roman" w:cs="Times New Roman"/>
          <w:sz w:val="24"/>
          <w:szCs w:val="24"/>
        </w:rPr>
        <w:t>izsludināšanas</w:t>
      </w:r>
      <w:r w:rsidRPr="00DE070A">
        <w:rPr>
          <w:rFonts w:ascii="Times New Roman" w:hAnsi="Times New Roman" w:cs="Times New Roman"/>
          <w:sz w:val="24"/>
          <w:szCs w:val="24"/>
        </w:rPr>
        <w:t xml:space="preserve"> dienas pašvaldības tīmekļa vietnē.</w:t>
      </w:r>
    </w:p>
    <w:p w14:paraId="4D77B243" w14:textId="63B2940A" w:rsidR="00A24C3D" w:rsidRPr="00DE070A" w:rsidRDefault="00A24C3D" w:rsidP="002F3325">
      <w:pPr>
        <w:pStyle w:val="ListParagraph"/>
        <w:numPr>
          <w:ilvl w:val="0"/>
          <w:numId w:val="1"/>
        </w:numPr>
        <w:spacing w:after="0" w:line="240" w:lineRule="auto"/>
        <w:jc w:val="both"/>
        <w:rPr>
          <w:rFonts w:ascii="Times New Roman" w:hAnsi="Times New Roman" w:cs="Times New Roman"/>
          <w:sz w:val="24"/>
          <w:szCs w:val="24"/>
        </w:rPr>
      </w:pPr>
      <w:r w:rsidRPr="00DE070A">
        <w:rPr>
          <w:rFonts w:ascii="Times New Roman" w:hAnsi="Times New Roman" w:cs="Times New Roman"/>
          <w:sz w:val="24"/>
          <w:szCs w:val="24"/>
        </w:rPr>
        <w:t xml:space="preserve">Iesniedzējs ir tiesīgs pirms </w:t>
      </w:r>
      <w:r w:rsidR="00944A7B" w:rsidRPr="00DE070A">
        <w:rPr>
          <w:rFonts w:ascii="Times New Roman" w:hAnsi="Times New Roman" w:cs="Times New Roman"/>
          <w:sz w:val="24"/>
          <w:szCs w:val="24"/>
        </w:rPr>
        <w:t xml:space="preserve">līdzdalības budžeta </w:t>
      </w:r>
      <w:r w:rsidRPr="00DE070A">
        <w:rPr>
          <w:rFonts w:ascii="Times New Roman" w:hAnsi="Times New Roman" w:cs="Times New Roman"/>
          <w:sz w:val="24"/>
          <w:szCs w:val="24"/>
        </w:rPr>
        <w:t>projektu iesniegšanas termiņa beigām grozīt vai atsaukt iesniegto projekta pieteikumu.</w:t>
      </w:r>
    </w:p>
    <w:p w14:paraId="56457C08" w14:textId="77777777" w:rsidR="00A24C3D" w:rsidRPr="00DE070A" w:rsidRDefault="00A24C3D" w:rsidP="002F3325">
      <w:pPr>
        <w:pStyle w:val="ListParagraph"/>
        <w:spacing w:after="0" w:line="240" w:lineRule="auto"/>
        <w:ind w:left="360"/>
        <w:jc w:val="both"/>
        <w:rPr>
          <w:rFonts w:ascii="Times New Roman" w:hAnsi="Times New Roman" w:cs="Times New Roman"/>
          <w:sz w:val="24"/>
          <w:szCs w:val="24"/>
        </w:rPr>
      </w:pPr>
    </w:p>
    <w:p w14:paraId="35DAF4CC" w14:textId="295E0DF9" w:rsidR="00FF01F7" w:rsidRDefault="00456A9D" w:rsidP="002F3325">
      <w:pPr>
        <w:spacing w:after="0" w:line="240" w:lineRule="auto"/>
        <w:jc w:val="center"/>
        <w:rPr>
          <w:rFonts w:ascii="Times New Roman" w:hAnsi="Times New Roman" w:cs="Times New Roman"/>
          <w:b/>
          <w:bCs/>
          <w:sz w:val="24"/>
          <w:szCs w:val="24"/>
        </w:rPr>
      </w:pPr>
      <w:r w:rsidRPr="00DE070A">
        <w:rPr>
          <w:rFonts w:ascii="Times New Roman" w:hAnsi="Times New Roman" w:cs="Times New Roman"/>
          <w:b/>
          <w:bCs/>
          <w:sz w:val="24"/>
          <w:szCs w:val="24"/>
        </w:rPr>
        <w:t>IV. Projekt</w:t>
      </w:r>
      <w:r w:rsidR="00844F19" w:rsidRPr="00DE070A">
        <w:rPr>
          <w:rFonts w:ascii="Times New Roman" w:hAnsi="Times New Roman" w:cs="Times New Roman"/>
          <w:b/>
          <w:bCs/>
          <w:sz w:val="24"/>
          <w:szCs w:val="24"/>
        </w:rPr>
        <w:t>u</w:t>
      </w:r>
      <w:r w:rsidRPr="00DE070A">
        <w:rPr>
          <w:rFonts w:ascii="Times New Roman" w:hAnsi="Times New Roman" w:cs="Times New Roman"/>
          <w:b/>
          <w:bCs/>
          <w:sz w:val="24"/>
          <w:szCs w:val="24"/>
        </w:rPr>
        <w:t xml:space="preserve"> pieteikumu izvērtēšanas kārtība, lēmuma pieņemšana un rezultātu paziņošana</w:t>
      </w:r>
    </w:p>
    <w:p w14:paraId="3ED68D76" w14:textId="77777777" w:rsidR="00475C1D" w:rsidRPr="00DE070A" w:rsidRDefault="00475C1D" w:rsidP="002F3325">
      <w:pPr>
        <w:spacing w:after="0" w:line="240" w:lineRule="auto"/>
        <w:jc w:val="center"/>
        <w:rPr>
          <w:rFonts w:ascii="Times New Roman" w:hAnsi="Times New Roman" w:cs="Times New Roman"/>
          <w:b/>
          <w:bCs/>
          <w:sz w:val="24"/>
          <w:szCs w:val="24"/>
        </w:rPr>
      </w:pPr>
    </w:p>
    <w:p w14:paraId="5C247C8E" w14:textId="10BE32D7" w:rsidR="00A52AAA" w:rsidRPr="00DE070A" w:rsidRDefault="00944A7B"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Līdzdalības budžetā </w:t>
      </w:r>
      <w:r w:rsidR="00456A9D" w:rsidRPr="00DE070A">
        <w:rPr>
          <w:rFonts w:ascii="Times New Roman" w:hAnsi="Times New Roman" w:cs="Times New Roman"/>
          <w:sz w:val="24"/>
          <w:szCs w:val="24"/>
        </w:rPr>
        <w:t xml:space="preserve">iesniegto projektu pieteikumu atbilstību izvērtē </w:t>
      </w:r>
      <w:r w:rsidR="00353AAD">
        <w:rPr>
          <w:rFonts w:ascii="Times New Roman" w:hAnsi="Times New Roman" w:cs="Times New Roman"/>
          <w:sz w:val="24"/>
          <w:szCs w:val="24"/>
        </w:rPr>
        <w:t>L</w:t>
      </w:r>
      <w:r w:rsidR="00456A9D" w:rsidRPr="00DE070A">
        <w:rPr>
          <w:rFonts w:ascii="Times New Roman" w:hAnsi="Times New Roman" w:cs="Times New Roman"/>
          <w:sz w:val="24"/>
          <w:szCs w:val="24"/>
        </w:rPr>
        <w:t>īdzdalības budžeta komisija (turpmāk – komisija)</w:t>
      </w:r>
      <w:r w:rsidR="00A52AAA" w:rsidRPr="00E2635B">
        <w:rPr>
          <w:rFonts w:ascii="Times New Roman" w:hAnsi="Times New Roman" w:cs="Times New Roman"/>
          <w:sz w:val="24"/>
          <w:szCs w:val="24"/>
        </w:rPr>
        <w:t>,</w:t>
      </w:r>
      <w:r w:rsidR="00A52AAA" w:rsidRPr="00DE070A">
        <w:rPr>
          <w:rFonts w:ascii="Times New Roman" w:hAnsi="Times New Roman" w:cs="Times New Roman"/>
          <w:sz w:val="24"/>
          <w:szCs w:val="24"/>
        </w:rPr>
        <w:t xml:space="preserve"> kuru apstiprina ar Jelgavas novada domes lēmumu.</w:t>
      </w:r>
    </w:p>
    <w:p w14:paraId="216D7475" w14:textId="55D90F55" w:rsidR="00A52AAA" w:rsidRPr="00DE070A" w:rsidRDefault="00944A7B"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w:t>
      </w:r>
      <w:r w:rsidR="00A52AAA" w:rsidRPr="00DE070A">
        <w:rPr>
          <w:rFonts w:ascii="Times New Roman" w:hAnsi="Times New Roman" w:cs="Times New Roman"/>
          <w:sz w:val="24"/>
          <w:szCs w:val="24"/>
        </w:rPr>
        <w:t>ā iesniegto projektu pieteikumu izvērtēšanu un lēmuma pieņemšanu komisija veic 1 mēneša laikā pēc projektu iesniegšanas termiņa beigām.</w:t>
      </w:r>
    </w:p>
    <w:p w14:paraId="0081B95F" w14:textId="1262118B" w:rsidR="00845091" w:rsidRPr="00DE070A" w:rsidRDefault="00845091"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Komisijas sēdes protokolē. </w:t>
      </w:r>
    </w:p>
    <w:p w14:paraId="78AEEE93" w14:textId="30A64C54" w:rsidR="00456A9D" w:rsidRDefault="00845091"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Projektus, kuri atbilst izvirzītajiem kritērijiem, nodod balsošanai, publicējot pašvaldības tīmekļa vietnē www.jelgavasnovads.lv balsošanas kārtību</w:t>
      </w:r>
      <w:r w:rsidR="00B97B50" w:rsidRPr="00DE070A">
        <w:rPr>
          <w:rFonts w:ascii="Times New Roman" w:hAnsi="Times New Roman" w:cs="Times New Roman"/>
          <w:sz w:val="24"/>
          <w:szCs w:val="24"/>
        </w:rPr>
        <w:t xml:space="preserve"> un termiņu</w:t>
      </w:r>
      <w:r w:rsidRPr="00DE070A">
        <w:rPr>
          <w:rFonts w:ascii="Times New Roman" w:hAnsi="Times New Roman" w:cs="Times New Roman"/>
          <w:sz w:val="24"/>
          <w:szCs w:val="24"/>
        </w:rPr>
        <w:t>.</w:t>
      </w:r>
    </w:p>
    <w:p w14:paraId="6D1C2D6C" w14:textId="213E199B" w:rsidR="00353AAD" w:rsidRPr="00DE070A" w:rsidRDefault="00353AAD"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w:t>
      </w:r>
      <w:r w:rsidR="00351DBD">
        <w:rPr>
          <w:rFonts w:ascii="Times New Roman" w:hAnsi="Times New Roman" w:cs="Times New Roman"/>
          <w:sz w:val="24"/>
          <w:szCs w:val="24"/>
        </w:rPr>
        <w:t>ar p</w:t>
      </w:r>
      <w:r>
        <w:rPr>
          <w:rFonts w:ascii="Times New Roman" w:hAnsi="Times New Roman" w:cs="Times New Roman"/>
          <w:sz w:val="24"/>
          <w:szCs w:val="24"/>
        </w:rPr>
        <w:t>rojekt</w:t>
      </w:r>
      <w:r w:rsidR="00351DBD">
        <w:rPr>
          <w:rFonts w:ascii="Times New Roman" w:hAnsi="Times New Roman" w:cs="Times New Roman"/>
          <w:sz w:val="24"/>
          <w:szCs w:val="24"/>
        </w:rPr>
        <w:t>iem</w:t>
      </w:r>
      <w:r>
        <w:rPr>
          <w:rFonts w:ascii="Times New Roman" w:hAnsi="Times New Roman" w:cs="Times New Roman"/>
          <w:sz w:val="24"/>
          <w:szCs w:val="24"/>
        </w:rPr>
        <w:t xml:space="preserve">, kuri neatbilst šī nolikuma kritērijiem, </w:t>
      </w:r>
      <w:r w:rsidR="00351DBD">
        <w:rPr>
          <w:rFonts w:ascii="Times New Roman" w:hAnsi="Times New Roman" w:cs="Times New Roman"/>
          <w:sz w:val="24"/>
          <w:szCs w:val="24"/>
        </w:rPr>
        <w:t>Komisija pieņem lēmumu</w:t>
      </w:r>
      <w:r w:rsidR="008E619C">
        <w:rPr>
          <w:rFonts w:ascii="Times New Roman" w:hAnsi="Times New Roman" w:cs="Times New Roman"/>
          <w:sz w:val="24"/>
          <w:szCs w:val="24"/>
        </w:rPr>
        <w:t xml:space="preserve"> nenodo</w:t>
      </w:r>
      <w:r w:rsidR="002C0176">
        <w:rPr>
          <w:rFonts w:ascii="Times New Roman" w:hAnsi="Times New Roman" w:cs="Times New Roman"/>
          <w:sz w:val="24"/>
          <w:szCs w:val="24"/>
        </w:rPr>
        <w:t>t</w:t>
      </w:r>
      <w:r w:rsidR="008E619C">
        <w:rPr>
          <w:rFonts w:ascii="Times New Roman" w:hAnsi="Times New Roman" w:cs="Times New Roman"/>
          <w:sz w:val="24"/>
          <w:szCs w:val="24"/>
        </w:rPr>
        <w:t xml:space="preserve"> </w:t>
      </w:r>
      <w:r>
        <w:rPr>
          <w:rFonts w:ascii="Times New Roman" w:hAnsi="Times New Roman" w:cs="Times New Roman"/>
          <w:sz w:val="24"/>
          <w:szCs w:val="24"/>
        </w:rPr>
        <w:t>balsošanai</w:t>
      </w:r>
      <w:r w:rsidR="008E619C">
        <w:rPr>
          <w:rFonts w:ascii="Times New Roman" w:hAnsi="Times New Roman" w:cs="Times New Roman"/>
          <w:sz w:val="24"/>
          <w:szCs w:val="24"/>
        </w:rPr>
        <w:t>.</w:t>
      </w:r>
      <w:r>
        <w:rPr>
          <w:rFonts w:ascii="Times New Roman" w:hAnsi="Times New Roman" w:cs="Times New Roman"/>
          <w:sz w:val="24"/>
          <w:szCs w:val="24"/>
        </w:rPr>
        <w:t xml:space="preserve"> </w:t>
      </w:r>
    </w:p>
    <w:p w14:paraId="38D8B2F1" w14:textId="20706FEF" w:rsidR="00845091" w:rsidRPr="00DE070A" w:rsidRDefault="00845091"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A626F2">
        <w:rPr>
          <w:rFonts w:ascii="Times New Roman" w:hAnsi="Times New Roman" w:cs="Times New Roman"/>
          <w:sz w:val="24"/>
          <w:szCs w:val="24"/>
        </w:rPr>
        <w:t>Balsojumu</w:t>
      </w:r>
      <w:r w:rsidRPr="00DE070A">
        <w:rPr>
          <w:rFonts w:ascii="Times New Roman" w:hAnsi="Times New Roman" w:cs="Times New Roman"/>
          <w:sz w:val="24"/>
          <w:szCs w:val="24"/>
        </w:rPr>
        <w:t xml:space="preserve"> veic </w:t>
      </w:r>
      <w:r w:rsidR="002E106A" w:rsidRPr="00DE070A">
        <w:rPr>
          <w:rFonts w:ascii="Times New Roman" w:hAnsi="Times New Roman" w:cs="Times New Roman"/>
          <w:sz w:val="24"/>
          <w:szCs w:val="24"/>
        </w:rPr>
        <w:t>14 dienu laikā</w:t>
      </w:r>
      <w:r w:rsidRPr="00DE070A">
        <w:rPr>
          <w:rFonts w:ascii="Times New Roman" w:hAnsi="Times New Roman" w:cs="Times New Roman"/>
          <w:sz w:val="24"/>
          <w:szCs w:val="24"/>
        </w:rPr>
        <w:t xml:space="preserve"> kopš projektu publicēšanas</w:t>
      </w:r>
      <w:r w:rsidR="002E106A" w:rsidRPr="00DE070A">
        <w:rPr>
          <w:rFonts w:ascii="Times New Roman" w:hAnsi="Times New Roman" w:cs="Times New Roman"/>
          <w:sz w:val="24"/>
          <w:szCs w:val="24"/>
        </w:rPr>
        <w:t xml:space="preserve"> </w:t>
      </w:r>
      <w:r w:rsidR="002E106A" w:rsidRPr="00134D13">
        <w:rPr>
          <w:rFonts w:ascii="Times New Roman" w:hAnsi="Times New Roman" w:cs="Times New Roman"/>
          <w:sz w:val="24"/>
          <w:szCs w:val="24"/>
        </w:rPr>
        <w:t>LBIS,</w:t>
      </w:r>
      <w:r w:rsidR="002E106A" w:rsidRPr="00DE070A">
        <w:rPr>
          <w:rFonts w:ascii="Times New Roman" w:hAnsi="Times New Roman" w:cs="Times New Roman"/>
          <w:sz w:val="24"/>
          <w:szCs w:val="24"/>
        </w:rPr>
        <w:t xml:space="preserve"> kā arī paziņojuma publicēšanas</w:t>
      </w:r>
      <w:r w:rsidRPr="00DE070A">
        <w:rPr>
          <w:rFonts w:ascii="Times New Roman" w:hAnsi="Times New Roman" w:cs="Times New Roman"/>
          <w:sz w:val="24"/>
          <w:szCs w:val="24"/>
        </w:rPr>
        <w:t xml:space="preserve"> pašvaldības </w:t>
      </w:r>
      <w:r w:rsidR="0069305A" w:rsidRPr="00DE070A">
        <w:rPr>
          <w:rFonts w:ascii="Times New Roman" w:hAnsi="Times New Roman" w:cs="Times New Roman"/>
          <w:sz w:val="24"/>
          <w:szCs w:val="24"/>
        </w:rPr>
        <w:t>tīmekļa vietnē</w:t>
      </w:r>
      <w:r w:rsidRPr="00DE070A">
        <w:rPr>
          <w:rFonts w:ascii="Times New Roman" w:hAnsi="Times New Roman" w:cs="Times New Roman"/>
          <w:sz w:val="24"/>
          <w:szCs w:val="24"/>
        </w:rPr>
        <w:t xml:space="preserve"> www.jelgavasnovads.lv</w:t>
      </w:r>
      <w:r w:rsidR="00DC2D49" w:rsidRPr="00DE070A">
        <w:rPr>
          <w:rFonts w:ascii="Times New Roman" w:hAnsi="Times New Roman" w:cs="Times New Roman"/>
          <w:sz w:val="24"/>
          <w:szCs w:val="24"/>
        </w:rPr>
        <w:t>.</w:t>
      </w:r>
    </w:p>
    <w:p w14:paraId="48E8C068" w14:textId="3018F013" w:rsidR="009A4112" w:rsidRPr="00DE070A" w:rsidRDefault="009A4112"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Balsojumā var piedalīties pašvaldības administratīvajā teritorijā deklarētas fiziskās personas, kuras sasniegušas vismaz 16 gadu vecumu</w:t>
      </w:r>
      <w:r w:rsidR="005608C1">
        <w:rPr>
          <w:rFonts w:ascii="Times New Roman" w:hAnsi="Times New Roman" w:cs="Times New Roman"/>
          <w:sz w:val="24"/>
          <w:szCs w:val="24"/>
        </w:rPr>
        <w:t xml:space="preserve">, </w:t>
      </w:r>
      <w:r w:rsidR="005608C1" w:rsidRPr="00134D13">
        <w:rPr>
          <w:rFonts w:ascii="Times New Roman" w:hAnsi="Times New Roman" w:cs="Times New Roman"/>
          <w:sz w:val="24"/>
          <w:szCs w:val="24"/>
        </w:rPr>
        <w:t>balsojot vienu reizi</w:t>
      </w:r>
      <w:r w:rsidR="00DC2D49" w:rsidRPr="00134D13">
        <w:rPr>
          <w:rFonts w:ascii="Times New Roman" w:hAnsi="Times New Roman" w:cs="Times New Roman"/>
          <w:sz w:val="24"/>
          <w:szCs w:val="24"/>
        </w:rPr>
        <w:t>.</w:t>
      </w:r>
    </w:p>
    <w:p w14:paraId="362E8711" w14:textId="1B00D26E" w:rsidR="006F3CA3" w:rsidRDefault="006F3CA3" w:rsidP="00A626F2">
      <w:pPr>
        <w:pStyle w:val="ListParagraph"/>
        <w:numPr>
          <w:ilvl w:val="0"/>
          <w:numId w:val="1"/>
        </w:numPr>
        <w:rPr>
          <w:rFonts w:ascii="Times New Roman" w:hAnsi="Times New Roman" w:cs="Times New Roman"/>
          <w:sz w:val="24"/>
          <w:szCs w:val="24"/>
        </w:rPr>
      </w:pPr>
      <w:r w:rsidRPr="00A668CB">
        <w:rPr>
          <w:rFonts w:ascii="Times New Roman" w:hAnsi="Times New Roman" w:cs="Times New Roman"/>
          <w:sz w:val="24"/>
          <w:szCs w:val="24"/>
        </w:rPr>
        <w:t xml:space="preserve">Noslēdzoties </w:t>
      </w:r>
      <w:r w:rsidR="00944A7B" w:rsidRPr="00A668CB">
        <w:rPr>
          <w:rFonts w:ascii="Times New Roman" w:hAnsi="Times New Roman" w:cs="Times New Roman"/>
          <w:sz w:val="24"/>
          <w:szCs w:val="24"/>
        </w:rPr>
        <w:t xml:space="preserve">līdzdalības budžeta </w:t>
      </w:r>
      <w:r w:rsidRPr="00A668CB">
        <w:rPr>
          <w:rFonts w:ascii="Times New Roman" w:hAnsi="Times New Roman" w:cs="Times New Roman"/>
          <w:sz w:val="24"/>
          <w:szCs w:val="24"/>
        </w:rPr>
        <w:t xml:space="preserve">balsošanas termiņam, </w:t>
      </w:r>
      <w:r w:rsidRPr="00134D13">
        <w:rPr>
          <w:rFonts w:ascii="Times New Roman" w:hAnsi="Times New Roman" w:cs="Times New Roman"/>
          <w:sz w:val="24"/>
          <w:szCs w:val="24"/>
        </w:rPr>
        <w:t xml:space="preserve">komisija </w:t>
      </w:r>
      <w:r w:rsidR="00A668CB" w:rsidRPr="00134D13">
        <w:rPr>
          <w:rFonts w:ascii="Times New Roman" w:hAnsi="Times New Roman" w:cs="Times New Roman"/>
          <w:sz w:val="24"/>
          <w:szCs w:val="24"/>
        </w:rPr>
        <w:t>apkopo</w:t>
      </w:r>
      <w:r w:rsidR="00A668CB">
        <w:rPr>
          <w:rFonts w:ascii="Times New Roman" w:hAnsi="Times New Roman" w:cs="Times New Roman"/>
          <w:sz w:val="24"/>
          <w:szCs w:val="24"/>
        </w:rPr>
        <w:t xml:space="preserve"> balsošanas rezultātus un</w:t>
      </w:r>
      <w:r w:rsidR="00A668CB" w:rsidRPr="00A668CB">
        <w:rPr>
          <w:rFonts w:ascii="Times New Roman" w:hAnsi="Times New Roman" w:cs="Times New Roman"/>
          <w:sz w:val="24"/>
          <w:szCs w:val="24"/>
        </w:rPr>
        <w:t xml:space="preserve"> </w:t>
      </w:r>
      <w:r w:rsidR="00DC568B">
        <w:rPr>
          <w:rFonts w:ascii="Times New Roman" w:hAnsi="Times New Roman" w:cs="Times New Roman"/>
          <w:sz w:val="24"/>
          <w:szCs w:val="24"/>
        </w:rPr>
        <w:t>pieņem</w:t>
      </w:r>
      <w:r w:rsidR="00A668CB" w:rsidRPr="00A668CB">
        <w:rPr>
          <w:rFonts w:ascii="Times New Roman" w:hAnsi="Times New Roman" w:cs="Times New Roman"/>
          <w:sz w:val="24"/>
          <w:szCs w:val="24"/>
        </w:rPr>
        <w:t xml:space="preserve"> </w:t>
      </w:r>
      <w:r w:rsidR="00DC568B" w:rsidRPr="00A668CB">
        <w:rPr>
          <w:rFonts w:ascii="Times New Roman" w:hAnsi="Times New Roman" w:cs="Times New Roman"/>
          <w:sz w:val="24"/>
          <w:szCs w:val="24"/>
        </w:rPr>
        <w:t>lēmum</w:t>
      </w:r>
      <w:r w:rsidR="00DC568B">
        <w:rPr>
          <w:rFonts w:ascii="Times New Roman" w:hAnsi="Times New Roman" w:cs="Times New Roman"/>
          <w:sz w:val="24"/>
          <w:szCs w:val="24"/>
        </w:rPr>
        <w:t>u</w:t>
      </w:r>
      <w:r w:rsidR="00DC568B" w:rsidRPr="00A668CB">
        <w:rPr>
          <w:rFonts w:ascii="Times New Roman" w:hAnsi="Times New Roman" w:cs="Times New Roman"/>
          <w:sz w:val="24"/>
          <w:szCs w:val="24"/>
        </w:rPr>
        <w:t xml:space="preserve"> </w:t>
      </w:r>
      <w:r w:rsidR="00A668CB" w:rsidRPr="00A668CB">
        <w:rPr>
          <w:rFonts w:ascii="Times New Roman" w:hAnsi="Times New Roman" w:cs="Times New Roman"/>
          <w:sz w:val="24"/>
          <w:szCs w:val="24"/>
        </w:rPr>
        <w:t>par projektiem, kas virzāmi īstenošanai</w:t>
      </w:r>
      <w:r w:rsidRPr="00A626F2">
        <w:rPr>
          <w:rFonts w:ascii="Times New Roman" w:hAnsi="Times New Roman" w:cs="Times New Roman"/>
          <w:sz w:val="24"/>
          <w:szCs w:val="24"/>
        </w:rPr>
        <w:t>.</w:t>
      </w:r>
    </w:p>
    <w:p w14:paraId="5682246E" w14:textId="6569F4D7" w:rsidR="005807C9" w:rsidRPr="00DE070A" w:rsidRDefault="005807C9"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Ja </w:t>
      </w:r>
      <w:r w:rsidR="00944A7B" w:rsidRPr="00DE070A">
        <w:rPr>
          <w:rFonts w:ascii="Times New Roman" w:hAnsi="Times New Roman" w:cs="Times New Roman"/>
          <w:sz w:val="24"/>
          <w:szCs w:val="24"/>
        </w:rPr>
        <w:t>līdzdalības budžet</w:t>
      </w:r>
      <w:r w:rsidR="004057CE">
        <w:rPr>
          <w:rFonts w:ascii="Times New Roman" w:hAnsi="Times New Roman" w:cs="Times New Roman"/>
          <w:sz w:val="24"/>
          <w:szCs w:val="24"/>
        </w:rPr>
        <w:t xml:space="preserve">a balsošana </w:t>
      </w:r>
      <w:r w:rsidRPr="00DE070A">
        <w:rPr>
          <w:rFonts w:ascii="Times New Roman" w:hAnsi="Times New Roman" w:cs="Times New Roman"/>
          <w:sz w:val="24"/>
          <w:szCs w:val="24"/>
        </w:rPr>
        <w:t>ir noslē</w:t>
      </w:r>
      <w:r w:rsidR="004057CE">
        <w:rPr>
          <w:rFonts w:ascii="Times New Roman" w:hAnsi="Times New Roman" w:cs="Times New Roman"/>
          <w:sz w:val="24"/>
          <w:szCs w:val="24"/>
        </w:rPr>
        <w:t>gusies</w:t>
      </w:r>
      <w:r w:rsidRPr="00DE070A">
        <w:rPr>
          <w:rFonts w:ascii="Times New Roman" w:hAnsi="Times New Roman" w:cs="Times New Roman"/>
          <w:sz w:val="24"/>
          <w:szCs w:val="24"/>
        </w:rPr>
        <w:t xml:space="preserve"> ar vienādu balsu skaitu vairākām projektu idejām, kuru realizācija, ievērojot nolikuma </w:t>
      </w:r>
      <w:r w:rsidR="00353AAD">
        <w:rPr>
          <w:rFonts w:ascii="Times New Roman" w:hAnsi="Times New Roman" w:cs="Times New Roman"/>
          <w:sz w:val="24"/>
          <w:szCs w:val="24"/>
        </w:rPr>
        <w:t>8</w:t>
      </w:r>
      <w:r w:rsidRPr="00DE070A">
        <w:rPr>
          <w:rFonts w:ascii="Times New Roman" w:hAnsi="Times New Roman" w:cs="Times New Roman"/>
          <w:sz w:val="24"/>
          <w:szCs w:val="24"/>
        </w:rPr>
        <w:t xml:space="preserve">. punktā paredzētā finansējuma apmēru, vienlaikus nav iespējama, </w:t>
      </w:r>
      <w:r w:rsidR="004057CE">
        <w:rPr>
          <w:rFonts w:ascii="Times New Roman" w:hAnsi="Times New Roman" w:cs="Times New Roman"/>
          <w:sz w:val="24"/>
          <w:szCs w:val="24"/>
        </w:rPr>
        <w:t>k</w:t>
      </w:r>
      <w:r w:rsidRPr="00DE070A">
        <w:rPr>
          <w:rFonts w:ascii="Times New Roman" w:hAnsi="Times New Roman" w:cs="Times New Roman"/>
          <w:sz w:val="24"/>
          <w:szCs w:val="24"/>
        </w:rPr>
        <w:t>omisija pieņem lēmumu realizēt to projektu, no kura realizēšanas labumu gūs lielāks novada iedzīvotāju skaits.</w:t>
      </w:r>
    </w:p>
    <w:p w14:paraId="0D657BBE" w14:textId="44D4B1B7" w:rsidR="000F06AE" w:rsidRPr="00DE070A" w:rsidRDefault="006F3CA3"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 xml:space="preserve">Realizējamos projektus publicē pašvaldības </w:t>
      </w:r>
      <w:r w:rsidR="0069305A" w:rsidRPr="00DE070A">
        <w:rPr>
          <w:rFonts w:ascii="Times New Roman" w:hAnsi="Times New Roman" w:cs="Times New Roman"/>
          <w:sz w:val="24"/>
          <w:szCs w:val="24"/>
        </w:rPr>
        <w:t>tīmekļa vietnē</w:t>
      </w:r>
      <w:r w:rsidRPr="00DE070A">
        <w:rPr>
          <w:rFonts w:ascii="Times New Roman" w:hAnsi="Times New Roman" w:cs="Times New Roman"/>
          <w:sz w:val="24"/>
          <w:szCs w:val="24"/>
        </w:rPr>
        <w:t xml:space="preserve"> www.jelgavasnovads.lv.</w:t>
      </w:r>
    </w:p>
    <w:p w14:paraId="2CAA3CCB" w14:textId="0654353B" w:rsidR="006F3CA3" w:rsidRPr="00DE070A" w:rsidRDefault="00EF417C" w:rsidP="002F3325">
      <w:pPr>
        <w:pStyle w:val="ListParagraph"/>
        <w:numPr>
          <w:ilvl w:val="0"/>
          <w:numId w:val="1"/>
        </w:numPr>
        <w:spacing w:after="0" w:line="240" w:lineRule="auto"/>
        <w:ind w:left="357" w:hanging="357"/>
        <w:jc w:val="both"/>
        <w:rPr>
          <w:rFonts w:ascii="Times New Roman" w:hAnsi="Times New Roman" w:cs="Times New Roman"/>
          <w:sz w:val="24"/>
          <w:szCs w:val="24"/>
        </w:rPr>
      </w:pPr>
      <w:r w:rsidRPr="00DE070A">
        <w:rPr>
          <w:rFonts w:ascii="Times New Roman" w:hAnsi="Times New Roman" w:cs="Times New Roman"/>
          <w:sz w:val="24"/>
          <w:szCs w:val="24"/>
        </w:rPr>
        <w:t>Līdzdalības budžeta</w:t>
      </w:r>
      <w:r w:rsidR="006F3CA3" w:rsidRPr="00DE070A">
        <w:rPr>
          <w:rFonts w:ascii="Times New Roman" w:hAnsi="Times New Roman" w:cs="Times New Roman"/>
          <w:sz w:val="24"/>
          <w:szCs w:val="24"/>
        </w:rPr>
        <w:t xml:space="preserve"> kārtībā apstiprināto</w:t>
      </w:r>
      <w:r w:rsidR="007E4992" w:rsidRPr="00DE070A">
        <w:rPr>
          <w:rFonts w:ascii="Times New Roman" w:hAnsi="Times New Roman" w:cs="Times New Roman"/>
          <w:sz w:val="24"/>
          <w:szCs w:val="24"/>
        </w:rPr>
        <w:t xml:space="preserve"> </w:t>
      </w:r>
      <w:r w:rsidR="006F3CA3" w:rsidRPr="00DE070A">
        <w:rPr>
          <w:rFonts w:ascii="Times New Roman" w:hAnsi="Times New Roman" w:cs="Times New Roman"/>
          <w:sz w:val="24"/>
          <w:szCs w:val="24"/>
        </w:rPr>
        <w:t xml:space="preserve">projektu </w:t>
      </w:r>
      <w:r w:rsidR="007E4992" w:rsidRPr="00DE070A">
        <w:rPr>
          <w:rFonts w:ascii="Times New Roman" w:hAnsi="Times New Roman" w:cs="Times New Roman"/>
          <w:sz w:val="24"/>
          <w:szCs w:val="24"/>
        </w:rPr>
        <w:t xml:space="preserve">realizāciju </w:t>
      </w:r>
      <w:r w:rsidR="00CD61FC" w:rsidRPr="00A626F2">
        <w:rPr>
          <w:rFonts w:ascii="Times New Roman" w:hAnsi="Times New Roman" w:cs="Times New Roman"/>
          <w:sz w:val="24"/>
          <w:szCs w:val="24"/>
        </w:rPr>
        <w:t xml:space="preserve">Pašvaldība </w:t>
      </w:r>
      <w:r w:rsidR="007E4992" w:rsidRPr="00A626F2">
        <w:rPr>
          <w:rFonts w:ascii="Times New Roman" w:hAnsi="Times New Roman" w:cs="Times New Roman"/>
          <w:sz w:val="24"/>
          <w:szCs w:val="24"/>
        </w:rPr>
        <w:t>uzsāk</w:t>
      </w:r>
      <w:r w:rsidR="007E4992" w:rsidRPr="00DE070A">
        <w:rPr>
          <w:rFonts w:ascii="Times New Roman" w:hAnsi="Times New Roman" w:cs="Times New Roman"/>
          <w:sz w:val="24"/>
          <w:szCs w:val="24"/>
        </w:rPr>
        <w:t xml:space="preserve"> </w:t>
      </w:r>
      <w:r w:rsidR="00353AAD">
        <w:rPr>
          <w:rFonts w:ascii="Times New Roman" w:hAnsi="Times New Roman" w:cs="Times New Roman"/>
          <w:sz w:val="24"/>
          <w:szCs w:val="24"/>
        </w:rPr>
        <w:t>3 (</w:t>
      </w:r>
      <w:r w:rsidR="007E4992" w:rsidRPr="00DE070A">
        <w:rPr>
          <w:rFonts w:ascii="Times New Roman" w:hAnsi="Times New Roman" w:cs="Times New Roman"/>
          <w:sz w:val="24"/>
          <w:szCs w:val="24"/>
        </w:rPr>
        <w:t>trīs</w:t>
      </w:r>
      <w:r w:rsidR="00353AAD">
        <w:rPr>
          <w:rFonts w:ascii="Times New Roman" w:hAnsi="Times New Roman" w:cs="Times New Roman"/>
          <w:sz w:val="24"/>
          <w:szCs w:val="24"/>
        </w:rPr>
        <w:t>)</w:t>
      </w:r>
      <w:r w:rsidR="007E4992" w:rsidRPr="00DE070A">
        <w:rPr>
          <w:rFonts w:ascii="Times New Roman" w:hAnsi="Times New Roman" w:cs="Times New Roman"/>
          <w:sz w:val="24"/>
          <w:szCs w:val="24"/>
        </w:rPr>
        <w:t xml:space="preserve"> mēnešu laikā pēc </w:t>
      </w:r>
      <w:r w:rsidRPr="00DE070A">
        <w:rPr>
          <w:rFonts w:ascii="Times New Roman" w:hAnsi="Times New Roman" w:cs="Times New Roman"/>
          <w:sz w:val="24"/>
          <w:szCs w:val="24"/>
        </w:rPr>
        <w:t xml:space="preserve">līdzdalības budžeta </w:t>
      </w:r>
      <w:r w:rsidR="007E4992" w:rsidRPr="00DE070A">
        <w:rPr>
          <w:rFonts w:ascii="Times New Roman" w:hAnsi="Times New Roman" w:cs="Times New Roman"/>
          <w:sz w:val="24"/>
          <w:szCs w:val="24"/>
        </w:rPr>
        <w:t xml:space="preserve">projektu </w:t>
      </w:r>
      <w:r w:rsidRPr="00DE070A">
        <w:rPr>
          <w:rFonts w:ascii="Times New Roman" w:hAnsi="Times New Roman" w:cs="Times New Roman"/>
          <w:sz w:val="24"/>
          <w:szCs w:val="24"/>
        </w:rPr>
        <w:t xml:space="preserve">balsošanas </w:t>
      </w:r>
      <w:r w:rsidR="007E4992" w:rsidRPr="00DE070A">
        <w:rPr>
          <w:rFonts w:ascii="Times New Roman" w:hAnsi="Times New Roman" w:cs="Times New Roman"/>
          <w:sz w:val="24"/>
          <w:szCs w:val="24"/>
        </w:rPr>
        <w:t xml:space="preserve">rezultātu paziņošanas </w:t>
      </w:r>
      <w:r w:rsidR="007E4992" w:rsidRPr="004057CE">
        <w:rPr>
          <w:rFonts w:ascii="Times New Roman" w:hAnsi="Times New Roman" w:cs="Times New Roman"/>
          <w:sz w:val="24"/>
          <w:szCs w:val="24"/>
        </w:rPr>
        <w:t>un īsteno 2</w:t>
      </w:r>
      <w:r w:rsidR="007E4992" w:rsidRPr="00DE070A">
        <w:rPr>
          <w:rFonts w:ascii="Times New Roman" w:hAnsi="Times New Roman" w:cs="Times New Roman"/>
          <w:sz w:val="24"/>
          <w:szCs w:val="24"/>
        </w:rPr>
        <w:t xml:space="preserve"> (divu) gadu laikā, ievērojot pašvaldības darbību reglamentējošos normatīvos aktus.</w:t>
      </w:r>
    </w:p>
    <w:p w14:paraId="26BFC605" w14:textId="261C674A" w:rsidR="00995BB8" w:rsidRPr="00995BB8" w:rsidRDefault="00717C42" w:rsidP="00995BB8">
      <w:pPr>
        <w:pStyle w:val="ListParagraph"/>
        <w:numPr>
          <w:ilvl w:val="0"/>
          <w:numId w:val="1"/>
        </w:numPr>
        <w:spacing w:after="0" w:line="240" w:lineRule="auto"/>
        <w:jc w:val="both"/>
        <w:rPr>
          <w:rFonts w:ascii="Times New Roman" w:hAnsi="Times New Roman" w:cs="Times New Roman"/>
          <w:sz w:val="24"/>
          <w:szCs w:val="24"/>
        </w:rPr>
      </w:pPr>
      <w:r w:rsidRPr="00995BB8">
        <w:rPr>
          <w:rFonts w:ascii="Times New Roman" w:hAnsi="Times New Roman" w:cs="Times New Roman"/>
          <w:sz w:val="24"/>
          <w:szCs w:val="24"/>
        </w:rPr>
        <w:t>Aktuālā informācija par īstenojamā projekta virzību tiks nodrošināta LBIS sistēmā, nosūtot automatizētus paziņojumus uz projekta pieteicēja elektroniskā pasta adresi.</w:t>
      </w:r>
      <w:r w:rsidR="00995BB8" w:rsidRPr="00995BB8">
        <w:rPr>
          <w:rFonts w:ascii="Times New Roman" w:hAnsi="Times New Roman" w:cs="Times New Roman"/>
          <w:sz w:val="24"/>
          <w:szCs w:val="24"/>
        </w:rPr>
        <w:t xml:space="preserve"> </w:t>
      </w:r>
    </w:p>
    <w:p w14:paraId="2B7FC0E1" w14:textId="724AF0AD" w:rsidR="00995BB8" w:rsidRPr="00995BB8" w:rsidRDefault="00995BB8" w:rsidP="00995BB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Nolikums</w:t>
      </w:r>
      <w:r w:rsidRPr="00995BB8">
        <w:rPr>
          <w:rFonts w:ascii="Times New Roman" w:hAnsi="Times New Roman" w:cs="Times New Roman"/>
          <w:sz w:val="24"/>
          <w:szCs w:val="24"/>
        </w:rPr>
        <w:t xml:space="preserve"> stājas spēkā 2025. gada 1. janvārī.</w:t>
      </w:r>
    </w:p>
    <w:p w14:paraId="06E348C4" w14:textId="77777777" w:rsidR="0082392A" w:rsidRPr="00DE070A" w:rsidRDefault="0082392A" w:rsidP="002F3325">
      <w:pPr>
        <w:spacing w:after="0" w:line="240" w:lineRule="auto"/>
        <w:jc w:val="both"/>
        <w:rPr>
          <w:rFonts w:ascii="Times New Roman" w:hAnsi="Times New Roman" w:cs="Times New Roman"/>
          <w:sz w:val="24"/>
          <w:szCs w:val="24"/>
        </w:rPr>
      </w:pPr>
    </w:p>
    <w:p w14:paraId="391687F6" w14:textId="77777777" w:rsidR="001713CD" w:rsidRPr="00DE070A" w:rsidRDefault="001713CD" w:rsidP="002F3325">
      <w:pPr>
        <w:spacing w:after="0" w:line="240" w:lineRule="auto"/>
        <w:jc w:val="both"/>
        <w:rPr>
          <w:rFonts w:ascii="Times New Roman" w:hAnsi="Times New Roman" w:cs="Times New Roman"/>
          <w:sz w:val="24"/>
          <w:szCs w:val="24"/>
        </w:rPr>
      </w:pPr>
    </w:p>
    <w:p w14:paraId="0A923DF7" w14:textId="77777777" w:rsidR="001713CD" w:rsidRPr="00DE070A" w:rsidRDefault="001713CD" w:rsidP="002F3325">
      <w:pPr>
        <w:spacing w:after="0" w:line="240" w:lineRule="auto"/>
        <w:jc w:val="both"/>
        <w:rPr>
          <w:rFonts w:ascii="Times New Roman" w:hAnsi="Times New Roman" w:cs="Times New Roman"/>
          <w:sz w:val="24"/>
          <w:szCs w:val="24"/>
        </w:rPr>
      </w:pPr>
    </w:p>
    <w:p w14:paraId="0CF556BE" w14:textId="2643A50A" w:rsidR="005807C9" w:rsidRPr="00DE070A" w:rsidRDefault="00EB1867" w:rsidP="00EB1867">
      <w:pPr>
        <w:tabs>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Domes </w:t>
      </w:r>
      <w:r w:rsidR="001713CD" w:rsidRPr="00DE070A">
        <w:rPr>
          <w:rFonts w:ascii="Times New Roman" w:hAnsi="Times New Roman" w:cs="Times New Roman"/>
          <w:sz w:val="24"/>
          <w:szCs w:val="24"/>
        </w:rPr>
        <w:t>priekšsēdētāj</w:t>
      </w:r>
      <w:r w:rsidR="00DB4B8B" w:rsidRPr="00DE070A">
        <w:rPr>
          <w:rFonts w:ascii="Times New Roman" w:hAnsi="Times New Roman" w:cs="Times New Roman"/>
          <w:sz w:val="24"/>
          <w:szCs w:val="24"/>
        </w:rPr>
        <w:t>s</w:t>
      </w:r>
      <w:r w:rsidR="001713CD" w:rsidRPr="00DE070A">
        <w:rPr>
          <w:rFonts w:ascii="Times New Roman" w:hAnsi="Times New Roman" w:cs="Times New Roman"/>
          <w:sz w:val="24"/>
          <w:szCs w:val="24"/>
        </w:rPr>
        <w:tab/>
      </w:r>
      <w:r w:rsidR="00DB4B8B" w:rsidRPr="00DE070A">
        <w:rPr>
          <w:rFonts w:ascii="Times New Roman" w:hAnsi="Times New Roman" w:cs="Times New Roman"/>
          <w:sz w:val="24"/>
          <w:szCs w:val="24"/>
        </w:rPr>
        <w:t>U</w:t>
      </w:r>
      <w:r w:rsidR="0082392A">
        <w:rPr>
          <w:rFonts w:ascii="Times New Roman" w:hAnsi="Times New Roman" w:cs="Times New Roman"/>
          <w:sz w:val="24"/>
          <w:szCs w:val="24"/>
        </w:rPr>
        <w:t>.</w:t>
      </w:r>
      <w:r w:rsidR="00DB4B8B" w:rsidRPr="00DE070A">
        <w:rPr>
          <w:rFonts w:ascii="Times New Roman" w:hAnsi="Times New Roman" w:cs="Times New Roman"/>
          <w:sz w:val="24"/>
          <w:szCs w:val="24"/>
        </w:rPr>
        <w:t xml:space="preserve"> Ainārs</w:t>
      </w:r>
    </w:p>
    <w:p w14:paraId="23FDF4BB" w14:textId="60A27995" w:rsidR="007635F1" w:rsidRPr="00DE070A" w:rsidRDefault="007635F1" w:rsidP="002F3325">
      <w:pPr>
        <w:spacing w:line="240" w:lineRule="auto"/>
        <w:rPr>
          <w:rFonts w:ascii="Times New Roman" w:hAnsi="Times New Roman" w:cs="Times New Roman"/>
          <w:sz w:val="24"/>
          <w:szCs w:val="24"/>
        </w:rPr>
      </w:pPr>
      <w:r w:rsidRPr="00DE070A">
        <w:rPr>
          <w:rFonts w:ascii="Times New Roman" w:hAnsi="Times New Roman" w:cs="Times New Roman"/>
          <w:sz w:val="24"/>
          <w:szCs w:val="24"/>
        </w:rPr>
        <w:br w:type="page"/>
      </w:r>
    </w:p>
    <w:p w14:paraId="1C67B08C" w14:textId="11848FC3" w:rsidR="007635F1" w:rsidRPr="00820B0D" w:rsidRDefault="002453D4" w:rsidP="002F3325">
      <w:pPr>
        <w:spacing w:after="0" w:line="240" w:lineRule="auto"/>
        <w:jc w:val="right"/>
        <w:rPr>
          <w:rFonts w:ascii="Times New Roman" w:eastAsia="Times New Roman" w:hAnsi="Times New Roman" w:cs="Times New Roman"/>
          <w:i/>
          <w:iCs/>
          <w:kern w:val="0"/>
          <w:sz w:val="24"/>
          <w:szCs w:val="24"/>
          <w:lang w:eastAsia="lv-LV"/>
          <w14:ligatures w14:val="none"/>
        </w:rPr>
      </w:pPr>
      <w:r w:rsidRPr="00820B0D">
        <w:rPr>
          <w:rFonts w:ascii="Times New Roman" w:eastAsia="Times New Roman" w:hAnsi="Times New Roman" w:cs="Times New Roman"/>
          <w:i/>
          <w:iCs/>
          <w:kern w:val="0"/>
          <w:sz w:val="24"/>
          <w:szCs w:val="24"/>
          <w:lang w:eastAsia="lv-LV"/>
          <w14:ligatures w14:val="none"/>
        </w:rPr>
        <w:lastRenderedPageBreak/>
        <w:t>P</w:t>
      </w:r>
      <w:r w:rsidR="007635F1" w:rsidRPr="00820B0D">
        <w:rPr>
          <w:rFonts w:ascii="Times New Roman" w:eastAsia="Times New Roman" w:hAnsi="Times New Roman" w:cs="Times New Roman"/>
          <w:i/>
          <w:iCs/>
          <w:kern w:val="0"/>
          <w:sz w:val="24"/>
          <w:szCs w:val="24"/>
          <w:lang w:eastAsia="lv-LV"/>
          <w14:ligatures w14:val="none"/>
        </w:rPr>
        <w:t>ielikums</w:t>
      </w:r>
      <w:r w:rsidR="007635F1" w:rsidRPr="00820B0D">
        <w:rPr>
          <w:rFonts w:ascii="Times New Roman" w:eastAsia="Times New Roman" w:hAnsi="Times New Roman" w:cs="Times New Roman"/>
          <w:i/>
          <w:iCs/>
          <w:kern w:val="0"/>
          <w:sz w:val="24"/>
          <w:szCs w:val="24"/>
          <w:lang w:eastAsia="lv-LV"/>
          <w14:ligatures w14:val="none"/>
        </w:rPr>
        <w:br/>
      </w:r>
      <w:r w:rsidR="007635F1" w:rsidRPr="00820B0D">
        <w:rPr>
          <w:rFonts w:ascii="Times New Roman" w:eastAsia="Times New Roman" w:hAnsi="Times New Roman" w:cs="Times New Roman"/>
          <w:kern w:val="0"/>
          <w:sz w:val="24"/>
          <w:szCs w:val="24"/>
          <w:lang w:eastAsia="lv-LV"/>
          <w14:ligatures w14:val="none"/>
        </w:rPr>
        <w:t>Jelgavas novada domes</w:t>
      </w:r>
      <w:r w:rsidR="007635F1" w:rsidRPr="00820B0D">
        <w:rPr>
          <w:rFonts w:ascii="Times New Roman" w:eastAsia="Times New Roman" w:hAnsi="Times New Roman" w:cs="Times New Roman"/>
          <w:kern w:val="0"/>
          <w:sz w:val="24"/>
          <w:szCs w:val="24"/>
          <w:lang w:eastAsia="lv-LV"/>
          <w14:ligatures w14:val="none"/>
        </w:rPr>
        <w:br/>
        <w:t>2024.gada ____. _____</w:t>
      </w:r>
      <w:r w:rsidR="007635F1" w:rsidRPr="00820B0D">
        <w:rPr>
          <w:rFonts w:ascii="Times New Roman" w:eastAsia="Times New Roman" w:hAnsi="Times New Roman" w:cs="Times New Roman"/>
          <w:kern w:val="0"/>
          <w:sz w:val="24"/>
          <w:szCs w:val="24"/>
          <w:lang w:eastAsia="lv-LV"/>
          <w14:ligatures w14:val="none"/>
        </w:rPr>
        <w:br/>
        <w:t>saistošajiem noteikumiem Nr.__</w:t>
      </w:r>
      <w:r w:rsidR="007635F1" w:rsidRPr="00820B0D">
        <w:rPr>
          <w:rFonts w:ascii="Times New Roman" w:eastAsia="Times New Roman" w:hAnsi="Times New Roman" w:cs="Times New Roman"/>
          <w:i/>
          <w:iCs/>
          <w:kern w:val="0"/>
          <w:sz w:val="24"/>
          <w:szCs w:val="24"/>
          <w:lang w:eastAsia="lv-LV"/>
          <w14:ligatures w14:val="none"/>
        </w:rPr>
        <w:t xml:space="preserve"> </w:t>
      </w:r>
    </w:p>
    <w:p w14:paraId="50ECA381" w14:textId="77777777" w:rsidR="007635F1" w:rsidRPr="00DE070A" w:rsidRDefault="007635F1" w:rsidP="002F3325">
      <w:pPr>
        <w:spacing w:after="0" w:line="240" w:lineRule="auto"/>
        <w:jc w:val="center"/>
        <w:rPr>
          <w:rFonts w:ascii="Times New Roman" w:eastAsia="Times New Roman" w:hAnsi="Times New Roman" w:cs="Times New Roman"/>
          <w:b/>
          <w:bCs/>
          <w:kern w:val="0"/>
          <w:sz w:val="27"/>
          <w:szCs w:val="27"/>
          <w:lang w:eastAsia="lv-LV"/>
          <w14:ligatures w14:val="none"/>
        </w:rPr>
      </w:pPr>
    </w:p>
    <w:p w14:paraId="214971FE" w14:textId="27530369" w:rsidR="007635F1" w:rsidRPr="00DE070A" w:rsidRDefault="00CD69CB" w:rsidP="002F3325">
      <w:pPr>
        <w:spacing w:after="0" w:line="240" w:lineRule="auto"/>
        <w:jc w:val="center"/>
        <w:rPr>
          <w:rFonts w:ascii="Times New Roman" w:eastAsia="Times New Roman" w:hAnsi="Times New Roman" w:cs="Times New Roman"/>
          <w:b/>
          <w:bCs/>
          <w:kern w:val="0"/>
          <w:sz w:val="24"/>
          <w:szCs w:val="24"/>
          <w:lang w:eastAsia="lv-LV"/>
          <w14:ligatures w14:val="none"/>
        </w:rPr>
      </w:pPr>
      <w:r w:rsidRPr="00DE070A">
        <w:rPr>
          <w:rFonts w:ascii="Times New Roman" w:eastAsia="Times New Roman" w:hAnsi="Times New Roman" w:cs="Times New Roman"/>
          <w:b/>
          <w:bCs/>
          <w:kern w:val="0"/>
          <w:sz w:val="24"/>
          <w:szCs w:val="24"/>
          <w:lang w:eastAsia="lv-LV"/>
          <w14:ligatures w14:val="none"/>
        </w:rPr>
        <w:t>Projekta pieteikuma veidlapa</w:t>
      </w:r>
      <w:r w:rsidR="007635F1" w:rsidRPr="00DE070A">
        <w:rPr>
          <w:rFonts w:ascii="Times New Roman" w:eastAsia="Times New Roman" w:hAnsi="Times New Roman" w:cs="Times New Roman"/>
          <w:b/>
          <w:bCs/>
          <w:kern w:val="0"/>
          <w:sz w:val="24"/>
          <w:szCs w:val="24"/>
          <w:lang w:eastAsia="lv-LV"/>
          <w14:ligatures w14:val="none"/>
        </w:rPr>
        <w:br/>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7"/>
        <w:gridCol w:w="4868"/>
      </w:tblGrid>
      <w:tr w:rsidR="006A173E" w:rsidRPr="00DE070A" w14:paraId="32F32146"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vAlign w:val="center"/>
            <w:hideMark/>
          </w:tcPr>
          <w:p w14:paraId="19A6E6DB" w14:textId="034CFA01" w:rsidR="007635F1" w:rsidRPr="00DE070A" w:rsidRDefault="007635F1" w:rsidP="002F3325">
            <w:pPr>
              <w:spacing w:after="0" w:line="240" w:lineRule="auto"/>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1. Projekta nosaukums</w:t>
            </w:r>
            <w:r w:rsidR="00DF4B57" w:rsidRPr="00DE070A">
              <w:rPr>
                <w:rFonts w:ascii="Times New Roman" w:eastAsia="Times New Roman" w:hAnsi="Times New Roman" w:cs="Times New Roman"/>
                <w:b/>
                <w:bCs/>
                <w:kern w:val="0"/>
                <w:sz w:val="20"/>
                <w:szCs w:val="20"/>
                <w:lang w:eastAsia="lv-LV"/>
                <w14:ligatures w14:val="none"/>
              </w:rPr>
              <w:t xml:space="preserve"> </w:t>
            </w:r>
            <w:r w:rsidR="00DF4B57" w:rsidRPr="00DE070A">
              <w:rPr>
                <w:rFonts w:ascii="Times New Roman" w:eastAsia="Times New Roman" w:hAnsi="Times New Roman" w:cs="Times New Roman"/>
                <w:kern w:val="0"/>
                <w:sz w:val="20"/>
                <w:szCs w:val="20"/>
                <w:lang w:eastAsia="lv-LV"/>
                <w14:ligatures w14:val="none"/>
              </w:rPr>
              <w:t>(īss, uzmanību piesaistošs, līdz 50 zīmēm)</w:t>
            </w:r>
          </w:p>
        </w:tc>
      </w:tr>
      <w:tr w:rsidR="006A173E" w:rsidRPr="00DE070A" w14:paraId="04B5BB2C" w14:textId="77777777" w:rsidTr="002F3325">
        <w:tc>
          <w:tcPr>
            <w:tcW w:w="5000" w:type="pct"/>
            <w:gridSpan w:val="2"/>
            <w:tcBorders>
              <w:top w:val="outset" w:sz="6" w:space="0" w:color="414142"/>
              <w:left w:val="outset" w:sz="6" w:space="0" w:color="414142"/>
              <w:bottom w:val="outset" w:sz="6" w:space="0" w:color="414142"/>
              <w:right w:val="outset" w:sz="6" w:space="0" w:color="414142"/>
            </w:tcBorders>
            <w:hideMark/>
          </w:tcPr>
          <w:p w14:paraId="3450395F"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2E6F5028"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vAlign w:val="center"/>
            <w:hideMark/>
          </w:tcPr>
          <w:p w14:paraId="4ADA294D" w14:textId="77777777" w:rsidR="007635F1" w:rsidRPr="00DE070A" w:rsidRDefault="007635F1" w:rsidP="002F3325">
            <w:pPr>
              <w:spacing w:after="0" w:line="240" w:lineRule="auto"/>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2. Iesniedzējs</w:t>
            </w:r>
          </w:p>
        </w:tc>
      </w:tr>
      <w:tr w:rsidR="006A173E" w:rsidRPr="00DE070A" w14:paraId="0E1AD17A"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vAlign w:val="center"/>
          </w:tcPr>
          <w:p w14:paraId="7F62D88F" w14:textId="77777777" w:rsidR="007635F1" w:rsidRPr="00DE070A" w:rsidRDefault="007635F1" w:rsidP="002F3325">
            <w:pPr>
              <w:spacing w:after="0" w:line="240" w:lineRule="auto"/>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 xml:space="preserve">2.1. Iesniedzējs </w:t>
            </w:r>
            <w:r w:rsidRPr="00DE070A">
              <w:rPr>
                <w:rFonts w:ascii="Times New Roman" w:eastAsia="Times New Roman" w:hAnsi="Times New Roman" w:cs="Times New Roman"/>
                <w:kern w:val="0"/>
                <w:sz w:val="20"/>
                <w:szCs w:val="20"/>
                <w:lang w:eastAsia="lv-LV"/>
                <w14:ligatures w14:val="none"/>
              </w:rPr>
              <w:t>(fiziska persona)</w:t>
            </w:r>
          </w:p>
        </w:tc>
      </w:tr>
      <w:tr w:rsidR="006A173E" w:rsidRPr="00DE070A" w14:paraId="06A7244B" w14:textId="77777777" w:rsidTr="002F3325">
        <w:tc>
          <w:tcPr>
            <w:tcW w:w="2312" w:type="pct"/>
            <w:tcBorders>
              <w:top w:val="outset" w:sz="6" w:space="0" w:color="414142"/>
              <w:left w:val="outset" w:sz="6" w:space="0" w:color="414142"/>
              <w:bottom w:val="outset" w:sz="6" w:space="0" w:color="414142"/>
              <w:right w:val="outset" w:sz="6" w:space="0" w:color="414142"/>
            </w:tcBorders>
            <w:hideMark/>
          </w:tcPr>
          <w:p w14:paraId="35E2DB9C"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Vārds, uzvārds</w:t>
            </w:r>
          </w:p>
        </w:tc>
        <w:tc>
          <w:tcPr>
            <w:tcW w:w="2688" w:type="pct"/>
            <w:tcBorders>
              <w:top w:val="outset" w:sz="6" w:space="0" w:color="414142"/>
              <w:left w:val="outset" w:sz="6" w:space="0" w:color="414142"/>
              <w:bottom w:val="outset" w:sz="6" w:space="0" w:color="414142"/>
              <w:right w:val="outset" w:sz="6" w:space="0" w:color="414142"/>
            </w:tcBorders>
            <w:hideMark/>
          </w:tcPr>
          <w:p w14:paraId="5B0FC28B"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23BD4A55" w14:textId="77777777" w:rsidTr="002F3325">
        <w:tc>
          <w:tcPr>
            <w:tcW w:w="2312" w:type="pct"/>
            <w:tcBorders>
              <w:top w:val="outset" w:sz="6" w:space="0" w:color="414142"/>
              <w:left w:val="outset" w:sz="6" w:space="0" w:color="414142"/>
              <w:bottom w:val="outset" w:sz="6" w:space="0" w:color="414142"/>
              <w:right w:val="outset" w:sz="6" w:space="0" w:color="414142"/>
            </w:tcBorders>
            <w:hideMark/>
          </w:tcPr>
          <w:p w14:paraId="552803E6"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Personas kods</w:t>
            </w:r>
          </w:p>
        </w:tc>
        <w:tc>
          <w:tcPr>
            <w:tcW w:w="2688" w:type="pct"/>
            <w:tcBorders>
              <w:top w:val="outset" w:sz="6" w:space="0" w:color="414142"/>
              <w:left w:val="outset" w:sz="6" w:space="0" w:color="414142"/>
              <w:bottom w:val="outset" w:sz="6" w:space="0" w:color="414142"/>
              <w:right w:val="outset" w:sz="6" w:space="0" w:color="414142"/>
            </w:tcBorders>
            <w:hideMark/>
          </w:tcPr>
          <w:p w14:paraId="7B2A604C"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05C62417" w14:textId="77777777" w:rsidTr="002F3325">
        <w:tc>
          <w:tcPr>
            <w:tcW w:w="2312" w:type="pct"/>
            <w:tcBorders>
              <w:top w:val="outset" w:sz="6" w:space="0" w:color="414142"/>
              <w:left w:val="outset" w:sz="6" w:space="0" w:color="414142"/>
              <w:bottom w:val="outset" w:sz="6" w:space="0" w:color="414142"/>
              <w:right w:val="outset" w:sz="6" w:space="0" w:color="414142"/>
            </w:tcBorders>
            <w:hideMark/>
          </w:tcPr>
          <w:p w14:paraId="2FD96922"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Deklarētās dzīvesvietas</w:t>
            </w:r>
          </w:p>
        </w:tc>
        <w:tc>
          <w:tcPr>
            <w:tcW w:w="2688" w:type="pct"/>
            <w:tcBorders>
              <w:top w:val="outset" w:sz="6" w:space="0" w:color="414142"/>
              <w:left w:val="outset" w:sz="6" w:space="0" w:color="414142"/>
              <w:bottom w:val="outset" w:sz="6" w:space="0" w:color="414142"/>
              <w:right w:val="outset" w:sz="6" w:space="0" w:color="414142"/>
            </w:tcBorders>
            <w:hideMark/>
          </w:tcPr>
          <w:p w14:paraId="42A3176A"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50517ACF" w14:textId="77777777" w:rsidTr="002F3325">
        <w:tc>
          <w:tcPr>
            <w:tcW w:w="2312" w:type="pct"/>
            <w:tcBorders>
              <w:top w:val="outset" w:sz="6" w:space="0" w:color="414142"/>
              <w:left w:val="outset" w:sz="6" w:space="0" w:color="414142"/>
              <w:bottom w:val="outset" w:sz="6" w:space="0" w:color="414142"/>
              <w:right w:val="outset" w:sz="6" w:space="0" w:color="414142"/>
            </w:tcBorders>
            <w:hideMark/>
          </w:tcPr>
          <w:p w14:paraId="1D632D05" w14:textId="77777777" w:rsidR="007635F1" w:rsidRPr="00A626F2"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A626F2">
              <w:rPr>
                <w:rFonts w:ascii="Times New Roman" w:eastAsia="Times New Roman" w:hAnsi="Times New Roman" w:cs="Times New Roman"/>
                <w:kern w:val="0"/>
                <w:sz w:val="20"/>
                <w:szCs w:val="20"/>
                <w:lang w:eastAsia="lv-LV"/>
                <w14:ligatures w14:val="none"/>
              </w:rPr>
              <w:t>Kontaktinformācija (e-pasts, tālruņa numurs)</w:t>
            </w:r>
          </w:p>
        </w:tc>
        <w:tc>
          <w:tcPr>
            <w:tcW w:w="2688" w:type="pct"/>
            <w:tcBorders>
              <w:top w:val="outset" w:sz="6" w:space="0" w:color="414142"/>
              <w:left w:val="outset" w:sz="6" w:space="0" w:color="414142"/>
              <w:bottom w:val="outset" w:sz="6" w:space="0" w:color="414142"/>
              <w:right w:val="outset" w:sz="6" w:space="0" w:color="414142"/>
            </w:tcBorders>
            <w:hideMark/>
          </w:tcPr>
          <w:p w14:paraId="00C2E82B"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3A4B67F5"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vAlign w:val="center"/>
          </w:tcPr>
          <w:p w14:paraId="60E13216" w14:textId="77777777" w:rsidR="007635F1" w:rsidRPr="00A626F2" w:rsidRDefault="007635F1" w:rsidP="002F3325">
            <w:pPr>
              <w:spacing w:after="0" w:line="240" w:lineRule="auto"/>
              <w:rPr>
                <w:rFonts w:ascii="Times New Roman" w:eastAsia="Times New Roman" w:hAnsi="Times New Roman" w:cs="Times New Roman"/>
                <w:b/>
                <w:bCs/>
                <w:kern w:val="0"/>
                <w:sz w:val="20"/>
                <w:szCs w:val="20"/>
                <w:lang w:eastAsia="lv-LV"/>
                <w14:ligatures w14:val="none"/>
              </w:rPr>
            </w:pPr>
            <w:r w:rsidRPr="00A626F2">
              <w:rPr>
                <w:rFonts w:ascii="Times New Roman" w:eastAsia="Times New Roman" w:hAnsi="Times New Roman" w:cs="Times New Roman"/>
                <w:b/>
                <w:bCs/>
                <w:kern w:val="0"/>
                <w:sz w:val="20"/>
                <w:szCs w:val="20"/>
                <w:lang w:eastAsia="lv-LV"/>
                <w14:ligatures w14:val="none"/>
              </w:rPr>
              <w:t xml:space="preserve">2.2. Iesniedzējs </w:t>
            </w:r>
            <w:r w:rsidRPr="00A626F2">
              <w:rPr>
                <w:rFonts w:ascii="Times New Roman" w:eastAsia="Times New Roman" w:hAnsi="Times New Roman" w:cs="Times New Roman"/>
                <w:kern w:val="0"/>
                <w:sz w:val="20"/>
                <w:szCs w:val="20"/>
                <w:lang w:eastAsia="lv-LV"/>
                <w14:ligatures w14:val="none"/>
              </w:rPr>
              <w:t>(juridiska persona)</w:t>
            </w:r>
          </w:p>
        </w:tc>
      </w:tr>
      <w:tr w:rsidR="006A173E" w:rsidRPr="00DE070A" w14:paraId="3E901420"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79E00668" w14:textId="77777777" w:rsidR="007635F1" w:rsidRPr="00A626F2"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A626F2">
              <w:rPr>
                <w:rFonts w:ascii="Times New Roman" w:eastAsia="Times New Roman" w:hAnsi="Times New Roman" w:cs="Times New Roman"/>
                <w:kern w:val="0"/>
                <w:sz w:val="20"/>
                <w:szCs w:val="20"/>
                <w:lang w:eastAsia="lv-LV"/>
                <w14:ligatures w14:val="none"/>
              </w:rPr>
              <w:t>Nosaukums</w:t>
            </w:r>
          </w:p>
        </w:tc>
        <w:tc>
          <w:tcPr>
            <w:tcW w:w="2688" w:type="pct"/>
            <w:tcBorders>
              <w:top w:val="outset" w:sz="6" w:space="0" w:color="414142"/>
              <w:left w:val="outset" w:sz="6" w:space="0" w:color="414142"/>
              <w:bottom w:val="outset" w:sz="6" w:space="0" w:color="414142"/>
              <w:right w:val="outset" w:sz="6" w:space="0" w:color="414142"/>
            </w:tcBorders>
          </w:tcPr>
          <w:p w14:paraId="2262ACE8"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1719E5FD"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3860F348" w14:textId="77777777" w:rsidR="007635F1" w:rsidRPr="00A626F2"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A626F2">
              <w:rPr>
                <w:rFonts w:ascii="Times New Roman" w:eastAsia="Times New Roman" w:hAnsi="Times New Roman" w:cs="Times New Roman"/>
                <w:kern w:val="0"/>
                <w:sz w:val="20"/>
                <w:szCs w:val="20"/>
                <w:lang w:eastAsia="lv-LV"/>
                <w14:ligatures w14:val="none"/>
              </w:rPr>
              <w:t>Vienotais reģistrācijas numurs</w:t>
            </w:r>
          </w:p>
        </w:tc>
        <w:tc>
          <w:tcPr>
            <w:tcW w:w="2688" w:type="pct"/>
            <w:tcBorders>
              <w:top w:val="outset" w:sz="6" w:space="0" w:color="414142"/>
              <w:left w:val="outset" w:sz="6" w:space="0" w:color="414142"/>
              <w:bottom w:val="outset" w:sz="6" w:space="0" w:color="414142"/>
              <w:right w:val="outset" w:sz="6" w:space="0" w:color="414142"/>
            </w:tcBorders>
          </w:tcPr>
          <w:p w14:paraId="7A61DAF5"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2CBDB8EB"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5798CD7C" w14:textId="77777777" w:rsidR="007635F1" w:rsidRPr="00A626F2"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A626F2">
              <w:rPr>
                <w:rFonts w:ascii="Times New Roman" w:eastAsia="Times New Roman" w:hAnsi="Times New Roman" w:cs="Times New Roman"/>
                <w:kern w:val="0"/>
                <w:sz w:val="20"/>
                <w:szCs w:val="20"/>
                <w:lang w:eastAsia="lv-LV"/>
                <w14:ligatures w14:val="none"/>
              </w:rPr>
              <w:t>Juridiskā adrese</w:t>
            </w:r>
          </w:p>
        </w:tc>
        <w:tc>
          <w:tcPr>
            <w:tcW w:w="2688" w:type="pct"/>
            <w:tcBorders>
              <w:top w:val="outset" w:sz="6" w:space="0" w:color="414142"/>
              <w:left w:val="outset" w:sz="6" w:space="0" w:color="414142"/>
              <w:bottom w:val="outset" w:sz="6" w:space="0" w:color="414142"/>
              <w:right w:val="outset" w:sz="6" w:space="0" w:color="414142"/>
            </w:tcBorders>
          </w:tcPr>
          <w:p w14:paraId="1C0FFF31"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32E297C8"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056BD91B" w14:textId="77777777" w:rsidR="007635F1" w:rsidRPr="00A626F2"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A626F2">
              <w:rPr>
                <w:rFonts w:ascii="Times New Roman" w:eastAsia="Times New Roman" w:hAnsi="Times New Roman" w:cs="Times New Roman"/>
                <w:kern w:val="0"/>
                <w:sz w:val="20"/>
                <w:szCs w:val="20"/>
                <w:lang w:eastAsia="lv-LV"/>
                <w14:ligatures w14:val="none"/>
              </w:rPr>
              <w:t>Kontaktinformācija (e-pasts, tālruņa numurs)</w:t>
            </w:r>
          </w:p>
        </w:tc>
        <w:tc>
          <w:tcPr>
            <w:tcW w:w="2688" w:type="pct"/>
            <w:tcBorders>
              <w:top w:val="outset" w:sz="6" w:space="0" w:color="414142"/>
              <w:left w:val="outset" w:sz="6" w:space="0" w:color="414142"/>
              <w:bottom w:val="outset" w:sz="6" w:space="0" w:color="414142"/>
              <w:right w:val="outset" w:sz="6" w:space="0" w:color="414142"/>
            </w:tcBorders>
          </w:tcPr>
          <w:p w14:paraId="15748A19"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0C58531E"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39E59E10"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Pārstāvja vārds, uzvārds</w:t>
            </w:r>
          </w:p>
        </w:tc>
        <w:tc>
          <w:tcPr>
            <w:tcW w:w="2688" w:type="pct"/>
            <w:tcBorders>
              <w:top w:val="outset" w:sz="6" w:space="0" w:color="414142"/>
              <w:left w:val="outset" w:sz="6" w:space="0" w:color="414142"/>
              <w:bottom w:val="outset" w:sz="6" w:space="0" w:color="414142"/>
              <w:right w:val="outset" w:sz="6" w:space="0" w:color="414142"/>
            </w:tcBorders>
          </w:tcPr>
          <w:p w14:paraId="38ED8D73"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0B6F00DB"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33794D50"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Pārstāvības pamats: (statūti, pilnvarojums, cits)</w:t>
            </w:r>
          </w:p>
        </w:tc>
        <w:tc>
          <w:tcPr>
            <w:tcW w:w="2688" w:type="pct"/>
            <w:tcBorders>
              <w:top w:val="outset" w:sz="6" w:space="0" w:color="414142"/>
              <w:left w:val="outset" w:sz="6" w:space="0" w:color="414142"/>
              <w:bottom w:val="outset" w:sz="6" w:space="0" w:color="414142"/>
              <w:right w:val="outset" w:sz="6" w:space="0" w:color="414142"/>
            </w:tcBorders>
          </w:tcPr>
          <w:p w14:paraId="4F97BE5E"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2A3473AB" w14:textId="77777777" w:rsidTr="00D9503F">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hideMark/>
          </w:tcPr>
          <w:p w14:paraId="3C8089D5" w14:textId="1354C5F9" w:rsidR="007635F1" w:rsidRPr="00DE070A" w:rsidRDefault="007635F1" w:rsidP="00D9503F">
            <w:pPr>
              <w:tabs>
                <w:tab w:val="left" w:pos="2843"/>
              </w:tabs>
              <w:spacing w:after="0" w:line="240" w:lineRule="auto"/>
              <w:jc w:val="both"/>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3. Informācija par projekt</w:t>
            </w:r>
            <w:r w:rsidR="00C73D3C" w:rsidRPr="00DE070A">
              <w:rPr>
                <w:rFonts w:ascii="Times New Roman" w:eastAsia="Times New Roman" w:hAnsi="Times New Roman" w:cs="Times New Roman"/>
                <w:b/>
                <w:bCs/>
                <w:kern w:val="0"/>
                <w:sz w:val="20"/>
                <w:szCs w:val="20"/>
                <w:lang w:eastAsia="lv-LV"/>
                <w14:ligatures w14:val="none"/>
              </w:rPr>
              <w:t>u</w:t>
            </w:r>
            <w:r w:rsidR="00D9503F">
              <w:rPr>
                <w:rFonts w:ascii="Times New Roman" w:eastAsia="Times New Roman" w:hAnsi="Times New Roman" w:cs="Times New Roman"/>
                <w:b/>
                <w:bCs/>
                <w:kern w:val="0"/>
                <w:sz w:val="20"/>
                <w:szCs w:val="20"/>
                <w:lang w:eastAsia="lv-LV"/>
                <w14:ligatures w14:val="none"/>
              </w:rPr>
              <w:tab/>
            </w:r>
          </w:p>
        </w:tc>
      </w:tr>
      <w:tr w:rsidR="006A173E" w:rsidRPr="00DE070A" w14:paraId="521DE9C1"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tcPr>
          <w:p w14:paraId="39461EF2" w14:textId="77777777" w:rsidR="007635F1" w:rsidRPr="00DE070A" w:rsidRDefault="007635F1" w:rsidP="002F3325">
            <w:pPr>
              <w:spacing w:after="0" w:line="240" w:lineRule="auto"/>
              <w:jc w:val="both"/>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3.1. Projekta īstenošanas vieta</w:t>
            </w:r>
            <w:r w:rsidRPr="00DE070A">
              <w:rPr>
                <w:rFonts w:ascii="Times New Roman" w:eastAsia="Times New Roman" w:hAnsi="Times New Roman" w:cs="Times New Roman"/>
                <w:kern w:val="0"/>
                <w:sz w:val="20"/>
                <w:szCs w:val="20"/>
                <w:lang w:eastAsia="lv-LV"/>
                <w14:ligatures w14:val="none"/>
              </w:rPr>
              <w:t> (norādīt vēlamo projekta īstenošanas vietu un tās raksturojošo informāciju)</w:t>
            </w:r>
          </w:p>
        </w:tc>
      </w:tr>
      <w:tr w:rsidR="006A173E" w:rsidRPr="00DE070A" w14:paraId="0F546003"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609D61A9"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Objekta adrese/nosaukums</w:t>
            </w:r>
          </w:p>
        </w:tc>
        <w:tc>
          <w:tcPr>
            <w:tcW w:w="2688" w:type="pct"/>
            <w:tcBorders>
              <w:top w:val="outset" w:sz="6" w:space="0" w:color="414142"/>
              <w:left w:val="outset" w:sz="6" w:space="0" w:color="414142"/>
              <w:bottom w:val="outset" w:sz="6" w:space="0" w:color="414142"/>
              <w:right w:val="outset" w:sz="6" w:space="0" w:color="414142"/>
            </w:tcBorders>
          </w:tcPr>
          <w:p w14:paraId="10B8745A"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7DF2C07E"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32F41939"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Objekta kadastra apzīmējums</w:t>
            </w:r>
          </w:p>
        </w:tc>
        <w:tc>
          <w:tcPr>
            <w:tcW w:w="2688" w:type="pct"/>
            <w:tcBorders>
              <w:top w:val="outset" w:sz="6" w:space="0" w:color="414142"/>
              <w:left w:val="outset" w:sz="6" w:space="0" w:color="414142"/>
              <w:bottom w:val="outset" w:sz="6" w:space="0" w:color="414142"/>
              <w:right w:val="outset" w:sz="6" w:space="0" w:color="414142"/>
            </w:tcBorders>
          </w:tcPr>
          <w:p w14:paraId="59787A25"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712078D1"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64CFA6EB"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Īpašnieks</w:t>
            </w:r>
          </w:p>
        </w:tc>
        <w:tc>
          <w:tcPr>
            <w:tcW w:w="2688" w:type="pct"/>
            <w:tcBorders>
              <w:top w:val="outset" w:sz="6" w:space="0" w:color="414142"/>
              <w:left w:val="outset" w:sz="6" w:space="0" w:color="414142"/>
              <w:bottom w:val="outset" w:sz="6" w:space="0" w:color="414142"/>
              <w:right w:val="outset" w:sz="6" w:space="0" w:color="414142"/>
            </w:tcBorders>
          </w:tcPr>
          <w:p w14:paraId="0D437D09"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6F757883" w14:textId="77777777" w:rsidTr="002F3325">
        <w:tc>
          <w:tcPr>
            <w:tcW w:w="2312" w:type="pct"/>
            <w:tcBorders>
              <w:top w:val="outset" w:sz="6" w:space="0" w:color="414142"/>
              <w:left w:val="outset" w:sz="6" w:space="0" w:color="414142"/>
              <w:bottom w:val="outset" w:sz="6" w:space="0" w:color="414142"/>
              <w:right w:val="outset" w:sz="6" w:space="0" w:color="414142"/>
            </w:tcBorders>
          </w:tcPr>
          <w:p w14:paraId="05C7CCC3"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Cita informācija, kas iespējami precizē projekta idejas īstenošanas vietu</w:t>
            </w:r>
          </w:p>
        </w:tc>
        <w:tc>
          <w:tcPr>
            <w:tcW w:w="2688" w:type="pct"/>
            <w:tcBorders>
              <w:top w:val="outset" w:sz="6" w:space="0" w:color="414142"/>
              <w:left w:val="outset" w:sz="6" w:space="0" w:color="414142"/>
              <w:bottom w:val="outset" w:sz="6" w:space="0" w:color="414142"/>
              <w:right w:val="outset" w:sz="6" w:space="0" w:color="414142"/>
            </w:tcBorders>
          </w:tcPr>
          <w:p w14:paraId="5D06F86E"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11604246"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hideMark/>
          </w:tcPr>
          <w:p w14:paraId="089D30A8" w14:textId="352D5E1F"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 xml:space="preserve">3.2. Projekta </w:t>
            </w:r>
            <w:r w:rsidR="00DF4B57" w:rsidRPr="00DE070A">
              <w:rPr>
                <w:rFonts w:ascii="Times New Roman" w:eastAsia="Times New Roman" w:hAnsi="Times New Roman" w:cs="Times New Roman"/>
                <w:b/>
                <w:bCs/>
                <w:kern w:val="0"/>
                <w:sz w:val="20"/>
                <w:szCs w:val="20"/>
                <w:lang w:eastAsia="lv-LV"/>
                <w14:ligatures w14:val="none"/>
              </w:rPr>
              <w:t>mērķis</w:t>
            </w:r>
            <w:r w:rsidRPr="00DE070A">
              <w:rPr>
                <w:rFonts w:ascii="Times New Roman" w:eastAsia="Times New Roman" w:hAnsi="Times New Roman" w:cs="Times New Roman"/>
                <w:kern w:val="0"/>
                <w:sz w:val="20"/>
                <w:szCs w:val="20"/>
                <w:lang w:eastAsia="lv-LV"/>
                <w14:ligatures w14:val="none"/>
              </w:rPr>
              <w:t xml:space="preserve"> </w:t>
            </w:r>
            <w:r w:rsidR="00DF4B57" w:rsidRPr="00DE070A">
              <w:rPr>
                <w:rFonts w:ascii="Times New Roman" w:eastAsia="Times New Roman" w:hAnsi="Times New Roman" w:cs="Times New Roman"/>
                <w:kern w:val="0"/>
                <w:sz w:val="20"/>
                <w:szCs w:val="20"/>
                <w:lang w:eastAsia="lv-LV"/>
                <w14:ligatures w14:val="none"/>
              </w:rPr>
              <w:t>(īs</w:t>
            </w:r>
            <w:r w:rsidR="009B3515" w:rsidRPr="00DE070A">
              <w:rPr>
                <w:rFonts w:ascii="Times New Roman" w:eastAsia="Times New Roman" w:hAnsi="Times New Roman" w:cs="Times New Roman"/>
                <w:kern w:val="0"/>
                <w:sz w:val="20"/>
                <w:szCs w:val="20"/>
                <w:lang w:eastAsia="lv-LV"/>
                <w14:ligatures w14:val="none"/>
              </w:rPr>
              <w:t>i</w:t>
            </w:r>
            <w:r w:rsidR="00DF4B57" w:rsidRPr="00DE070A">
              <w:rPr>
                <w:rFonts w:ascii="Times New Roman" w:eastAsia="Times New Roman" w:hAnsi="Times New Roman" w:cs="Times New Roman"/>
                <w:kern w:val="0"/>
                <w:sz w:val="20"/>
                <w:szCs w:val="20"/>
                <w:lang w:eastAsia="lv-LV"/>
                <w14:ligatures w14:val="none"/>
              </w:rPr>
              <w:t>, kodolīg</w:t>
            </w:r>
            <w:r w:rsidR="009B3515" w:rsidRPr="00DE070A">
              <w:rPr>
                <w:rFonts w:ascii="Times New Roman" w:eastAsia="Times New Roman" w:hAnsi="Times New Roman" w:cs="Times New Roman"/>
                <w:kern w:val="0"/>
                <w:sz w:val="20"/>
                <w:szCs w:val="20"/>
                <w:lang w:eastAsia="lv-LV"/>
                <w14:ligatures w14:val="none"/>
              </w:rPr>
              <w:t>i</w:t>
            </w:r>
            <w:r w:rsidR="00DF4B57" w:rsidRPr="00DE070A">
              <w:rPr>
                <w:rFonts w:ascii="Times New Roman" w:eastAsia="Times New Roman" w:hAnsi="Times New Roman" w:cs="Times New Roman"/>
                <w:kern w:val="0"/>
                <w:sz w:val="20"/>
                <w:szCs w:val="20"/>
                <w:lang w:eastAsia="lv-LV"/>
                <w14:ligatures w14:val="none"/>
              </w:rPr>
              <w:t>)</w:t>
            </w:r>
          </w:p>
        </w:tc>
      </w:tr>
      <w:tr w:rsidR="006A173E" w:rsidRPr="00DE070A" w14:paraId="589F25B8"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auto"/>
          </w:tcPr>
          <w:p w14:paraId="34DB3579" w14:textId="77777777" w:rsidR="007635F1" w:rsidRPr="00DE070A" w:rsidRDefault="007635F1" w:rsidP="002F3325">
            <w:pPr>
              <w:spacing w:after="0" w:line="240" w:lineRule="auto"/>
              <w:rPr>
                <w:rFonts w:ascii="Times New Roman" w:eastAsia="Times New Roman" w:hAnsi="Times New Roman" w:cs="Times New Roman"/>
                <w:b/>
                <w:bCs/>
                <w:kern w:val="0"/>
                <w:sz w:val="20"/>
                <w:szCs w:val="20"/>
                <w:lang w:eastAsia="lv-LV"/>
                <w14:ligatures w14:val="none"/>
              </w:rPr>
            </w:pPr>
          </w:p>
        </w:tc>
      </w:tr>
      <w:tr w:rsidR="006A173E" w:rsidRPr="00DE070A" w14:paraId="263A7EB9"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tcPr>
          <w:p w14:paraId="6C76D79C" w14:textId="77777777" w:rsidR="007635F1" w:rsidRPr="00DE070A" w:rsidRDefault="007635F1" w:rsidP="002F3325">
            <w:pPr>
              <w:spacing w:after="0" w:line="240" w:lineRule="auto"/>
              <w:jc w:val="both"/>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3.3. Īss projekta apraksts un tā sabiedriskā nepieciešamība </w:t>
            </w:r>
            <w:r w:rsidRPr="00DE070A">
              <w:rPr>
                <w:rFonts w:ascii="Times New Roman" w:eastAsia="Times New Roman" w:hAnsi="Times New Roman" w:cs="Times New Roman"/>
                <w:kern w:val="0"/>
                <w:sz w:val="20"/>
                <w:szCs w:val="20"/>
                <w:lang w:eastAsia="lv-LV"/>
                <w14:ligatures w14:val="none"/>
              </w:rPr>
              <w:t>(īsi aprakstīt projekta ideju un veicamās darbības – kā vajadzētu izskatīties projekta idejai un tās atsevišķiem elementiem, kādu pievienoto vērtību projekts sniegs vietējai kopienai)</w:t>
            </w:r>
          </w:p>
        </w:tc>
      </w:tr>
      <w:tr w:rsidR="006A173E" w:rsidRPr="00DE070A" w14:paraId="0657E921"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auto"/>
          </w:tcPr>
          <w:p w14:paraId="44EAFF7B" w14:textId="77777777" w:rsidR="00F16B4E" w:rsidRPr="00DE070A" w:rsidRDefault="00F16B4E" w:rsidP="002F3325">
            <w:pPr>
              <w:spacing w:after="0" w:line="240" w:lineRule="auto"/>
              <w:jc w:val="both"/>
              <w:rPr>
                <w:rFonts w:ascii="Times New Roman" w:eastAsia="Times New Roman" w:hAnsi="Times New Roman" w:cs="Times New Roman"/>
                <w:b/>
                <w:bCs/>
                <w:kern w:val="0"/>
                <w:sz w:val="20"/>
                <w:szCs w:val="20"/>
                <w:lang w:eastAsia="lv-LV"/>
                <w14:ligatures w14:val="none"/>
              </w:rPr>
            </w:pPr>
          </w:p>
        </w:tc>
      </w:tr>
      <w:tr w:rsidR="006A173E" w:rsidRPr="00DE070A" w14:paraId="31CAC777"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hideMark/>
          </w:tcPr>
          <w:p w14:paraId="2D1C4D35" w14:textId="2D2E088A"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 xml:space="preserve">3.4. </w:t>
            </w:r>
            <w:r w:rsidR="00A626F2">
              <w:rPr>
                <w:rFonts w:ascii="Times New Roman" w:eastAsia="Times New Roman" w:hAnsi="Times New Roman" w:cs="Times New Roman"/>
                <w:b/>
                <w:bCs/>
                <w:kern w:val="0"/>
                <w:sz w:val="20"/>
                <w:szCs w:val="20"/>
                <w:lang w:eastAsia="lv-LV"/>
                <w14:ligatures w14:val="none"/>
              </w:rPr>
              <w:t>Projekta tāme</w:t>
            </w:r>
            <w:r w:rsidR="00A626F2" w:rsidRPr="00A626F2" w:rsidDel="00A626F2">
              <w:rPr>
                <w:rFonts w:ascii="Times New Roman" w:eastAsia="Times New Roman" w:hAnsi="Times New Roman" w:cs="Times New Roman"/>
                <w:b/>
                <w:bCs/>
                <w:kern w:val="0"/>
                <w:sz w:val="20"/>
                <w:szCs w:val="20"/>
                <w:lang w:eastAsia="lv-LV"/>
                <w14:ligatures w14:val="none"/>
              </w:rPr>
              <w:t xml:space="preserve"> </w:t>
            </w:r>
            <w:r w:rsidRPr="00A626F2">
              <w:rPr>
                <w:rFonts w:ascii="Times New Roman" w:eastAsia="Times New Roman" w:hAnsi="Times New Roman" w:cs="Times New Roman"/>
                <w:kern w:val="0"/>
                <w:sz w:val="20"/>
                <w:szCs w:val="20"/>
                <w:lang w:eastAsia="lv-LV"/>
                <w14:ligatures w14:val="none"/>
              </w:rPr>
              <w:t>(</w:t>
            </w:r>
            <w:r w:rsidRPr="00DE070A">
              <w:rPr>
                <w:rFonts w:ascii="Times New Roman" w:eastAsia="Times New Roman" w:hAnsi="Times New Roman" w:cs="Times New Roman"/>
                <w:kern w:val="0"/>
                <w:sz w:val="20"/>
                <w:szCs w:val="20"/>
                <w:lang w:eastAsia="lv-LV"/>
                <w14:ligatures w14:val="none"/>
              </w:rPr>
              <w:t>norādīt iespējamās darbu un materiālu izmaksas detalizēti pa pozīcijām, kā arī to, vai projekts var tikt īstenots arī nepilnā apjomā)</w:t>
            </w:r>
          </w:p>
        </w:tc>
      </w:tr>
      <w:tr w:rsidR="006A173E" w:rsidRPr="00DE070A" w14:paraId="144A7E61" w14:textId="77777777" w:rsidTr="002F3325">
        <w:tc>
          <w:tcPr>
            <w:tcW w:w="5000" w:type="pct"/>
            <w:gridSpan w:val="2"/>
            <w:tcBorders>
              <w:top w:val="outset" w:sz="6" w:space="0" w:color="414142"/>
              <w:left w:val="outset" w:sz="6" w:space="0" w:color="414142"/>
              <w:bottom w:val="outset" w:sz="6" w:space="0" w:color="414142"/>
              <w:right w:val="outset" w:sz="6" w:space="0" w:color="414142"/>
            </w:tcBorders>
          </w:tcPr>
          <w:p w14:paraId="0B042472" w14:textId="09ACF18D"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31"/>
              <w:gridCol w:w="1616"/>
              <w:gridCol w:w="1079"/>
              <w:gridCol w:w="1437"/>
              <w:gridCol w:w="1616"/>
            </w:tblGrid>
            <w:tr w:rsidR="006A173E" w:rsidRPr="00DE070A" w14:paraId="091EE72B" w14:textId="77777777" w:rsidTr="00310AC8">
              <w:tc>
                <w:tcPr>
                  <w:tcW w:w="1799" w:type="pct"/>
                  <w:tcBorders>
                    <w:top w:val="outset" w:sz="6" w:space="0" w:color="414142"/>
                    <w:left w:val="outset" w:sz="6" w:space="0" w:color="414142"/>
                    <w:bottom w:val="outset" w:sz="6" w:space="0" w:color="414142"/>
                    <w:right w:val="outset" w:sz="6" w:space="0" w:color="414142"/>
                  </w:tcBorders>
                  <w:vAlign w:val="center"/>
                  <w:hideMark/>
                </w:tcPr>
                <w:p w14:paraId="38F6D805" w14:textId="77777777" w:rsidR="00F16B4E" w:rsidRPr="00DE070A" w:rsidRDefault="00F16B4E" w:rsidP="002F3325">
                  <w:pPr>
                    <w:spacing w:after="0" w:line="240" w:lineRule="auto"/>
                    <w:jc w:val="center"/>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 Darbu veids vai konstruktīvā elementa nosaukums, apraksts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CA10E7" w14:textId="1912D2C8" w:rsidR="00F16B4E" w:rsidRPr="00DE070A" w:rsidRDefault="00F16B4E" w:rsidP="002F3325">
                  <w:pPr>
                    <w:spacing w:after="0" w:line="240" w:lineRule="auto"/>
                    <w:jc w:val="center"/>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Cena </w:t>
                  </w:r>
                  <w:r w:rsidR="00C65910" w:rsidRPr="00DE070A">
                    <w:rPr>
                      <w:rFonts w:ascii="Times New Roman" w:eastAsia="Times New Roman" w:hAnsi="Times New Roman" w:cs="Times New Roman"/>
                      <w:b/>
                      <w:bCs/>
                      <w:kern w:val="0"/>
                      <w:sz w:val="20"/>
                      <w:szCs w:val="20"/>
                      <w:lang w:eastAsia="lv-LV"/>
                      <w14:ligatures w14:val="none"/>
                    </w:rPr>
                    <w:t>EUR</w:t>
                  </w:r>
                  <w:r w:rsidRPr="00DE070A">
                    <w:rPr>
                      <w:rFonts w:ascii="Times New Roman" w:eastAsia="Times New Roman" w:hAnsi="Times New Roman" w:cs="Times New Roman"/>
                      <w:b/>
                      <w:bCs/>
                      <w:kern w:val="0"/>
                      <w:sz w:val="20"/>
                      <w:szCs w:val="20"/>
                      <w:lang w:eastAsia="lv-LV"/>
                      <w14:ligatures w14:val="none"/>
                    </w:rPr>
                    <w:t> par vienu vienību (bez PVN)</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12F76D00" w14:textId="77777777" w:rsidR="00F16B4E" w:rsidRPr="00DE070A" w:rsidRDefault="00F16B4E" w:rsidP="002F3325">
                  <w:pPr>
                    <w:spacing w:after="0" w:line="240" w:lineRule="auto"/>
                    <w:jc w:val="center"/>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Vienību skaits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91D4EE0" w14:textId="2FE24EA5" w:rsidR="00F16B4E" w:rsidRPr="00DE070A" w:rsidRDefault="00F16B4E" w:rsidP="002F3325">
                  <w:pPr>
                    <w:spacing w:after="0" w:line="240" w:lineRule="auto"/>
                    <w:jc w:val="center"/>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Kopējā cena </w:t>
                  </w:r>
                  <w:r w:rsidR="00C65910" w:rsidRPr="00DE070A">
                    <w:rPr>
                      <w:rFonts w:ascii="Times New Roman" w:eastAsia="Times New Roman" w:hAnsi="Times New Roman" w:cs="Times New Roman"/>
                      <w:b/>
                      <w:bCs/>
                      <w:kern w:val="0"/>
                      <w:sz w:val="20"/>
                      <w:szCs w:val="20"/>
                      <w:lang w:eastAsia="lv-LV"/>
                      <w14:ligatures w14:val="none"/>
                    </w:rPr>
                    <w:t>EUR</w:t>
                  </w:r>
                  <w:r w:rsidRPr="00DE070A">
                    <w:rPr>
                      <w:rFonts w:ascii="Times New Roman" w:eastAsia="Times New Roman" w:hAnsi="Times New Roman" w:cs="Times New Roman"/>
                      <w:b/>
                      <w:bCs/>
                      <w:kern w:val="0"/>
                      <w:sz w:val="20"/>
                      <w:szCs w:val="20"/>
                      <w:lang w:eastAsia="lv-LV"/>
                      <w14:ligatures w14:val="none"/>
                    </w:rPr>
                    <w:br/>
                    <w:t>(bez PVN)</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467B1DB" w14:textId="77777777" w:rsidR="00F16B4E" w:rsidRPr="00DE070A" w:rsidRDefault="00F16B4E" w:rsidP="002F3325">
                  <w:pPr>
                    <w:spacing w:after="0" w:line="240" w:lineRule="auto"/>
                    <w:jc w:val="center"/>
                    <w:rPr>
                      <w:rFonts w:ascii="Times New Roman" w:eastAsia="Times New Roman" w:hAnsi="Times New Roman" w:cs="Times New Roman"/>
                      <w:b/>
                      <w:bCs/>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Piezīmes</w:t>
                  </w:r>
                </w:p>
              </w:tc>
            </w:tr>
            <w:tr w:rsidR="006A173E" w:rsidRPr="00DE070A" w14:paraId="06055DB4" w14:textId="77777777" w:rsidTr="00F16B4E">
              <w:tc>
                <w:tcPr>
                  <w:tcW w:w="1799" w:type="pct"/>
                  <w:tcBorders>
                    <w:top w:val="outset" w:sz="6" w:space="0" w:color="414142"/>
                    <w:left w:val="outset" w:sz="6" w:space="0" w:color="414142"/>
                    <w:bottom w:val="outset" w:sz="6" w:space="0" w:color="414142"/>
                    <w:right w:val="outset" w:sz="6" w:space="0" w:color="414142"/>
                  </w:tcBorders>
                  <w:vAlign w:val="center"/>
                </w:tcPr>
                <w:p w14:paraId="17BF41EE" w14:textId="77777777" w:rsidR="00C65910"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xml:space="preserve">Projektēšana un autoruzraudzība </w:t>
                  </w:r>
                </w:p>
                <w:p w14:paraId="4E080431" w14:textId="1F40E5DE"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i/>
                      <w:iCs/>
                      <w:kern w:val="0"/>
                      <w:sz w:val="20"/>
                      <w:szCs w:val="20"/>
                      <w:lang w:eastAsia="lv-LV"/>
                      <w14:ligatures w14:val="none"/>
                    </w:rPr>
                    <w:t>(Vismaz 10 % no projekta īstenošanas izmaksām)</w:t>
                  </w:r>
                </w:p>
              </w:tc>
              <w:tc>
                <w:tcPr>
                  <w:tcW w:w="900" w:type="pct"/>
                  <w:tcBorders>
                    <w:top w:val="outset" w:sz="6" w:space="0" w:color="414142"/>
                    <w:left w:val="outset" w:sz="6" w:space="0" w:color="414142"/>
                    <w:bottom w:val="outset" w:sz="6" w:space="0" w:color="414142"/>
                    <w:right w:val="outset" w:sz="6" w:space="0" w:color="414142"/>
                  </w:tcBorders>
                  <w:vAlign w:val="center"/>
                </w:tcPr>
                <w:p w14:paraId="2495B3E1"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1E227DAE"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800" w:type="pct"/>
                  <w:tcBorders>
                    <w:top w:val="outset" w:sz="6" w:space="0" w:color="414142"/>
                    <w:left w:val="outset" w:sz="6" w:space="0" w:color="414142"/>
                    <w:bottom w:val="outset" w:sz="6" w:space="0" w:color="414142"/>
                    <w:right w:val="outset" w:sz="6" w:space="0" w:color="414142"/>
                  </w:tcBorders>
                  <w:vAlign w:val="center"/>
                </w:tcPr>
                <w:p w14:paraId="2C3C45DE"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1F511E55"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3271F788" w14:textId="77777777" w:rsidTr="00F16B4E">
              <w:trPr>
                <w:trHeight w:val="310"/>
              </w:trPr>
              <w:tc>
                <w:tcPr>
                  <w:tcW w:w="1799" w:type="pct"/>
                  <w:tcBorders>
                    <w:top w:val="outset" w:sz="6" w:space="0" w:color="414142"/>
                    <w:left w:val="outset" w:sz="6" w:space="0" w:color="414142"/>
                    <w:bottom w:val="outset" w:sz="6" w:space="0" w:color="414142"/>
                    <w:right w:val="outset" w:sz="6" w:space="0" w:color="414142"/>
                  </w:tcBorders>
                  <w:vAlign w:val="center"/>
                  <w:hideMark/>
                </w:tcPr>
                <w:p w14:paraId="678CCA7C" w14:textId="1F50F77E" w:rsidR="00C65910"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xml:space="preserve">Būvuzraudzība </w:t>
                  </w:r>
                </w:p>
                <w:p w14:paraId="1B5FC01C" w14:textId="17EFDA0C"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i/>
                      <w:iCs/>
                      <w:kern w:val="0"/>
                      <w:sz w:val="20"/>
                      <w:szCs w:val="20"/>
                      <w:lang w:eastAsia="lv-LV"/>
                      <w14:ligatures w14:val="none"/>
                    </w:rPr>
                    <w:t>(Vismaz 3 % no projekta īstenošanas izmaksām.)</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359B6F5"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63CCB09A"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E9FF324"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93F74D6"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45F4ED98" w14:textId="77777777" w:rsidTr="00F16B4E">
              <w:trPr>
                <w:trHeight w:val="310"/>
              </w:trPr>
              <w:tc>
                <w:tcPr>
                  <w:tcW w:w="1799" w:type="pct"/>
                  <w:tcBorders>
                    <w:top w:val="outset" w:sz="6" w:space="0" w:color="414142"/>
                    <w:left w:val="outset" w:sz="6" w:space="0" w:color="414142"/>
                    <w:bottom w:val="outset" w:sz="6" w:space="0" w:color="414142"/>
                    <w:right w:val="outset" w:sz="6" w:space="0" w:color="414142"/>
                  </w:tcBorders>
                  <w:vAlign w:val="center"/>
                </w:tcPr>
                <w:p w14:paraId="7C696AC9"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7332ABDC"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79F80716"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800" w:type="pct"/>
                  <w:tcBorders>
                    <w:top w:val="outset" w:sz="6" w:space="0" w:color="414142"/>
                    <w:left w:val="outset" w:sz="6" w:space="0" w:color="414142"/>
                    <w:bottom w:val="outset" w:sz="6" w:space="0" w:color="414142"/>
                    <w:right w:val="outset" w:sz="6" w:space="0" w:color="414142"/>
                  </w:tcBorders>
                  <w:vAlign w:val="center"/>
                </w:tcPr>
                <w:p w14:paraId="3B34D40C"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74B7B057"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1F5978B3" w14:textId="77777777" w:rsidTr="00F16B4E">
              <w:trPr>
                <w:trHeight w:val="310"/>
              </w:trPr>
              <w:tc>
                <w:tcPr>
                  <w:tcW w:w="1799" w:type="pct"/>
                  <w:tcBorders>
                    <w:top w:val="outset" w:sz="6" w:space="0" w:color="414142"/>
                    <w:left w:val="outset" w:sz="6" w:space="0" w:color="414142"/>
                    <w:bottom w:val="outset" w:sz="6" w:space="0" w:color="414142"/>
                    <w:right w:val="outset" w:sz="6" w:space="0" w:color="414142"/>
                  </w:tcBorders>
                  <w:vAlign w:val="center"/>
                </w:tcPr>
                <w:p w14:paraId="16C6FE76"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6B1CB022"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469DFC31"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800" w:type="pct"/>
                  <w:tcBorders>
                    <w:top w:val="outset" w:sz="6" w:space="0" w:color="414142"/>
                    <w:left w:val="outset" w:sz="6" w:space="0" w:color="414142"/>
                    <w:bottom w:val="outset" w:sz="6" w:space="0" w:color="414142"/>
                    <w:right w:val="outset" w:sz="6" w:space="0" w:color="414142"/>
                  </w:tcBorders>
                  <w:vAlign w:val="center"/>
                </w:tcPr>
                <w:p w14:paraId="35E0B6BF"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08CF9A27"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05AAD48F" w14:textId="77777777" w:rsidTr="00F16B4E">
              <w:trPr>
                <w:trHeight w:val="310"/>
              </w:trPr>
              <w:tc>
                <w:tcPr>
                  <w:tcW w:w="1799" w:type="pct"/>
                  <w:tcBorders>
                    <w:top w:val="outset" w:sz="6" w:space="0" w:color="414142"/>
                    <w:left w:val="outset" w:sz="6" w:space="0" w:color="414142"/>
                    <w:bottom w:val="outset" w:sz="6" w:space="0" w:color="414142"/>
                    <w:right w:val="outset" w:sz="6" w:space="0" w:color="414142"/>
                  </w:tcBorders>
                  <w:vAlign w:val="center"/>
                </w:tcPr>
                <w:p w14:paraId="6A0C4448"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73A471EB"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601" w:type="pct"/>
                  <w:tcBorders>
                    <w:top w:val="outset" w:sz="6" w:space="0" w:color="414142"/>
                    <w:left w:val="outset" w:sz="6" w:space="0" w:color="414142"/>
                    <w:bottom w:val="outset" w:sz="6" w:space="0" w:color="414142"/>
                    <w:right w:val="outset" w:sz="6" w:space="0" w:color="414142"/>
                  </w:tcBorders>
                  <w:vAlign w:val="center"/>
                </w:tcPr>
                <w:p w14:paraId="06B33691"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800" w:type="pct"/>
                  <w:tcBorders>
                    <w:top w:val="outset" w:sz="6" w:space="0" w:color="414142"/>
                    <w:left w:val="outset" w:sz="6" w:space="0" w:color="414142"/>
                    <w:bottom w:val="outset" w:sz="6" w:space="0" w:color="414142"/>
                    <w:right w:val="outset" w:sz="6" w:space="0" w:color="414142"/>
                  </w:tcBorders>
                  <w:vAlign w:val="center"/>
                </w:tcPr>
                <w:p w14:paraId="24410543"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c>
                <w:tcPr>
                  <w:tcW w:w="900" w:type="pct"/>
                  <w:tcBorders>
                    <w:top w:val="outset" w:sz="6" w:space="0" w:color="414142"/>
                    <w:left w:val="outset" w:sz="6" w:space="0" w:color="414142"/>
                    <w:bottom w:val="outset" w:sz="6" w:space="0" w:color="414142"/>
                    <w:right w:val="outset" w:sz="6" w:space="0" w:color="414142"/>
                  </w:tcBorders>
                  <w:vAlign w:val="center"/>
                </w:tcPr>
                <w:p w14:paraId="6D7391BC"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1929ECE6" w14:textId="77777777" w:rsidTr="00310AC8">
              <w:trPr>
                <w:trHeight w:val="300"/>
              </w:trPr>
              <w:tc>
                <w:tcPr>
                  <w:tcW w:w="3300" w:type="pct"/>
                  <w:gridSpan w:val="3"/>
                  <w:tcBorders>
                    <w:top w:val="outset" w:sz="6" w:space="0" w:color="414142"/>
                    <w:left w:val="outset" w:sz="6" w:space="0" w:color="414142"/>
                    <w:bottom w:val="nil"/>
                    <w:right w:val="outset" w:sz="6" w:space="0" w:color="414142"/>
                  </w:tcBorders>
                  <w:hideMark/>
                </w:tcPr>
                <w:p w14:paraId="5931E250" w14:textId="77777777" w:rsidR="00F16B4E" w:rsidRPr="00DE070A" w:rsidRDefault="00F16B4E" w:rsidP="002F3325">
                  <w:pPr>
                    <w:spacing w:after="0" w:line="240" w:lineRule="auto"/>
                    <w:jc w:val="right"/>
                    <w:rPr>
                      <w:rFonts w:ascii="Times New Roman" w:eastAsia="Times New Roman" w:hAnsi="Times New Roman" w:cs="Times New Roman"/>
                      <w:i/>
                      <w:iCs/>
                      <w:kern w:val="0"/>
                      <w:sz w:val="20"/>
                      <w:szCs w:val="20"/>
                      <w:lang w:eastAsia="lv-LV"/>
                      <w14:ligatures w14:val="none"/>
                    </w:rPr>
                  </w:pPr>
                  <w:r w:rsidRPr="00DE070A">
                    <w:rPr>
                      <w:rFonts w:ascii="Times New Roman" w:eastAsia="Times New Roman" w:hAnsi="Times New Roman" w:cs="Times New Roman"/>
                      <w:i/>
                      <w:iCs/>
                      <w:kern w:val="0"/>
                      <w:sz w:val="20"/>
                      <w:szCs w:val="20"/>
                      <w:lang w:eastAsia="lv-LV"/>
                      <w14:ligatures w14:val="none"/>
                    </w:rPr>
                    <w:lastRenderedPageBreak/>
                    <w:t>PAVISAM KOPĀ BEZ PVN</w:t>
                  </w:r>
                </w:p>
              </w:tc>
              <w:tc>
                <w:tcPr>
                  <w:tcW w:w="800" w:type="pct"/>
                  <w:tcBorders>
                    <w:top w:val="outset" w:sz="6" w:space="0" w:color="414142"/>
                    <w:left w:val="outset" w:sz="6" w:space="0" w:color="414142"/>
                    <w:bottom w:val="outset" w:sz="6" w:space="0" w:color="414142"/>
                    <w:right w:val="outset" w:sz="6" w:space="0" w:color="414142"/>
                  </w:tcBorders>
                  <w:hideMark/>
                </w:tcPr>
                <w:p w14:paraId="69C402F5"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1FB2606D"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4E3D2407" w14:textId="77777777" w:rsidTr="00310AC8">
              <w:trPr>
                <w:trHeight w:val="300"/>
              </w:trPr>
              <w:tc>
                <w:tcPr>
                  <w:tcW w:w="3300" w:type="pct"/>
                  <w:gridSpan w:val="3"/>
                  <w:tcBorders>
                    <w:top w:val="nil"/>
                    <w:left w:val="outset" w:sz="6" w:space="0" w:color="414142"/>
                    <w:bottom w:val="nil"/>
                    <w:right w:val="outset" w:sz="6" w:space="0" w:color="414142"/>
                  </w:tcBorders>
                  <w:hideMark/>
                </w:tcPr>
                <w:p w14:paraId="7871E8FA" w14:textId="77777777" w:rsidR="00F16B4E" w:rsidRPr="00DE070A" w:rsidRDefault="00F16B4E" w:rsidP="002F3325">
                  <w:pPr>
                    <w:spacing w:after="0" w:line="240" w:lineRule="auto"/>
                    <w:jc w:val="right"/>
                    <w:rPr>
                      <w:rFonts w:ascii="Times New Roman" w:eastAsia="Times New Roman" w:hAnsi="Times New Roman" w:cs="Times New Roman"/>
                      <w:i/>
                      <w:iCs/>
                      <w:kern w:val="0"/>
                      <w:sz w:val="20"/>
                      <w:szCs w:val="20"/>
                      <w:lang w:eastAsia="lv-LV"/>
                      <w14:ligatures w14:val="none"/>
                    </w:rPr>
                  </w:pPr>
                  <w:r w:rsidRPr="00DE070A">
                    <w:rPr>
                      <w:rFonts w:ascii="Times New Roman" w:eastAsia="Times New Roman" w:hAnsi="Times New Roman" w:cs="Times New Roman"/>
                      <w:i/>
                      <w:iCs/>
                      <w:kern w:val="0"/>
                      <w:sz w:val="20"/>
                      <w:szCs w:val="20"/>
                      <w:lang w:eastAsia="lv-LV"/>
                      <w14:ligatures w14:val="none"/>
                    </w:rPr>
                    <w:t>PVN</w:t>
                  </w:r>
                </w:p>
              </w:tc>
              <w:tc>
                <w:tcPr>
                  <w:tcW w:w="800" w:type="pct"/>
                  <w:tcBorders>
                    <w:top w:val="outset" w:sz="6" w:space="0" w:color="414142"/>
                    <w:left w:val="outset" w:sz="6" w:space="0" w:color="414142"/>
                    <w:bottom w:val="outset" w:sz="6" w:space="0" w:color="414142"/>
                    <w:right w:val="outset" w:sz="6" w:space="0" w:color="414142"/>
                  </w:tcBorders>
                  <w:hideMark/>
                </w:tcPr>
                <w:p w14:paraId="4503AC37"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38F29B50"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4D2B2923" w14:textId="77777777" w:rsidTr="00310AC8">
              <w:trPr>
                <w:trHeight w:val="300"/>
              </w:trPr>
              <w:tc>
                <w:tcPr>
                  <w:tcW w:w="3300" w:type="pct"/>
                  <w:gridSpan w:val="3"/>
                  <w:tcBorders>
                    <w:top w:val="nil"/>
                    <w:left w:val="outset" w:sz="6" w:space="0" w:color="414142"/>
                    <w:bottom w:val="outset" w:sz="6" w:space="0" w:color="414142"/>
                    <w:right w:val="outset" w:sz="6" w:space="0" w:color="414142"/>
                  </w:tcBorders>
                  <w:hideMark/>
                </w:tcPr>
                <w:p w14:paraId="1A9C03D3" w14:textId="77777777" w:rsidR="00F16B4E" w:rsidRPr="00DE070A" w:rsidRDefault="00F16B4E" w:rsidP="002F3325">
                  <w:pPr>
                    <w:spacing w:after="0" w:line="240" w:lineRule="auto"/>
                    <w:jc w:val="right"/>
                    <w:rPr>
                      <w:rFonts w:ascii="Times New Roman" w:eastAsia="Times New Roman" w:hAnsi="Times New Roman" w:cs="Times New Roman"/>
                      <w:i/>
                      <w:iCs/>
                      <w:kern w:val="0"/>
                      <w:sz w:val="20"/>
                      <w:szCs w:val="20"/>
                      <w:lang w:eastAsia="lv-LV"/>
                      <w14:ligatures w14:val="none"/>
                    </w:rPr>
                  </w:pPr>
                  <w:r w:rsidRPr="00DE070A">
                    <w:rPr>
                      <w:rFonts w:ascii="Times New Roman" w:eastAsia="Times New Roman" w:hAnsi="Times New Roman" w:cs="Times New Roman"/>
                      <w:i/>
                      <w:iCs/>
                      <w:kern w:val="0"/>
                      <w:sz w:val="20"/>
                      <w:szCs w:val="20"/>
                      <w:lang w:eastAsia="lv-LV"/>
                      <w14:ligatures w14:val="none"/>
                    </w:rPr>
                    <w:t>PAVISAM KOPĀ AR PVN</w:t>
                  </w:r>
                </w:p>
              </w:tc>
              <w:tc>
                <w:tcPr>
                  <w:tcW w:w="800" w:type="pct"/>
                  <w:tcBorders>
                    <w:top w:val="outset" w:sz="6" w:space="0" w:color="414142"/>
                    <w:left w:val="outset" w:sz="6" w:space="0" w:color="414142"/>
                    <w:bottom w:val="outset" w:sz="6" w:space="0" w:color="414142"/>
                    <w:right w:val="outset" w:sz="6" w:space="0" w:color="414142"/>
                  </w:tcBorders>
                  <w:hideMark/>
                </w:tcPr>
                <w:p w14:paraId="6E4B82FA"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hideMark/>
                </w:tcPr>
                <w:p w14:paraId="61EC9C0A" w14:textId="77777777"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bl>
          <w:p w14:paraId="40D70794" w14:textId="0BD60713" w:rsidR="00F16B4E" w:rsidRPr="00DE070A" w:rsidRDefault="00F16B4E"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r w:rsidR="006A173E" w:rsidRPr="00DE070A" w14:paraId="4A0D9715"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hideMark/>
          </w:tcPr>
          <w:p w14:paraId="53FA72A9" w14:textId="47EB2A95"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lastRenderedPageBreak/>
              <w:t>3.</w:t>
            </w:r>
            <w:r w:rsidR="00F16B4E" w:rsidRPr="00DE070A">
              <w:rPr>
                <w:rFonts w:ascii="Times New Roman" w:eastAsia="Times New Roman" w:hAnsi="Times New Roman" w:cs="Times New Roman"/>
                <w:b/>
                <w:bCs/>
                <w:kern w:val="0"/>
                <w:sz w:val="20"/>
                <w:szCs w:val="20"/>
                <w:lang w:eastAsia="lv-LV"/>
                <w14:ligatures w14:val="none"/>
              </w:rPr>
              <w:t>5</w:t>
            </w:r>
            <w:r w:rsidRPr="00DE070A">
              <w:rPr>
                <w:rFonts w:ascii="Times New Roman" w:eastAsia="Times New Roman" w:hAnsi="Times New Roman" w:cs="Times New Roman"/>
                <w:b/>
                <w:bCs/>
                <w:kern w:val="0"/>
                <w:sz w:val="20"/>
                <w:szCs w:val="20"/>
                <w:lang w:eastAsia="lv-LV"/>
                <w14:ligatures w14:val="none"/>
              </w:rPr>
              <w:t>. Projekta īstenošana nepilnā apjomā</w:t>
            </w:r>
            <w:r w:rsidRPr="00DE070A">
              <w:rPr>
                <w:rFonts w:ascii="Times New Roman" w:eastAsia="Times New Roman" w:hAnsi="Times New Roman" w:cs="Times New Roman"/>
                <w:kern w:val="0"/>
                <w:sz w:val="20"/>
                <w:szCs w:val="20"/>
                <w:lang w:eastAsia="lv-LV"/>
                <w14:ligatures w14:val="none"/>
              </w:rPr>
              <w:t> (atzīmēt, vai iesniedzējs piekrīt projekta idejas īstenošanai nepilnā apjomā, ja komisija atzīst</w:t>
            </w:r>
            <w:r w:rsidR="0010584F" w:rsidRPr="00DE070A">
              <w:rPr>
                <w:rFonts w:ascii="Times New Roman" w:eastAsia="Times New Roman" w:hAnsi="Times New Roman" w:cs="Times New Roman"/>
                <w:kern w:val="0"/>
                <w:sz w:val="20"/>
                <w:szCs w:val="20"/>
                <w:lang w:eastAsia="lv-LV"/>
                <w14:ligatures w14:val="none"/>
              </w:rPr>
              <w:t>,</w:t>
            </w:r>
            <w:r w:rsidRPr="00DE070A">
              <w:rPr>
                <w:rFonts w:ascii="Times New Roman" w:eastAsia="Times New Roman" w:hAnsi="Times New Roman" w:cs="Times New Roman"/>
                <w:kern w:val="0"/>
                <w:sz w:val="20"/>
                <w:szCs w:val="20"/>
                <w:lang w:eastAsia="lv-LV"/>
                <w14:ligatures w14:val="none"/>
              </w:rPr>
              <w:t xml:space="preserve"> ka projekta īstenošana ir iespējama tikai daļēji)</w:t>
            </w:r>
          </w:p>
        </w:tc>
      </w:tr>
      <w:tr w:rsidR="006A173E" w:rsidRPr="00DE070A" w14:paraId="5E0A0CCB" w14:textId="77777777" w:rsidTr="002F3325">
        <w:tc>
          <w:tcPr>
            <w:tcW w:w="5000" w:type="pct"/>
            <w:gridSpan w:val="2"/>
            <w:tcBorders>
              <w:top w:val="outset" w:sz="6" w:space="0" w:color="414142"/>
              <w:left w:val="outset" w:sz="6" w:space="0" w:color="414142"/>
              <w:bottom w:val="outset" w:sz="6" w:space="0" w:color="414142"/>
              <w:right w:val="outset" w:sz="6" w:space="0" w:color="414142"/>
            </w:tcBorders>
            <w:hideMark/>
          </w:tcPr>
          <w:tbl>
            <w:tblPr>
              <w:tblW w:w="5000" w:type="pct"/>
              <w:tblCellMar>
                <w:top w:w="30" w:type="dxa"/>
                <w:left w:w="30" w:type="dxa"/>
                <w:bottom w:w="30" w:type="dxa"/>
                <w:right w:w="30" w:type="dxa"/>
              </w:tblCellMar>
              <w:tblLook w:val="04A0" w:firstRow="1" w:lastRow="0" w:firstColumn="1" w:lastColumn="0" w:noHBand="0" w:noVBand="1"/>
            </w:tblPr>
            <w:tblGrid>
              <w:gridCol w:w="2019"/>
              <w:gridCol w:w="2203"/>
              <w:gridCol w:w="4773"/>
            </w:tblGrid>
            <w:tr w:rsidR="006A173E" w:rsidRPr="00DE070A" w14:paraId="25843BF2" w14:textId="77777777" w:rsidTr="00704540">
              <w:tc>
                <w:tcPr>
                  <w:tcW w:w="1100" w:type="pct"/>
                  <w:tcBorders>
                    <w:top w:val="nil"/>
                    <w:left w:val="nil"/>
                    <w:bottom w:val="nil"/>
                    <w:right w:val="nil"/>
                  </w:tcBorders>
                  <w:shd w:val="clear" w:color="auto" w:fill="FFFFFF"/>
                  <w:hideMark/>
                </w:tcPr>
                <w:p w14:paraId="0669EABB"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r w:rsidRPr="00DE070A">
                    <w:rPr>
                      <w:rFonts w:ascii="Times New Roman" w:eastAsia="Times New Roman" w:hAnsi="Times New Roman" w:cs="Times New Roman"/>
                      <w:noProof/>
                      <w:kern w:val="0"/>
                      <w:sz w:val="20"/>
                      <w:szCs w:val="20"/>
                      <w:lang w:eastAsia="lv-LV"/>
                      <w14:ligatures w14:val="none"/>
                    </w:rPr>
                    <w:drawing>
                      <wp:inline distT="0" distB="0" distL="0" distR="0" wp14:anchorId="21838515" wp14:editId="4D954B5F">
                        <wp:extent cx="121920" cy="121920"/>
                        <wp:effectExtent l="0" t="0" r="0" b="0"/>
                        <wp:docPr id="186731372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E070A">
                    <w:rPr>
                      <w:rFonts w:ascii="Times New Roman" w:eastAsia="Times New Roman" w:hAnsi="Times New Roman" w:cs="Times New Roman"/>
                      <w:kern w:val="0"/>
                      <w:sz w:val="20"/>
                      <w:szCs w:val="20"/>
                      <w:lang w:eastAsia="lv-LV"/>
                      <w14:ligatures w14:val="none"/>
                    </w:rPr>
                    <w:t> Piekrītu</w:t>
                  </w:r>
                </w:p>
              </w:tc>
              <w:tc>
                <w:tcPr>
                  <w:tcW w:w="1200" w:type="pct"/>
                  <w:tcBorders>
                    <w:top w:val="nil"/>
                    <w:left w:val="nil"/>
                    <w:bottom w:val="nil"/>
                    <w:right w:val="nil"/>
                  </w:tcBorders>
                  <w:shd w:val="clear" w:color="auto" w:fill="FFFFFF"/>
                  <w:hideMark/>
                </w:tcPr>
                <w:p w14:paraId="285EC334"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r w:rsidRPr="00DE070A">
                    <w:rPr>
                      <w:rFonts w:ascii="Times New Roman" w:eastAsia="Times New Roman" w:hAnsi="Times New Roman" w:cs="Times New Roman"/>
                      <w:noProof/>
                      <w:kern w:val="0"/>
                      <w:sz w:val="20"/>
                      <w:szCs w:val="20"/>
                      <w:lang w:eastAsia="lv-LV"/>
                      <w14:ligatures w14:val="none"/>
                    </w:rPr>
                    <w:drawing>
                      <wp:inline distT="0" distB="0" distL="0" distR="0" wp14:anchorId="7379660F" wp14:editId="134D3288">
                        <wp:extent cx="121920" cy="121920"/>
                        <wp:effectExtent l="0" t="0" r="0" b="0"/>
                        <wp:docPr id="558086798"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E070A">
                    <w:rPr>
                      <w:rFonts w:ascii="Times New Roman" w:eastAsia="Times New Roman" w:hAnsi="Times New Roman" w:cs="Times New Roman"/>
                      <w:kern w:val="0"/>
                      <w:sz w:val="20"/>
                      <w:szCs w:val="20"/>
                      <w:lang w:eastAsia="lv-LV"/>
                      <w14:ligatures w14:val="none"/>
                    </w:rPr>
                    <w:t> Nepiekrītu</w:t>
                  </w:r>
                </w:p>
              </w:tc>
              <w:tc>
                <w:tcPr>
                  <w:tcW w:w="2600" w:type="pct"/>
                  <w:tcBorders>
                    <w:top w:val="nil"/>
                    <w:left w:val="nil"/>
                    <w:bottom w:val="nil"/>
                    <w:right w:val="nil"/>
                  </w:tcBorders>
                  <w:shd w:val="clear" w:color="auto" w:fill="FFFFFF"/>
                  <w:hideMark/>
                </w:tcPr>
                <w:p w14:paraId="56736F5E"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 </w:t>
                  </w:r>
                </w:p>
              </w:tc>
            </w:tr>
          </w:tbl>
          <w:p w14:paraId="5CFC81BD"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p>
        </w:tc>
      </w:tr>
      <w:tr w:rsidR="006A173E" w:rsidRPr="00DE070A" w14:paraId="03FD9470" w14:textId="77777777" w:rsidTr="002F3325">
        <w:tc>
          <w:tcPr>
            <w:tcW w:w="5000" w:type="pct"/>
            <w:gridSpan w:val="2"/>
            <w:tcBorders>
              <w:top w:val="outset" w:sz="6" w:space="0" w:color="414142"/>
              <w:left w:val="outset" w:sz="6" w:space="0" w:color="414142"/>
              <w:bottom w:val="outset" w:sz="6" w:space="0" w:color="414142"/>
              <w:right w:val="outset" w:sz="6" w:space="0" w:color="414142"/>
            </w:tcBorders>
            <w:shd w:val="clear" w:color="auto" w:fill="D9F2D0" w:themeFill="accent6" w:themeFillTint="33"/>
            <w:hideMark/>
          </w:tcPr>
          <w:p w14:paraId="4299BF7B" w14:textId="77777777" w:rsidR="007635F1" w:rsidRPr="00DE070A" w:rsidRDefault="007635F1" w:rsidP="002F3325">
            <w:pPr>
              <w:spacing w:after="0" w:line="240" w:lineRule="auto"/>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b/>
                <w:bCs/>
                <w:kern w:val="0"/>
                <w:sz w:val="20"/>
                <w:szCs w:val="20"/>
                <w:lang w:eastAsia="lv-LV"/>
                <w14:ligatures w14:val="none"/>
              </w:rPr>
              <w:t>4. Paraksts</w:t>
            </w:r>
          </w:p>
          <w:p w14:paraId="69693405" w14:textId="1A1DDE91" w:rsidR="007635F1" w:rsidRPr="00DE070A" w:rsidRDefault="007635F1" w:rsidP="002F3325">
            <w:pPr>
              <w:spacing w:after="0" w:line="240" w:lineRule="auto"/>
              <w:jc w:val="both"/>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t>Esmu informēts, ka personas datu (vārds, uzvārds, personas kods, deklarētās dzīvesvietas adrese, kontaktinformācija saziņai (e-pasts, tālruņa numurs)) apstrādes mērķis ir identificēt personu un pārliecināties, vai tā atbilst saistošajos noteikumos “Jelgavas novada pašvaldības līdzdalības budžeta nolikums” noteiktajām prasībām, kā arī saziņai ar personu</w:t>
            </w:r>
          </w:p>
        </w:tc>
      </w:tr>
      <w:tr w:rsidR="006A173E" w:rsidRPr="00DE070A" w14:paraId="1996FC8B" w14:textId="77777777" w:rsidTr="002F3325">
        <w:tc>
          <w:tcPr>
            <w:tcW w:w="5000" w:type="pct"/>
            <w:gridSpan w:val="2"/>
            <w:tcBorders>
              <w:top w:val="outset" w:sz="6" w:space="0" w:color="414142"/>
              <w:left w:val="outset" w:sz="6" w:space="0" w:color="414142"/>
              <w:bottom w:val="outset" w:sz="6" w:space="0" w:color="414142"/>
              <w:right w:val="outset" w:sz="6" w:space="0" w:color="414142"/>
            </w:tcBorders>
            <w:hideMark/>
          </w:tcPr>
          <w:p w14:paraId="32344064" w14:textId="77777777" w:rsidR="007635F1" w:rsidRPr="00DE070A" w:rsidRDefault="007635F1" w:rsidP="002F3325">
            <w:pPr>
              <w:spacing w:after="0" w:line="240" w:lineRule="auto"/>
              <w:jc w:val="right"/>
              <w:rPr>
                <w:rFonts w:ascii="Times New Roman" w:eastAsia="Times New Roman" w:hAnsi="Times New Roman" w:cs="Times New Roman"/>
                <w:kern w:val="0"/>
                <w:sz w:val="20"/>
                <w:szCs w:val="20"/>
                <w:lang w:eastAsia="lv-LV"/>
                <w14:ligatures w14:val="none"/>
              </w:rPr>
            </w:pPr>
            <w:r w:rsidRPr="00DE070A">
              <w:rPr>
                <w:rFonts w:ascii="Times New Roman" w:eastAsia="Times New Roman" w:hAnsi="Times New Roman" w:cs="Times New Roman"/>
                <w:kern w:val="0"/>
                <w:sz w:val="20"/>
                <w:szCs w:val="20"/>
                <w:lang w:eastAsia="lv-LV"/>
                <w14:ligatures w14:val="none"/>
              </w:rPr>
              <w:br/>
              <w:t>___________________________________________</w:t>
            </w:r>
            <w:r w:rsidRPr="00DE070A">
              <w:rPr>
                <w:rFonts w:ascii="Times New Roman" w:eastAsia="Times New Roman" w:hAnsi="Times New Roman" w:cs="Times New Roman"/>
                <w:kern w:val="0"/>
                <w:sz w:val="20"/>
                <w:szCs w:val="20"/>
                <w:lang w:eastAsia="lv-LV"/>
                <w14:ligatures w14:val="none"/>
              </w:rPr>
              <w:br/>
              <w:t>(paraksts, vārds, uzvārds, datums*)</w:t>
            </w:r>
          </w:p>
        </w:tc>
      </w:tr>
    </w:tbl>
    <w:p w14:paraId="44BB403B" w14:textId="77777777" w:rsidR="007635F1" w:rsidRPr="00DE070A" w:rsidRDefault="007635F1" w:rsidP="002F3325">
      <w:pPr>
        <w:shd w:val="clear" w:color="auto" w:fill="FFFFFF"/>
        <w:spacing w:before="100" w:beforeAutospacing="1" w:after="100" w:afterAutospacing="1" w:line="240" w:lineRule="auto"/>
        <w:ind w:firstLine="567"/>
        <w:rPr>
          <w:rFonts w:ascii="Times New Roman" w:eastAsia="Times New Roman" w:hAnsi="Times New Roman" w:cs="Times New Roman"/>
          <w:i/>
          <w:iCs/>
          <w:kern w:val="0"/>
          <w:sz w:val="20"/>
          <w:szCs w:val="20"/>
          <w:lang w:eastAsia="lv-LV"/>
          <w14:ligatures w14:val="none"/>
        </w:rPr>
      </w:pPr>
      <w:r w:rsidRPr="00DE070A">
        <w:rPr>
          <w:rFonts w:ascii="Times New Roman" w:eastAsia="Times New Roman" w:hAnsi="Times New Roman" w:cs="Times New Roman"/>
          <w:i/>
          <w:iCs/>
          <w:kern w:val="0"/>
          <w:sz w:val="20"/>
          <w:szCs w:val="20"/>
          <w:lang w:eastAsia="lv-LV"/>
          <w14:ligatures w14:val="none"/>
        </w:rPr>
        <w:t>* Dokumenta rekvizītus "datums" un "paraksts" neaizpilda, ja elektroniskais dokuments ir noformēts atbilstoši elektronisko dokumentu noformēšanai normatīvajos aktos noteiktajām prasībām</w:t>
      </w:r>
    </w:p>
    <w:p w14:paraId="5E9BFE9C" w14:textId="77777777" w:rsidR="007635F1" w:rsidRPr="00DE070A" w:rsidRDefault="007635F1" w:rsidP="002F3325">
      <w:pPr>
        <w:spacing w:line="240" w:lineRule="auto"/>
        <w:rPr>
          <w:rFonts w:ascii="Times New Roman" w:hAnsi="Times New Roman" w:cs="Times New Roman"/>
        </w:rPr>
      </w:pPr>
    </w:p>
    <w:p w14:paraId="541F2630" w14:textId="20DCC188" w:rsidR="00696463" w:rsidRPr="00DE070A" w:rsidRDefault="00696463" w:rsidP="002F3325">
      <w:pPr>
        <w:spacing w:line="240" w:lineRule="auto"/>
        <w:rPr>
          <w:rFonts w:ascii="Times New Roman" w:hAnsi="Times New Roman" w:cs="Times New Roman"/>
          <w:sz w:val="24"/>
          <w:szCs w:val="24"/>
        </w:rPr>
      </w:pPr>
    </w:p>
    <w:sectPr w:rsidR="00696463" w:rsidRPr="00DE070A" w:rsidSect="0079078A">
      <w:footerReference w:type="default" r:id="rId15"/>
      <w:footerReference w:type="first" r:id="rId16"/>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D842B" w14:textId="77777777" w:rsidR="006A63DB" w:rsidRDefault="006A63DB" w:rsidP="009348AF">
      <w:pPr>
        <w:spacing w:after="0" w:line="240" w:lineRule="auto"/>
      </w:pPr>
      <w:r>
        <w:separator/>
      </w:r>
    </w:p>
  </w:endnote>
  <w:endnote w:type="continuationSeparator" w:id="0">
    <w:p w14:paraId="5EA4E93A" w14:textId="77777777" w:rsidR="006A63DB" w:rsidRDefault="006A63DB" w:rsidP="0093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029136"/>
      <w:docPartObj>
        <w:docPartGallery w:val="Page Numbers (Bottom of Page)"/>
        <w:docPartUnique/>
      </w:docPartObj>
    </w:sdtPr>
    <w:sdtEndPr>
      <w:rPr>
        <w:rFonts w:ascii="Times New Roman" w:hAnsi="Times New Roman" w:cs="Times New Roman"/>
        <w:noProof/>
      </w:rPr>
    </w:sdtEndPr>
    <w:sdtContent>
      <w:p w14:paraId="6978E1E4" w14:textId="3F84D995" w:rsidR="0079078A" w:rsidRPr="0079078A" w:rsidRDefault="0079078A">
        <w:pPr>
          <w:pStyle w:val="Footer"/>
          <w:jc w:val="right"/>
          <w:rPr>
            <w:rFonts w:ascii="Times New Roman" w:hAnsi="Times New Roman" w:cs="Times New Roman"/>
          </w:rPr>
        </w:pPr>
        <w:r w:rsidRPr="0079078A">
          <w:rPr>
            <w:rFonts w:ascii="Times New Roman" w:hAnsi="Times New Roman" w:cs="Times New Roman"/>
          </w:rPr>
          <w:fldChar w:fldCharType="begin"/>
        </w:r>
        <w:r w:rsidRPr="0079078A">
          <w:rPr>
            <w:rFonts w:ascii="Times New Roman" w:hAnsi="Times New Roman" w:cs="Times New Roman"/>
          </w:rPr>
          <w:instrText xml:space="preserve"> PAGE   \* MERGEFORMAT </w:instrText>
        </w:r>
        <w:r w:rsidRPr="0079078A">
          <w:rPr>
            <w:rFonts w:ascii="Times New Roman" w:hAnsi="Times New Roman" w:cs="Times New Roman"/>
          </w:rPr>
          <w:fldChar w:fldCharType="separate"/>
        </w:r>
        <w:r w:rsidRPr="0079078A">
          <w:rPr>
            <w:rFonts w:ascii="Times New Roman" w:hAnsi="Times New Roman" w:cs="Times New Roman"/>
            <w:noProof/>
          </w:rPr>
          <w:t>2</w:t>
        </w:r>
        <w:r w:rsidRPr="0079078A">
          <w:rPr>
            <w:rFonts w:ascii="Times New Roman" w:hAnsi="Times New Roman" w:cs="Times New Roman"/>
            <w:noProof/>
          </w:rPr>
          <w:fldChar w:fldCharType="end"/>
        </w:r>
      </w:p>
    </w:sdtContent>
  </w:sdt>
  <w:p w14:paraId="0EDDCE44" w14:textId="77777777" w:rsidR="002F3325" w:rsidRDefault="002F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3550" w14:textId="6C2DA0B4" w:rsidR="009348AF" w:rsidRDefault="009348AF">
    <w:pPr>
      <w:pStyle w:val="Footer"/>
      <w:jc w:val="right"/>
    </w:pPr>
  </w:p>
  <w:p w14:paraId="097EEF87" w14:textId="77777777" w:rsidR="009348AF" w:rsidRDefault="00934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D9DD5" w14:textId="77777777" w:rsidR="006A63DB" w:rsidRDefault="006A63DB" w:rsidP="009348AF">
      <w:pPr>
        <w:spacing w:after="0" w:line="240" w:lineRule="auto"/>
      </w:pPr>
      <w:r>
        <w:separator/>
      </w:r>
    </w:p>
  </w:footnote>
  <w:footnote w:type="continuationSeparator" w:id="0">
    <w:p w14:paraId="4D7E5CB7" w14:textId="77777777" w:rsidR="006A63DB" w:rsidRDefault="006A63DB" w:rsidP="0093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5pt;height:7.5pt;visibility:visible;mso-wrap-style:square" o:bullet="t">
        <v:imagedata r:id="rId1" o:title=""/>
      </v:shape>
    </w:pict>
  </w:numPicBullet>
  <w:abstractNum w:abstractNumId="0" w15:restartNumberingAfterBreak="0">
    <w:nsid w:val="023B2F9E"/>
    <w:multiLevelType w:val="multilevel"/>
    <w:tmpl w:val="35C08D4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492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B9"/>
    <w:rsid w:val="000121B6"/>
    <w:rsid w:val="0001644C"/>
    <w:rsid w:val="00016BDA"/>
    <w:rsid w:val="00043744"/>
    <w:rsid w:val="0007798D"/>
    <w:rsid w:val="00081461"/>
    <w:rsid w:val="00092490"/>
    <w:rsid w:val="000A7214"/>
    <w:rsid w:val="000C773A"/>
    <w:rsid w:val="000D79D9"/>
    <w:rsid w:val="000E0B76"/>
    <w:rsid w:val="000F06AE"/>
    <w:rsid w:val="000F73B0"/>
    <w:rsid w:val="00100A00"/>
    <w:rsid w:val="0010584F"/>
    <w:rsid w:val="0011326B"/>
    <w:rsid w:val="0012552A"/>
    <w:rsid w:val="00134D13"/>
    <w:rsid w:val="00153A7B"/>
    <w:rsid w:val="001621C7"/>
    <w:rsid w:val="00170F1A"/>
    <w:rsid w:val="001713CD"/>
    <w:rsid w:val="001720AA"/>
    <w:rsid w:val="00192C5F"/>
    <w:rsid w:val="001B3BE0"/>
    <w:rsid w:val="001B443B"/>
    <w:rsid w:val="001D1AB9"/>
    <w:rsid w:val="001D6E68"/>
    <w:rsid w:val="001D7A5C"/>
    <w:rsid w:val="001E2D28"/>
    <w:rsid w:val="001E4889"/>
    <w:rsid w:val="001F349E"/>
    <w:rsid w:val="00205002"/>
    <w:rsid w:val="00207AFA"/>
    <w:rsid w:val="00214F76"/>
    <w:rsid w:val="00221179"/>
    <w:rsid w:val="00234597"/>
    <w:rsid w:val="00240AF5"/>
    <w:rsid w:val="00242334"/>
    <w:rsid w:val="002453D4"/>
    <w:rsid w:val="002458A0"/>
    <w:rsid w:val="00250933"/>
    <w:rsid w:val="002625C4"/>
    <w:rsid w:val="00267DC9"/>
    <w:rsid w:val="00272138"/>
    <w:rsid w:val="00272533"/>
    <w:rsid w:val="002879A2"/>
    <w:rsid w:val="002A0A23"/>
    <w:rsid w:val="002A4ABB"/>
    <w:rsid w:val="002A7297"/>
    <w:rsid w:val="002C0176"/>
    <w:rsid w:val="002C2B7B"/>
    <w:rsid w:val="002D286A"/>
    <w:rsid w:val="002E106A"/>
    <w:rsid w:val="002E157D"/>
    <w:rsid w:val="002F1ED3"/>
    <w:rsid w:val="002F3325"/>
    <w:rsid w:val="00303858"/>
    <w:rsid w:val="00305438"/>
    <w:rsid w:val="00312423"/>
    <w:rsid w:val="00313BB9"/>
    <w:rsid w:val="00315F4F"/>
    <w:rsid w:val="00316619"/>
    <w:rsid w:val="003179B3"/>
    <w:rsid w:val="00321275"/>
    <w:rsid w:val="003236D8"/>
    <w:rsid w:val="003440EB"/>
    <w:rsid w:val="00351DBD"/>
    <w:rsid w:val="003534FD"/>
    <w:rsid w:val="00353AAD"/>
    <w:rsid w:val="0035660D"/>
    <w:rsid w:val="00366061"/>
    <w:rsid w:val="0038557C"/>
    <w:rsid w:val="003A14E5"/>
    <w:rsid w:val="003B51CB"/>
    <w:rsid w:val="003C3ADE"/>
    <w:rsid w:val="003D5F60"/>
    <w:rsid w:val="00400CB2"/>
    <w:rsid w:val="004047F7"/>
    <w:rsid w:val="004057CE"/>
    <w:rsid w:val="00405B2D"/>
    <w:rsid w:val="00410E8E"/>
    <w:rsid w:val="00422491"/>
    <w:rsid w:val="00422A0C"/>
    <w:rsid w:val="00436819"/>
    <w:rsid w:val="00456A9D"/>
    <w:rsid w:val="00464847"/>
    <w:rsid w:val="00465477"/>
    <w:rsid w:val="00465D69"/>
    <w:rsid w:val="004677AD"/>
    <w:rsid w:val="00475C1D"/>
    <w:rsid w:val="00481DF8"/>
    <w:rsid w:val="00484BB9"/>
    <w:rsid w:val="004907EE"/>
    <w:rsid w:val="00490F6E"/>
    <w:rsid w:val="0049522C"/>
    <w:rsid w:val="0049631C"/>
    <w:rsid w:val="004968A8"/>
    <w:rsid w:val="004E3BE9"/>
    <w:rsid w:val="004E60C3"/>
    <w:rsid w:val="0051088B"/>
    <w:rsid w:val="00543C7F"/>
    <w:rsid w:val="0055441F"/>
    <w:rsid w:val="005608C1"/>
    <w:rsid w:val="005658E8"/>
    <w:rsid w:val="00571BB7"/>
    <w:rsid w:val="005807C9"/>
    <w:rsid w:val="00585C15"/>
    <w:rsid w:val="005A12F4"/>
    <w:rsid w:val="005C08CB"/>
    <w:rsid w:val="005C7336"/>
    <w:rsid w:val="005D3054"/>
    <w:rsid w:val="005D42A2"/>
    <w:rsid w:val="005E1678"/>
    <w:rsid w:val="005F3173"/>
    <w:rsid w:val="00601043"/>
    <w:rsid w:val="00613CC8"/>
    <w:rsid w:val="006172CA"/>
    <w:rsid w:val="00632E9C"/>
    <w:rsid w:val="0065798C"/>
    <w:rsid w:val="00661CF0"/>
    <w:rsid w:val="00674564"/>
    <w:rsid w:val="0069305A"/>
    <w:rsid w:val="00696463"/>
    <w:rsid w:val="006A0FA9"/>
    <w:rsid w:val="006A173E"/>
    <w:rsid w:val="006A63DB"/>
    <w:rsid w:val="006C3978"/>
    <w:rsid w:val="006C6778"/>
    <w:rsid w:val="006D31E9"/>
    <w:rsid w:val="006E2B44"/>
    <w:rsid w:val="006E759B"/>
    <w:rsid w:val="006F3CA3"/>
    <w:rsid w:val="007002A7"/>
    <w:rsid w:val="007012A5"/>
    <w:rsid w:val="00707C27"/>
    <w:rsid w:val="00717BCF"/>
    <w:rsid w:val="00717C42"/>
    <w:rsid w:val="00732CB4"/>
    <w:rsid w:val="007445CE"/>
    <w:rsid w:val="00763428"/>
    <w:rsid w:val="007635F1"/>
    <w:rsid w:val="00764DDC"/>
    <w:rsid w:val="007750AE"/>
    <w:rsid w:val="0079078A"/>
    <w:rsid w:val="0079468C"/>
    <w:rsid w:val="007A3096"/>
    <w:rsid w:val="007B1F7F"/>
    <w:rsid w:val="007D6A61"/>
    <w:rsid w:val="007E094B"/>
    <w:rsid w:val="007E0B77"/>
    <w:rsid w:val="007E4992"/>
    <w:rsid w:val="0080007C"/>
    <w:rsid w:val="00817F81"/>
    <w:rsid w:val="00820B0D"/>
    <w:rsid w:val="0082392A"/>
    <w:rsid w:val="00824110"/>
    <w:rsid w:val="00826524"/>
    <w:rsid w:val="00837322"/>
    <w:rsid w:val="00844F19"/>
    <w:rsid w:val="00845091"/>
    <w:rsid w:val="008469C7"/>
    <w:rsid w:val="008476B8"/>
    <w:rsid w:val="00852E3F"/>
    <w:rsid w:val="0087251E"/>
    <w:rsid w:val="008771B3"/>
    <w:rsid w:val="0089510A"/>
    <w:rsid w:val="008A260E"/>
    <w:rsid w:val="008A72F8"/>
    <w:rsid w:val="008C076A"/>
    <w:rsid w:val="008C39CF"/>
    <w:rsid w:val="008E0C54"/>
    <w:rsid w:val="008E4926"/>
    <w:rsid w:val="008E4F44"/>
    <w:rsid w:val="008E619C"/>
    <w:rsid w:val="008F0DE3"/>
    <w:rsid w:val="008F4AE8"/>
    <w:rsid w:val="008F54DE"/>
    <w:rsid w:val="00900DC6"/>
    <w:rsid w:val="00926933"/>
    <w:rsid w:val="009338C3"/>
    <w:rsid w:val="009348AF"/>
    <w:rsid w:val="0094385E"/>
    <w:rsid w:val="00944A7B"/>
    <w:rsid w:val="00951B89"/>
    <w:rsid w:val="00984C16"/>
    <w:rsid w:val="00995BB8"/>
    <w:rsid w:val="009A273B"/>
    <w:rsid w:val="009A34A7"/>
    <w:rsid w:val="009A4112"/>
    <w:rsid w:val="009A5B35"/>
    <w:rsid w:val="009A73BF"/>
    <w:rsid w:val="009B3515"/>
    <w:rsid w:val="009C23E4"/>
    <w:rsid w:val="009C4605"/>
    <w:rsid w:val="009D0A48"/>
    <w:rsid w:val="009D7CDC"/>
    <w:rsid w:val="009E118D"/>
    <w:rsid w:val="009E1630"/>
    <w:rsid w:val="009F342D"/>
    <w:rsid w:val="00A047AC"/>
    <w:rsid w:val="00A11ED3"/>
    <w:rsid w:val="00A22A37"/>
    <w:rsid w:val="00A24C3D"/>
    <w:rsid w:val="00A32191"/>
    <w:rsid w:val="00A3411C"/>
    <w:rsid w:val="00A36013"/>
    <w:rsid w:val="00A36903"/>
    <w:rsid w:val="00A40257"/>
    <w:rsid w:val="00A40E12"/>
    <w:rsid w:val="00A46AA0"/>
    <w:rsid w:val="00A52AAA"/>
    <w:rsid w:val="00A543C3"/>
    <w:rsid w:val="00A626F2"/>
    <w:rsid w:val="00A64146"/>
    <w:rsid w:val="00A668CB"/>
    <w:rsid w:val="00A66C67"/>
    <w:rsid w:val="00A86BC9"/>
    <w:rsid w:val="00A87CE4"/>
    <w:rsid w:val="00A91F23"/>
    <w:rsid w:val="00AA12EB"/>
    <w:rsid w:val="00AA1CE1"/>
    <w:rsid w:val="00AB32ED"/>
    <w:rsid w:val="00AC405E"/>
    <w:rsid w:val="00AD0843"/>
    <w:rsid w:val="00AF60E4"/>
    <w:rsid w:val="00B00C8C"/>
    <w:rsid w:val="00B12219"/>
    <w:rsid w:val="00B33D60"/>
    <w:rsid w:val="00B5132D"/>
    <w:rsid w:val="00B53062"/>
    <w:rsid w:val="00B53722"/>
    <w:rsid w:val="00B62575"/>
    <w:rsid w:val="00B6269C"/>
    <w:rsid w:val="00B6772B"/>
    <w:rsid w:val="00B70F06"/>
    <w:rsid w:val="00B97B50"/>
    <w:rsid w:val="00BA2494"/>
    <w:rsid w:val="00BB06DE"/>
    <w:rsid w:val="00BC34D8"/>
    <w:rsid w:val="00BD3697"/>
    <w:rsid w:val="00C13C18"/>
    <w:rsid w:val="00C15BA7"/>
    <w:rsid w:val="00C2347C"/>
    <w:rsid w:val="00C278B7"/>
    <w:rsid w:val="00C37977"/>
    <w:rsid w:val="00C406FB"/>
    <w:rsid w:val="00C42F09"/>
    <w:rsid w:val="00C430AF"/>
    <w:rsid w:val="00C45B2D"/>
    <w:rsid w:val="00C53CF4"/>
    <w:rsid w:val="00C65910"/>
    <w:rsid w:val="00C736BB"/>
    <w:rsid w:val="00C73D3C"/>
    <w:rsid w:val="00C77D1D"/>
    <w:rsid w:val="00C9087F"/>
    <w:rsid w:val="00CA73CD"/>
    <w:rsid w:val="00CD0A5E"/>
    <w:rsid w:val="00CD13C8"/>
    <w:rsid w:val="00CD5B65"/>
    <w:rsid w:val="00CD61FC"/>
    <w:rsid w:val="00CD64FF"/>
    <w:rsid w:val="00CD69CB"/>
    <w:rsid w:val="00CE2273"/>
    <w:rsid w:val="00CF3B1C"/>
    <w:rsid w:val="00D01D44"/>
    <w:rsid w:val="00D035F8"/>
    <w:rsid w:val="00D1115C"/>
    <w:rsid w:val="00D276D4"/>
    <w:rsid w:val="00D30D72"/>
    <w:rsid w:val="00D31361"/>
    <w:rsid w:val="00D320F9"/>
    <w:rsid w:val="00D448DD"/>
    <w:rsid w:val="00D4606E"/>
    <w:rsid w:val="00D52417"/>
    <w:rsid w:val="00D52EB4"/>
    <w:rsid w:val="00D60735"/>
    <w:rsid w:val="00D65EAE"/>
    <w:rsid w:val="00D67889"/>
    <w:rsid w:val="00D80766"/>
    <w:rsid w:val="00D90A9D"/>
    <w:rsid w:val="00D9503F"/>
    <w:rsid w:val="00DB021D"/>
    <w:rsid w:val="00DB1040"/>
    <w:rsid w:val="00DB4B8B"/>
    <w:rsid w:val="00DB55AC"/>
    <w:rsid w:val="00DB6098"/>
    <w:rsid w:val="00DC073A"/>
    <w:rsid w:val="00DC2D49"/>
    <w:rsid w:val="00DC5667"/>
    <w:rsid w:val="00DC568B"/>
    <w:rsid w:val="00DD2445"/>
    <w:rsid w:val="00DE070A"/>
    <w:rsid w:val="00DF4B57"/>
    <w:rsid w:val="00DF5840"/>
    <w:rsid w:val="00E12FF1"/>
    <w:rsid w:val="00E14A98"/>
    <w:rsid w:val="00E2635B"/>
    <w:rsid w:val="00E3045E"/>
    <w:rsid w:val="00E3737D"/>
    <w:rsid w:val="00E413F7"/>
    <w:rsid w:val="00E50C3E"/>
    <w:rsid w:val="00E72AF3"/>
    <w:rsid w:val="00E80878"/>
    <w:rsid w:val="00E82983"/>
    <w:rsid w:val="00EA490F"/>
    <w:rsid w:val="00EA6592"/>
    <w:rsid w:val="00EB1867"/>
    <w:rsid w:val="00EC5409"/>
    <w:rsid w:val="00ED154C"/>
    <w:rsid w:val="00ED1FDE"/>
    <w:rsid w:val="00EF417C"/>
    <w:rsid w:val="00F0364A"/>
    <w:rsid w:val="00F04925"/>
    <w:rsid w:val="00F0770B"/>
    <w:rsid w:val="00F126C3"/>
    <w:rsid w:val="00F156EB"/>
    <w:rsid w:val="00F16B4E"/>
    <w:rsid w:val="00F5757F"/>
    <w:rsid w:val="00F721D3"/>
    <w:rsid w:val="00F869D0"/>
    <w:rsid w:val="00F92A6D"/>
    <w:rsid w:val="00FA2BE2"/>
    <w:rsid w:val="00FA4FFA"/>
    <w:rsid w:val="00FB1314"/>
    <w:rsid w:val="00FC1346"/>
    <w:rsid w:val="00FC4574"/>
    <w:rsid w:val="00FD25A2"/>
    <w:rsid w:val="00FE25F1"/>
    <w:rsid w:val="00FE3A85"/>
    <w:rsid w:val="00FE4C5F"/>
    <w:rsid w:val="00FE4F2A"/>
    <w:rsid w:val="00FE5AFC"/>
    <w:rsid w:val="00FE7A5B"/>
    <w:rsid w:val="00FF01F7"/>
    <w:rsid w:val="00FF48EB"/>
    <w:rsid w:val="00FF7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6BA30371"/>
  <w15:chartTrackingRefBased/>
  <w15:docId w15:val="{52FB15B1-92C5-4DBA-A3EC-66F3BCCC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46"/>
  </w:style>
  <w:style w:type="paragraph" w:styleId="Heading1">
    <w:name w:val="heading 1"/>
    <w:basedOn w:val="Normal"/>
    <w:next w:val="Normal"/>
    <w:link w:val="Heading1Char"/>
    <w:uiPriority w:val="9"/>
    <w:qFormat/>
    <w:rsid w:val="00484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BB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84BB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84BB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84BB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84BB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84BB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84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BB9"/>
    <w:pPr>
      <w:spacing w:before="160"/>
      <w:jc w:val="center"/>
    </w:pPr>
    <w:rPr>
      <w:i/>
      <w:iCs/>
      <w:color w:val="404040" w:themeColor="text1" w:themeTint="BF"/>
    </w:rPr>
  </w:style>
  <w:style w:type="character" w:customStyle="1" w:styleId="QuoteChar">
    <w:name w:val="Quote Char"/>
    <w:basedOn w:val="DefaultParagraphFont"/>
    <w:link w:val="Quote"/>
    <w:uiPriority w:val="29"/>
    <w:rsid w:val="00484BB9"/>
    <w:rPr>
      <w:rFonts w:ascii="Times New Roman" w:hAnsi="Times New Roman"/>
      <w:i/>
      <w:iCs/>
      <w:color w:val="404040" w:themeColor="text1" w:themeTint="BF"/>
      <w:sz w:val="24"/>
    </w:rPr>
  </w:style>
  <w:style w:type="paragraph" w:styleId="ListParagraph">
    <w:name w:val="List Paragraph"/>
    <w:basedOn w:val="Normal"/>
    <w:uiPriority w:val="34"/>
    <w:qFormat/>
    <w:rsid w:val="00484BB9"/>
    <w:pPr>
      <w:ind w:left="720"/>
      <w:contextualSpacing/>
    </w:pPr>
  </w:style>
  <w:style w:type="character" w:styleId="IntenseEmphasis">
    <w:name w:val="Intense Emphasis"/>
    <w:basedOn w:val="DefaultParagraphFont"/>
    <w:uiPriority w:val="21"/>
    <w:qFormat/>
    <w:rsid w:val="00484BB9"/>
    <w:rPr>
      <w:i/>
      <w:iCs/>
      <w:color w:val="0F4761" w:themeColor="accent1" w:themeShade="BF"/>
    </w:rPr>
  </w:style>
  <w:style w:type="paragraph" w:styleId="IntenseQuote">
    <w:name w:val="Intense Quote"/>
    <w:basedOn w:val="Normal"/>
    <w:next w:val="Normal"/>
    <w:link w:val="IntenseQuoteChar"/>
    <w:uiPriority w:val="30"/>
    <w:qFormat/>
    <w:rsid w:val="00484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BB9"/>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484BB9"/>
    <w:rPr>
      <w:b/>
      <w:bCs/>
      <w:smallCaps/>
      <w:color w:val="0F4761" w:themeColor="accent1" w:themeShade="BF"/>
      <w:spacing w:val="5"/>
    </w:rPr>
  </w:style>
  <w:style w:type="character" w:styleId="CommentReference">
    <w:name w:val="annotation reference"/>
    <w:basedOn w:val="DefaultParagraphFont"/>
    <w:uiPriority w:val="99"/>
    <w:semiHidden/>
    <w:unhideWhenUsed/>
    <w:rsid w:val="00FC1346"/>
    <w:rPr>
      <w:sz w:val="16"/>
      <w:szCs w:val="16"/>
    </w:rPr>
  </w:style>
  <w:style w:type="paragraph" w:styleId="CommentText">
    <w:name w:val="annotation text"/>
    <w:basedOn w:val="Normal"/>
    <w:link w:val="CommentTextChar"/>
    <w:uiPriority w:val="99"/>
    <w:unhideWhenUsed/>
    <w:rsid w:val="00FC1346"/>
    <w:pPr>
      <w:spacing w:line="240" w:lineRule="auto"/>
    </w:pPr>
    <w:rPr>
      <w:sz w:val="20"/>
      <w:szCs w:val="20"/>
    </w:rPr>
  </w:style>
  <w:style w:type="character" w:customStyle="1" w:styleId="CommentTextChar">
    <w:name w:val="Comment Text Char"/>
    <w:basedOn w:val="DefaultParagraphFont"/>
    <w:link w:val="CommentText"/>
    <w:uiPriority w:val="99"/>
    <w:rsid w:val="00FC1346"/>
    <w:rPr>
      <w:sz w:val="20"/>
      <w:szCs w:val="20"/>
    </w:rPr>
  </w:style>
  <w:style w:type="paragraph" w:styleId="CommentSubject">
    <w:name w:val="annotation subject"/>
    <w:basedOn w:val="CommentText"/>
    <w:next w:val="CommentText"/>
    <w:link w:val="CommentSubjectChar"/>
    <w:uiPriority w:val="99"/>
    <w:semiHidden/>
    <w:unhideWhenUsed/>
    <w:rsid w:val="00DB55AC"/>
    <w:rPr>
      <w:b/>
      <w:bCs/>
    </w:rPr>
  </w:style>
  <w:style w:type="character" w:customStyle="1" w:styleId="CommentSubjectChar">
    <w:name w:val="Comment Subject Char"/>
    <w:basedOn w:val="CommentTextChar"/>
    <w:link w:val="CommentSubject"/>
    <w:uiPriority w:val="99"/>
    <w:semiHidden/>
    <w:rsid w:val="00DB55AC"/>
    <w:rPr>
      <w:b/>
      <w:bCs/>
      <w:sz w:val="20"/>
      <w:szCs w:val="20"/>
    </w:rPr>
  </w:style>
  <w:style w:type="character" w:styleId="Hyperlink">
    <w:name w:val="Hyperlink"/>
    <w:basedOn w:val="DefaultParagraphFont"/>
    <w:uiPriority w:val="99"/>
    <w:unhideWhenUsed/>
    <w:rsid w:val="0087251E"/>
    <w:rPr>
      <w:color w:val="467886" w:themeColor="hyperlink"/>
      <w:u w:val="single"/>
    </w:rPr>
  </w:style>
  <w:style w:type="character" w:styleId="UnresolvedMention">
    <w:name w:val="Unresolved Mention"/>
    <w:basedOn w:val="DefaultParagraphFont"/>
    <w:uiPriority w:val="99"/>
    <w:semiHidden/>
    <w:unhideWhenUsed/>
    <w:rsid w:val="0087251E"/>
    <w:rPr>
      <w:color w:val="605E5C"/>
      <w:shd w:val="clear" w:color="auto" w:fill="E1DFDD"/>
    </w:rPr>
  </w:style>
  <w:style w:type="paragraph" w:styleId="Revision">
    <w:name w:val="Revision"/>
    <w:hidden/>
    <w:uiPriority w:val="99"/>
    <w:semiHidden/>
    <w:rsid w:val="001720AA"/>
    <w:pPr>
      <w:spacing w:after="0" w:line="240" w:lineRule="auto"/>
    </w:pPr>
  </w:style>
  <w:style w:type="paragraph" w:styleId="Header">
    <w:name w:val="header"/>
    <w:basedOn w:val="Normal"/>
    <w:link w:val="HeaderChar"/>
    <w:uiPriority w:val="99"/>
    <w:unhideWhenUsed/>
    <w:rsid w:val="00934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8AF"/>
  </w:style>
  <w:style w:type="paragraph" w:styleId="Footer">
    <w:name w:val="footer"/>
    <w:basedOn w:val="Normal"/>
    <w:link w:val="FooterChar"/>
    <w:uiPriority w:val="99"/>
    <w:unhideWhenUsed/>
    <w:rsid w:val="00934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17117">
      <w:bodyDiv w:val="1"/>
      <w:marLeft w:val="0"/>
      <w:marRight w:val="0"/>
      <w:marTop w:val="0"/>
      <w:marBottom w:val="0"/>
      <w:divBdr>
        <w:top w:val="none" w:sz="0" w:space="0" w:color="auto"/>
        <w:left w:val="none" w:sz="0" w:space="0" w:color="auto"/>
        <w:bottom w:val="none" w:sz="0" w:space="0" w:color="auto"/>
        <w:right w:val="none" w:sz="0" w:space="0" w:color="auto"/>
      </w:divBdr>
      <w:divsChild>
        <w:div w:id="219052334">
          <w:marLeft w:val="0"/>
          <w:marRight w:val="0"/>
          <w:marTop w:val="0"/>
          <w:marBottom w:val="0"/>
          <w:divBdr>
            <w:top w:val="none" w:sz="0" w:space="0" w:color="auto"/>
            <w:left w:val="none" w:sz="0" w:space="0" w:color="auto"/>
            <w:bottom w:val="none" w:sz="0" w:space="0" w:color="auto"/>
            <w:right w:val="none" w:sz="0" w:space="0" w:color="auto"/>
          </w:divBdr>
        </w:div>
        <w:div w:id="2120639992">
          <w:marLeft w:val="0"/>
          <w:marRight w:val="0"/>
          <w:marTop w:val="0"/>
          <w:marBottom w:val="0"/>
          <w:divBdr>
            <w:top w:val="none" w:sz="0" w:space="0" w:color="auto"/>
            <w:left w:val="none" w:sz="0" w:space="0" w:color="auto"/>
            <w:bottom w:val="none" w:sz="0" w:space="0" w:color="auto"/>
            <w:right w:val="none" w:sz="0" w:space="0" w:color="auto"/>
          </w:divBdr>
        </w:div>
      </w:divsChild>
    </w:div>
    <w:div w:id="292103335">
      <w:bodyDiv w:val="1"/>
      <w:marLeft w:val="0"/>
      <w:marRight w:val="0"/>
      <w:marTop w:val="0"/>
      <w:marBottom w:val="0"/>
      <w:divBdr>
        <w:top w:val="none" w:sz="0" w:space="0" w:color="auto"/>
        <w:left w:val="none" w:sz="0" w:space="0" w:color="auto"/>
        <w:bottom w:val="none" w:sz="0" w:space="0" w:color="auto"/>
        <w:right w:val="none" w:sz="0" w:space="0" w:color="auto"/>
      </w:divBdr>
    </w:div>
    <w:div w:id="1331712049">
      <w:bodyDiv w:val="1"/>
      <w:marLeft w:val="0"/>
      <w:marRight w:val="0"/>
      <w:marTop w:val="0"/>
      <w:marBottom w:val="0"/>
      <w:divBdr>
        <w:top w:val="none" w:sz="0" w:space="0" w:color="auto"/>
        <w:left w:val="none" w:sz="0" w:space="0" w:color="auto"/>
        <w:bottom w:val="none" w:sz="0" w:space="0" w:color="auto"/>
        <w:right w:val="none" w:sz="0" w:space="0" w:color="auto"/>
      </w:divBdr>
      <w:divsChild>
        <w:div w:id="1151217722">
          <w:marLeft w:val="0"/>
          <w:marRight w:val="0"/>
          <w:marTop w:val="0"/>
          <w:marBottom w:val="0"/>
          <w:divBdr>
            <w:top w:val="none" w:sz="0" w:space="0" w:color="auto"/>
            <w:left w:val="none" w:sz="0" w:space="0" w:color="auto"/>
            <w:bottom w:val="none" w:sz="0" w:space="0" w:color="auto"/>
            <w:right w:val="none" w:sz="0" w:space="0" w:color="auto"/>
          </w:divBdr>
        </w:div>
        <w:div w:id="1099763702">
          <w:marLeft w:val="0"/>
          <w:marRight w:val="0"/>
          <w:marTop w:val="0"/>
          <w:marBottom w:val="0"/>
          <w:divBdr>
            <w:top w:val="none" w:sz="0" w:space="0" w:color="auto"/>
            <w:left w:val="none" w:sz="0" w:space="0" w:color="auto"/>
            <w:bottom w:val="none" w:sz="0" w:space="0" w:color="auto"/>
            <w:right w:val="none" w:sz="0" w:space="0" w:color="auto"/>
          </w:divBdr>
        </w:div>
      </w:divsChild>
    </w:div>
    <w:div w:id="1409156236">
      <w:bodyDiv w:val="1"/>
      <w:marLeft w:val="0"/>
      <w:marRight w:val="0"/>
      <w:marTop w:val="0"/>
      <w:marBottom w:val="0"/>
      <w:divBdr>
        <w:top w:val="none" w:sz="0" w:space="0" w:color="auto"/>
        <w:left w:val="none" w:sz="0" w:space="0" w:color="auto"/>
        <w:bottom w:val="none" w:sz="0" w:space="0" w:color="auto"/>
        <w:right w:val="none" w:sz="0" w:space="0" w:color="auto"/>
      </w:divBdr>
      <w:divsChild>
        <w:div w:id="1494489438">
          <w:marLeft w:val="0"/>
          <w:marRight w:val="0"/>
          <w:marTop w:val="0"/>
          <w:marBottom w:val="0"/>
          <w:divBdr>
            <w:top w:val="none" w:sz="0" w:space="0" w:color="auto"/>
            <w:left w:val="none" w:sz="0" w:space="0" w:color="auto"/>
            <w:bottom w:val="none" w:sz="0" w:space="0" w:color="auto"/>
            <w:right w:val="none" w:sz="0" w:space="0" w:color="auto"/>
          </w:divBdr>
        </w:div>
        <w:div w:id="1011496521">
          <w:marLeft w:val="0"/>
          <w:marRight w:val="0"/>
          <w:marTop w:val="0"/>
          <w:marBottom w:val="0"/>
          <w:divBdr>
            <w:top w:val="none" w:sz="0" w:space="0" w:color="auto"/>
            <w:left w:val="none" w:sz="0" w:space="0" w:color="auto"/>
            <w:bottom w:val="none" w:sz="0" w:space="0" w:color="auto"/>
            <w:right w:val="none" w:sz="0" w:space="0" w:color="auto"/>
          </w:divBdr>
        </w:div>
        <w:div w:id="892161899">
          <w:marLeft w:val="0"/>
          <w:marRight w:val="0"/>
          <w:marTop w:val="0"/>
          <w:marBottom w:val="0"/>
          <w:divBdr>
            <w:top w:val="none" w:sz="0" w:space="0" w:color="auto"/>
            <w:left w:val="none" w:sz="0" w:space="0" w:color="auto"/>
            <w:bottom w:val="none" w:sz="0" w:space="0" w:color="auto"/>
            <w:right w:val="none" w:sz="0" w:space="0" w:color="auto"/>
          </w:divBdr>
        </w:div>
        <w:div w:id="172879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adastr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A1B1-7450-479C-9630-E06DB217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6661</Words>
  <Characters>3797</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Gindra</dc:creator>
  <cp:keywords/>
  <dc:description/>
  <cp:lastModifiedBy>Margarita Stesanova</cp:lastModifiedBy>
  <cp:revision>48</cp:revision>
  <dcterms:created xsi:type="dcterms:W3CDTF">2024-11-04T09:30:00Z</dcterms:created>
  <dcterms:modified xsi:type="dcterms:W3CDTF">2024-11-14T14:08:00Z</dcterms:modified>
</cp:coreProperties>
</file>