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2A7E6" w14:textId="77777777" w:rsidR="007616BB" w:rsidRDefault="007616BB" w:rsidP="00AC2C17">
      <w:pPr>
        <w:jc w:val="right"/>
        <w:rPr>
          <w:i/>
        </w:rPr>
      </w:pPr>
    </w:p>
    <w:p w14:paraId="4B31E4FF" w14:textId="7E6DE838" w:rsidR="00AC2C17" w:rsidRPr="00A53250" w:rsidRDefault="00AC2C17" w:rsidP="00AC2C17">
      <w:pPr>
        <w:jc w:val="right"/>
        <w:rPr>
          <w:i/>
        </w:rPr>
      </w:pPr>
      <w:r w:rsidRPr="00A53250">
        <w:rPr>
          <w:i/>
        </w:rPr>
        <w:t>Projekts</w:t>
      </w:r>
    </w:p>
    <w:p w14:paraId="0CD3CAC3" w14:textId="77777777" w:rsidR="00AC2C17" w:rsidRPr="00A53250" w:rsidRDefault="00AC2C17" w:rsidP="00AC2C17"/>
    <w:p w14:paraId="7DAA9D71" w14:textId="77777777" w:rsidR="007616BB" w:rsidRDefault="007616BB" w:rsidP="00AC2C17">
      <w:pPr>
        <w:jc w:val="center"/>
        <w:rPr>
          <w:sz w:val="28"/>
          <w:szCs w:val="28"/>
        </w:rPr>
      </w:pPr>
    </w:p>
    <w:p w14:paraId="50D824D8" w14:textId="77777777" w:rsidR="00AD7FB7" w:rsidRPr="00A53250" w:rsidRDefault="00AD7FB7" w:rsidP="00AC2C17">
      <w:pPr>
        <w:jc w:val="center"/>
        <w:rPr>
          <w:sz w:val="28"/>
          <w:szCs w:val="28"/>
        </w:rPr>
      </w:pPr>
    </w:p>
    <w:p w14:paraId="341659EE" w14:textId="1EA010A0" w:rsidR="00AC2C17" w:rsidRPr="00A53250" w:rsidRDefault="00AC2C17" w:rsidP="00AC2C17">
      <w:pPr>
        <w:jc w:val="center"/>
        <w:rPr>
          <w:sz w:val="28"/>
          <w:szCs w:val="28"/>
        </w:rPr>
      </w:pPr>
      <w:r w:rsidRPr="00A53250">
        <w:rPr>
          <w:sz w:val="28"/>
          <w:szCs w:val="28"/>
        </w:rPr>
        <w:t>Jelgavas novada dome</w:t>
      </w:r>
    </w:p>
    <w:p w14:paraId="5884D70D" w14:textId="77777777" w:rsidR="00AC2C17" w:rsidRPr="00A53250" w:rsidRDefault="00AC2C17" w:rsidP="00AC2C17">
      <w:pPr>
        <w:jc w:val="center"/>
        <w:rPr>
          <w:sz w:val="28"/>
          <w:szCs w:val="28"/>
        </w:rPr>
      </w:pPr>
      <w:r w:rsidRPr="00A53250">
        <w:rPr>
          <w:sz w:val="28"/>
          <w:szCs w:val="28"/>
        </w:rPr>
        <w:t>LĒMUMS</w:t>
      </w:r>
    </w:p>
    <w:p w14:paraId="7B3AF485" w14:textId="77777777" w:rsidR="00AC2C17" w:rsidRPr="00A53250" w:rsidRDefault="00AC2C17" w:rsidP="00AC2C17">
      <w:pPr>
        <w:jc w:val="center"/>
      </w:pPr>
      <w:r w:rsidRPr="00A53250">
        <w:t>Jelgavā</w:t>
      </w:r>
    </w:p>
    <w:p w14:paraId="1FC39A9D" w14:textId="77777777" w:rsidR="00AC2C17" w:rsidRPr="00A53250" w:rsidRDefault="00AC2C17" w:rsidP="00AC2C17"/>
    <w:p w14:paraId="2E0F3C19" w14:textId="00D4152F" w:rsidR="00AC2C17" w:rsidRPr="00A53250" w:rsidRDefault="00AC2C17" w:rsidP="00AC2C17">
      <w:pPr>
        <w:tabs>
          <w:tab w:val="right" w:pos="9072"/>
        </w:tabs>
      </w:pPr>
      <w:r w:rsidRPr="00A53250">
        <w:t>202</w:t>
      </w:r>
      <w:r w:rsidR="00842FB6" w:rsidRPr="00A53250">
        <w:t>4.</w:t>
      </w:r>
      <w:r w:rsidRPr="00A53250">
        <w:t>gada __.</w:t>
      </w:r>
      <w:r w:rsidR="00002D6D" w:rsidRPr="00A53250">
        <w:t>decembrī</w:t>
      </w:r>
      <w:r w:rsidRPr="00A53250">
        <w:tab/>
        <w:t>Nr. ……….</w:t>
      </w:r>
    </w:p>
    <w:p w14:paraId="07561892" w14:textId="77777777" w:rsidR="00F63688" w:rsidRPr="00A53250" w:rsidRDefault="00F63688" w:rsidP="00AC2C17">
      <w:pPr>
        <w:ind w:right="-426"/>
      </w:pPr>
    </w:p>
    <w:p w14:paraId="2A37A865" w14:textId="77777777" w:rsidR="007616BB" w:rsidRDefault="007616BB" w:rsidP="00AC2C17">
      <w:pPr>
        <w:ind w:right="-426"/>
      </w:pPr>
    </w:p>
    <w:p w14:paraId="1AF88F09" w14:textId="77777777" w:rsidR="00AD7FB7" w:rsidRPr="00A53250" w:rsidRDefault="00AD7FB7" w:rsidP="00AC2C17">
      <w:pPr>
        <w:ind w:right="-426"/>
      </w:pPr>
    </w:p>
    <w:p w14:paraId="28A008DE" w14:textId="1B2F7988" w:rsidR="00AC2C17" w:rsidRPr="00A53250" w:rsidRDefault="00A945E9" w:rsidP="00AC2C17">
      <w:pPr>
        <w:ind w:right="-426"/>
        <w:rPr>
          <w:b/>
        </w:rPr>
      </w:pPr>
      <w:r w:rsidRPr="00A53250">
        <w:rPr>
          <w:b/>
        </w:rPr>
        <w:t>Par grozījumiem 2022.gada 30.marta</w:t>
      </w:r>
    </w:p>
    <w:p w14:paraId="5DE98568" w14:textId="77777777" w:rsidR="00AC2C17" w:rsidRPr="00A53250" w:rsidRDefault="00A945E9" w:rsidP="00AC2C17">
      <w:pPr>
        <w:ind w:right="-426"/>
        <w:rPr>
          <w:b/>
        </w:rPr>
      </w:pPr>
      <w:r w:rsidRPr="00A53250">
        <w:rPr>
          <w:b/>
        </w:rPr>
        <w:t>Jelgavas novada pašvaldības amatpersonu un</w:t>
      </w:r>
    </w:p>
    <w:p w14:paraId="7BC815DF" w14:textId="519BB7DD" w:rsidR="00A945E9" w:rsidRPr="00A53250" w:rsidRDefault="00A945E9" w:rsidP="00AC2C17">
      <w:pPr>
        <w:ind w:right="-426"/>
        <w:rPr>
          <w:b/>
        </w:rPr>
      </w:pPr>
      <w:r w:rsidRPr="00A53250">
        <w:rPr>
          <w:b/>
        </w:rPr>
        <w:t>darbinieku atlīdzības noteikumos</w:t>
      </w:r>
    </w:p>
    <w:p w14:paraId="7319B861" w14:textId="77777777" w:rsidR="00A945E9" w:rsidRPr="00A53250" w:rsidRDefault="00A945E9" w:rsidP="00A945E9">
      <w:pPr>
        <w:pStyle w:val="Heading2"/>
        <w:ind w:right="-426"/>
        <w:jc w:val="both"/>
        <w:rPr>
          <w:sz w:val="24"/>
          <w:szCs w:val="24"/>
          <w:u w:val="single"/>
        </w:rPr>
      </w:pPr>
    </w:p>
    <w:p w14:paraId="7E8A71DB" w14:textId="0A273987" w:rsidR="00AC2C17" w:rsidRPr="00A53250" w:rsidRDefault="00273EC7" w:rsidP="00E969CC">
      <w:pPr>
        <w:ind w:right="-7" w:firstLine="720"/>
        <w:jc w:val="both"/>
      </w:pPr>
      <w:r w:rsidRPr="00A53250">
        <w:t xml:space="preserve">Ņemot vērā nepieciešamību sabalansēt Jelgavas novada pašvaldības 2025.gada budžetu, </w:t>
      </w:r>
      <w:r w:rsidR="0081475E">
        <w:t xml:space="preserve">ieviešot budžeta taupības pasākumus, </w:t>
      </w:r>
      <w:r w:rsidRPr="00A53250">
        <w:t>t.sk</w:t>
      </w:r>
      <w:r w:rsidR="007E2906" w:rsidRPr="00A53250">
        <w:t>.</w:t>
      </w:r>
      <w:r w:rsidRPr="00A53250">
        <w:t xml:space="preserve"> sam</w:t>
      </w:r>
      <w:r w:rsidR="002D2EB0" w:rsidRPr="00A53250">
        <w:t>a</w:t>
      </w:r>
      <w:r w:rsidRPr="00A53250">
        <w:t>zinot atlīdzības izdevumu sadaļu, p</w:t>
      </w:r>
      <w:r w:rsidR="00F63688" w:rsidRPr="00A53250">
        <w:t>amatojoties uz Pašvaldību likuma 50.panta pirmo daļu</w:t>
      </w:r>
      <w:r w:rsidR="00704401" w:rsidRPr="00A53250">
        <w:t xml:space="preserve"> un </w:t>
      </w:r>
      <w:r w:rsidR="00F63688" w:rsidRPr="00A53250">
        <w:t>Valsts pārvaldes iekārtas likuma 72. pantu</w:t>
      </w:r>
      <w:r w:rsidR="00AC2C17" w:rsidRPr="00A53250">
        <w:t xml:space="preserve">, </w:t>
      </w:r>
      <w:r w:rsidR="00AC2C17" w:rsidRPr="00C10698">
        <w:rPr>
          <w:bCs/>
        </w:rPr>
        <w:t>Jelgavas novada dome</w:t>
      </w:r>
      <w:r w:rsidR="00AC2C17" w:rsidRPr="00C10698">
        <w:rPr>
          <w:bCs/>
          <w:noProof/>
        </w:rPr>
        <w:t>,</w:t>
      </w:r>
      <w:r w:rsidR="00AC2C17" w:rsidRPr="00A53250">
        <w:t xml:space="preserve"> </w:t>
      </w:r>
      <w:r w:rsidR="00AC2C17" w:rsidRPr="00A53250">
        <w:rPr>
          <w:b/>
        </w:rPr>
        <w:t>nolemj:</w:t>
      </w:r>
    </w:p>
    <w:p w14:paraId="15C9ECB4" w14:textId="77777777" w:rsidR="00AC2C17" w:rsidRPr="00A53250" w:rsidRDefault="00AC2C17" w:rsidP="00AC2C17"/>
    <w:p w14:paraId="2F817FE7" w14:textId="46B0240F" w:rsidR="000E4ED3" w:rsidRPr="00A53250" w:rsidRDefault="007E2906" w:rsidP="002F4380">
      <w:pPr>
        <w:numPr>
          <w:ilvl w:val="1"/>
          <w:numId w:val="26"/>
        </w:numPr>
        <w:tabs>
          <w:tab w:val="left" w:pos="993"/>
        </w:tabs>
        <w:ind w:left="709" w:hanging="283"/>
        <w:jc w:val="both"/>
      </w:pPr>
      <w:r w:rsidRPr="00A53250">
        <w:t xml:space="preserve">Veikt grozījumus </w:t>
      </w:r>
      <w:r w:rsidR="000E4ED3" w:rsidRPr="00A53250">
        <w:t>2022.gada 30.marta Jelgavas novada pašvaldības amatpersonu un darbinieku atlīdzības noteikum</w:t>
      </w:r>
      <w:r w:rsidRPr="00A53250">
        <w:t xml:space="preserve">os, </w:t>
      </w:r>
    </w:p>
    <w:p w14:paraId="6C707B88" w14:textId="157BC670" w:rsidR="000E4ED3" w:rsidRPr="00A53250" w:rsidRDefault="007616BB" w:rsidP="00D87D43">
      <w:pPr>
        <w:pStyle w:val="ListParagraph"/>
        <w:numPr>
          <w:ilvl w:val="1"/>
          <w:numId w:val="33"/>
        </w:numPr>
        <w:spacing w:after="240"/>
        <w:ind w:left="1418" w:hanging="709"/>
        <w:jc w:val="both"/>
      </w:pPr>
      <w:r w:rsidRPr="00A53250">
        <w:t>izsakot N</w:t>
      </w:r>
      <w:r w:rsidR="007B2B1E" w:rsidRPr="00A53250">
        <w:t xml:space="preserve">oteikumu </w:t>
      </w:r>
      <w:r w:rsidR="000E4ED3" w:rsidRPr="00A53250">
        <w:t>17.punkt</w:t>
      </w:r>
      <w:r w:rsidR="00FC13E4" w:rsidRPr="00A53250">
        <w:t xml:space="preserve">u </w:t>
      </w:r>
      <w:r w:rsidR="007E2906" w:rsidRPr="00A53250">
        <w:t>šādā redakcijā</w:t>
      </w:r>
      <w:r w:rsidR="007B2B1E" w:rsidRPr="00A53250">
        <w:t>:</w:t>
      </w:r>
      <w:r w:rsidR="00FC13E4" w:rsidRPr="00A53250">
        <w:t xml:space="preserve"> </w:t>
      </w:r>
      <w:r w:rsidR="007B2B1E" w:rsidRPr="00A53250">
        <w:t xml:space="preserve">“Deputātu apmaksāto nostrādāto stundu skaits par 15.punktā minēto pienākumu veikšanu mēnesī nedrīkst pārsniegt 100 stundas. Darba laika uzskaiti domes un komiteju sēdēs organizē Kanceleja, nosūtot apkopoto informāciju deputātiem elektroniski līdz katra mēneša pēdējai darba dienai. Nostrādāto laiku deputātu pienākumu veikšanai domes un komiteju sēdēs, par piedalīšanos domes komisijās, darba grupās, LPS komitejās un darba grupās, </w:t>
      </w:r>
      <w:r w:rsidR="00FE3EAB" w:rsidRPr="00A53250">
        <w:t xml:space="preserve">par dokumentu izskatīšanu, par tikšanos ar iedzīvotājiem </w:t>
      </w:r>
      <w:r w:rsidR="007B2B1E" w:rsidRPr="00A53250">
        <w:t>u.c. normatīvajos aktos noteikto pienākumu pildīšanu, deputāti norāda Deputāta darba laika uzskaites tabulā (</w:t>
      </w:r>
      <w:r w:rsidR="007B2B1E" w:rsidRPr="00A53250">
        <w:rPr>
          <w:i/>
        </w:rPr>
        <w:t>Pielikums Nr.1</w:t>
      </w:r>
      <w:r w:rsidR="007B2B1E" w:rsidRPr="00A53250">
        <w:rPr>
          <w:iCs/>
        </w:rPr>
        <w:t xml:space="preserve">), ko pašrocīgi </w:t>
      </w:r>
      <w:bookmarkStart w:id="0" w:name="_Hlk164344574"/>
      <w:r w:rsidR="007B2B1E" w:rsidRPr="00A53250">
        <w:rPr>
          <w:iCs/>
        </w:rPr>
        <w:t>parakstītu</w:t>
      </w:r>
      <w:r w:rsidR="007E2906" w:rsidRPr="00A53250">
        <w:rPr>
          <w:iCs/>
        </w:rPr>
        <w:t xml:space="preserve"> </w:t>
      </w:r>
      <w:r w:rsidR="007B2B1E" w:rsidRPr="00A53250">
        <w:rPr>
          <w:iCs/>
        </w:rPr>
        <w:t>vai parakstītu ar drošu elektronisko parakstu</w:t>
      </w:r>
      <w:bookmarkEnd w:id="0"/>
      <w:r w:rsidR="007B2B1E" w:rsidRPr="00A53250">
        <w:rPr>
          <w:iCs/>
        </w:rPr>
        <w:t xml:space="preserve"> līdz katra nākamā mēneša pirmajai darba dienai iesniedz Kancelejā vai elektroniski uz domes e-pasta adresi </w:t>
      </w:r>
      <w:hyperlink r:id="rId8" w:history="1">
        <w:r w:rsidR="002D2EB0" w:rsidRPr="00A53250">
          <w:rPr>
            <w:rStyle w:val="Hyperlink"/>
            <w:iCs/>
          </w:rPr>
          <w:t>dome@jelgavasnovads.lv</w:t>
        </w:r>
      </w:hyperlink>
      <w:r w:rsidR="007B2B1E" w:rsidRPr="00A53250">
        <w:t>”</w:t>
      </w:r>
      <w:r w:rsidRPr="00A53250">
        <w:t>;</w:t>
      </w:r>
    </w:p>
    <w:p w14:paraId="360E9830" w14:textId="4758F573" w:rsidR="002D2EB0" w:rsidRDefault="002D2EB0" w:rsidP="007B2B1E">
      <w:pPr>
        <w:pStyle w:val="ListParagraph"/>
        <w:numPr>
          <w:ilvl w:val="1"/>
          <w:numId w:val="33"/>
        </w:numPr>
        <w:ind w:left="1418" w:hanging="709"/>
        <w:jc w:val="both"/>
      </w:pPr>
      <w:r w:rsidRPr="00A53250">
        <w:t xml:space="preserve">izsakot Noteikumu 19.2. punktu šādā redakcijā: “par piedalīšanos domes komisijās, darba grupās, LPS komitejās un darba grupās, </w:t>
      </w:r>
      <w:r w:rsidR="00FE3EAB" w:rsidRPr="00A53250">
        <w:t xml:space="preserve">par dokumentu izskatīšanu, par tikšanos ar iedzīvotājiem </w:t>
      </w:r>
      <w:r w:rsidRPr="00A53250">
        <w:t>u.c. normatīvajos aktos noteikto pienākumu pildīšanu.”</w:t>
      </w:r>
    </w:p>
    <w:p w14:paraId="69D81256" w14:textId="738ED1FC" w:rsidR="00FE3EAB" w:rsidRDefault="00FE3EAB" w:rsidP="007B2B1E">
      <w:pPr>
        <w:pStyle w:val="ListParagraph"/>
        <w:numPr>
          <w:ilvl w:val="1"/>
          <w:numId w:val="33"/>
        </w:numPr>
        <w:ind w:left="1418" w:hanging="709"/>
        <w:jc w:val="both"/>
      </w:pPr>
      <w:r>
        <w:t xml:space="preserve">svītrojot </w:t>
      </w:r>
      <w:r w:rsidRPr="00A53250">
        <w:t>19.</w:t>
      </w:r>
      <w:r>
        <w:t>3</w:t>
      </w:r>
      <w:r w:rsidRPr="00A53250">
        <w:t>. punktu</w:t>
      </w:r>
      <w:r>
        <w:t>;</w:t>
      </w:r>
    </w:p>
    <w:p w14:paraId="7F50C474" w14:textId="74A5E177" w:rsidR="00FE3EAB" w:rsidRPr="00A53250" w:rsidRDefault="00FE3EAB" w:rsidP="007B2B1E">
      <w:pPr>
        <w:pStyle w:val="ListParagraph"/>
        <w:numPr>
          <w:ilvl w:val="1"/>
          <w:numId w:val="33"/>
        </w:numPr>
        <w:ind w:left="1418" w:hanging="709"/>
        <w:jc w:val="both"/>
      </w:pPr>
      <w:r>
        <w:t>svītrojot 19.4. punktu;</w:t>
      </w:r>
    </w:p>
    <w:p w14:paraId="5EFCF11B" w14:textId="2F5309BC" w:rsidR="007B2B1E" w:rsidRPr="00A53250" w:rsidRDefault="007616BB" w:rsidP="000E4ED3">
      <w:pPr>
        <w:pStyle w:val="ListParagraph"/>
        <w:numPr>
          <w:ilvl w:val="1"/>
          <w:numId w:val="33"/>
        </w:numPr>
        <w:ind w:left="1418" w:hanging="709"/>
        <w:jc w:val="both"/>
      </w:pPr>
      <w:r w:rsidRPr="00A53250">
        <w:t xml:space="preserve">izsakot </w:t>
      </w:r>
      <w:r w:rsidR="007B2B1E" w:rsidRPr="00A53250">
        <w:t xml:space="preserve">Noteikumu 24. punktu </w:t>
      </w:r>
      <w:r w:rsidR="007E2906" w:rsidRPr="00A53250">
        <w:t>šādā redakcijā</w:t>
      </w:r>
      <w:r w:rsidR="007B2B1E" w:rsidRPr="00A53250">
        <w:t>: “Atlīdzību par darbu domes izveidotajās komisijās nesaņem tie komisiju priekšsēdētāji un locekļi, kuriem Pašvaldībā ir nodibinātas darba tiesiskās attiecības, izņemot pedagogus. Deputātam atlīdzību par darbu domes izveidotajās komisijās nosaka Noteikumu 15., 16., 17. punkts.”</w:t>
      </w:r>
      <w:r w:rsidRPr="00A53250">
        <w:t>;</w:t>
      </w:r>
    </w:p>
    <w:p w14:paraId="52938ED4" w14:textId="7766EBBB" w:rsidR="000E4ED3" w:rsidRPr="00A53250" w:rsidRDefault="007616BB" w:rsidP="007616BB">
      <w:pPr>
        <w:pStyle w:val="ListParagraph"/>
        <w:numPr>
          <w:ilvl w:val="1"/>
          <w:numId w:val="33"/>
        </w:numPr>
        <w:ind w:left="1418" w:hanging="709"/>
        <w:jc w:val="both"/>
      </w:pPr>
      <w:r w:rsidRPr="00A53250">
        <w:t>p</w:t>
      </w:r>
      <w:r w:rsidR="002F4380" w:rsidRPr="00A53250">
        <w:t>apildin</w:t>
      </w:r>
      <w:r w:rsidR="007F694F">
        <w:t>o</w:t>
      </w:r>
      <w:r w:rsidR="002F4380" w:rsidRPr="00A53250">
        <w:t xml:space="preserve">t </w:t>
      </w:r>
      <w:r w:rsidR="00C50E4B">
        <w:t>N</w:t>
      </w:r>
      <w:r w:rsidR="00273EC7" w:rsidRPr="00A53250">
        <w:t xml:space="preserve">oteikumus </w:t>
      </w:r>
      <w:r w:rsidR="00EB784E" w:rsidRPr="00A53250">
        <w:t xml:space="preserve">ar </w:t>
      </w:r>
      <w:r w:rsidR="00F04FC4" w:rsidRPr="00A53250">
        <w:t>97.punktu</w:t>
      </w:r>
      <w:r w:rsidR="007E2906" w:rsidRPr="00A53250">
        <w:t xml:space="preserve"> un </w:t>
      </w:r>
      <w:r w:rsidR="00756A35">
        <w:t>seš</w:t>
      </w:r>
      <w:r w:rsidR="00BC2324">
        <w:t>iem</w:t>
      </w:r>
      <w:r w:rsidR="002D2EB0" w:rsidRPr="00A53250">
        <w:t xml:space="preserve"> </w:t>
      </w:r>
      <w:r w:rsidR="007E2906" w:rsidRPr="00A53250">
        <w:t xml:space="preserve">tā apakšpunktiem </w:t>
      </w:r>
      <w:r w:rsidR="002F4380" w:rsidRPr="00A53250">
        <w:t>šādā redakcijā:</w:t>
      </w:r>
    </w:p>
    <w:p w14:paraId="12331F55" w14:textId="10428B32" w:rsidR="007E2906" w:rsidRPr="00A53250" w:rsidRDefault="007616BB" w:rsidP="007616BB">
      <w:pPr>
        <w:pStyle w:val="ListParagraph"/>
        <w:tabs>
          <w:tab w:val="left" w:pos="993"/>
        </w:tabs>
        <w:ind w:left="1069"/>
        <w:jc w:val="both"/>
      </w:pPr>
      <w:r w:rsidRPr="00A53250">
        <w:tab/>
      </w:r>
      <w:r w:rsidR="00F04FC4" w:rsidRPr="00A53250">
        <w:t>“97. Periodā no 2025. gada 1. janvāra līdz 2025. gada 31. decembrim</w:t>
      </w:r>
      <w:r w:rsidR="006474F3" w:rsidRPr="00A53250">
        <w:t>, ieskaitot</w:t>
      </w:r>
      <w:r w:rsidR="007E2906" w:rsidRPr="00A53250">
        <w:t>:</w:t>
      </w:r>
    </w:p>
    <w:p w14:paraId="6A647FA0" w14:textId="6F06B948" w:rsidR="00EB784E" w:rsidRPr="00A53250" w:rsidRDefault="007E2906" w:rsidP="00AC1D1D">
      <w:pPr>
        <w:pStyle w:val="ListParagraph"/>
        <w:tabs>
          <w:tab w:val="left" w:pos="2127"/>
        </w:tabs>
        <w:ind w:left="2410" w:hanging="567"/>
        <w:jc w:val="both"/>
      </w:pPr>
      <w:r w:rsidRPr="00A53250">
        <w:lastRenderedPageBreak/>
        <w:t xml:space="preserve">97.1. </w:t>
      </w:r>
      <w:bookmarkStart w:id="1" w:name="_Hlk185512510"/>
      <w:r w:rsidR="00FC13E4" w:rsidRPr="00A53250">
        <w:t>N</w:t>
      </w:r>
      <w:r w:rsidR="00EB784E" w:rsidRPr="00A53250">
        <w:t>oteikumu 11., 12., 15., 16., 23.</w:t>
      </w:r>
      <w:r w:rsidR="00886F3E">
        <w:t xml:space="preserve"> </w:t>
      </w:r>
      <w:r w:rsidR="00EB784E" w:rsidRPr="00A53250">
        <w:t>punktos minētajai atlīdzībai piemērot 2024.gad</w:t>
      </w:r>
      <w:r w:rsidR="00AC1D1D">
        <w:t>a</w:t>
      </w:r>
      <w:r w:rsidR="00A53250" w:rsidRPr="00A53250">
        <w:t xml:space="preserve"> </w:t>
      </w:r>
      <w:r w:rsidR="00973916">
        <w:t xml:space="preserve">bāzes </w:t>
      </w:r>
      <w:r w:rsidR="00EB784E" w:rsidRPr="00A53250">
        <w:t>mēnešalgas apmēru</w:t>
      </w:r>
      <w:bookmarkEnd w:id="1"/>
      <w:r w:rsidR="00E67531" w:rsidRPr="00A53250">
        <w:t>.</w:t>
      </w:r>
    </w:p>
    <w:p w14:paraId="073B444D" w14:textId="250A38FF" w:rsidR="00EB784E" w:rsidRPr="00A53250" w:rsidRDefault="007E2906" w:rsidP="00AC1D1D">
      <w:pPr>
        <w:pStyle w:val="ListParagraph"/>
        <w:tabs>
          <w:tab w:val="left" w:pos="2127"/>
        </w:tabs>
        <w:ind w:left="2410" w:hanging="567"/>
        <w:jc w:val="both"/>
      </w:pPr>
      <w:r w:rsidRPr="00A53250">
        <w:t xml:space="preserve">97.2. </w:t>
      </w:r>
      <w:bookmarkStart w:id="2" w:name="_Hlk185512532"/>
      <w:r w:rsidR="00CE3D43" w:rsidRPr="00CE3D43">
        <w:t xml:space="preserve">Noteikumu 39.1. un 39.3. punktos noteikto </w:t>
      </w:r>
      <w:bookmarkStart w:id="3" w:name="_Hlk185508694"/>
      <w:r w:rsidR="00CE3D43">
        <w:t xml:space="preserve">piemaksu </w:t>
      </w:r>
      <w:bookmarkEnd w:id="3"/>
      <w:r w:rsidR="00CE3D43" w:rsidRPr="00CE3D43">
        <w:t>piemērot “līdz 10%” no aizvietotājam vai darbiniekam noteiktās mēnešalgas</w:t>
      </w:r>
      <w:bookmarkEnd w:id="2"/>
      <w:r w:rsidR="00E67531" w:rsidRPr="00A53250">
        <w:t>.</w:t>
      </w:r>
    </w:p>
    <w:p w14:paraId="35D0A4CC" w14:textId="79DF94DE" w:rsidR="00EB784E" w:rsidRPr="0075351F" w:rsidRDefault="007E2906" w:rsidP="00AC1D1D">
      <w:pPr>
        <w:pStyle w:val="ListParagraph"/>
        <w:tabs>
          <w:tab w:val="left" w:pos="2127"/>
        </w:tabs>
        <w:ind w:left="2410" w:hanging="567"/>
        <w:jc w:val="both"/>
      </w:pPr>
      <w:r w:rsidRPr="0075351F">
        <w:t>97.</w:t>
      </w:r>
      <w:r w:rsidR="00046533">
        <w:t>3</w:t>
      </w:r>
      <w:r w:rsidRPr="0075351F">
        <w:t xml:space="preserve">. </w:t>
      </w:r>
      <w:r w:rsidR="0075351F" w:rsidRPr="0075351F">
        <w:t>Noteikumu 54. punktā noteikto atvaļinājuma pabalstu piemērot “20%” apmērā</w:t>
      </w:r>
      <w:r w:rsidR="00E67531" w:rsidRPr="0075351F">
        <w:t>.</w:t>
      </w:r>
    </w:p>
    <w:p w14:paraId="0F56BAA1" w14:textId="02400ED9" w:rsidR="00EB784E" w:rsidRPr="0075351F" w:rsidRDefault="007E2906" w:rsidP="00AC1D1D">
      <w:pPr>
        <w:pStyle w:val="ListParagraph"/>
        <w:tabs>
          <w:tab w:val="left" w:pos="2127"/>
        </w:tabs>
        <w:ind w:left="2410" w:hanging="567"/>
        <w:jc w:val="both"/>
      </w:pPr>
      <w:r w:rsidRPr="0075351F">
        <w:t>97.</w:t>
      </w:r>
      <w:r w:rsidR="00046533">
        <w:t>4</w:t>
      </w:r>
      <w:r w:rsidRPr="0075351F">
        <w:t xml:space="preserve">. </w:t>
      </w:r>
      <w:bookmarkStart w:id="4" w:name="_Hlk185512642"/>
      <w:r w:rsidR="00572EB7" w:rsidRPr="0075351F">
        <w:t xml:space="preserve">Noteikumu </w:t>
      </w:r>
      <w:r w:rsidR="00EB784E" w:rsidRPr="0075351F">
        <w:t xml:space="preserve">56.punktā </w:t>
      </w:r>
      <w:bookmarkStart w:id="5" w:name="_Hlk185508465"/>
      <w:r w:rsidR="005E1C82" w:rsidRPr="0075351F">
        <w:t>noteikto</w:t>
      </w:r>
      <w:bookmarkEnd w:id="5"/>
      <w:r w:rsidR="005E1C82" w:rsidRPr="0075351F">
        <w:t xml:space="preserve"> </w:t>
      </w:r>
      <w:r w:rsidR="00973916" w:rsidRPr="0075351F">
        <w:t xml:space="preserve">pabalstu piemērot </w:t>
      </w:r>
      <w:r w:rsidR="00EB784E" w:rsidRPr="0075351F">
        <w:t xml:space="preserve">100 </w:t>
      </w:r>
      <w:r w:rsidR="00572EB7" w:rsidRPr="0075351F">
        <w:t>EUR</w:t>
      </w:r>
      <w:r w:rsidR="00973916" w:rsidRPr="0075351F">
        <w:t xml:space="preserve"> apmērā</w:t>
      </w:r>
      <w:bookmarkEnd w:id="4"/>
      <w:r w:rsidR="008A0177" w:rsidRPr="0075351F">
        <w:t>.</w:t>
      </w:r>
    </w:p>
    <w:p w14:paraId="5082DDE8" w14:textId="3151A00E" w:rsidR="009115B2" w:rsidRPr="0075351F" w:rsidRDefault="007E2906" w:rsidP="00AC1D1D">
      <w:pPr>
        <w:pStyle w:val="ListParagraph"/>
        <w:tabs>
          <w:tab w:val="left" w:pos="2127"/>
        </w:tabs>
        <w:ind w:left="2410" w:hanging="567"/>
        <w:jc w:val="both"/>
      </w:pPr>
      <w:r w:rsidRPr="0075351F">
        <w:t>97.</w:t>
      </w:r>
      <w:r w:rsidR="00046533">
        <w:t>5</w:t>
      </w:r>
      <w:r w:rsidRPr="0075351F">
        <w:t xml:space="preserve">. </w:t>
      </w:r>
      <w:bookmarkStart w:id="6" w:name="_Hlk185512651"/>
      <w:r w:rsidR="009115B2" w:rsidRPr="0075351F">
        <w:t xml:space="preserve">Noteikumu 59.punktā </w:t>
      </w:r>
      <w:r w:rsidR="005E1C82" w:rsidRPr="0075351F">
        <w:t xml:space="preserve">noteikto </w:t>
      </w:r>
      <w:r w:rsidR="00973916" w:rsidRPr="0075351F">
        <w:t xml:space="preserve">kompensāciju </w:t>
      </w:r>
      <w:r w:rsidR="009115B2" w:rsidRPr="0075351F">
        <w:t xml:space="preserve">piemērot </w:t>
      </w:r>
      <w:r w:rsidR="00973916" w:rsidRPr="0075351F">
        <w:t xml:space="preserve">ne vairāk kā </w:t>
      </w:r>
      <w:r w:rsidR="009115B2" w:rsidRPr="0075351F">
        <w:t>1000 EUR</w:t>
      </w:r>
      <w:r w:rsidR="00973916" w:rsidRPr="0075351F">
        <w:t xml:space="preserve"> apmērā</w:t>
      </w:r>
      <w:bookmarkEnd w:id="6"/>
      <w:r w:rsidRPr="0075351F">
        <w:t>.</w:t>
      </w:r>
    </w:p>
    <w:p w14:paraId="0D9CCE91" w14:textId="03A9E0CF" w:rsidR="009115B2" w:rsidRPr="0075351F" w:rsidRDefault="007E2906" w:rsidP="00AC1D1D">
      <w:pPr>
        <w:pStyle w:val="ListParagraph"/>
        <w:tabs>
          <w:tab w:val="left" w:pos="2127"/>
        </w:tabs>
        <w:ind w:left="2410" w:hanging="567"/>
        <w:jc w:val="both"/>
      </w:pPr>
      <w:r w:rsidRPr="0075351F">
        <w:t>97.</w:t>
      </w:r>
      <w:r w:rsidR="00046533">
        <w:t>6</w:t>
      </w:r>
      <w:r w:rsidRPr="0075351F">
        <w:t xml:space="preserve">. </w:t>
      </w:r>
      <w:bookmarkStart w:id="7" w:name="_Hlk185512660"/>
      <w:bookmarkStart w:id="8" w:name="_Hlk186199530"/>
      <w:r w:rsidR="009115B2" w:rsidRPr="0075351F">
        <w:t xml:space="preserve">Noteikumu 66.punktā </w:t>
      </w:r>
      <w:r w:rsidR="005E1C82" w:rsidRPr="0075351F">
        <w:t>noteikto</w:t>
      </w:r>
      <w:r w:rsidR="009115B2" w:rsidRPr="0075351F">
        <w:t xml:space="preserve"> kompensāciju</w:t>
      </w:r>
      <w:bookmarkEnd w:id="7"/>
      <w:r w:rsidR="0075351F" w:rsidRPr="0075351F">
        <w:t xml:space="preserve"> </w:t>
      </w:r>
      <w:r w:rsidR="0075351F" w:rsidRPr="0075351F">
        <w:t>piemērot</w:t>
      </w:r>
      <w:r w:rsidR="0075351F" w:rsidRPr="0075351F">
        <w:t xml:space="preserve"> 50 EUR apmērā</w:t>
      </w:r>
      <w:bookmarkEnd w:id="8"/>
      <w:r w:rsidR="009115B2" w:rsidRPr="0075351F">
        <w:t>.</w:t>
      </w:r>
      <w:r w:rsidR="002D2EB0" w:rsidRPr="0075351F">
        <w:t>”</w:t>
      </w:r>
    </w:p>
    <w:p w14:paraId="74EE17A5" w14:textId="68B4166A" w:rsidR="00EB20A0" w:rsidRDefault="00EB20A0" w:rsidP="00EB20A0">
      <w:pPr>
        <w:pStyle w:val="ListParagraph"/>
        <w:numPr>
          <w:ilvl w:val="1"/>
          <w:numId w:val="33"/>
        </w:numPr>
        <w:ind w:left="1418" w:hanging="709"/>
        <w:jc w:val="both"/>
      </w:pPr>
      <w:r>
        <w:t>iz</w:t>
      </w:r>
      <w:r w:rsidR="007F694F">
        <w:t>sako</w:t>
      </w:r>
      <w:r>
        <w:t xml:space="preserve">t </w:t>
      </w:r>
      <w:r w:rsidR="00E36838" w:rsidRPr="00A53250">
        <w:t>Noteikumu 1. pielikum</w:t>
      </w:r>
      <w:r>
        <w:t>a</w:t>
      </w:r>
      <w:r w:rsidR="00E36838" w:rsidRPr="00A53250">
        <w:t xml:space="preserve"> “Deputāta darba laika uzskaites tabula” </w:t>
      </w:r>
      <w:r>
        <w:t xml:space="preserve">2.punktu </w:t>
      </w:r>
      <w:r w:rsidR="00E36838" w:rsidRPr="00A53250">
        <w:t>jaunā redakcijā</w:t>
      </w:r>
      <w:r>
        <w:t xml:space="preserve">: </w:t>
      </w:r>
      <w:r w:rsidR="007F694F">
        <w:t>“</w:t>
      </w:r>
      <w:r w:rsidRPr="00EB20A0">
        <w:t>Par piedalīšanos domes komisijās, darba grupās, LPS komitejās un darba grupās, par dokumentu izskatīšanu, par tikšanos ar iedzīvotājiem u.c. normatīvajos aktos noteikto pienākumu pildīšanu</w:t>
      </w:r>
      <w:r>
        <w:t>”.</w:t>
      </w:r>
    </w:p>
    <w:p w14:paraId="3099C524" w14:textId="3D6C248C" w:rsidR="007616BB" w:rsidRDefault="008C6E6F" w:rsidP="008C6E6F">
      <w:pPr>
        <w:pStyle w:val="ListParagraph"/>
        <w:numPr>
          <w:ilvl w:val="1"/>
          <w:numId w:val="33"/>
        </w:numPr>
        <w:ind w:left="1418" w:hanging="709"/>
        <w:jc w:val="both"/>
      </w:pPr>
      <w:r>
        <w:t>s</w:t>
      </w:r>
      <w:r w:rsidR="00EB20A0">
        <w:t>vītr</w:t>
      </w:r>
      <w:r w:rsidR="000A4C2B">
        <w:t>o</w:t>
      </w:r>
      <w:r w:rsidR="007F694F">
        <w:t>j</w:t>
      </w:r>
      <w:r w:rsidR="00EB20A0">
        <w:t xml:space="preserve">ot </w:t>
      </w:r>
      <w:r w:rsidR="00EB20A0" w:rsidRPr="00A53250">
        <w:t>Noteikumu 1. pielikum</w:t>
      </w:r>
      <w:r w:rsidR="00EB20A0">
        <w:t>a</w:t>
      </w:r>
      <w:r w:rsidR="00EB20A0" w:rsidRPr="00A53250">
        <w:t xml:space="preserve"> “Deputāta darba laika uzskaites tabula” </w:t>
      </w:r>
      <w:r w:rsidR="00EB20A0">
        <w:t>3. un 4.punktu</w:t>
      </w:r>
      <w:r w:rsidR="005657C7">
        <w:t>.</w:t>
      </w:r>
    </w:p>
    <w:p w14:paraId="33BD805B" w14:textId="77777777" w:rsidR="007F694F" w:rsidRPr="00A53250" w:rsidRDefault="007F694F" w:rsidP="007F694F">
      <w:pPr>
        <w:pStyle w:val="ListParagraph"/>
        <w:ind w:left="1418"/>
        <w:jc w:val="both"/>
      </w:pPr>
    </w:p>
    <w:p w14:paraId="024BC908" w14:textId="344405A8" w:rsidR="007616BB" w:rsidRPr="00A53250" w:rsidRDefault="007616BB" w:rsidP="007E2906">
      <w:pPr>
        <w:numPr>
          <w:ilvl w:val="1"/>
          <w:numId w:val="26"/>
        </w:numPr>
        <w:tabs>
          <w:tab w:val="left" w:pos="993"/>
        </w:tabs>
        <w:ind w:left="709" w:hanging="283"/>
        <w:jc w:val="both"/>
      </w:pPr>
      <w:r w:rsidRPr="00A53250">
        <w:t>Kontroli pār lēmuma izpildi uzdodu Administratīvajam departamentam.</w:t>
      </w:r>
    </w:p>
    <w:p w14:paraId="4C9C454C" w14:textId="77777777" w:rsidR="007616BB" w:rsidRPr="00A53250" w:rsidRDefault="007616BB" w:rsidP="007616BB">
      <w:pPr>
        <w:tabs>
          <w:tab w:val="left" w:pos="993"/>
        </w:tabs>
        <w:ind w:left="709"/>
        <w:jc w:val="both"/>
      </w:pPr>
    </w:p>
    <w:p w14:paraId="735E6B7B" w14:textId="162CB805" w:rsidR="00FC13E4" w:rsidRPr="00A53250" w:rsidRDefault="00FC13E4" w:rsidP="007E2906">
      <w:pPr>
        <w:numPr>
          <w:ilvl w:val="1"/>
          <w:numId w:val="26"/>
        </w:numPr>
        <w:tabs>
          <w:tab w:val="left" w:pos="993"/>
        </w:tabs>
        <w:ind w:left="709" w:hanging="283"/>
        <w:jc w:val="both"/>
      </w:pPr>
      <w:r w:rsidRPr="00A53250">
        <w:t>Lēmums stājas spēkā 2025.gada 1.janvārī.</w:t>
      </w:r>
    </w:p>
    <w:p w14:paraId="7942E3CD" w14:textId="162A233D" w:rsidR="00C10F68" w:rsidRPr="00A53250" w:rsidRDefault="00C10F68" w:rsidP="00442D1D">
      <w:pPr>
        <w:spacing w:before="120"/>
        <w:jc w:val="both"/>
      </w:pPr>
    </w:p>
    <w:p w14:paraId="7852621A" w14:textId="77777777" w:rsidR="002B4F34" w:rsidRPr="00A53250" w:rsidRDefault="002B4F34" w:rsidP="00442D1D">
      <w:pPr>
        <w:spacing w:before="120"/>
        <w:jc w:val="both"/>
      </w:pPr>
    </w:p>
    <w:p w14:paraId="21F19935" w14:textId="6F0C8B3B" w:rsidR="00574119" w:rsidRPr="00A53250" w:rsidRDefault="006B301A" w:rsidP="00D3799A">
      <w:pPr>
        <w:tabs>
          <w:tab w:val="right" w:pos="9071"/>
        </w:tabs>
        <w:spacing w:before="120"/>
        <w:jc w:val="both"/>
      </w:pPr>
      <w:r w:rsidRPr="00A53250">
        <w:t xml:space="preserve">Domes </w:t>
      </w:r>
      <w:r w:rsidR="00002D6D" w:rsidRPr="00A53250">
        <w:t>priekšsēdētājs</w:t>
      </w:r>
      <w:r w:rsidR="000D07B3" w:rsidRPr="00A53250">
        <w:tab/>
      </w:r>
      <w:r w:rsidR="00002D6D" w:rsidRPr="00A53250">
        <w:t>U.Ainārs</w:t>
      </w:r>
    </w:p>
    <w:p w14:paraId="2DACB043" w14:textId="77777777" w:rsidR="006B301A" w:rsidRPr="00A53250" w:rsidRDefault="006B301A" w:rsidP="00D3799A">
      <w:pPr>
        <w:tabs>
          <w:tab w:val="right" w:pos="9071"/>
        </w:tabs>
        <w:spacing w:before="120"/>
        <w:jc w:val="both"/>
      </w:pPr>
    </w:p>
    <w:p w14:paraId="30495C1E" w14:textId="77777777" w:rsidR="002B4F34" w:rsidRPr="00A53250" w:rsidRDefault="002B4F34" w:rsidP="00D3799A">
      <w:pPr>
        <w:tabs>
          <w:tab w:val="right" w:pos="9071"/>
        </w:tabs>
        <w:spacing w:before="120"/>
        <w:jc w:val="both"/>
      </w:pPr>
    </w:p>
    <w:p w14:paraId="3F810C5C" w14:textId="095FB468" w:rsidR="006B301A" w:rsidRDefault="006B301A" w:rsidP="002B4F34">
      <w:pPr>
        <w:pStyle w:val="Default"/>
        <w:jc w:val="both"/>
        <w:rPr>
          <w:rFonts w:ascii="Times New Roman" w:hAnsi="Times New Roman" w:cs="Times New Roman"/>
          <w:bCs/>
          <w:noProof/>
          <w:color w:val="auto"/>
          <w:sz w:val="22"/>
        </w:rPr>
      </w:pPr>
      <w:r w:rsidRPr="00A53250">
        <w:rPr>
          <w:rFonts w:ascii="Times New Roman" w:hAnsi="Times New Roman" w:cs="Times New Roman"/>
          <w:bCs/>
          <w:noProof/>
          <w:color w:val="auto"/>
          <w:sz w:val="22"/>
        </w:rPr>
        <w:t>Marita Bubele</w:t>
      </w:r>
      <w:r w:rsidRPr="00A53250">
        <w:rPr>
          <w:rFonts w:ascii="Times New Roman" w:hAnsi="Times New Roman" w:cs="Times New Roman"/>
          <w:bCs/>
          <w:color w:val="auto"/>
          <w:sz w:val="22"/>
        </w:rPr>
        <w:t xml:space="preserve"> </w:t>
      </w:r>
      <w:r w:rsidRPr="00A53250">
        <w:rPr>
          <w:rFonts w:ascii="Times New Roman" w:hAnsi="Times New Roman" w:cs="Times New Roman"/>
          <w:bCs/>
          <w:noProof/>
          <w:color w:val="auto"/>
          <w:sz w:val="22"/>
        </w:rPr>
        <w:t>63022297</w:t>
      </w:r>
    </w:p>
    <w:p w14:paraId="2A7652DA" w14:textId="2E0FF985" w:rsidR="00B614DC" w:rsidRPr="006474F3" w:rsidRDefault="00B614DC" w:rsidP="002B4F34">
      <w:pPr>
        <w:pStyle w:val="Default"/>
        <w:jc w:val="both"/>
        <w:rPr>
          <w:color w:val="auto"/>
          <w:sz w:val="22"/>
        </w:rPr>
      </w:pPr>
      <w:r>
        <w:rPr>
          <w:rFonts w:ascii="Times New Roman" w:hAnsi="Times New Roman" w:cs="Times New Roman"/>
          <w:bCs/>
          <w:noProof/>
          <w:color w:val="auto"/>
          <w:sz w:val="22"/>
        </w:rPr>
        <w:t xml:space="preserve">Sandra Kalvāne </w:t>
      </w:r>
      <w:r w:rsidRPr="00B614DC">
        <w:rPr>
          <w:rFonts w:ascii="Times New Roman" w:hAnsi="Times New Roman" w:cs="Times New Roman"/>
          <w:bCs/>
          <w:noProof/>
          <w:color w:val="auto"/>
          <w:sz w:val="22"/>
        </w:rPr>
        <w:t>63012552</w:t>
      </w:r>
    </w:p>
    <w:sectPr w:rsidR="00B614DC" w:rsidRPr="006474F3" w:rsidSect="00AD7FB7">
      <w:pgSz w:w="11906" w:h="16838" w:code="9"/>
      <w:pgMar w:top="1134" w:right="1134" w:bottom="1418"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790C4" w14:textId="77777777" w:rsidR="00DF247E" w:rsidRDefault="00DF247E">
      <w:r>
        <w:separator/>
      </w:r>
    </w:p>
  </w:endnote>
  <w:endnote w:type="continuationSeparator" w:id="0">
    <w:p w14:paraId="616BEF08" w14:textId="77777777" w:rsidR="00DF247E" w:rsidRDefault="00DF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64DFA" w14:textId="77777777" w:rsidR="00DF247E" w:rsidRDefault="00DF247E">
      <w:r>
        <w:separator/>
      </w:r>
    </w:p>
  </w:footnote>
  <w:footnote w:type="continuationSeparator" w:id="0">
    <w:p w14:paraId="057A4050" w14:textId="77777777" w:rsidR="00DF247E" w:rsidRDefault="00DF2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E02"/>
    <w:multiLevelType w:val="hybridMultilevel"/>
    <w:tmpl w:val="F5148AF2"/>
    <w:lvl w:ilvl="0" w:tplc="DC66BAE6">
      <w:start w:val="1"/>
      <w:numFmt w:val="decimal"/>
      <w:lvlText w:val="%1)"/>
      <w:lvlJc w:val="left"/>
      <w:pPr>
        <w:ind w:left="720" w:hanging="360"/>
      </w:pPr>
      <w:rPr>
        <w:rFonts w:ascii="Times New Roman" w:eastAsia="Times New Roman" w:hAnsi="Times New Roman" w:cs="Times New Roman"/>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CB7D55"/>
    <w:multiLevelType w:val="hybridMultilevel"/>
    <w:tmpl w:val="BEC292DA"/>
    <w:lvl w:ilvl="0" w:tplc="38580D34">
      <w:start w:val="1"/>
      <w:numFmt w:val="decimal"/>
      <w:lvlText w:val="%1)"/>
      <w:lvlJc w:val="left"/>
      <w:pPr>
        <w:ind w:left="502" w:hanging="360"/>
      </w:pPr>
      <w:rPr>
        <w:rFonts w:hint="default"/>
        <w:i w:val="0"/>
        <w:i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03341B73"/>
    <w:multiLevelType w:val="multilevel"/>
    <w:tmpl w:val="65E6B4E2"/>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 w15:restartNumberingAfterBreak="0">
    <w:nsid w:val="058623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9077A3"/>
    <w:multiLevelType w:val="hybridMultilevel"/>
    <w:tmpl w:val="DE4A6970"/>
    <w:lvl w:ilvl="0" w:tplc="3B7210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0D3A0A2E"/>
    <w:multiLevelType w:val="multilevel"/>
    <w:tmpl w:val="1AAC8EE4"/>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D995430"/>
    <w:multiLevelType w:val="multilevel"/>
    <w:tmpl w:val="9B0ECDB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11F0BC3"/>
    <w:multiLevelType w:val="hybridMultilevel"/>
    <w:tmpl w:val="E9C0E9C0"/>
    <w:lvl w:ilvl="0" w:tplc="3C342252">
      <w:start w:val="1"/>
      <w:numFmt w:val="decimal"/>
      <w:lvlText w:val="%1."/>
      <w:lvlJc w:val="left"/>
      <w:pPr>
        <w:ind w:left="1425" w:hanging="360"/>
      </w:pPr>
    </w:lvl>
    <w:lvl w:ilvl="1" w:tplc="1E0E828E" w:tentative="1">
      <w:start w:val="1"/>
      <w:numFmt w:val="lowerLetter"/>
      <w:lvlText w:val="%2."/>
      <w:lvlJc w:val="left"/>
      <w:pPr>
        <w:ind w:left="2145" w:hanging="360"/>
      </w:pPr>
    </w:lvl>
    <w:lvl w:ilvl="2" w:tplc="2606183E" w:tentative="1">
      <w:start w:val="1"/>
      <w:numFmt w:val="lowerRoman"/>
      <w:lvlText w:val="%3."/>
      <w:lvlJc w:val="right"/>
      <w:pPr>
        <w:ind w:left="2865" w:hanging="180"/>
      </w:pPr>
    </w:lvl>
    <w:lvl w:ilvl="3" w:tplc="83327D80" w:tentative="1">
      <w:start w:val="1"/>
      <w:numFmt w:val="decimal"/>
      <w:lvlText w:val="%4."/>
      <w:lvlJc w:val="left"/>
      <w:pPr>
        <w:ind w:left="3585" w:hanging="360"/>
      </w:pPr>
    </w:lvl>
    <w:lvl w:ilvl="4" w:tplc="2C26240C" w:tentative="1">
      <w:start w:val="1"/>
      <w:numFmt w:val="lowerLetter"/>
      <w:lvlText w:val="%5."/>
      <w:lvlJc w:val="left"/>
      <w:pPr>
        <w:ind w:left="4305" w:hanging="360"/>
      </w:pPr>
    </w:lvl>
    <w:lvl w:ilvl="5" w:tplc="2D72EB6A" w:tentative="1">
      <w:start w:val="1"/>
      <w:numFmt w:val="lowerRoman"/>
      <w:lvlText w:val="%6."/>
      <w:lvlJc w:val="right"/>
      <w:pPr>
        <w:ind w:left="5025" w:hanging="180"/>
      </w:pPr>
    </w:lvl>
    <w:lvl w:ilvl="6" w:tplc="C5724C16" w:tentative="1">
      <w:start w:val="1"/>
      <w:numFmt w:val="decimal"/>
      <w:lvlText w:val="%7."/>
      <w:lvlJc w:val="left"/>
      <w:pPr>
        <w:ind w:left="5745" w:hanging="360"/>
      </w:pPr>
    </w:lvl>
    <w:lvl w:ilvl="7" w:tplc="4EFA5550" w:tentative="1">
      <w:start w:val="1"/>
      <w:numFmt w:val="lowerLetter"/>
      <w:lvlText w:val="%8."/>
      <w:lvlJc w:val="left"/>
      <w:pPr>
        <w:ind w:left="6465" w:hanging="360"/>
      </w:pPr>
    </w:lvl>
    <w:lvl w:ilvl="8" w:tplc="7A522F58" w:tentative="1">
      <w:start w:val="1"/>
      <w:numFmt w:val="lowerRoman"/>
      <w:lvlText w:val="%9."/>
      <w:lvlJc w:val="right"/>
      <w:pPr>
        <w:ind w:left="7185" w:hanging="180"/>
      </w:pPr>
    </w:lvl>
  </w:abstractNum>
  <w:abstractNum w:abstractNumId="8" w15:restartNumberingAfterBreak="1">
    <w:nsid w:val="16E879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B81EC9"/>
    <w:multiLevelType w:val="multilevel"/>
    <w:tmpl w:val="729AF72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1">
    <w:nsid w:val="21D22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315356"/>
    <w:multiLevelType w:val="hybridMultilevel"/>
    <w:tmpl w:val="A3B01318"/>
    <w:lvl w:ilvl="0" w:tplc="B6E4F2A2">
      <w:start w:val="65535"/>
      <w:numFmt w:val="bullet"/>
      <w:lvlText w:val="-"/>
      <w:lvlJc w:val="left"/>
      <w:pPr>
        <w:ind w:left="360" w:hanging="360"/>
      </w:pPr>
      <w:rPr>
        <w:rFonts w:ascii="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28B55C1F"/>
    <w:multiLevelType w:val="hybridMultilevel"/>
    <w:tmpl w:val="CCB48DC0"/>
    <w:lvl w:ilvl="0" w:tplc="0426000F">
      <w:start w:val="6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47476B3"/>
    <w:multiLevelType w:val="hybridMultilevel"/>
    <w:tmpl w:val="EF3C89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4C06843"/>
    <w:multiLevelType w:val="hybridMultilevel"/>
    <w:tmpl w:val="9C6A3960"/>
    <w:lvl w:ilvl="0" w:tplc="D7264D8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35C04107"/>
    <w:multiLevelType w:val="hybridMultilevel"/>
    <w:tmpl w:val="E51ADD24"/>
    <w:lvl w:ilvl="0" w:tplc="C97411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69659E1"/>
    <w:multiLevelType w:val="hybridMultilevel"/>
    <w:tmpl w:val="8E6C5D9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388220DF"/>
    <w:multiLevelType w:val="multilevel"/>
    <w:tmpl w:val="3B2ED372"/>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9" w15:restartNumberingAfterBreak="0">
    <w:nsid w:val="39646977"/>
    <w:multiLevelType w:val="multilevel"/>
    <w:tmpl w:val="91F4E8CA"/>
    <w:lvl w:ilvl="0">
      <w:start w:val="66"/>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3A5F070B"/>
    <w:multiLevelType w:val="multilevel"/>
    <w:tmpl w:val="A8A8B758"/>
    <w:lvl w:ilvl="0">
      <w:start w:val="69"/>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3ECD7E93"/>
    <w:multiLevelType w:val="hybridMultilevel"/>
    <w:tmpl w:val="6622B506"/>
    <w:lvl w:ilvl="0" w:tplc="37DEC158">
      <w:start w:val="1"/>
      <w:numFmt w:val="decimal"/>
      <w:lvlText w:val="%1)"/>
      <w:lvlJc w:val="left"/>
      <w:pPr>
        <w:ind w:left="927" w:hanging="360"/>
      </w:pPr>
      <w:rPr>
        <w:rFonts w:hint="default"/>
      </w:rPr>
    </w:lvl>
    <w:lvl w:ilvl="1" w:tplc="28DCC3BC">
      <w:start w:val="1"/>
      <w:numFmt w:val="decimal"/>
      <w:lvlText w:val="%2."/>
      <w:lvlJc w:val="left"/>
      <w:pPr>
        <w:ind w:left="1647" w:hanging="360"/>
      </w:pPr>
      <w:rPr>
        <w:rFonts w:hint="default"/>
      </w:r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41AF20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173A99"/>
    <w:multiLevelType w:val="multilevel"/>
    <w:tmpl w:val="6C9E684E"/>
    <w:lvl w:ilvl="0">
      <w:start w:val="2"/>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4" w15:restartNumberingAfterBreak="0">
    <w:nsid w:val="4411065E"/>
    <w:multiLevelType w:val="hybridMultilevel"/>
    <w:tmpl w:val="65A0485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7990331"/>
    <w:multiLevelType w:val="multilevel"/>
    <w:tmpl w:val="1AAC8EE4"/>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4A641B82"/>
    <w:multiLevelType w:val="multilevel"/>
    <w:tmpl w:val="037E338C"/>
    <w:lvl w:ilvl="0">
      <w:start w:val="1"/>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7" w15:restartNumberingAfterBreak="0">
    <w:nsid w:val="4E9D1888"/>
    <w:multiLevelType w:val="hybridMultilevel"/>
    <w:tmpl w:val="F2EC0922"/>
    <w:lvl w:ilvl="0" w:tplc="D7509A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0E34F91"/>
    <w:multiLevelType w:val="multilevel"/>
    <w:tmpl w:val="7946FB6E"/>
    <w:lvl w:ilvl="0">
      <w:start w:val="1"/>
      <w:numFmt w:val="decimal"/>
      <w:lvlText w:val="%1."/>
      <w:lvlJc w:val="left"/>
      <w:pPr>
        <w:ind w:left="360" w:hanging="360"/>
      </w:pPr>
      <w:rPr>
        <w:rFonts w:hint="default"/>
        <w:i w:val="0"/>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3BF1A66"/>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5031FE8"/>
    <w:multiLevelType w:val="multilevel"/>
    <w:tmpl w:val="41D28622"/>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6EB3335"/>
    <w:multiLevelType w:val="hybridMultilevel"/>
    <w:tmpl w:val="59B4D8E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6519322B"/>
    <w:multiLevelType w:val="multilevel"/>
    <w:tmpl w:val="376A4E5A"/>
    <w:lvl w:ilvl="0">
      <w:start w:val="1"/>
      <w:numFmt w:val="decimal"/>
      <w:lvlText w:val="%1."/>
      <w:lvlJc w:val="left"/>
      <w:pPr>
        <w:ind w:left="720" w:hanging="360"/>
      </w:p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3" w15:restartNumberingAfterBreak="0">
    <w:nsid w:val="6EDE08BE"/>
    <w:multiLevelType w:val="hybridMultilevel"/>
    <w:tmpl w:val="213681D0"/>
    <w:lvl w:ilvl="0" w:tplc="B9600A2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4" w15:restartNumberingAfterBreak="0">
    <w:nsid w:val="76724419"/>
    <w:multiLevelType w:val="multilevel"/>
    <w:tmpl w:val="D3D08D36"/>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70252B9"/>
    <w:multiLevelType w:val="multilevel"/>
    <w:tmpl w:val="9B0ECDB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7C2A3A27"/>
    <w:multiLevelType w:val="multilevel"/>
    <w:tmpl w:val="C16A87F8"/>
    <w:lvl w:ilvl="0">
      <w:start w:val="30"/>
      <w:numFmt w:val="decimal"/>
      <w:lvlText w:val="%1."/>
      <w:lvlJc w:val="left"/>
      <w:pPr>
        <w:ind w:left="720" w:hanging="360"/>
      </w:pPr>
      <w:rPr>
        <w:rFonts w:hint="default"/>
        <w:i w:val="0"/>
        <w:sz w:val="24"/>
        <w:szCs w:val="24"/>
      </w:rPr>
    </w:lvl>
    <w:lvl w:ilvl="1">
      <w:start w:val="1"/>
      <w:numFmt w:val="decimal"/>
      <w:isLgl/>
      <w:lvlText w:val="%1.%2."/>
      <w:lvlJc w:val="left"/>
      <w:pPr>
        <w:ind w:left="1335" w:hanging="615"/>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74305155">
    <w:abstractNumId w:val="10"/>
  </w:num>
  <w:num w:numId="2" w16cid:durableId="1752384236">
    <w:abstractNumId w:val="8"/>
  </w:num>
  <w:num w:numId="3" w16cid:durableId="1412849458">
    <w:abstractNumId w:val="28"/>
  </w:num>
  <w:num w:numId="4" w16cid:durableId="236137895">
    <w:abstractNumId w:val="13"/>
  </w:num>
  <w:num w:numId="5" w16cid:durableId="160701461">
    <w:abstractNumId w:val="3"/>
  </w:num>
  <w:num w:numId="6" w16cid:durableId="897663402">
    <w:abstractNumId w:val="11"/>
  </w:num>
  <w:num w:numId="7" w16cid:durableId="331104335">
    <w:abstractNumId w:val="33"/>
  </w:num>
  <w:num w:numId="8" w16cid:durableId="4596160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93640">
    <w:abstractNumId w:val="30"/>
  </w:num>
  <w:num w:numId="10" w16cid:durableId="1465539004">
    <w:abstractNumId w:val="32"/>
  </w:num>
  <w:num w:numId="11" w16cid:durableId="1595242909">
    <w:abstractNumId w:val="0"/>
  </w:num>
  <w:num w:numId="12" w16cid:durableId="1437748810">
    <w:abstractNumId w:val="31"/>
  </w:num>
  <w:num w:numId="13" w16cid:durableId="591670628">
    <w:abstractNumId w:val="1"/>
  </w:num>
  <w:num w:numId="14" w16cid:durableId="157117517">
    <w:abstractNumId w:val="7"/>
  </w:num>
  <w:num w:numId="15" w16cid:durableId="990141112">
    <w:abstractNumId w:val="24"/>
  </w:num>
  <w:num w:numId="16" w16cid:durableId="1643656436">
    <w:abstractNumId w:val="29"/>
  </w:num>
  <w:num w:numId="17" w16cid:durableId="11454643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6830472">
    <w:abstractNumId w:val="4"/>
  </w:num>
  <w:num w:numId="19" w16cid:durableId="5426003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9907019">
    <w:abstractNumId w:val="16"/>
  </w:num>
  <w:num w:numId="21" w16cid:durableId="22247878">
    <w:abstractNumId w:val="34"/>
  </w:num>
  <w:num w:numId="22" w16cid:durableId="485972428">
    <w:abstractNumId w:val="18"/>
  </w:num>
  <w:num w:numId="23" w16cid:durableId="1942101075">
    <w:abstractNumId w:val="26"/>
  </w:num>
  <w:num w:numId="24" w16cid:durableId="264115745">
    <w:abstractNumId w:val="14"/>
  </w:num>
  <w:num w:numId="25" w16cid:durableId="1790783862">
    <w:abstractNumId w:val="27"/>
  </w:num>
  <w:num w:numId="26" w16cid:durableId="1171136686">
    <w:abstractNumId w:val="25"/>
  </w:num>
  <w:num w:numId="27" w16cid:durableId="1148742796">
    <w:abstractNumId w:val="36"/>
  </w:num>
  <w:num w:numId="28" w16cid:durableId="706682166">
    <w:abstractNumId w:val="12"/>
  </w:num>
  <w:num w:numId="29" w16cid:durableId="639649012">
    <w:abstractNumId w:val="19"/>
  </w:num>
  <w:num w:numId="30" w16cid:durableId="1187645851">
    <w:abstractNumId w:val="22"/>
  </w:num>
  <w:num w:numId="31" w16cid:durableId="1896504681">
    <w:abstractNumId w:val="23"/>
  </w:num>
  <w:num w:numId="32" w16cid:durableId="448739689">
    <w:abstractNumId w:val="20"/>
    <w:lvlOverride w:ilvl="0">
      <w:startOverride w:val="6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5866749">
    <w:abstractNumId w:val="2"/>
  </w:num>
  <w:num w:numId="34" w16cid:durableId="834497380">
    <w:abstractNumId w:val="35"/>
  </w:num>
  <w:num w:numId="35" w16cid:durableId="1985891040">
    <w:abstractNumId w:val="6"/>
  </w:num>
  <w:num w:numId="36" w16cid:durableId="965619645">
    <w:abstractNumId w:val="5"/>
  </w:num>
  <w:num w:numId="37" w16cid:durableId="1085029084">
    <w:abstractNumId w:val="9"/>
  </w:num>
  <w:num w:numId="38" w16cid:durableId="8494177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87"/>
    <w:rsid w:val="00002D6D"/>
    <w:rsid w:val="000059CB"/>
    <w:rsid w:val="0000621B"/>
    <w:rsid w:val="000161A0"/>
    <w:rsid w:val="000351D4"/>
    <w:rsid w:val="00035862"/>
    <w:rsid w:val="00046533"/>
    <w:rsid w:val="000477D5"/>
    <w:rsid w:val="00070BBC"/>
    <w:rsid w:val="00075740"/>
    <w:rsid w:val="0009559B"/>
    <w:rsid w:val="000A4C2B"/>
    <w:rsid w:val="000A6DD6"/>
    <w:rsid w:val="000B78CA"/>
    <w:rsid w:val="000C25C1"/>
    <w:rsid w:val="000D07B3"/>
    <w:rsid w:val="000E4ED3"/>
    <w:rsid w:val="000F62A7"/>
    <w:rsid w:val="001027D3"/>
    <w:rsid w:val="00114510"/>
    <w:rsid w:val="00121C4F"/>
    <w:rsid w:val="001223E3"/>
    <w:rsid w:val="00151C6F"/>
    <w:rsid w:val="00152C8B"/>
    <w:rsid w:val="001546BD"/>
    <w:rsid w:val="001877A5"/>
    <w:rsid w:val="00194D6C"/>
    <w:rsid w:val="001A0AD9"/>
    <w:rsid w:val="001A5F07"/>
    <w:rsid w:val="001B6FEA"/>
    <w:rsid w:val="001D7508"/>
    <w:rsid w:val="001F1CCB"/>
    <w:rsid w:val="00201F5E"/>
    <w:rsid w:val="002044BA"/>
    <w:rsid w:val="00211A55"/>
    <w:rsid w:val="002200E1"/>
    <w:rsid w:val="00221857"/>
    <w:rsid w:val="00221C67"/>
    <w:rsid w:val="00226CEC"/>
    <w:rsid w:val="00232258"/>
    <w:rsid w:val="00252E72"/>
    <w:rsid w:val="0025579C"/>
    <w:rsid w:val="0026465D"/>
    <w:rsid w:val="0026621B"/>
    <w:rsid w:val="00272F4C"/>
    <w:rsid w:val="00273EC7"/>
    <w:rsid w:val="002B0479"/>
    <w:rsid w:val="002B4F34"/>
    <w:rsid w:val="002C3C1F"/>
    <w:rsid w:val="002D2EB0"/>
    <w:rsid w:val="002D7FBD"/>
    <w:rsid w:val="002E1C54"/>
    <w:rsid w:val="002E4409"/>
    <w:rsid w:val="002F4380"/>
    <w:rsid w:val="00306496"/>
    <w:rsid w:val="003248B2"/>
    <w:rsid w:val="00350C1E"/>
    <w:rsid w:val="0035563C"/>
    <w:rsid w:val="0037182E"/>
    <w:rsid w:val="003872BB"/>
    <w:rsid w:val="00390DD3"/>
    <w:rsid w:val="0039208F"/>
    <w:rsid w:val="003C3C2D"/>
    <w:rsid w:val="003E7F8F"/>
    <w:rsid w:val="003F015E"/>
    <w:rsid w:val="004204D7"/>
    <w:rsid w:val="00427B50"/>
    <w:rsid w:val="004364D5"/>
    <w:rsid w:val="00442D1D"/>
    <w:rsid w:val="00444140"/>
    <w:rsid w:val="0044440E"/>
    <w:rsid w:val="00477A9A"/>
    <w:rsid w:val="004970BC"/>
    <w:rsid w:val="004A36B4"/>
    <w:rsid w:val="004A76C4"/>
    <w:rsid w:val="004B1D29"/>
    <w:rsid w:val="004E31AA"/>
    <w:rsid w:val="004F54E8"/>
    <w:rsid w:val="004F6A09"/>
    <w:rsid w:val="00500744"/>
    <w:rsid w:val="0050433C"/>
    <w:rsid w:val="00515432"/>
    <w:rsid w:val="0052622D"/>
    <w:rsid w:val="00543857"/>
    <w:rsid w:val="00553AD4"/>
    <w:rsid w:val="00556E16"/>
    <w:rsid w:val="00563587"/>
    <w:rsid w:val="005657C7"/>
    <w:rsid w:val="00565921"/>
    <w:rsid w:val="00567B8D"/>
    <w:rsid w:val="00572EB7"/>
    <w:rsid w:val="00574119"/>
    <w:rsid w:val="00585FBE"/>
    <w:rsid w:val="00593472"/>
    <w:rsid w:val="005A21A8"/>
    <w:rsid w:val="005B5805"/>
    <w:rsid w:val="005B762E"/>
    <w:rsid w:val="005C7498"/>
    <w:rsid w:val="005E1C82"/>
    <w:rsid w:val="005F4186"/>
    <w:rsid w:val="00605430"/>
    <w:rsid w:val="00606D44"/>
    <w:rsid w:val="00613346"/>
    <w:rsid w:val="00620A51"/>
    <w:rsid w:val="006349B1"/>
    <w:rsid w:val="00644BEB"/>
    <w:rsid w:val="006474F3"/>
    <w:rsid w:val="00651D9C"/>
    <w:rsid w:val="00656A26"/>
    <w:rsid w:val="00666FD8"/>
    <w:rsid w:val="006B301A"/>
    <w:rsid w:val="006D700D"/>
    <w:rsid w:val="006E4717"/>
    <w:rsid w:val="006F06A0"/>
    <w:rsid w:val="006F3D89"/>
    <w:rsid w:val="007002E9"/>
    <w:rsid w:val="00704401"/>
    <w:rsid w:val="00711891"/>
    <w:rsid w:val="00720805"/>
    <w:rsid w:val="00742F76"/>
    <w:rsid w:val="0075351F"/>
    <w:rsid w:val="00756A35"/>
    <w:rsid w:val="007616BB"/>
    <w:rsid w:val="00783AAD"/>
    <w:rsid w:val="00786B58"/>
    <w:rsid w:val="007943F1"/>
    <w:rsid w:val="007A7053"/>
    <w:rsid w:val="007B2B1E"/>
    <w:rsid w:val="007B5211"/>
    <w:rsid w:val="007C3237"/>
    <w:rsid w:val="007D553F"/>
    <w:rsid w:val="007E2906"/>
    <w:rsid w:val="007E54D4"/>
    <w:rsid w:val="007E5A1F"/>
    <w:rsid w:val="007F632E"/>
    <w:rsid w:val="007F694F"/>
    <w:rsid w:val="008034A7"/>
    <w:rsid w:val="0080458C"/>
    <w:rsid w:val="00807C4C"/>
    <w:rsid w:val="00813224"/>
    <w:rsid w:val="0081475E"/>
    <w:rsid w:val="00824585"/>
    <w:rsid w:val="008346C7"/>
    <w:rsid w:val="00842FB6"/>
    <w:rsid w:val="00881E6E"/>
    <w:rsid w:val="00886F3E"/>
    <w:rsid w:val="008A0177"/>
    <w:rsid w:val="008A0C7A"/>
    <w:rsid w:val="008A67E2"/>
    <w:rsid w:val="008B0E87"/>
    <w:rsid w:val="008B28B2"/>
    <w:rsid w:val="008C5925"/>
    <w:rsid w:val="008C6E6F"/>
    <w:rsid w:val="0090498E"/>
    <w:rsid w:val="00910C94"/>
    <w:rsid w:val="009115B2"/>
    <w:rsid w:val="00922B29"/>
    <w:rsid w:val="00973916"/>
    <w:rsid w:val="009919EA"/>
    <w:rsid w:val="009A24F1"/>
    <w:rsid w:val="009A2CF1"/>
    <w:rsid w:val="009B1407"/>
    <w:rsid w:val="009C50D5"/>
    <w:rsid w:val="009E1FD3"/>
    <w:rsid w:val="009E5D5D"/>
    <w:rsid w:val="00A13551"/>
    <w:rsid w:val="00A256FA"/>
    <w:rsid w:val="00A26DD2"/>
    <w:rsid w:val="00A44E7B"/>
    <w:rsid w:val="00A45B8E"/>
    <w:rsid w:val="00A53250"/>
    <w:rsid w:val="00A72A73"/>
    <w:rsid w:val="00A82B5D"/>
    <w:rsid w:val="00A86EBE"/>
    <w:rsid w:val="00A945E9"/>
    <w:rsid w:val="00A9681A"/>
    <w:rsid w:val="00A9750A"/>
    <w:rsid w:val="00AC1D1D"/>
    <w:rsid w:val="00AC2C17"/>
    <w:rsid w:val="00AD7FB7"/>
    <w:rsid w:val="00AE7121"/>
    <w:rsid w:val="00AF439A"/>
    <w:rsid w:val="00B00354"/>
    <w:rsid w:val="00B07EB3"/>
    <w:rsid w:val="00B25BCB"/>
    <w:rsid w:val="00B45B65"/>
    <w:rsid w:val="00B501C0"/>
    <w:rsid w:val="00B614DC"/>
    <w:rsid w:val="00B64C02"/>
    <w:rsid w:val="00B959CC"/>
    <w:rsid w:val="00B96D6C"/>
    <w:rsid w:val="00BA32CE"/>
    <w:rsid w:val="00BB66E0"/>
    <w:rsid w:val="00BB7694"/>
    <w:rsid w:val="00BC2324"/>
    <w:rsid w:val="00BC3BB3"/>
    <w:rsid w:val="00BD7C2E"/>
    <w:rsid w:val="00BE1972"/>
    <w:rsid w:val="00BE5A11"/>
    <w:rsid w:val="00BF3DE0"/>
    <w:rsid w:val="00BF610A"/>
    <w:rsid w:val="00C04BD2"/>
    <w:rsid w:val="00C06AC6"/>
    <w:rsid w:val="00C10698"/>
    <w:rsid w:val="00C10F68"/>
    <w:rsid w:val="00C44885"/>
    <w:rsid w:val="00C45A36"/>
    <w:rsid w:val="00C47BD9"/>
    <w:rsid w:val="00C50E4B"/>
    <w:rsid w:val="00C75D64"/>
    <w:rsid w:val="00C764F3"/>
    <w:rsid w:val="00C811D7"/>
    <w:rsid w:val="00C9791C"/>
    <w:rsid w:val="00CB0900"/>
    <w:rsid w:val="00CC2496"/>
    <w:rsid w:val="00CC5A28"/>
    <w:rsid w:val="00CD310E"/>
    <w:rsid w:val="00CE3D43"/>
    <w:rsid w:val="00CF285D"/>
    <w:rsid w:val="00D103E5"/>
    <w:rsid w:val="00D1179E"/>
    <w:rsid w:val="00D20C1D"/>
    <w:rsid w:val="00D36793"/>
    <w:rsid w:val="00D3799A"/>
    <w:rsid w:val="00D37F6E"/>
    <w:rsid w:val="00D42669"/>
    <w:rsid w:val="00D52E6C"/>
    <w:rsid w:val="00D52F09"/>
    <w:rsid w:val="00D53DBD"/>
    <w:rsid w:val="00D73F19"/>
    <w:rsid w:val="00D81B89"/>
    <w:rsid w:val="00D87D43"/>
    <w:rsid w:val="00D90C8D"/>
    <w:rsid w:val="00DB3276"/>
    <w:rsid w:val="00DB39EB"/>
    <w:rsid w:val="00DB4406"/>
    <w:rsid w:val="00DC5E7A"/>
    <w:rsid w:val="00DC6C7E"/>
    <w:rsid w:val="00DD0EDD"/>
    <w:rsid w:val="00DE1C0B"/>
    <w:rsid w:val="00DF247E"/>
    <w:rsid w:val="00E17460"/>
    <w:rsid w:val="00E25EF1"/>
    <w:rsid w:val="00E3259E"/>
    <w:rsid w:val="00E36838"/>
    <w:rsid w:val="00E36E08"/>
    <w:rsid w:val="00E42197"/>
    <w:rsid w:val="00E42BAD"/>
    <w:rsid w:val="00E67482"/>
    <w:rsid w:val="00E67531"/>
    <w:rsid w:val="00E95D1E"/>
    <w:rsid w:val="00E969CC"/>
    <w:rsid w:val="00EB20A0"/>
    <w:rsid w:val="00EB4E06"/>
    <w:rsid w:val="00EB784E"/>
    <w:rsid w:val="00EE31A0"/>
    <w:rsid w:val="00EE6571"/>
    <w:rsid w:val="00EF2D80"/>
    <w:rsid w:val="00F02FB6"/>
    <w:rsid w:val="00F04FC4"/>
    <w:rsid w:val="00F06A5E"/>
    <w:rsid w:val="00F10FE6"/>
    <w:rsid w:val="00F17A5D"/>
    <w:rsid w:val="00F30DFC"/>
    <w:rsid w:val="00F31B84"/>
    <w:rsid w:val="00F431FC"/>
    <w:rsid w:val="00F537DA"/>
    <w:rsid w:val="00F63688"/>
    <w:rsid w:val="00F80487"/>
    <w:rsid w:val="00F84EFB"/>
    <w:rsid w:val="00F97440"/>
    <w:rsid w:val="00FC13E4"/>
    <w:rsid w:val="00FC7B57"/>
    <w:rsid w:val="00FE0296"/>
    <w:rsid w:val="00FE3EAB"/>
    <w:rsid w:val="00FE5101"/>
    <w:rsid w:val="00FF05EB"/>
    <w:rsid w:val="00FF34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A945E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unhideWhenUsed/>
    <w:rsid w:val="007C3237"/>
    <w:rPr>
      <w:sz w:val="20"/>
      <w:szCs w:val="20"/>
    </w:rPr>
  </w:style>
  <w:style w:type="character" w:customStyle="1" w:styleId="CommentTextChar">
    <w:name w:val="Comment Text Char"/>
    <w:basedOn w:val="DefaultParagraphFont"/>
    <w:link w:val="CommentText"/>
    <w:uiPriority w:val="99"/>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585FBE"/>
    <w:rPr>
      <w:rFonts w:ascii="Times New Roman" w:eastAsia="Times New Roman" w:hAnsi="Times New Roman" w:cs="Times New Roman"/>
      <w:sz w:val="24"/>
      <w:szCs w:val="24"/>
      <w:lang w:eastAsia="lv-LV"/>
    </w:rPr>
  </w:style>
  <w:style w:type="character" w:styleId="Strong">
    <w:name w:val="Strong"/>
    <w:basedOn w:val="DefaultParagraphFont"/>
    <w:qFormat/>
    <w:rsid w:val="0000621B"/>
    <w:rPr>
      <w:b/>
      <w:bCs/>
    </w:rPr>
  </w:style>
  <w:style w:type="paragraph" w:customStyle="1" w:styleId="naisc">
    <w:name w:val="naisc"/>
    <w:basedOn w:val="Normal"/>
    <w:rsid w:val="007F632E"/>
    <w:pPr>
      <w:spacing w:before="75" w:after="75"/>
      <w:jc w:val="center"/>
    </w:pPr>
  </w:style>
  <w:style w:type="paragraph" w:styleId="BodyText">
    <w:name w:val="Body Text"/>
    <w:basedOn w:val="Normal"/>
    <w:link w:val="BodyTextChar"/>
    <w:semiHidden/>
    <w:rsid w:val="001A5F07"/>
    <w:pPr>
      <w:widowControl w:val="0"/>
      <w:suppressAutoHyphens/>
      <w:spacing w:after="120"/>
    </w:pPr>
    <w:rPr>
      <w:rFonts w:eastAsia="Lucida Sans Unicode"/>
      <w:kern w:val="1"/>
      <w:lang w:eastAsia="ar-SA"/>
    </w:rPr>
  </w:style>
  <w:style w:type="character" w:customStyle="1" w:styleId="BodyTextChar">
    <w:name w:val="Body Text Char"/>
    <w:basedOn w:val="DefaultParagraphFont"/>
    <w:link w:val="BodyText"/>
    <w:semiHidden/>
    <w:rsid w:val="001A5F07"/>
    <w:rPr>
      <w:rFonts w:ascii="Times New Roman" w:eastAsia="Lucida Sans Unicode" w:hAnsi="Times New Roman" w:cs="Times New Roman"/>
      <w:kern w:val="1"/>
      <w:sz w:val="24"/>
      <w:szCs w:val="24"/>
      <w:lang w:eastAsia="ar-SA"/>
    </w:rPr>
  </w:style>
  <w:style w:type="paragraph" w:customStyle="1" w:styleId="Default">
    <w:name w:val="Default"/>
    <w:rsid w:val="00574119"/>
    <w:pPr>
      <w:autoSpaceDE w:val="0"/>
      <w:autoSpaceDN w:val="0"/>
      <w:adjustRightInd w:val="0"/>
      <w:spacing w:after="0" w:line="240" w:lineRule="auto"/>
    </w:pPr>
    <w:rPr>
      <w:rFonts w:ascii="Verdana" w:eastAsia="Times New Roman" w:hAnsi="Verdana" w:cs="Verdana"/>
      <w:color w:val="000000"/>
      <w:sz w:val="24"/>
      <w:szCs w:val="24"/>
      <w:lang w:eastAsia="lv-LV"/>
    </w:rPr>
  </w:style>
  <w:style w:type="paragraph" w:styleId="NormalWeb">
    <w:name w:val="Normal (Web)"/>
    <w:basedOn w:val="Normal"/>
    <w:uiPriority w:val="99"/>
    <w:unhideWhenUsed/>
    <w:rsid w:val="00350C1E"/>
    <w:pPr>
      <w:spacing w:before="100" w:beforeAutospacing="1" w:after="100" w:afterAutospacing="1"/>
    </w:pPr>
    <w:rPr>
      <w:lang w:val="en-US" w:eastAsia="en-GB"/>
    </w:rPr>
  </w:style>
  <w:style w:type="character" w:customStyle="1" w:styleId="Heading2Char">
    <w:name w:val="Heading 2 Char"/>
    <w:basedOn w:val="DefaultParagraphFont"/>
    <w:link w:val="Heading2"/>
    <w:uiPriority w:val="9"/>
    <w:semiHidden/>
    <w:rsid w:val="00A945E9"/>
    <w:rPr>
      <w:rFonts w:asciiTheme="majorHAnsi" w:eastAsiaTheme="majorEastAsia" w:hAnsiTheme="majorHAnsi" w:cstheme="majorBidi"/>
      <w:color w:val="365F91" w:themeColor="accent1" w:themeShade="BF"/>
      <w:sz w:val="26"/>
      <w:szCs w:val="26"/>
      <w:lang w:eastAsia="lv-LV"/>
    </w:rPr>
  </w:style>
  <w:style w:type="character" w:styleId="UnresolvedMention">
    <w:name w:val="Unresolved Mention"/>
    <w:basedOn w:val="DefaultParagraphFont"/>
    <w:uiPriority w:val="99"/>
    <w:semiHidden/>
    <w:unhideWhenUsed/>
    <w:rsid w:val="007B2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7410">
      <w:bodyDiv w:val="1"/>
      <w:marLeft w:val="0"/>
      <w:marRight w:val="0"/>
      <w:marTop w:val="0"/>
      <w:marBottom w:val="0"/>
      <w:divBdr>
        <w:top w:val="none" w:sz="0" w:space="0" w:color="auto"/>
        <w:left w:val="none" w:sz="0" w:space="0" w:color="auto"/>
        <w:bottom w:val="none" w:sz="0" w:space="0" w:color="auto"/>
        <w:right w:val="none" w:sz="0" w:space="0" w:color="auto"/>
      </w:divBdr>
    </w:div>
    <w:div w:id="183246413">
      <w:bodyDiv w:val="1"/>
      <w:marLeft w:val="0"/>
      <w:marRight w:val="0"/>
      <w:marTop w:val="0"/>
      <w:marBottom w:val="0"/>
      <w:divBdr>
        <w:top w:val="none" w:sz="0" w:space="0" w:color="auto"/>
        <w:left w:val="none" w:sz="0" w:space="0" w:color="auto"/>
        <w:bottom w:val="none" w:sz="0" w:space="0" w:color="auto"/>
        <w:right w:val="none" w:sz="0" w:space="0" w:color="auto"/>
      </w:divBdr>
    </w:div>
    <w:div w:id="528691024">
      <w:bodyDiv w:val="1"/>
      <w:marLeft w:val="0"/>
      <w:marRight w:val="0"/>
      <w:marTop w:val="0"/>
      <w:marBottom w:val="0"/>
      <w:divBdr>
        <w:top w:val="none" w:sz="0" w:space="0" w:color="auto"/>
        <w:left w:val="none" w:sz="0" w:space="0" w:color="auto"/>
        <w:bottom w:val="none" w:sz="0" w:space="0" w:color="auto"/>
        <w:right w:val="none" w:sz="0" w:space="0" w:color="auto"/>
      </w:divBdr>
    </w:div>
    <w:div w:id="664013530">
      <w:bodyDiv w:val="1"/>
      <w:marLeft w:val="0"/>
      <w:marRight w:val="0"/>
      <w:marTop w:val="0"/>
      <w:marBottom w:val="0"/>
      <w:divBdr>
        <w:top w:val="none" w:sz="0" w:space="0" w:color="auto"/>
        <w:left w:val="none" w:sz="0" w:space="0" w:color="auto"/>
        <w:bottom w:val="none" w:sz="0" w:space="0" w:color="auto"/>
        <w:right w:val="none" w:sz="0" w:space="0" w:color="auto"/>
      </w:divBdr>
    </w:div>
    <w:div w:id="1805077051">
      <w:bodyDiv w:val="1"/>
      <w:marLeft w:val="0"/>
      <w:marRight w:val="0"/>
      <w:marTop w:val="0"/>
      <w:marBottom w:val="0"/>
      <w:divBdr>
        <w:top w:val="none" w:sz="0" w:space="0" w:color="auto"/>
        <w:left w:val="none" w:sz="0" w:space="0" w:color="auto"/>
        <w:bottom w:val="none" w:sz="0" w:space="0" w:color="auto"/>
        <w:right w:val="none" w:sz="0" w:space="0" w:color="auto"/>
      </w:divBdr>
    </w:div>
    <w:div w:id="195713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jelgavasnovad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E50D5-1AEE-466D-A503-622EEB01C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2170</Words>
  <Characters>1237</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Marita Bubele</cp:lastModifiedBy>
  <cp:revision>20</cp:revision>
  <cp:lastPrinted>2023-11-14T07:34:00Z</cp:lastPrinted>
  <dcterms:created xsi:type="dcterms:W3CDTF">2024-12-19T13:00:00Z</dcterms:created>
  <dcterms:modified xsi:type="dcterms:W3CDTF">2024-12-27T11:49:00Z</dcterms:modified>
</cp:coreProperties>
</file>