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5AFF52E6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B739BB">
        <w:rPr>
          <w:b/>
        </w:rPr>
        <w:t>7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4D86CF63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B739BB">
        <w:t>24</w:t>
      </w:r>
      <w:r w:rsidR="00547606">
        <w:t>.jū</w:t>
      </w:r>
      <w:r w:rsidR="00B739BB">
        <w:t>l</w:t>
      </w:r>
      <w:r w:rsidR="00547606">
        <w:t>ijā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39F7201B" w14:textId="77777777" w:rsidR="00B739BB" w:rsidRPr="003B01ED" w:rsidRDefault="00B739BB" w:rsidP="00B739BB">
      <w:pPr>
        <w:pStyle w:val="ListParagraph"/>
        <w:numPr>
          <w:ilvl w:val="0"/>
          <w:numId w:val="27"/>
        </w:numPr>
        <w:spacing w:before="60" w:line="276" w:lineRule="auto"/>
        <w:ind w:left="284" w:right="-1" w:hanging="284"/>
        <w:jc w:val="both"/>
        <w:rPr>
          <w:b/>
        </w:rPr>
      </w:pPr>
      <w:r w:rsidRPr="003B01ED">
        <w:rPr>
          <w:b/>
          <w:noProof/>
        </w:rPr>
        <w:t>Par Kopienas centra izveidi Sesavas pagastā</w:t>
      </w:r>
      <w:r>
        <w:rPr>
          <w:b/>
          <w:noProof/>
        </w:rPr>
        <w:t>.</w:t>
      </w:r>
    </w:p>
    <w:p w14:paraId="631B7553" w14:textId="77777777" w:rsidR="00B739BB" w:rsidRPr="003B01ED" w:rsidRDefault="00B739BB" w:rsidP="00B739BB">
      <w:pPr>
        <w:pStyle w:val="ListParagraph"/>
        <w:numPr>
          <w:ilvl w:val="0"/>
          <w:numId w:val="27"/>
        </w:numPr>
        <w:spacing w:before="60" w:line="276" w:lineRule="auto"/>
        <w:ind w:left="284" w:right="-1" w:hanging="284"/>
        <w:jc w:val="both"/>
        <w:rPr>
          <w:b/>
        </w:rPr>
      </w:pPr>
      <w:r w:rsidRPr="003B01ED">
        <w:rPr>
          <w:b/>
          <w:noProof/>
        </w:rPr>
        <w:t>Par  Jelgavas novada Sociālās aprūpes un rehabilitācijas centra “Staļģene” reorganizāciju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272318AB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51B21097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priekšsēdētājs</w:t>
      </w:r>
      <w:r>
        <w:t xml:space="preserve"> </w:t>
      </w:r>
      <w:r w:rsidR="00986962">
        <w:rPr>
          <w:b/>
        </w:rPr>
        <w:t xml:space="preserve">Vidmants </w:t>
      </w:r>
      <w:proofErr w:type="spellStart"/>
      <w:r w:rsidR="00986962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2E80243B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556B12">
        <w:t xml:space="preserve">(MS </w:t>
      </w:r>
      <w:proofErr w:type="spellStart"/>
      <w:r w:rsidR="00556B12">
        <w:t>Teams</w:t>
      </w:r>
      <w:proofErr w:type="spellEnd"/>
      <w:r w:rsidR="00556B12">
        <w:t>)</w:t>
      </w:r>
    </w:p>
    <w:p w14:paraId="6DFA4245" w14:textId="65E965C9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A5FFA">
        <w:t xml:space="preserve">(MS </w:t>
      </w:r>
      <w:proofErr w:type="spellStart"/>
      <w:r w:rsidR="00FA5FFA">
        <w:t>Teams</w:t>
      </w:r>
      <w:proofErr w:type="spellEnd"/>
      <w:r w:rsidR="00FA5FFA">
        <w:t>)</w:t>
      </w:r>
    </w:p>
    <w:p w14:paraId="7919783B" w14:textId="00EB36AD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  <w:r w:rsidR="00556B12">
        <w:t xml:space="preserve">(MS </w:t>
      </w:r>
      <w:proofErr w:type="spellStart"/>
      <w:r w:rsidR="00556B12">
        <w:t>Teams</w:t>
      </w:r>
      <w:proofErr w:type="spellEnd"/>
      <w:r w:rsidR="00556B12">
        <w:t>)</w:t>
      </w:r>
    </w:p>
    <w:p w14:paraId="61EAEF42" w14:textId="682CD0BD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68A3F27E" w14:textId="6915F052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1AAD652A" w14:textId="54377FE9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556B12">
        <w:t xml:space="preserve">(MS </w:t>
      </w:r>
      <w:proofErr w:type="spellStart"/>
      <w:r w:rsidR="00556B12">
        <w:t>Teams</w:t>
      </w:r>
      <w:proofErr w:type="spellEnd"/>
      <w:r w:rsidR="00556B12">
        <w:t>)</w:t>
      </w:r>
    </w:p>
    <w:p w14:paraId="479CE5E0" w14:textId="433AA1AE" w:rsidR="00BB55F9" w:rsidRPr="003D4F59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4521E36" w14:textId="6C0B6B74" w:rsidR="00865614" w:rsidRDefault="00BB55F9" w:rsidP="00BB55F9">
      <w:pPr>
        <w:ind w:right="45"/>
        <w:jc w:val="both"/>
      </w:pPr>
      <w:r>
        <w:t xml:space="preserve">- </w:t>
      </w:r>
      <w:r w:rsidR="00865614" w:rsidRPr="00367FDB">
        <w:rPr>
          <w:u w:val="single"/>
        </w:rPr>
        <w:t>Pašvaldības administrācijas darbinieki, nodaļu, iestāžu vadītāji un citi</w:t>
      </w:r>
      <w:r w:rsidR="00865614">
        <w:t xml:space="preserve">: </w:t>
      </w:r>
      <w:r w:rsidR="00547606">
        <w:t xml:space="preserve">Līga </w:t>
      </w:r>
      <w:proofErr w:type="spellStart"/>
      <w:r w:rsidR="00547606">
        <w:t>Lonerte</w:t>
      </w:r>
      <w:proofErr w:type="spellEnd"/>
      <w:r w:rsidR="00547606">
        <w:t xml:space="preserve">, </w:t>
      </w:r>
      <w:r w:rsidR="00FA5FFA">
        <w:t>Vita Nagle,</w:t>
      </w:r>
      <w:r w:rsidR="00556B12">
        <w:t xml:space="preserve"> Edmunds Miķelsons</w:t>
      </w:r>
      <w:r w:rsidR="00EA414A">
        <w:t>;</w:t>
      </w: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00C99C31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Pēteris </w:t>
      </w:r>
      <w:proofErr w:type="spellStart"/>
      <w:r w:rsidR="00556B12">
        <w:t>Veļeckis</w:t>
      </w:r>
      <w:proofErr w:type="spellEnd"/>
      <w:r w:rsidR="00556B12">
        <w:t xml:space="preserve">, Dina Tauriņa, Karīna Voitkāne, </w:t>
      </w:r>
      <w:r w:rsidR="00547606">
        <w:t xml:space="preserve">Dagnija </w:t>
      </w:r>
      <w:proofErr w:type="spellStart"/>
      <w:r w:rsidR="00547606">
        <w:t>Špele</w:t>
      </w:r>
      <w:proofErr w:type="spellEnd"/>
      <w:r w:rsidR="00547606">
        <w:t xml:space="preserve">, </w:t>
      </w:r>
      <w:r w:rsidR="00C917FD">
        <w:t xml:space="preserve">Modris </w:t>
      </w:r>
      <w:proofErr w:type="spellStart"/>
      <w:r w:rsidR="00C917FD">
        <w:t>Žeivots</w:t>
      </w:r>
      <w:proofErr w:type="spellEnd"/>
      <w:r w:rsidR="00C917FD">
        <w:t xml:space="preserve">, </w:t>
      </w:r>
      <w:r w:rsidR="005077D5">
        <w:t xml:space="preserve">Diāna Rubene,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2C3792">
        <w:t xml:space="preserve">Olga </w:t>
      </w:r>
      <w:r w:rsidR="00547606">
        <w:t>O</w:t>
      </w:r>
      <w:r w:rsidR="002C3792">
        <w:t xml:space="preserve">zoliņa, Iveta Strēlniece, </w:t>
      </w:r>
      <w:r w:rsidR="00547606">
        <w:t xml:space="preserve">Inese </w:t>
      </w:r>
      <w:proofErr w:type="spellStart"/>
      <w:r w:rsidR="00F73D2D">
        <w:t>T</w:t>
      </w:r>
      <w:r w:rsidR="00547606">
        <w:t>arvida</w:t>
      </w:r>
      <w:proofErr w:type="spellEnd"/>
      <w:r w:rsidR="00547606">
        <w:t xml:space="preserve">, Dainis </w:t>
      </w:r>
      <w:proofErr w:type="spellStart"/>
      <w:r w:rsidR="00547606">
        <w:t>Keidāns</w:t>
      </w:r>
      <w:proofErr w:type="spellEnd"/>
      <w:r w:rsidR="00547606">
        <w:t xml:space="preserve">, </w:t>
      </w:r>
      <w:r w:rsidR="00556B12">
        <w:t xml:space="preserve">Daiga Liepa, </w:t>
      </w:r>
      <w:r w:rsidR="003D66AD">
        <w:t xml:space="preserve">Elīna Lūsiņa, </w:t>
      </w:r>
      <w:proofErr w:type="spellStart"/>
      <w:r w:rsidR="003D66AD">
        <w:t>Aļona</w:t>
      </w:r>
      <w:proofErr w:type="spellEnd"/>
      <w:r w:rsidR="003D66AD">
        <w:t xml:space="preserve"> </w:t>
      </w:r>
      <w:proofErr w:type="spellStart"/>
      <w:r w:rsidR="003D66AD">
        <w:t>Virviča</w:t>
      </w:r>
      <w:proofErr w:type="spellEnd"/>
      <w:r w:rsidR="003D66AD">
        <w:t xml:space="preserve">-Jansone, Kārlis </w:t>
      </w:r>
      <w:proofErr w:type="spellStart"/>
      <w:r w:rsidR="003D66AD">
        <w:t>Kindzulis</w:t>
      </w:r>
      <w:proofErr w:type="spellEnd"/>
      <w:r w:rsidR="003D66AD">
        <w:t xml:space="preserve">, Anita </w:t>
      </w:r>
      <w:proofErr w:type="spellStart"/>
      <w:r w:rsidR="003D66AD">
        <w:t>Liekna</w:t>
      </w:r>
      <w:proofErr w:type="spellEnd"/>
      <w:r w:rsidR="003D66AD">
        <w:t xml:space="preserve">, Antra Akermane, Rūdolfs </w:t>
      </w:r>
      <w:proofErr w:type="spellStart"/>
      <w:r w:rsidR="003D66AD">
        <w:t>Knope</w:t>
      </w:r>
      <w:proofErr w:type="spellEnd"/>
      <w:r w:rsidR="003D66AD">
        <w:t xml:space="preserve">, Kristīne </w:t>
      </w:r>
      <w:proofErr w:type="spellStart"/>
      <w:r w:rsidR="003D66AD">
        <w:t>Strūberga</w:t>
      </w:r>
      <w:proofErr w:type="spellEnd"/>
      <w:r w:rsidR="003D66AD">
        <w:t xml:space="preserve">, Jeļena </w:t>
      </w:r>
      <w:proofErr w:type="spellStart"/>
      <w:r w:rsidR="003D66AD">
        <w:t>Žoide</w:t>
      </w:r>
      <w:proofErr w:type="spellEnd"/>
      <w:r w:rsidR="003D66AD">
        <w:t xml:space="preserve">, Jeļena </w:t>
      </w:r>
      <w:proofErr w:type="spellStart"/>
      <w:r w:rsidR="003D66AD">
        <w:t>Šokele</w:t>
      </w:r>
      <w:proofErr w:type="spellEnd"/>
      <w:r w:rsidR="003D66AD">
        <w:t>, Lana Lakstīgala-</w:t>
      </w:r>
      <w:proofErr w:type="spellStart"/>
      <w:r w:rsidR="003D66AD">
        <w:t>Viatere</w:t>
      </w:r>
      <w:proofErr w:type="spellEnd"/>
      <w:r w:rsidR="003D66AD">
        <w:t xml:space="preserve">, Ruta Medne, Sandra Kalvāne, Valters Siksna, Aija </w:t>
      </w:r>
      <w:proofErr w:type="spellStart"/>
      <w:r w:rsidR="003D66AD">
        <w:t>Udalova</w:t>
      </w:r>
      <w:proofErr w:type="spellEnd"/>
      <w:r w:rsidR="003D66AD">
        <w:t xml:space="preserve">, Aigars Krastiņš, Krista Ribakova, Raitis </w:t>
      </w:r>
      <w:proofErr w:type="spellStart"/>
      <w:r w:rsidR="003D66AD">
        <w:t>Silamednis</w:t>
      </w:r>
      <w:proofErr w:type="spellEnd"/>
      <w:r w:rsidR="005966D8">
        <w:t xml:space="preserve">. 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77777777" w:rsidR="00E429B2" w:rsidRDefault="00E429B2" w:rsidP="00BB55F9">
      <w:pPr>
        <w:ind w:right="45"/>
        <w:jc w:val="both"/>
      </w:pPr>
    </w:p>
    <w:p w14:paraId="6178E6DE" w14:textId="1C4BFA47" w:rsidR="00691F63" w:rsidRDefault="00E429B2" w:rsidP="00D844A6">
      <w:pPr>
        <w:spacing w:line="360" w:lineRule="auto"/>
        <w:ind w:right="43"/>
        <w:jc w:val="both"/>
        <w:rPr>
          <w:sz w:val="16"/>
          <w:szCs w:val="16"/>
        </w:rPr>
      </w:pPr>
      <w:r w:rsidRPr="0083377D">
        <w:lastRenderedPageBreak/>
        <w:t xml:space="preserve">Sēdes vadītājs </w:t>
      </w:r>
      <w:proofErr w:type="spellStart"/>
      <w:r>
        <w:t>V.Rinkuns</w:t>
      </w:r>
      <w:proofErr w:type="spellEnd"/>
      <w:r>
        <w:t xml:space="preserve"> in</w:t>
      </w:r>
      <w:r w:rsidR="003D66AD">
        <w:t>formē par darba kārtībā iekļautajiem</w:t>
      </w:r>
      <w:r>
        <w:t xml:space="preserve"> jautājum</w:t>
      </w:r>
      <w:r w:rsidR="003D66AD">
        <w:t>iem</w:t>
      </w:r>
      <w:r>
        <w:t xml:space="preserve">, aicina </w:t>
      </w:r>
      <w:proofErr w:type="spellStart"/>
      <w:r>
        <w:t>K.Voitkāni</w:t>
      </w:r>
      <w:proofErr w:type="spellEnd"/>
      <w:r>
        <w:t xml:space="preserve"> ziņot:</w:t>
      </w:r>
    </w:p>
    <w:p w14:paraId="6FD81FFE" w14:textId="1915D136" w:rsidR="002C3792" w:rsidRPr="003D66AD" w:rsidRDefault="002C3792" w:rsidP="002C3792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D66AD">
        <w:rPr>
          <w:b/>
          <w:u w:val="single"/>
        </w:rPr>
        <w:t xml:space="preserve">Par </w:t>
      </w:r>
      <w:r w:rsidR="003D66AD" w:rsidRPr="003D66AD">
        <w:rPr>
          <w:b/>
          <w:noProof/>
          <w:u w:val="single"/>
        </w:rPr>
        <w:t>Kopienas centra izveidi Sesavas pagastā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71042175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</w:t>
      </w:r>
      <w:r w:rsidR="003D66AD">
        <w:rPr>
          <w:noProof/>
        </w:rPr>
        <w:t xml:space="preserve">prezentācijā </w:t>
      </w:r>
      <w:r w:rsidRPr="003976CB">
        <w:rPr>
          <w:noProof/>
        </w:rPr>
        <w:t xml:space="preserve">iepazīstina ar lēmumprojektu par </w:t>
      </w:r>
      <w:r w:rsidR="003D66AD" w:rsidRPr="003D66AD">
        <w:rPr>
          <w:noProof/>
        </w:rPr>
        <w:t>Kopienas centra izveidi Sesavas pagastā</w:t>
      </w:r>
      <w:r w:rsidRPr="003976CB">
        <w:t>. (lēmumprojekts pielikumā)</w:t>
      </w:r>
      <w:r>
        <w:t xml:space="preserve"> </w:t>
      </w:r>
    </w:p>
    <w:p w14:paraId="46846FC1" w14:textId="4C5C7355" w:rsidR="003D66AD" w:rsidRPr="003976CB" w:rsidRDefault="003D66AD" w:rsidP="002C3792">
      <w:pPr>
        <w:spacing w:before="60" w:line="276" w:lineRule="auto"/>
        <w:jc w:val="both"/>
      </w:pPr>
      <w:r>
        <w:t xml:space="preserve">PAPILDINA: </w:t>
      </w:r>
      <w:proofErr w:type="spellStart"/>
      <w:r>
        <w:t>L.Lonerte</w:t>
      </w:r>
      <w:proofErr w:type="spellEnd"/>
    </w:p>
    <w:p w14:paraId="67092715" w14:textId="77777777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652D51BA" w14:textId="4A9C8601" w:rsidR="002C3792" w:rsidRDefault="002C3792" w:rsidP="002C3792">
      <w:pPr>
        <w:spacing w:before="60" w:line="276" w:lineRule="auto"/>
        <w:jc w:val="both"/>
      </w:pPr>
      <w:r>
        <w:t xml:space="preserve">JAUTĀ: </w:t>
      </w:r>
      <w:proofErr w:type="spellStart"/>
      <w:r w:rsidR="003D66AD">
        <w:t>U.Ainārs</w:t>
      </w:r>
      <w:proofErr w:type="spellEnd"/>
    </w:p>
    <w:p w14:paraId="16A54B80" w14:textId="100E9792" w:rsidR="002C3792" w:rsidRDefault="002C3792" w:rsidP="002C3792">
      <w:pPr>
        <w:spacing w:before="60" w:line="276" w:lineRule="auto"/>
        <w:jc w:val="both"/>
      </w:pPr>
      <w:r>
        <w:t xml:space="preserve">ATBILD: </w:t>
      </w:r>
      <w:proofErr w:type="spellStart"/>
      <w:r w:rsidR="00207F15">
        <w:t>K.Voitkāne</w:t>
      </w:r>
      <w:proofErr w:type="spellEnd"/>
    </w:p>
    <w:p w14:paraId="3B159257" w14:textId="651C953F" w:rsidR="003D66AD" w:rsidRDefault="003D66AD" w:rsidP="003D66AD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459BF89C" w14:textId="7C57C350" w:rsidR="003D66AD" w:rsidRDefault="003D66AD" w:rsidP="003D66AD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4DECC8E0" w14:textId="53D4CA56" w:rsidR="003D66AD" w:rsidRDefault="003D66AD" w:rsidP="003D66AD">
      <w:pPr>
        <w:spacing w:before="60" w:line="276" w:lineRule="auto"/>
        <w:jc w:val="both"/>
      </w:pPr>
      <w:r>
        <w:t>IZSAKĀS: L.Lonerte</w:t>
      </w:r>
    </w:p>
    <w:p w14:paraId="5BF958DE" w14:textId="77777777" w:rsidR="00E63BD7" w:rsidRDefault="00E63BD7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07D31A8A" w14:textId="016ED6AB" w:rsidR="00E63BD7" w:rsidRDefault="00E63BD7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R.Knope</w:t>
      </w:r>
      <w:proofErr w:type="spellEnd"/>
      <w:r>
        <w:t xml:space="preserve">, papildina </w:t>
      </w:r>
      <w:proofErr w:type="spellStart"/>
      <w:r>
        <w:t>V.Siksna</w:t>
      </w:r>
      <w:proofErr w:type="spellEnd"/>
    </w:p>
    <w:p w14:paraId="142DFCB2" w14:textId="5D6C0679" w:rsidR="00E63BD7" w:rsidRDefault="00E63BD7" w:rsidP="00E63BD7">
      <w:pPr>
        <w:spacing w:before="60" w:line="276" w:lineRule="auto"/>
        <w:jc w:val="both"/>
      </w:pPr>
      <w:r>
        <w:t xml:space="preserve">IZSAKĀS: </w:t>
      </w:r>
      <w:proofErr w:type="spellStart"/>
      <w:r>
        <w:t>E.Dobrājs</w:t>
      </w:r>
      <w:proofErr w:type="spellEnd"/>
      <w:r>
        <w:t xml:space="preserve">, </w:t>
      </w:r>
      <w:proofErr w:type="spellStart"/>
      <w:r>
        <w:t>L.Lonerte</w:t>
      </w:r>
      <w:proofErr w:type="spellEnd"/>
      <w:r>
        <w:t xml:space="preserve">, </w:t>
      </w:r>
      <w:proofErr w:type="spellStart"/>
      <w:r>
        <w:t>J.Žoide</w:t>
      </w:r>
      <w:proofErr w:type="spellEnd"/>
      <w:r>
        <w:t xml:space="preserve">, </w:t>
      </w:r>
      <w:proofErr w:type="spellStart"/>
      <w:r>
        <w:t>K.Strūberga</w:t>
      </w:r>
      <w:proofErr w:type="spellEnd"/>
    </w:p>
    <w:p w14:paraId="603510CA" w14:textId="7000CA13" w:rsidR="00E63BD7" w:rsidRDefault="00E63BD7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A.Ozoliņš</w:t>
      </w:r>
      <w:proofErr w:type="spellEnd"/>
    </w:p>
    <w:p w14:paraId="6ED1FB5C" w14:textId="0B4C9E72" w:rsidR="00E63BD7" w:rsidRDefault="00E63BD7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V.Siksna</w:t>
      </w:r>
      <w:proofErr w:type="spellEnd"/>
      <w:r>
        <w:t xml:space="preserve">, papildina </w:t>
      </w:r>
      <w:proofErr w:type="spellStart"/>
      <w:r>
        <w:t>L.Lonerte</w:t>
      </w:r>
      <w:proofErr w:type="spellEnd"/>
    </w:p>
    <w:p w14:paraId="283E57C4" w14:textId="77777777" w:rsidR="00E63BD7" w:rsidRDefault="00E63BD7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7AB9BCE3" w14:textId="76C764F7" w:rsidR="00E63BD7" w:rsidRDefault="00E63BD7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  <w:r>
        <w:t xml:space="preserve">, </w:t>
      </w:r>
      <w:proofErr w:type="spellStart"/>
      <w:r>
        <w:t>K.Strūberga</w:t>
      </w:r>
      <w:proofErr w:type="spellEnd"/>
      <w:r>
        <w:t xml:space="preserve">, </w:t>
      </w:r>
      <w:proofErr w:type="spellStart"/>
      <w:r>
        <w:t>L.Lonerte</w:t>
      </w:r>
      <w:proofErr w:type="spellEnd"/>
    </w:p>
    <w:p w14:paraId="61609671" w14:textId="1018D04A" w:rsidR="00E63BD7" w:rsidRDefault="00E63BD7" w:rsidP="00E63BD7">
      <w:pPr>
        <w:spacing w:before="60" w:line="276" w:lineRule="auto"/>
        <w:jc w:val="both"/>
      </w:pPr>
      <w:r>
        <w:t xml:space="preserve">JAUTĀ: </w:t>
      </w:r>
      <w:proofErr w:type="spellStart"/>
      <w:r>
        <w:t>A.Ozoliņš</w:t>
      </w:r>
      <w:proofErr w:type="spellEnd"/>
    </w:p>
    <w:p w14:paraId="51785666" w14:textId="59CBD53E" w:rsidR="00E63BD7" w:rsidRDefault="00E63BD7" w:rsidP="00E63BD7">
      <w:pPr>
        <w:spacing w:before="60" w:line="276" w:lineRule="auto"/>
        <w:jc w:val="both"/>
      </w:pPr>
      <w:r>
        <w:t xml:space="preserve">ATBILD: </w:t>
      </w:r>
      <w:proofErr w:type="spellStart"/>
      <w:r>
        <w:t>L.Lonerte</w:t>
      </w:r>
      <w:proofErr w:type="spellEnd"/>
      <w:r>
        <w:t xml:space="preserve">, </w:t>
      </w:r>
      <w:proofErr w:type="spellStart"/>
      <w:r>
        <w:t>V.Siksna</w:t>
      </w:r>
      <w:proofErr w:type="spellEnd"/>
    </w:p>
    <w:p w14:paraId="7BC0A25B" w14:textId="6DC3DCC3" w:rsidR="00E63BD7" w:rsidRDefault="00E63BD7" w:rsidP="00E63BD7">
      <w:pPr>
        <w:spacing w:before="60" w:line="276" w:lineRule="auto"/>
        <w:jc w:val="both"/>
      </w:pPr>
      <w:r>
        <w:t xml:space="preserve">DEBATES: </w:t>
      </w:r>
      <w:proofErr w:type="spellStart"/>
      <w:r>
        <w:t>A.Ozoliņš</w:t>
      </w:r>
      <w:proofErr w:type="spellEnd"/>
      <w:r>
        <w:t xml:space="preserve">, </w:t>
      </w:r>
      <w:proofErr w:type="spellStart"/>
      <w:r>
        <w:t>U.Ainārs</w:t>
      </w:r>
      <w:proofErr w:type="spellEnd"/>
      <w:r>
        <w:t xml:space="preserve">, </w:t>
      </w:r>
      <w:proofErr w:type="spellStart"/>
      <w:r>
        <w:t>V.Rinkuns</w:t>
      </w:r>
      <w:proofErr w:type="spellEnd"/>
    </w:p>
    <w:p w14:paraId="7A58FA31" w14:textId="77777777" w:rsidR="002C3792" w:rsidRPr="003976CB" w:rsidRDefault="002C3792" w:rsidP="002C3792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00D2C88D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E63BD7">
        <w:rPr>
          <w:color w:val="000000"/>
        </w:rPr>
        <w:t xml:space="preserve">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E63BD7">
        <w:rPr>
          <w:b/>
          <w:color w:val="000000"/>
        </w:rPr>
        <w:t xml:space="preserve">1 </w:t>
      </w:r>
      <w:r w:rsidR="00E63BD7">
        <w:rPr>
          <w:color w:val="000000"/>
        </w:rPr>
        <w:t>(Andris Ozoliņš)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E63BD7">
        <w:rPr>
          <w:b/>
          <w:color w:val="000000"/>
        </w:rPr>
        <w:t xml:space="preserve">2 </w:t>
      </w:r>
      <w:r w:rsidR="00E63BD7">
        <w:rPr>
          <w:color w:val="000000"/>
        </w:rPr>
        <w:t>(</w:t>
      </w:r>
      <w:r w:rsidR="00E63BD7">
        <w:rPr>
          <w:color w:val="000000"/>
        </w:rPr>
        <w:t>Emīls Dobrājs,</w:t>
      </w:r>
      <w:r w:rsidR="00E63BD7">
        <w:rPr>
          <w:color w:val="000000"/>
        </w:rPr>
        <w:t xml:space="preserve"> U</w:t>
      </w:r>
      <w:r w:rsidR="008C1FFB">
        <w:rPr>
          <w:color w:val="000000"/>
        </w:rPr>
        <w:t xml:space="preserve">ldis </w:t>
      </w:r>
      <w:r w:rsidR="00E63BD7">
        <w:rPr>
          <w:color w:val="000000"/>
        </w:rPr>
        <w:t>Ainārs)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0B79D817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8C1FFB" w:rsidRPr="003D66AD">
        <w:rPr>
          <w:noProof/>
        </w:rPr>
        <w:t>Kopienas centra izveidi Sesavas pagastā</w:t>
      </w:r>
      <w:r w:rsidR="00E429B2"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D1C0ED9" w14:textId="40EFE17B" w:rsidR="002C3792" w:rsidRPr="008C1FFB" w:rsidRDefault="008C1FFB" w:rsidP="002C3792">
      <w:pPr>
        <w:spacing w:before="60" w:line="276" w:lineRule="auto"/>
        <w:ind w:left="284" w:right="-1" w:hanging="284"/>
        <w:jc w:val="both"/>
        <w:rPr>
          <w:noProof/>
        </w:rPr>
      </w:pPr>
      <w:r w:rsidRPr="008C1FFB">
        <w:rPr>
          <w:noProof/>
        </w:rPr>
        <w:t xml:space="preserve">IZSAKĀS: </w:t>
      </w:r>
      <w:r>
        <w:rPr>
          <w:noProof/>
        </w:rPr>
        <w:t>U.Ainārs</w:t>
      </w:r>
    </w:p>
    <w:p w14:paraId="6ECF24B1" w14:textId="667A4824" w:rsidR="008C1FFB" w:rsidRDefault="008C1FFB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3A471732" w14:textId="7205E2EC" w:rsidR="008C1FFB" w:rsidRDefault="008C1FFB" w:rsidP="008C1FFB">
      <w:pPr>
        <w:spacing w:line="360" w:lineRule="auto"/>
        <w:ind w:right="43"/>
        <w:jc w:val="both"/>
        <w:rPr>
          <w:sz w:val="16"/>
          <w:szCs w:val="16"/>
        </w:rPr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5B36DE5D" w14:textId="318FD67F" w:rsidR="003D66AD" w:rsidRPr="003D66AD" w:rsidRDefault="003D66AD" w:rsidP="003D66AD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>
        <w:rPr>
          <w:b/>
          <w:noProof/>
          <w:u w:val="single"/>
        </w:rPr>
        <w:t xml:space="preserve">Par </w:t>
      </w:r>
      <w:r w:rsidRPr="003D66AD">
        <w:rPr>
          <w:b/>
          <w:noProof/>
          <w:u w:val="single"/>
        </w:rPr>
        <w:t>Jelgavas novada Sociālās aprūpes un rehabilitācijas centra “Staļģene” reorganizāciju</w:t>
      </w:r>
    </w:p>
    <w:p w14:paraId="1C720018" w14:textId="34A9FA68" w:rsidR="00242C01" w:rsidRPr="008C1FFB" w:rsidRDefault="00242C01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2D43423B" w14:textId="0F1FDD2B" w:rsidR="008C1FFB" w:rsidRDefault="008C1FFB" w:rsidP="008C1FFB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8C1FFB">
        <w:rPr>
          <w:noProof/>
        </w:rPr>
        <w:t>Jelgavas novada Sociālās aprūpes un rehabilitācijas centra “Staļģene” reorganizāciju</w:t>
      </w:r>
      <w:r w:rsidRPr="003976CB">
        <w:t>. (lēmumprojekts pielikumā)</w:t>
      </w:r>
      <w:r>
        <w:t xml:space="preserve"> </w:t>
      </w:r>
    </w:p>
    <w:p w14:paraId="1571E006" w14:textId="77777777" w:rsidR="008C1FFB" w:rsidRPr="003976CB" w:rsidRDefault="008C1FFB" w:rsidP="008C1FFB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4CAC0B0A" w14:textId="77777777" w:rsidR="008C1FFB" w:rsidRDefault="008C1FFB" w:rsidP="008C1FFB">
      <w:pPr>
        <w:spacing w:before="60" w:line="276" w:lineRule="auto"/>
        <w:jc w:val="both"/>
      </w:pPr>
      <w:r>
        <w:t xml:space="preserve">JAUTĀ: </w:t>
      </w:r>
      <w:proofErr w:type="spellStart"/>
      <w:r>
        <w:t>U.Ainārs</w:t>
      </w:r>
      <w:proofErr w:type="spellEnd"/>
    </w:p>
    <w:p w14:paraId="7F3055B2" w14:textId="77777777" w:rsidR="008C1FFB" w:rsidRDefault="008C1FFB" w:rsidP="008C1FFB">
      <w:pPr>
        <w:spacing w:before="60" w:line="276" w:lineRule="auto"/>
        <w:jc w:val="both"/>
      </w:pPr>
      <w:r>
        <w:lastRenderedPageBreak/>
        <w:t xml:space="preserve">ATBILD: </w:t>
      </w:r>
      <w:proofErr w:type="spellStart"/>
      <w:r>
        <w:t>K.Voitkāne</w:t>
      </w:r>
      <w:proofErr w:type="spellEnd"/>
    </w:p>
    <w:p w14:paraId="7C549069" w14:textId="77777777" w:rsidR="008C1FFB" w:rsidRDefault="008C1FFB" w:rsidP="008C1FFB">
      <w:pPr>
        <w:spacing w:before="60" w:line="276" w:lineRule="auto"/>
        <w:jc w:val="both"/>
      </w:pPr>
      <w:r>
        <w:t xml:space="preserve">JAUTĀ: </w:t>
      </w:r>
      <w:proofErr w:type="spellStart"/>
      <w:r>
        <w:t>I.Vītola</w:t>
      </w:r>
      <w:proofErr w:type="spellEnd"/>
    </w:p>
    <w:p w14:paraId="34F3C668" w14:textId="77777777" w:rsidR="008C1FFB" w:rsidRDefault="008C1FFB" w:rsidP="008C1FFB">
      <w:pPr>
        <w:spacing w:before="60" w:line="276" w:lineRule="auto"/>
        <w:jc w:val="both"/>
      </w:pPr>
      <w:r>
        <w:t xml:space="preserve">IZSAKĀS: </w:t>
      </w:r>
      <w:proofErr w:type="spellStart"/>
      <w:r>
        <w:t>L.Lonerte</w:t>
      </w:r>
      <w:proofErr w:type="spellEnd"/>
    </w:p>
    <w:p w14:paraId="1D99A181" w14:textId="77777777" w:rsidR="008C1FFB" w:rsidRPr="003976CB" w:rsidRDefault="008C1FFB" w:rsidP="008C1FFB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29D58929" w14:textId="3B175D51" w:rsidR="008C1FFB" w:rsidRPr="003976CB" w:rsidRDefault="008C1FFB" w:rsidP="008C1FFB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 xml:space="preserve">, </w:t>
      </w:r>
      <w:r>
        <w:rPr>
          <w:color w:val="000000"/>
        </w:rPr>
        <w:t xml:space="preserve">Emīls Dobrājs, Gundars Liepa,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(U</w:t>
      </w:r>
      <w:r>
        <w:rPr>
          <w:color w:val="000000"/>
        </w:rPr>
        <w:t xml:space="preserve">ldis </w:t>
      </w:r>
      <w:r>
        <w:rPr>
          <w:color w:val="000000"/>
        </w:rPr>
        <w:t>Ainārs)</w:t>
      </w:r>
      <w:r w:rsidRPr="003976CB">
        <w:rPr>
          <w:color w:val="000000"/>
        </w:rPr>
        <w:t>,</w:t>
      </w:r>
      <w:r w:rsidRPr="003976CB">
        <w:t xml:space="preserve"> </w:t>
      </w:r>
    </w:p>
    <w:p w14:paraId="7FFBC5AE" w14:textId="19563AEF" w:rsidR="008C1FFB" w:rsidRPr="003B540F" w:rsidRDefault="008C1FFB" w:rsidP="008C1FFB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8C1FFB">
        <w:rPr>
          <w:noProof/>
        </w:rPr>
        <w:t>Jelgavas novada Sociālās aprūpes un rehabilitācijas centra “Staļģene” reorganizāciju</w:t>
      </w:r>
      <w:r w:rsidRPr="003976CB"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</w:p>
    <w:p w14:paraId="77F836E7" w14:textId="77777777" w:rsidR="008C1FFB" w:rsidRDefault="008C1FFB" w:rsidP="00D844A6">
      <w:pPr>
        <w:spacing w:line="360" w:lineRule="auto"/>
        <w:ind w:right="43"/>
        <w:jc w:val="both"/>
      </w:pPr>
    </w:p>
    <w:p w14:paraId="46AE5900" w14:textId="386963AA" w:rsidR="003D66AD" w:rsidRDefault="003D66AD" w:rsidP="00D844A6">
      <w:pPr>
        <w:spacing w:line="360" w:lineRule="auto"/>
        <w:ind w:right="43"/>
        <w:jc w:val="both"/>
      </w:pPr>
    </w:p>
    <w:p w14:paraId="42FBD2DA" w14:textId="4DA555B0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8C1FFB">
        <w:t>4</w:t>
      </w:r>
      <w:r w:rsidRPr="008D3327">
        <w:t>:</w:t>
      </w:r>
      <w:r w:rsidR="008C1FFB">
        <w:t>14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11CA0D2D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AD5178">
        <w:t>s</w:t>
      </w:r>
      <w:r w:rsidRPr="00010AF1">
        <w:t xml:space="preserve">, </w:t>
      </w:r>
    </w:p>
    <w:p w14:paraId="4DCAD883" w14:textId="5ABA2A47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priekšsēdētājs </w:t>
      </w:r>
      <w:r w:rsidR="00B86427">
        <w:t xml:space="preserve">                  </w:t>
      </w:r>
      <w:r w:rsidR="00552E4C">
        <w:t xml:space="preserve">        </w:t>
      </w:r>
      <w:r w:rsidR="00AD5178">
        <w:t xml:space="preserve">Vidmants </w:t>
      </w:r>
      <w:proofErr w:type="spellStart"/>
      <w:r w:rsidR="00AD5178">
        <w:t>Rinkuns</w:t>
      </w:r>
      <w:proofErr w:type="spellEnd"/>
      <w:r w:rsidR="00AD5178">
        <w:t xml:space="preserve"> </w:t>
      </w:r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838FFA7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EA04101" w14:textId="0A29616E" w:rsidR="00937D15" w:rsidRPr="00BB55F9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E429B2">
        <w:t>2</w:t>
      </w:r>
      <w:r w:rsidR="008C1FFB">
        <w:t>6</w:t>
      </w:r>
      <w:r w:rsidR="00E429B2">
        <w:t>.jū</w:t>
      </w:r>
      <w:r w:rsidR="008C1FFB">
        <w:t>l</w:t>
      </w:r>
      <w:bookmarkStart w:id="0" w:name="_GoBack"/>
      <w:bookmarkEnd w:id="0"/>
      <w:r w:rsidR="00E429B2">
        <w:t>ijā</w:t>
      </w:r>
      <w:r w:rsidR="00894687">
        <w:t xml:space="preserve"> </w:t>
      </w:r>
    </w:p>
    <w:sectPr w:rsidR="00937D15" w:rsidRPr="00BB55F9" w:rsidSect="005A4CC7">
      <w:footerReference w:type="default" r:id="rId8"/>
      <w:headerReference w:type="first" r:id="rId9"/>
      <w:footerReference w:type="first" r:id="rId10"/>
      <w:pgSz w:w="11906" w:h="16838" w:code="9"/>
      <w:pgMar w:top="851" w:right="1134" w:bottom="1135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F9C99" w14:textId="77777777" w:rsidR="00B55ACD" w:rsidRDefault="00B55ACD">
      <w:r>
        <w:separator/>
      </w:r>
    </w:p>
  </w:endnote>
  <w:endnote w:type="continuationSeparator" w:id="0">
    <w:p w14:paraId="61C50721" w14:textId="77777777" w:rsidR="00B55ACD" w:rsidRDefault="00B5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7ED79BAC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F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5A6878DF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F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26BD0" w14:textId="77777777" w:rsidR="00B55ACD" w:rsidRDefault="00B55ACD">
      <w:r>
        <w:separator/>
      </w:r>
    </w:p>
  </w:footnote>
  <w:footnote w:type="continuationSeparator" w:id="0">
    <w:p w14:paraId="496EF1CD" w14:textId="77777777" w:rsidR="00B55ACD" w:rsidRDefault="00B5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" name="Picture 9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3"/>
  </w:num>
  <w:num w:numId="5">
    <w:abstractNumId w:val="2"/>
  </w:num>
  <w:num w:numId="6">
    <w:abstractNumId w:val="21"/>
  </w:num>
  <w:num w:numId="7">
    <w:abstractNumId w:val="14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6"/>
  </w:num>
  <w:num w:numId="15">
    <w:abstractNumId w:val="18"/>
  </w:num>
  <w:num w:numId="16">
    <w:abstractNumId w:val="22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19"/>
  </w:num>
  <w:num w:numId="22">
    <w:abstractNumId w:val="11"/>
  </w:num>
  <w:num w:numId="23">
    <w:abstractNumId w:val="15"/>
  </w:num>
  <w:num w:numId="24">
    <w:abstractNumId w:val="25"/>
  </w:num>
  <w:num w:numId="25">
    <w:abstractNumId w:val="12"/>
  </w:num>
  <w:num w:numId="26">
    <w:abstractNumId w:val="6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523BA"/>
    <w:rsid w:val="000536CF"/>
    <w:rsid w:val="00061931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D4CCD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36A99"/>
    <w:rsid w:val="00A535A3"/>
    <w:rsid w:val="00A54796"/>
    <w:rsid w:val="00A55EA0"/>
    <w:rsid w:val="00A73BFE"/>
    <w:rsid w:val="00A76400"/>
    <w:rsid w:val="00A90179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5DF7"/>
    <w:rsid w:val="00B449BC"/>
    <w:rsid w:val="00B501C0"/>
    <w:rsid w:val="00B55ACD"/>
    <w:rsid w:val="00B56160"/>
    <w:rsid w:val="00B57F63"/>
    <w:rsid w:val="00B64C02"/>
    <w:rsid w:val="00B739BB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3E99"/>
    <w:rsid w:val="00E2518F"/>
    <w:rsid w:val="00E31039"/>
    <w:rsid w:val="00E31612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41FC-057B-4E89-9051-F5A0C701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126</cp:revision>
  <cp:lastPrinted>2024-07-26T11:33:00Z</cp:lastPrinted>
  <dcterms:created xsi:type="dcterms:W3CDTF">2022-01-12T11:05:00Z</dcterms:created>
  <dcterms:modified xsi:type="dcterms:W3CDTF">2024-07-26T11:33:00Z</dcterms:modified>
</cp:coreProperties>
</file>