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FA42E" w14:textId="77777777" w:rsidR="00BB55F9" w:rsidRPr="00B24834" w:rsidRDefault="00BB55F9" w:rsidP="00BB55F9">
      <w:pPr>
        <w:ind w:right="43"/>
        <w:jc w:val="center"/>
        <w:rPr>
          <w:b/>
        </w:rPr>
      </w:pPr>
    </w:p>
    <w:p w14:paraId="5E9A6668" w14:textId="5E6C514C" w:rsidR="00BB55F9" w:rsidRPr="00B24834" w:rsidRDefault="00F82455" w:rsidP="00BB55F9">
      <w:pPr>
        <w:ind w:right="43"/>
        <w:jc w:val="center"/>
        <w:rPr>
          <w:b/>
        </w:rPr>
      </w:pPr>
      <w:r>
        <w:rPr>
          <w:b/>
        </w:rPr>
        <w:t>Labklājības</w:t>
      </w:r>
      <w:r w:rsidR="00BB55F9">
        <w:rPr>
          <w:b/>
        </w:rPr>
        <w:t xml:space="preserve"> un </w:t>
      </w:r>
      <w:r>
        <w:rPr>
          <w:b/>
        </w:rPr>
        <w:t>sociālo</w:t>
      </w:r>
      <w:r w:rsidR="00BB55F9">
        <w:rPr>
          <w:b/>
        </w:rPr>
        <w:t xml:space="preserve"> jautājumu</w:t>
      </w:r>
      <w:r w:rsidR="00BB55F9" w:rsidRPr="00B24834">
        <w:rPr>
          <w:b/>
        </w:rPr>
        <w:t xml:space="preserve"> komitejas</w:t>
      </w:r>
      <w:r w:rsidR="00473037">
        <w:rPr>
          <w:b/>
        </w:rPr>
        <w:t xml:space="preserve"> </w:t>
      </w:r>
      <w:r w:rsidR="00BB55F9" w:rsidRPr="00B24834">
        <w:rPr>
          <w:b/>
        </w:rPr>
        <w:t>sēde</w:t>
      </w:r>
      <w:r w:rsidR="00BB55F9">
        <w:rPr>
          <w:b/>
        </w:rPr>
        <w:t>s</w:t>
      </w:r>
    </w:p>
    <w:p w14:paraId="64577A9F" w14:textId="1003FED9" w:rsidR="00BB55F9" w:rsidRPr="00B24834" w:rsidRDefault="00BB55F9" w:rsidP="00BB55F9">
      <w:pPr>
        <w:ind w:right="43"/>
        <w:jc w:val="center"/>
        <w:rPr>
          <w:b/>
        </w:rPr>
      </w:pPr>
      <w:r w:rsidRPr="00B24834">
        <w:rPr>
          <w:b/>
        </w:rPr>
        <w:t xml:space="preserve">PROTOKOLS Nr. </w:t>
      </w:r>
      <w:r w:rsidR="00A233BF">
        <w:rPr>
          <w:b/>
        </w:rPr>
        <w:t>1</w:t>
      </w:r>
      <w:r w:rsidR="00E352D1">
        <w:rPr>
          <w:b/>
        </w:rPr>
        <w:t>1</w:t>
      </w:r>
    </w:p>
    <w:p w14:paraId="0B08139C" w14:textId="4F8081AE" w:rsidR="00BB55F9" w:rsidRPr="00B24834" w:rsidRDefault="00865614" w:rsidP="00BB55F9">
      <w:pPr>
        <w:spacing w:line="360" w:lineRule="auto"/>
        <w:ind w:right="43"/>
        <w:jc w:val="center"/>
      </w:pPr>
      <w:r>
        <w:t>Jelgavā</w:t>
      </w:r>
    </w:p>
    <w:p w14:paraId="4FE50616" w14:textId="288C28E4" w:rsidR="00BB55F9" w:rsidRPr="00B24834" w:rsidRDefault="00BB55F9" w:rsidP="00BB55F9">
      <w:pPr>
        <w:spacing w:line="360" w:lineRule="auto"/>
        <w:ind w:right="43"/>
      </w:pPr>
      <w:r w:rsidRPr="00B24834">
        <w:t>20</w:t>
      </w:r>
      <w:r>
        <w:t>2</w:t>
      </w:r>
      <w:r w:rsidR="00865614">
        <w:t>4</w:t>
      </w:r>
      <w:r w:rsidRPr="00B24834">
        <w:t xml:space="preserve">.gada </w:t>
      </w:r>
      <w:r w:rsidR="00E352D1">
        <w:t>11.decembrī</w:t>
      </w:r>
    </w:p>
    <w:p w14:paraId="20275F99" w14:textId="291AA7B0" w:rsidR="00BB55F9" w:rsidRDefault="00BB55F9" w:rsidP="00BB55F9">
      <w:pPr>
        <w:ind w:right="-1"/>
        <w:jc w:val="both"/>
      </w:pPr>
      <w:r w:rsidRPr="00221848">
        <w:t>Sēde sasaukta plkst.</w:t>
      </w:r>
      <w:r w:rsidR="00F82455">
        <w:t xml:space="preserve"> </w:t>
      </w:r>
      <w:r w:rsidR="00986962">
        <w:t>1</w:t>
      </w:r>
      <w:r w:rsidR="0072342E">
        <w:t>3</w:t>
      </w:r>
      <w:r w:rsidR="00281AA4">
        <w:t>:00</w:t>
      </w:r>
    </w:p>
    <w:p w14:paraId="218B2FC0" w14:textId="77777777" w:rsidR="00BB55F9" w:rsidRPr="00221848" w:rsidRDefault="00BB55F9" w:rsidP="00BB55F9">
      <w:pPr>
        <w:ind w:right="-1"/>
        <w:jc w:val="both"/>
      </w:pPr>
    </w:p>
    <w:p w14:paraId="6764956F" w14:textId="77777777" w:rsidR="00B449BC" w:rsidRPr="001868BB" w:rsidRDefault="00B449BC" w:rsidP="005A5DFB">
      <w:pPr>
        <w:spacing w:before="60" w:line="276" w:lineRule="auto"/>
      </w:pPr>
      <w:r>
        <w:t>DARBA KĀRTĪBĀ:</w:t>
      </w:r>
    </w:p>
    <w:p w14:paraId="1A00CC9D" w14:textId="77777777" w:rsidR="00A233BF" w:rsidRPr="00583E91" w:rsidRDefault="00A233BF" w:rsidP="00A233BF">
      <w:pPr>
        <w:pStyle w:val="ListParagraph"/>
        <w:numPr>
          <w:ilvl w:val="0"/>
          <w:numId w:val="31"/>
        </w:numPr>
        <w:spacing w:before="60" w:line="276" w:lineRule="auto"/>
        <w:ind w:left="284" w:right="-1" w:hanging="284"/>
        <w:jc w:val="both"/>
        <w:rPr>
          <w:b/>
        </w:rPr>
      </w:pPr>
      <w:r w:rsidRPr="00583E91">
        <w:rPr>
          <w:b/>
          <w:noProof/>
        </w:rPr>
        <w:t xml:space="preserve">Par </w:t>
      </w:r>
      <w:r>
        <w:rPr>
          <w:b/>
          <w:noProof/>
        </w:rPr>
        <w:t>papildus jautājuma iekļaušanu darba kārtībā.</w:t>
      </w:r>
    </w:p>
    <w:p w14:paraId="587C5E1D" w14:textId="77777777" w:rsidR="00E352D1" w:rsidRPr="0009766B" w:rsidRDefault="00E352D1" w:rsidP="00E352D1">
      <w:pPr>
        <w:pStyle w:val="ListParagraph"/>
        <w:numPr>
          <w:ilvl w:val="0"/>
          <w:numId w:val="31"/>
        </w:numPr>
        <w:spacing w:before="60" w:line="276" w:lineRule="auto"/>
        <w:ind w:left="284" w:right="-1" w:hanging="284"/>
        <w:jc w:val="both"/>
        <w:rPr>
          <w:b/>
        </w:rPr>
      </w:pPr>
      <w:r w:rsidRPr="0009766B">
        <w:rPr>
          <w:b/>
          <w:noProof/>
        </w:rPr>
        <w:t>Par Jelgavas valstspilsētas pašvaldības un Jelgavas novada pašvaldības kopīgās iestādes “Jelgavas valstspilsētas un novada Dzimtsarakstu nodaļa” nolikuma apstiprināšanu</w:t>
      </w:r>
      <w:r>
        <w:rPr>
          <w:b/>
          <w:noProof/>
        </w:rPr>
        <w:t>.</w:t>
      </w:r>
    </w:p>
    <w:p w14:paraId="588DE89E" w14:textId="77777777" w:rsidR="00E352D1" w:rsidRPr="0009766B" w:rsidRDefault="00E352D1" w:rsidP="00E352D1">
      <w:pPr>
        <w:pStyle w:val="ListParagraph"/>
        <w:numPr>
          <w:ilvl w:val="0"/>
          <w:numId w:val="31"/>
        </w:numPr>
        <w:spacing w:before="60" w:line="276" w:lineRule="auto"/>
        <w:ind w:left="284" w:right="-1" w:hanging="284"/>
        <w:jc w:val="both"/>
        <w:rPr>
          <w:b/>
        </w:rPr>
      </w:pPr>
      <w:r w:rsidRPr="0009766B">
        <w:rPr>
          <w:b/>
          <w:noProof/>
        </w:rPr>
        <w:t>Par Jelgavas valstspilsētas pašvaldības un Jelgavas novada pašvaldības kopīgās iestādes “Jelgavas valstspilsētas un novada Dzimtsarakstu nodaļa” Uzraudzības padomes nolikuma apstiprināšanu</w:t>
      </w:r>
      <w:r>
        <w:rPr>
          <w:b/>
          <w:noProof/>
        </w:rPr>
        <w:t>.</w:t>
      </w:r>
    </w:p>
    <w:p w14:paraId="554C1986" w14:textId="77777777" w:rsidR="00E352D1" w:rsidRPr="0009766B" w:rsidRDefault="00E352D1" w:rsidP="00E352D1">
      <w:pPr>
        <w:pStyle w:val="ListParagraph"/>
        <w:numPr>
          <w:ilvl w:val="0"/>
          <w:numId w:val="31"/>
        </w:numPr>
        <w:spacing w:before="60" w:line="276" w:lineRule="auto"/>
        <w:ind w:left="284" w:right="-1" w:hanging="284"/>
        <w:jc w:val="both"/>
        <w:rPr>
          <w:b/>
        </w:rPr>
      </w:pPr>
      <w:r w:rsidRPr="0009766B">
        <w:rPr>
          <w:b/>
          <w:noProof/>
        </w:rPr>
        <w:t>Par precizējumiem Jelgavas novada pašvaldības 2024.gada 27.novembra saistošajos noteikumos Nr.26 “Par sociālajiem pakalpojumiem Jelgavas novadā”</w:t>
      </w:r>
      <w:r>
        <w:rPr>
          <w:b/>
          <w:noProof/>
        </w:rPr>
        <w:t>.</w:t>
      </w:r>
    </w:p>
    <w:p w14:paraId="2A041B72" w14:textId="77777777" w:rsidR="00E352D1" w:rsidRPr="00E352D1" w:rsidRDefault="00E352D1" w:rsidP="00E352D1">
      <w:pPr>
        <w:spacing w:before="60" w:line="276" w:lineRule="auto"/>
        <w:ind w:left="284" w:right="-1" w:hanging="284"/>
        <w:rPr>
          <w:sz w:val="16"/>
          <w:szCs w:val="16"/>
        </w:rPr>
      </w:pPr>
    </w:p>
    <w:p w14:paraId="7A9D9C02" w14:textId="77777777" w:rsidR="00E352D1" w:rsidRDefault="00E352D1" w:rsidP="00E352D1">
      <w:pPr>
        <w:spacing w:before="60" w:line="276" w:lineRule="auto"/>
        <w:ind w:left="284" w:right="-1" w:hanging="284"/>
      </w:pPr>
      <w:r>
        <w:t>PAPILDUS DARBA KĀRTĪBĀ:</w:t>
      </w:r>
    </w:p>
    <w:p w14:paraId="0B76F064" w14:textId="77777777" w:rsidR="00E352D1" w:rsidRPr="00B907E0" w:rsidRDefault="00E352D1" w:rsidP="00E352D1">
      <w:pPr>
        <w:pStyle w:val="ListParagraph"/>
        <w:widowControl w:val="0"/>
        <w:numPr>
          <w:ilvl w:val="0"/>
          <w:numId w:val="31"/>
        </w:numPr>
        <w:suppressAutoHyphens/>
        <w:ind w:left="284" w:right="-1" w:hanging="284"/>
        <w:jc w:val="both"/>
        <w:rPr>
          <w:rFonts w:eastAsia="Lucida Sans Unicode"/>
          <w:b/>
          <w:bCs/>
          <w:lang w:eastAsia="ar-SA"/>
        </w:rPr>
      </w:pPr>
      <w:r w:rsidRPr="00B907E0">
        <w:rPr>
          <w:rFonts w:eastAsia="Lucida Sans Unicode"/>
          <w:b/>
          <w:bCs/>
          <w:lang w:eastAsia="ar-SA"/>
        </w:rPr>
        <w:t>Par grozījumiem Jelgavas novada domes 2022.gada 5.janvāra lēmumā “Par dalības turpināšanu Nacionālajā veselīgo pašvaldību tīklā” (protokols Nr. 2, 10. §)</w:t>
      </w:r>
      <w:r>
        <w:rPr>
          <w:rFonts w:eastAsia="Lucida Sans Unicode"/>
          <w:b/>
          <w:bCs/>
          <w:lang w:eastAsia="ar-SA"/>
        </w:rPr>
        <w:t>.</w:t>
      </w:r>
    </w:p>
    <w:p w14:paraId="1896B106" w14:textId="03E083E6" w:rsidR="00C87849" w:rsidRDefault="00C87849" w:rsidP="00473037">
      <w:pPr>
        <w:pStyle w:val="ListParagraph"/>
        <w:spacing w:before="60" w:line="276" w:lineRule="auto"/>
        <w:ind w:right="-1"/>
        <w:jc w:val="both"/>
        <w:rPr>
          <w:b/>
        </w:rPr>
      </w:pPr>
    </w:p>
    <w:p w14:paraId="1DF5A669" w14:textId="0AB37509" w:rsidR="00BB55F9" w:rsidRDefault="00BB55F9" w:rsidP="00BB55F9">
      <w:pPr>
        <w:ind w:right="-1"/>
        <w:jc w:val="both"/>
      </w:pPr>
      <w:r w:rsidRPr="00221848">
        <w:t>Sēdi atklāj plkst.</w:t>
      </w:r>
      <w:r w:rsidR="00F82455">
        <w:t xml:space="preserve"> </w:t>
      </w:r>
      <w:r w:rsidR="00986962">
        <w:t>1</w:t>
      </w:r>
      <w:r w:rsidR="0072342E">
        <w:t>3</w:t>
      </w:r>
      <w:r w:rsidR="00281AA4">
        <w:t>:</w:t>
      </w:r>
      <w:r w:rsidR="002A59F8">
        <w:t>0</w:t>
      </w:r>
      <w:r w:rsidR="00865614">
        <w:t>0</w:t>
      </w:r>
      <w:r w:rsidR="0055645D">
        <w:t xml:space="preserve">. Sēde </w:t>
      </w:r>
      <w:r w:rsidR="00EE03DD">
        <w:t>ir atklāta</w:t>
      </w:r>
      <w:r w:rsidR="0055645D">
        <w:t>.</w:t>
      </w:r>
    </w:p>
    <w:p w14:paraId="219DA2E1" w14:textId="7EDA6657" w:rsidR="00A233BF" w:rsidRDefault="00E352D1" w:rsidP="00BB55F9">
      <w:pPr>
        <w:ind w:right="-1"/>
        <w:jc w:val="both"/>
      </w:pPr>
      <w:r>
        <w:t>Sēde notiek</w:t>
      </w:r>
      <w:r w:rsidR="00A233BF">
        <w:t xml:space="preserve"> videokonferences režīmā MS </w:t>
      </w:r>
      <w:proofErr w:type="spellStart"/>
      <w:r w:rsidR="00A233BF">
        <w:t>Teams</w:t>
      </w:r>
      <w:proofErr w:type="spellEnd"/>
      <w:r w:rsidR="00A233BF">
        <w:t>.</w:t>
      </w:r>
    </w:p>
    <w:p w14:paraId="53557308" w14:textId="7A2BEC79" w:rsidR="00ED7A56" w:rsidRDefault="00ED7A56" w:rsidP="00BB55F9">
      <w:pPr>
        <w:ind w:right="-1"/>
        <w:jc w:val="both"/>
      </w:pPr>
      <w:r>
        <w:t>Tiek veikts sēdes audioieraksts.</w:t>
      </w:r>
    </w:p>
    <w:p w14:paraId="73FDD080" w14:textId="77777777" w:rsidR="00BB55F9" w:rsidRPr="00221848" w:rsidRDefault="00BB55F9" w:rsidP="00BB55F9">
      <w:pPr>
        <w:ind w:right="-1"/>
        <w:jc w:val="both"/>
      </w:pPr>
    </w:p>
    <w:p w14:paraId="5CBC3D06" w14:textId="6999A42F" w:rsidR="001572A8" w:rsidRDefault="00BB55F9" w:rsidP="00BB55F9">
      <w:pPr>
        <w:spacing w:line="360" w:lineRule="auto"/>
        <w:ind w:right="43"/>
        <w:rPr>
          <w:b/>
        </w:rPr>
      </w:pPr>
      <w:r w:rsidRPr="00A5180E">
        <w:rPr>
          <w:b/>
        </w:rPr>
        <w:t>Sēdi vada</w:t>
      </w:r>
      <w:r>
        <w:t xml:space="preserve"> – </w:t>
      </w:r>
      <w:r w:rsidR="00F82455">
        <w:t>Labklājības un sociālo j</w:t>
      </w:r>
      <w:r>
        <w:t>autājumu</w:t>
      </w:r>
      <w:r w:rsidRPr="00201912">
        <w:t xml:space="preserve"> komitejas priekšsēdētāj</w:t>
      </w:r>
      <w:r w:rsidR="00EE03DD">
        <w:t xml:space="preserve">s </w:t>
      </w:r>
      <w:r>
        <w:t xml:space="preserve"> </w:t>
      </w:r>
      <w:r w:rsidR="00EE03DD">
        <w:rPr>
          <w:b/>
        </w:rPr>
        <w:t xml:space="preserve">Vidmants </w:t>
      </w:r>
      <w:proofErr w:type="spellStart"/>
      <w:r w:rsidR="00EE03DD">
        <w:rPr>
          <w:b/>
        </w:rPr>
        <w:t>Rinkuns</w:t>
      </w:r>
      <w:proofErr w:type="spellEnd"/>
    </w:p>
    <w:p w14:paraId="5377DA9E" w14:textId="7F493C5B" w:rsidR="00BB55F9" w:rsidRPr="00B24834" w:rsidRDefault="00986962" w:rsidP="00BB55F9">
      <w:pPr>
        <w:spacing w:line="360" w:lineRule="auto"/>
        <w:ind w:right="43"/>
      </w:pPr>
      <w:r>
        <w:t>S</w:t>
      </w:r>
      <w:r w:rsidR="00BB55F9">
        <w:t>ēdi p</w:t>
      </w:r>
      <w:r w:rsidR="00BB55F9" w:rsidRPr="00B24834">
        <w:t xml:space="preserve">rotokolē: </w:t>
      </w:r>
      <w:r w:rsidR="00BB55F9">
        <w:t>vec. lietvede Inta Skvirecka</w:t>
      </w:r>
    </w:p>
    <w:p w14:paraId="380ACB25" w14:textId="77777777" w:rsidR="00BB55F9" w:rsidRPr="00F12ED0" w:rsidRDefault="00BB55F9" w:rsidP="00BB55F9">
      <w:pPr>
        <w:spacing w:line="360" w:lineRule="auto"/>
        <w:ind w:right="43"/>
        <w:rPr>
          <w:b/>
        </w:rPr>
      </w:pPr>
      <w:r w:rsidRPr="00F12ED0">
        <w:rPr>
          <w:b/>
        </w:rPr>
        <w:t>Sēdē piedalās</w:t>
      </w:r>
    </w:p>
    <w:p w14:paraId="11202BED" w14:textId="12D00081" w:rsidR="00BB55F9" w:rsidRPr="00BB55F9" w:rsidRDefault="00BB55F9" w:rsidP="00BB55F9">
      <w:pPr>
        <w:spacing w:line="360" w:lineRule="auto"/>
        <w:ind w:right="43"/>
      </w:pPr>
      <w:r w:rsidRPr="00BB55F9">
        <w:t xml:space="preserve">- </w:t>
      </w:r>
      <w:r w:rsidR="00F82455" w:rsidRPr="00367FDB">
        <w:rPr>
          <w:u w:val="single"/>
        </w:rPr>
        <w:t>Labklājības</w:t>
      </w:r>
      <w:r w:rsidRPr="00367FDB">
        <w:rPr>
          <w:u w:val="single"/>
        </w:rPr>
        <w:t xml:space="preserve"> un </w:t>
      </w:r>
      <w:r w:rsidR="00F82455" w:rsidRPr="00367FDB">
        <w:rPr>
          <w:u w:val="single"/>
        </w:rPr>
        <w:t>sociālo</w:t>
      </w:r>
      <w:r w:rsidRPr="00367FDB">
        <w:rPr>
          <w:u w:val="single"/>
        </w:rPr>
        <w:t xml:space="preserve"> jautājumu komitejas locekļi</w:t>
      </w:r>
      <w:r w:rsidRPr="00BB55F9">
        <w:t>:</w:t>
      </w:r>
    </w:p>
    <w:p w14:paraId="1A41E2A4" w14:textId="6F000DBE" w:rsidR="00BB55F9" w:rsidRPr="003D4F59" w:rsidRDefault="00BB55F9" w:rsidP="00226334">
      <w:pPr>
        <w:spacing w:line="276" w:lineRule="auto"/>
        <w:ind w:right="43"/>
        <w:jc w:val="both"/>
      </w:pPr>
      <w:r>
        <w:t>Andris Ozoliņš</w:t>
      </w:r>
      <w:r w:rsidRPr="003D4F59">
        <w:t xml:space="preserve"> </w:t>
      </w:r>
      <w:r w:rsidRPr="003D4F59">
        <w:tab/>
      </w:r>
      <w:r w:rsidRPr="003D4F59">
        <w:tab/>
        <w:t xml:space="preserve">- piedalās </w:t>
      </w:r>
    </w:p>
    <w:p w14:paraId="6DFA4245" w14:textId="72EF64F2" w:rsidR="00F82455" w:rsidRPr="003D4F59" w:rsidRDefault="00F82455" w:rsidP="00226334">
      <w:pPr>
        <w:spacing w:line="276" w:lineRule="auto"/>
        <w:ind w:right="43"/>
        <w:jc w:val="both"/>
      </w:pPr>
      <w:r>
        <w:t>Emīls Dobrājs</w:t>
      </w:r>
      <w:r>
        <w:tab/>
      </w:r>
      <w:r w:rsidRPr="003D4F59">
        <w:tab/>
      </w:r>
      <w:r w:rsidRPr="003D4F59">
        <w:tab/>
        <w:t>- piedalās</w:t>
      </w:r>
      <w:r>
        <w:t xml:space="preserve"> </w:t>
      </w:r>
    </w:p>
    <w:p w14:paraId="7919783B" w14:textId="07254BFF" w:rsidR="00F82455" w:rsidRDefault="00504F36" w:rsidP="00226334">
      <w:pPr>
        <w:spacing w:line="276" w:lineRule="auto"/>
        <w:ind w:right="43"/>
        <w:jc w:val="both"/>
      </w:pPr>
      <w:r>
        <w:t>Gundars Liepa</w:t>
      </w:r>
      <w:r w:rsidR="00F82455">
        <w:t xml:space="preserve"> </w:t>
      </w:r>
      <w:r w:rsidR="00F82455" w:rsidRPr="003D4F59">
        <w:t xml:space="preserve"> </w:t>
      </w:r>
      <w:r w:rsidR="00F82455" w:rsidRPr="003D4F59">
        <w:tab/>
      </w:r>
      <w:r w:rsidR="00F82455" w:rsidRPr="003D4F59">
        <w:tab/>
        <w:t xml:space="preserve">- </w:t>
      </w:r>
      <w:r w:rsidR="00E352D1">
        <w:t>ne</w:t>
      </w:r>
      <w:r w:rsidR="00F82455" w:rsidRPr="003D4F59">
        <w:t xml:space="preserve">piedalās </w:t>
      </w:r>
    </w:p>
    <w:p w14:paraId="61EAEF42" w14:textId="2CF72513" w:rsidR="00BB23B0" w:rsidRPr="003D4F59" w:rsidRDefault="00F82455" w:rsidP="00BB23B0">
      <w:pPr>
        <w:spacing w:line="276" w:lineRule="auto"/>
        <w:ind w:right="43"/>
        <w:jc w:val="both"/>
      </w:pPr>
      <w:r>
        <w:t>Ilze Vītola</w:t>
      </w:r>
      <w:r>
        <w:tab/>
      </w:r>
      <w:r w:rsidR="00BB55F9" w:rsidRPr="003D4F59">
        <w:tab/>
      </w:r>
      <w:r w:rsidR="00BB55F9" w:rsidRPr="003D4F59">
        <w:tab/>
        <w:t xml:space="preserve">- </w:t>
      </w:r>
      <w:r w:rsidR="00EE03DD">
        <w:t>ne</w:t>
      </w:r>
      <w:r w:rsidR="00BB55F9" w:rsidRPr="003D4F59">
        <w:t xml:space="preserve">piedalās </w:t>
      </w:r>
      <w:r w:rsidR="00EE03DD">
        <w:t>(veselības apstākļu dēļ)</w:t>
      </w:r>
    </w:p>
    <w:p w14:paraId="68A3F27E" w14:textId="527A351D" w:rsidR="00BB55F9" w:rsidRDefault="00F82455" w:rsidP="00226334">
      <w:pPr>
        <w:spacing w:line="276" w:lineRule="auto"/>
        <w:ind w:right="43"/>
        <w:jc w:val="both"/>
      </w:pPr>
      <w:r>
        <w:t xml:space="preserve">Juris </w:t>
      </w:r>
      <w:proofErr w:type="spellStart"/>
      <w:r>
        <w:t>Razživins</w:t>
      </w:r>
      <w:proofErr w:type="spellEnd"/>
      <w:r w:rsidR="00BB55F9" w:rsidRPr="003D4F59">
        <w:t xml:space="preserve"> </w:t>
      </w:r>
      <w:r w:rsidR="00BB55F9" w:rsidRPr="003D4F59">
        <w:tab/>
      </w:r>
      <w:r w:rsidR="00BB55F9" w:rsidRPr="003D4F59">
        <w:tab/>
        <w:t>- piedalās</w:t>
      </w:r>
      <w:r w:rsidR="00BB55F9">
        <w:t xml:space="preserve"> </w:t>
      </w:r>
    </w:p>
    <w:p w14:paraId="1AAD652A" w14:textId="40C8EF5D" w:rsidR="005966D8" w:rsidRPr="003D4F59" w:rsidRDefault="00F82455" w:rsidP="00226334">
      <w:pPr>
        <w:spacing w:line="276" w:lineRule="auto"/>
        <w:ind w:right="43"/>
        <w:jc w:val="both"/>
      </w:pPr>
      <w:r>
        <w:t>Uldis Ainārs</w:t>
      </w:r>
      <w:r w:rsidR="00BB55F9" w:rsidRPr="003D4F59">
        <w:t xml:space="preserve"> </w:t>
      </w:r>
      <w:r w:rsidR="00BB55F9" w:rsidRPr="003D4F59">
        <w:tab/>
      </w:r>
      <w:r w:rsidR="00BB55F9" w:rsidRPr="003D4F59">
        <w:tab/>
      </w:r>
      <w:r w:rsidR="00BB55F9" w:rsidRPr="003D4F59">
        <w:tab/>
        <w:t xml:space="preserve">- piedalās </w:t>
      </w:r>
    </w:p>
    <w:p w14:paraId="7528C301" w14:textId="77777777" w:rsidR="00E352D1" w:rsidRDefault="00F82455" w:rsidP="00226334">
      <w:pPr>
        <w:spacing w:line="276" w:lineRule="auto"/>
        <w:ind w:right="43"/>
        <w:jc w:val="both"/>
      </w:pPr>
      <w:r>
        <w:t xml:space="preserve">Vidmants </w:t>
      </w:r>
      <w:proofErr w:type="spellStart"/>
      <w:r>
        <w:t>Rinkuns</w:t>
      </w:r>
      <w:proofErr w:type="spellEnd"/>
      <w:r w:rsidR="00BB55F9" w:rsidRPr="003D4F59">
        <w:tab/>
      </w:r>
      <w:r w:rsidR="00BB55F9" w:rsidRPr="003D4F59">
        <w:tab/>
        <w:t>- piedalās</w:t>
      </w:r>
    </w:p>
    <w:p w14:paraId="43955068" w14:textId="77777777" w:rsidR="00E352D1" w:rsidRDefault="00E352D1" w:rsidP="00226334">
      <w:pPr>
        <w:spacing w:line="276" w:lineRule="auto"/>
        <w:ind w:right="43"/>
        <w:jc w:val="both"/>
      </w:pPr>
      <w:r>
        <w:t xml:space="preserve">Irina </w:t>
      </w:r>
      <w:proofErr w:type="spellStart"/>
      <w:r>
        <w:t>Dolgova</w:t>
      </w:r>
      <w:proofErr w:type="spellEnd"/>
      <w:r>
        <w:tab/>
      </w:r>
      <w:r>
        <w:tab/>
      </w:r>
      <w:r>
        <w:tab/>
        <w:t>- piedalās</w:t>
      </w:r>
    </w:p>
    <w:p w14:paraId="479CE5E0" w14:textId="22668B68" w:rsidR="00BB55F9" w:rsidRPr="003D4F59" w:rsidRDefault="00E352D1" w:rsidP="00226334">
      <w:pPr>
        <w:spacing w:line="276" w:lineRule="auto"/>
        <w:ind w:right="43"/>
        <w:jc w:val="both"/>
      </w:pPr>
      <w:r>
        <w:t xml:space="preserve">Pēteris </w:t>
      </w:r>
      <w:proofErr w:type="spellStart"/>
      <w:r>
        <w:t>Veļeckis</w:t>
      </w:r>
      <w:proofErr w:type="spellEnd"/>
      <w:r>
        <w:tab/>
      </w:r>
      <w:r>
        <w:tab/>
        <w:t>- piedalās</w:t>
      </w:r>
      <w:r w:rsidR="00BB55F9" w:rsidRPr="003D4F59">
        <w:t xml:space="preserve">  </w:t>
      </w:r>
    </w:p>
    <w:p w14:paraId="79EE5E04" w14:textId="6C1F5EB8" w:rsidR="005966D8" w:rsidRDefault="005966D8" w:rsidP="00BB55F9">
      <w:pPr>
        <w:ind w:right="45"/>
        <w:jc w:val="both"/>
        <w:rPr>
          <w:sz w:val="16"/>
          <w:szCs w:val="16"/>
        </w:rPr>
      </w:pPr>
    </w:p>
    <w:p w14:paraId="6D9BE0EE" w14:textId="77777777" w:rsidR="00EA414A" w:rsidRPr="00EA414A" w:rsidRDefault="00EA414A" w:rsidP="00BB55F9">
      <w:pPr>
        <w:ind w:right="45"/>
        <w:jc w:val="both"/>
        <w:rPr>
          <w:sz w:val="16"/>
          <w:szCs w:val="16"/>
        </w:rPr>
      </w:pPr>
    </w:p>
    <w:p w14:paraId="34A3C270" w14:textId="77777777" w:rsidR="007879D4" w:rsidRDefault="000A4408" w:rsidP="00BB55F9">
      <w:pPr>
        <w:ind w:right="45"/>
        <w:jc w:val="both"/>
      </w:pPr>
      <w:r w:rsidRPr="000A4408">
        <w:rPr>
          <w:u w:val="single"/>
        </w:rPr>
        <w:t xml:space="preserve">Videokonferencei </w:t>
      </w:r>
      <w:r w:rsidR="00865614" w:rsidRPr="000A4408">
        <w:rPr>
          <w:u w:val="single"/>
        </w:rPr>
        <w:t xml:space="preserve">MS </w:t>
      </w:r>
      <w:proofErr w:type="spellStart"/>
      <w:r w:rsidR="00865614" w:rsidRPr="000A4408">
        <w:rPr>
          <w:u w:val="single"/>
        </w:rPr>
        <w:t>Teams</w:t>
      </w:r>
      <w:proofErr w:type="spellEnd"/>
      <w:r w:rsidR="00865614" w:rsidRPr="000A4408">
        <w:rPr>
          <w:u w:val="single"/>
        </w:rPr>
        <w:t xml:space="preserve"> pieslēgušies</w:t>
      </w:r>
      <w:r w:rsidR="00556B12">
        <w:rPr>
          <w:u w:val="single"/>
        </w:rPr>
        <w:t xml:space="preserve"> deputāti, p</w:t>
      </w:r>
      <w:r w:rsidR="00556B12" w:rsidRPr="00367FDB">
        <w:rPr>
          <w:u w:val="single"/>
        </w:rPr>
        <w:t>ašvaldības administrācijas darbinieki, nodaļu, iestāžu vadītāji un citi</w:t>
      </w:r>
      <w:r w:rsidR="00556B12">
        <w:t xml:space="preserve">: </w:t>
      </w:r>
      <w:r w:rsidR="00E352D1">
        <w:t>Dina Tauriņa</w:t>
      </w:r>
      <w:r w:rsidR="00EE03DD">
        <w:t xml:space="preserve">, </w:t>
      </w:r>
      <w:r w:rsidR="00C965F5">
        <w:t xml:space="preserve">Daiga </w:t>
      </w:r>
      <w:proofErr w:type="spellStart"/>
      <w:r w:rsidR="00C965F5">
        <w:t>Rīgava</w:t>
      </w:r>
      <w:proofErr w:type="spellEnd"/>
      <w:r w:rsidR="00C965F5">
        <w:t xml:space="preserve">, </w:t>
      </w:r>
      <w:r w:rsidR="00556B12">
        <w:t xml:space="preserve">Daiga Liepa, </w:t>
      </w:r>
      <w:proofErr w:type="spellStart"/>
      <w:r w:rsidR="003D66AD">
        <w:t>Aļona</w:t>
      </w:r>
      <w:proofErr w:type="spellEnd"/>
      <w:r w:rsidR="003D66AD">
        <w:t xml:space="preserve"> </w:t>
      </w:r>
      <w:proofErr w:type="spellStart"/>
      <w:r w:rsidR="003D66AD">
        <w:t>Virviča</w:t>
      </w:r>
      <w:proofErr w:type="spellEnd"/>
      <w:r w:rsidR="003D66AD">
        <w:t xml:space="preserve">-Jansone, Sandra Kalvāne, </w:t>
      </w:r>
      <w:r w:rsidR="00A233BF">
        <w:t>Edmunds Miķelsons</w:t>
      </w:r>
      <w:r w:rsidR="0055645D">
        <w:t xml:space="preserve">, Viktorija Zāģere, </w:t>
      </w:r>
      <w:r w:rsidR="00B77DC0">
        <w:t xml:space="preserve">Dagnija </w:t>
      </w:r>
      <w:proofErr w:type="spellStart"/>
      <w:r w:rsidR="00B77DC0">
        <w:t>Špele</w:t>
      </w:r>
      <w:proofErr w:type="spellEnd"/>
      <w:r w:rsidR="00B77DC0">
        <w:t xml:space="preserve">, </w:t>
      </w:r>
      <w:r w:rsidR="00A233BF">
        <w:t xml:space="preserve">Ilze </w:t>
      </w:r>
      <w:proofErr w:type="spellStart"/>
      <w:r w:rsidR="00A233BF">
        <w:t>Āna</w:t>
      </w:r>
      <w:proofErr w:type="spellEnd"/>
      <w:r w:rsidR="00A233BF">
        <w:t xml:space="preserve">, Kārlis </w:t>
      </w:r>
      <w:proofErr w:type="spellStart"/>
      <w:r w:rsidR="00A233BF">
        <w:t>Kindzulis</w:t>
      </w:r>
      <w:proofErr w:type="spellEnd"/>
      <w:r w:rsidR="00A233BF">
        <w:t xml:space="preserve">, Marita </w:t>
      </w:r>
      <w:proofErr w:type="spellStart"/>
      <w:r w:rsidR="00A233BF">
        <w:t>Bubele</w:t>
      </w:r>
      <w:proofErr w:type="spellEnd"/>
      <w:r w:rsidR="00A233BF">
        <w:t xml:space="preserve">, Olga Ozoliņa, Zinaīda Egle, </w:t>
      </w:r>
      <w:r w:rsidR="00E352D1">
        <w:t xml:space="preserve">Solveiga </w:t>
      </w:r>
      <w:proofErr w:type="spellStart"/>
      <w:r w:rsidR="00E352D1">
        <w:t>Alksne</w:t>
      </w:r>
      <w:proofErr w:type="spellEnd"/>
      <w:r w:rsidR="00E352D1">
        <w:t>, Antra Akermane, Lelde Podniece-</w:t>
      </w:r>
      <w:proofErr w:type="spellStart"/>
      <w:r w:rsidR="00E352D1">
        <w:t>Jostmane</w:t>
      </w:r>
      <w:proofErr w:type="spellEnd"/>
      <w:r w:rsidR="00E352D1">
        <w:t xml:space="preserve">, Daiga Liepa, Eva Segliņa, Unda Gaile, Modris </w:t>
      </w:r>
      <w:proofErr w:type="spellStart"/>
      <w:r w:rsidR="00E352D1">
        <w:t>Žeivots</w:t>
      </w:r>
      <w:proofErr w:type="spellEnd"/>
      <w:r w:rsidR="00E352D1">
        <w:t xml:space="preserve">, Rūdolfs </w:t>
      </w:r>
      <w:proofErr w:type="spellStart"/>
      <w:r w:rsidR="00E352D1">
        <w:t>Knope</w:t>
      </w:r>
      <w:proofErr w:type="spellEnd"/>
      <w:r w:rsidR="00E352D1">
        <w:t xml:space="preserve">, Silvija </w:t>
      </w:r>
      <w:proofErr w:type="spellStart"/>
      <w:r w:rsidR="00E352D1">
        <w:t>Zīberte</w:t>
      </w:r>
      <w:proofErr w:type="spellEnd"/>
      <w:r w:rsidR="00E352D1">
        <w:t xml:space="preserve">, Līga Savicka, </w:t>
      </w:r>
      <w:proofErr w:type="spellStart"/>
      <w:r w:rsidR="00E352D1">
        <w:t>Enija</w:t>
      </w:r>
      <w:proofErr w:type="spellEnd"/>
      <w:r w:rsidR="00E352D1">
        <w:t xml:space="preserve"> Kreicberga-</w:t>
      </w:r>
      <w:proofErr w:type="spellStart"/>
      <w:r w:rsidR="00E352D1">
        <w:t>Kapša</w:t>
      </w:r>
      <w:proofErr w:type="spellEnd"/>
      <w:r w:rsidR="00E352D1">
        <w:t xml:space="preserve">, Elīna Lūsiņa, Raitis </w:t>
      </w:r>
      <w:proofErr w:type="spellStart"/>
      <w:r w:rsidR="00E352D1">
        <w:t>Silamednis</w:t>
      </w:r>
      <w:proofErr w:type="spellEnd"/>
      <w:r w:rsidR="007879D4">
        <w:t>;</w:t>
      </w:r>
    </w:p>
    <w:p w14:paraId="7CA17B4D" w14:textId="0C2F5AD5" w:rsidR="00BB55F9" w:rsidRDefault="007879D4" w:rsidP="00BB55F9">
      <w:pPr>
        <w:ind w:right="45"/>
        <w:jc w:val="both"/>
      </w:pPr>
      <w:r>
        <w:t>-uzaicinātā: Diāna Pavlovska.</w:t>
      </w:r>
      <w:r w:rsidR="005966D8">
        <w:t xml:space="preserve"> </w:t>
      </w:r>
    </w:p>
    <w:p w14:paraId="230CE995" w14:textId="4E9BADF9" w:rsidR="000A4408" w:rsidRDefault="000A4408" w:rsidP="00BB55F9">
      <w:pPr>
        <w:ind w:right="45"/>
        <w:jc w:val="both"/>
      </w:pPr>
    </w:p>
    <w:p w14:paraId="456E1A86" w14:textId="57641A9A" w:rsidR="00E429B2" w:rsidRDefault="00E429B2" w:rsidP="00BB55F9">
      <w:pPr>
        <w:ind w:right="45"/>
        <w:jc w:val="both"/>
      </w:pPr>
    </w:p>
    <w:p w14:paraId="2D29E49A" w14:textId="1196F676" w:rsidR="000C5B60" w:rsidRPr="00B32C39" w:rsidRDefault="000C5B60" w:rsidP="00B32C39">
      <w:pPr>
        <w:pStyle w:val="ListParagraph"/>
        <w:numPr>
          <w:ilvl w:val="0"/>
          <w:numId w:val="29"/>
        </w:numPr>
        <w:spacing w:before="60" w:line="276" w:lineRule="auto"/>
        <w:ind w:left="284" w:right="-432" w:hanging="284"/>
        <w:jc w:val="both"/>
        <w:rPr>
          <w:b/>
          <w:u w:val="single"/>
        </w:rPr>
      </w:pPr>
      <w:r w:rsidRPr="00B32C39">
        <w:rPr>
          <w:b/>
          <w:noProof/>
          <w:u w:val="single"/>
        </w:rPr>
        <w:t xml:space="preserve">Par </w:t>
      </w:r>
      <w:r w:rsidR="00B32C39" w:rsidRPr="00B32C39">
        <w:rPr>
          <w:b/>
          <w:noProof/>
          <w:u w:val="single"/>
        </w:rPr>
        <w:t>papildus jautājuma iekļaušanu darba kārtībā</w:t>
      </w:r>
    </w:p>
    <w:p w14:paraId="365D754A" w14:textId="77777777" w:rsidR="000C5B60" w:rsidRPr="000C5B60" w:rsidRDefault="000C5B60" w:rsidP="00BB55F9">
      <w:pPr>
        <w:ind w:right="45"/>
        <w:jc w:val="both"/>
        <w:rPr>
          <w:sz w:val="16"/>
          <w:szCs w:val="16"/>
        </w:rPr>
      </w:pPr>
    </w:p>
    <w:p w14:paraId="0481298C" w14:textId="5C09E16E" w:rsidR="000B3594" w:rsidRDefault="00E429B2" w:rsidP="00D844A6">
      <w:pPr>
        <w:spacing w:line="360" w:lineRule="auto"/>
        <w:ind w:right="43"/>
        <w:jc w:val="both"/>
      </w:pPr>
      <w:r w:rsidRPr="0083377D">
        <w:t>Sēdes vadītāj</w:t>
      </w:r>
      <w:r w:rsidR="000B3594">
        <w:t>s</w:t>
      </w:r>
      <w:r w:rsidRPr="0083377D">
        <w:t xml:space="preserve"> </w:t>
      </w:r>
      <w:proofErr w:type="spellStart"/>
      <w:r w:rsidR="000B3594">
        <w:t>V.Rinkuns</w:t>
      </w:r>
      <w:proofErr w:type="spellEnd"/>
      <w:r>
        <w:t xml:space="preserve"> in</w:t>
      </w:r>
      <w:r w:rsidR="003D66AD">
        <w:t>formē par darba kārtībā iekļaut</w:t>
      </w:r>
      <w:r w:rsidR="000B3594">
        <w:t>ajiem</w:t>
      </w:r>
      <w:r>
        <w:t xml:space="preserve"> jautājum</w:t>
      </w:r>
      <w:r w:rsidR="000B3594">
        <w:t>iem</w:t>
      </w:r>
      <w:r>
        <w:t xml:space="preserve"> </w:t>
      </w:r>
      <w:r w:rsidR="000C5B60">
        <w:t>un</w:t>
      </w:r>
      <w:r w:rsidR="00B32C39">
        <w:t xml:space="preserve"> vienu papildus jautājumu, par kura iekļaušanu darba kārtībā jānobalso.</w:t>
      </w:r>
      <w:r w:rsidR="000C5B60">
        <w:t xml:space="preserve"> </w:t>
      </w:r>
    </w:p>
    <w:p w14:paraId="45251EE1" w14:textId="6006B29B" w:rsidR="00B32C39" w:rsidRPr="003976CB" w:rsidRDefault="00B32C39" w:rsidP="00B32C39">
      <w:pPr>
        <w:spacing w:before="60" w:line="276" w:lineRule="auto"/>
        <w:jc w:val="both"/>
      </w:pPr>
      <w:r w:rsidRPr="003976CB">
        <w:t xml:space="preserve">Balsošanas rezultāti: </w:t>
      </w:r>
      <w:r w:rsidRPr="003976CB">
        <w:rPr>
          <w:b/>
          <w:color w:val="000000"/>
        </w:rPr>
        <w:t xml:space="preserve">PAR – </w:t>
      </w:r>
      <w:r w:rsidR="007879D4">
        <w:rPr>
          <w:b/>
          <w:color w:val="000000"/>
        </w:rPr>
        <w:t>5</w:t>
      </w:r>
      <w:r w:rsidRPr="003976CB">
        <w:rPr>
          <w:b/>
          <w:color w:val="000000"/>
        </w:rPr>
        <w:t xml:space="preserve"> </w:t>
      </w:r>
      <w:r w:rsidRPr="003976CB">
        <w:rPr>
          <w:color w:val="000000"/>
        </w:rPr>
        <w:t>(</w:t>
      </w:r>
      <w:r>
        <w:rPr>
          <w:color w:val="000000"/>
        </w:rPr>
        <w:t xml:space="preserve">Emīls Dobrājs, </w:t>
      </w:r>
      <w:r w:rsidR="007879D4">
        <w:rPr>
          <w:color w:val="000000"/>
        </w:rPr>
        <w:t xml:space="preserve">Irina </w:t>
      </w:r>
      <w:proofErr w:type="spellStart"/>
      <w:r w:rsidR="007879D4"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="007879D4">
        <w:rPr>
          <w:color w:val="000000"/>
        </w:rPr>
        <w:t xml:space="preserve">Pēteris </w:t>
      </w:r>
      <w:proofErr w:type="spellStart"/>
      <w:r w:rsidR="007879D4">
        <w:rPr>
          <w:color w:val="000000"/>
        </w:rPr>
        <w:t>Veļeckis</w:t>
      </w:r>
      <w:proofErr w:type="spellEnd"/>
      <w:r w:rsidR="007879D4">
        <w:rPr>
          <w:color w:val="000000"/>
        </w:rPr>
        <w:t>(mutiski)</w:t>
      </w:r>
      <w:r>
        <w:rPr>
          <w:color w:val="000000"/>
        </w:rPr>
        <w:t xml:space="preserve">, Uldis Ainārs, Vidmants </w:t>
      </w:r>
      <w:proofErr w:type="spellStart"/>
      <w:r>
        <w:rPr>
          <w:color w:val="000000"/>
        </w:rPr>
        <w:t>Rinkuns</w:t>
      </w:r>
      <w:proofErr w:type="spellEnd"/>
      <w:r w:rsidRPr="003976CB">
        <w:rPr>
          <w:color w:val="000000"/>
        </w:rPr>
        <w:t xml:space="preserve">); </w:t>
      </w:r>
      <w:r w:rsidRPr="003976CB">
        <w:rPr>
          <w:b/>
          <w:color w:val="000000"/>
        </w:rPr>
        <w:t xml:space="preserve">PRET </w:t>
      </w:r>
      <w:r>
        <w:rPr>
          <w:b/>
          <w:color w:val="000000"/>
        </w:rPr>
        <w:t>–</w:t>
      </w:r>
      <w:r w:rsidRPr="003976CB">
        <w:rPr>
          <w:b/>
          <w:color w:val="000000"/>
        </w:rPr>
        <w:t xml:space="preserve"> </w:t>
      </w:r>
      <w:r>
        <w:rPr>
          <w:b/>
          <w:color w:val="000000"/>
        </w:rPr>
        <w:t>nav</w:t>
      </w:r>
      <w:r w:rsidRPr="003976CB">
        <w:rPr>
          <w:color w:val="000000"/>
        </w:rPr>
        <w:t xml:space="preserve">; </w:t>
      </w:r>
      <w:r w:rsidRPr="003976CB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3976CB">
        <w:rPr>
          <w:color w:val="000000"/>
        </w:rPr>
        <w:t>,</w:t>
      </w:r>
      <w:r w:rsidRPr="003976CB">
        <w:t xml:space="preserve"> </w:t>
      </w:r>
    </w:p>
    <w:p w14:paraId="495D3ED4" w14:textId="3E14C2C7" w:rsidR="00B32C39" w:rsidRPr="00B32C39" w:rsidRDefault="00B32C39" w:rsidP="007879D4">
      <w:pPr>
        <w:ind w:right="43"/>
        <w:jc w:val="both"/>
      </w:pPr>
      <w:r w:rsidRPr="003976CB">
        <w:t xml:space="preserve">NOLEMJ: atbalstīt un </w:t>
      </w:r>
      <w:r>
        <w:t>papildināt sēdes darba kārtību ar jautājumu “</w:t>
      </w:r>
      <w:r w:rsidRPr="00B32C39">
        <w:rPr>
          <w:noProof/>
        </w:rPr>
        <w:t xml:space="preserve">Par </w:t>
      </w:r>
      <w:r w:rsidR="007879D4" w:rsidRPr="007879D4">
        <w:rPr>
          <w:rFonts w:eastAsia="Lucida Sans Unicode"/>
          <w:bCs/>
          <w:lang w:eastAsia="ar-SA"/>
        </w:rPr>
        <w:t>grozījumiem Jelgavas novada domes 2022.gada 5.janvāra lēmumā “Par dalības turpināšanu Nacionālajā veselīgo pašvaldību tīklā” (protokols Nr. 2, 10. §)</w:t>
      </w:r>
      <w:r>
        <w:rPr>
          <w:noProof/>
        </w:rPr>
        <w:t>”.</w:t>
      </w:r>
    </w:p>
    <w:p w14:paraId="37986C2B" w14:textId="0DF9FA25" w:rsidR="00B32C39" w:rsidRDefault="00B32C39" w:rsidP="00B32C39">
      <w:pPr>
        <w:spacing w:line="360" w:lineRule="auto"/>
        <w:ind w:right="43"/>
        <w:jc w:val="both"/>
      </w:pPr>
    </w:p>
    <w:p w14:paraId="49FE1257" w14:textId="77777777" w:rsidR="007879D4" w:rsidRDefault="007879D4" w:rsidP="00B32C39">
      <w:pPr>
        <w:spacing w:line="360" w:lineRule="auto"/>
        <w:ind w:right="43"/>
        <w:jc w:val="both"/>
      </w:pPr>
    </w:p>
    <w:p w14:paraId="6178E6DE" w14:textId="67E3F446" w:rsidR="00691F63" w:rsidRDefault="000B3594" w:rsidP="00D844A6">
      <w:pPr>
        <w:spacing w:line="360" w:lineRule="auto"/>
        <w:ind w:right="43"/>
        <w:jc w:val="both"/>
        <w:rPr>
          <w:sz w:val="16"/>
          <w:szCs w:val="16"/>
        </w:rPr>
      </w:pPr>
      <w:r>
        <w:t xml:space="preserve">Sēdes vadītājs </w:t>
      </w:r>
      <w:proofErr w:type="spellStart"/>
      <w:r>
        <w:t>V.Rinkuns</w:t>
      </w:r>
      <w:proofErr w:type="spellEnd"/>
      <w:r>
        <w:t xml:space="preserve"> aicina </w:t>
      </w:r>
      <w:proofErr w:type="spellStart"/>
      <w:r w:rsidR="007879D4">
        <w:t>Z.Egli</w:t>
      </w:r>
      <w:proofErr w:type="spellEnd"/>
      <w:r w:rsidR="00E429B2">
        <w:t xml:space="preserve"> ziņot:</w:t>
      </w:r>
    </w:p>
    <w:p w14:paraId="6FD81FFE" w14:textId="5D44FA18" w:rsidR="002C3792" w:rsidRPr="007879D4" w:rsidRDefault="002C3792" w:rsidP="000C5B60">
      <w:pPr>
        <w:pStyle w:val="ListParagraph"/>
        <w:numPr>
          <w:ilvl w:val="0"/>
          <w:numId w:val="29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B32C39">
        <w:rPr>
          <w:b/>
          <w:u w:val="single"/>
        </w:rPr>
        <w:t xml:space="preserve">Par </w:t>
      </w:r>
      <w:r w:rsidR="007879D4" w:rsidRPr="007879D4">
        <w:rPr>
          <w:b/>
          <w:noProof/>
          <w:u w:val="single"/>
        </w:rPr>
        <w:t>Jelgavas valstspilsētas pašvaldības un Jelgavas novada pašvaldības kopīgās iestādes “Jelgavas valstspilsētas un novada Dzimtsarakstu nodaļa” nolikuma apstiprināšanu</w:t>
      </w:r>
    </w:p>
    <w:p w14:paraId="4A18C864" w14:textId="77777777" w:rsidR="002C3792" w:rsidRPr="00691F63" w:rsidRDefault="002C3792" w:rsidP="00D844A6">
      <w:pPr>
        <w:spacing w:line="360" w:lineRule="auto"/>
        <w:ind w:right="43"/>
        <w:jc w:val="both"/>
        <w:rPr>
          <w:sz w:val="16"/>
          <w:szCs w:val="16"/>
        </w:rPr>
      </w:pPr>
    </w:p>
    <w:p w14:paraId="7757313F" w14:textId="707BCCB2" w:rsidR="002C3792" w:rsidRDefault="002C3792" w:rsidP="002C3792">
      <w:pPr>
        <w:spacing w:before="60" w:line="276" w:lineRule="auto"/>
        <w:jc w:val="both"/>
      </w:pPr>
      <w:r w:rsidRPr="003976CB">
        <w:rPr>
          <w:noProof/>
        </w:rPr>
        <w:t>ZIŅO:</w:t>
      </w:r>
      <w:r w:rsidRPr="003976CB">
        <w:rPr>
          <w:b/>
          <w:noProof/>
        </w:rPr>
        <w:t xml:space="preserve"> </w:t>
      </w:r>
      <w:r w:rsidR="007879D4">
        <w:rPr>
          <w:noProof/>
        </w:rPr>
        <w:t>Juridiskās nodaļas vadītāja vietn. Z.Egle</w:t>
      </w:r>
      <w:r w:rsidRPr="003976CB">
        <w:rPr>
          <w:noProof/>
        </w:rPr>
        <w:t xml:space="preserve"> iepazīstina ar lēmumprojektu par </w:t>
      </w:r>
      <w:r w:rsidR="007879D4" w:rsidRPr="007879D4">
        <w:rPr>
          <w:noProof/>
        </w:rPr>
        <w:t>Jelgavas valstspilsētas pašvaldības un Jelgavas novada pašvaldības kopīgās iestādes “Jelgavas valstspilsētas un novada Dzimtsarakstu nodaļa” nolikuma apstiprināšanu</w:t>
      </w:r>
      <w:r w:rsidRPr="003976CB">
        <w:t>. (lēmumprojekts pielikumā)</w:t>
      </w:r>
      <w:r>
        <w:t xml:space="preserve"> </w:t>
      </w:r>
      <w:r w:rsidR="007879D4">
        <w:t>Atzīmē, ka līdz domes sēdei tiks veikti tehniska rakstura precizējumi un precizējums tiesiskajā pamatojumā.</w:t>
      </w:r>
    </w:p>
    <w:p w14:paraId="67092715" w14:textId="6587BDC0" w:rsidR="002C3792" w:rsidRPr="003976CB" w:rsidRDefault="002C3792" w:rsidP="002C3792">
      <w:pPr>
        <w:spacing w:before="60" w:line="276" w:lineRule="auto"/>
        <w:jc w:val="both"/>
        <w:rPr>
          <w:noProof/>
        </w:rPr>
      </w:pPr>
      <w:r w:rsidRPr="003976CB">
        <w:rPr>
          <w:noProof/>
        </w:rPr>
        <w:t>JAUTĀ: sēdes vadītāj</w:t>
      </w:r>
      <w:r w:rsidR="00E377D6">
        <w:rPr>
          <w:noProof/>
        </w:rPr>
        <w:t>s</w:t>
      </w:r>
      <w:r w:rsidRPr="003976CB">
        <w:rPr>
          <w:noProof/>
        </w:rPr>
        <w:t xml:space="preserve"> </w:t>
      </w:r>
      <w:r w:rsidR="00E377D6">
        <w:rPr>
          <w:noProof/>
        </w:rPr>
        <w:t>V.Rinkuns</w:t>
      </w:r>
      <w:r w:rsidRPr="003976CB">
        <w:rPr>
          <w:noProof/>
        </w:rPr>
        <w:t>, vai deputātiem ir jautājumi par lēmumprojektu?</w:t>
      </w:r>
    </w:p>
    <w:p w14:paraId="7AB9BCE3" w14:textId="52B3049E" w:rsidR="00E63BD7" w:rsidRDefault="006E3109" w:rsidP="00E63BD7">
      <w:pPr>
        <w:spacing w:before="60" w:line="276" w:lineRule="auto"/>
        <w:jc w:val="both"/>
      </w:pPr>
      <w:r>
        <w:t>Jautājumu nav.</w:t>
      </w:r>
    </w:p>
    <w:p w14:paraId="38C51038" w14:textId="6D2BC227" w:rsidR="006E3109" w:rsidRPr="00E377D6" w:rsidRDefault="006E3109" w:rsidP="00E63BD7">
      <w:pPr>
        <w:spacing w:before="60" w:line="276" w:lineRule="auto"/>
        <w:jc w:val="both"/>
        <w:rPr>
          <w:sz w:val="16"/>
          <w:szCs w:val="16"/>
        </w:rPr>
      </w:pPr>
    </w:p>
    <w:p w14:paraId="7A58FA31" w14:textId="4FC4A569" w:rsidR="002C3792" w:rsidRPr="003976CB" w:rsidRDefault="002C3792" w:rsidP="002C3792">
      <w:pPr>
        <w:spacing w:before="60" w:line="276" w:lineRule="auto"/>
        <w:jc w:val="both"/>
      </w:pPr>
      <w:r w:rsidRPr="003976CB">
        <w:t>AICINA: sēdes vadītāj</w:t>
      </w:r>
      <w:r w:rsidR="00E377D6">
        <w:t>s</w:t>
      </w:r>
      <w:r w:rsidRPr="003976CB">
        <w:t xml:space="preserve"> </w:t>
      </w:r>
      <w:proofErr w:type="spellStart"/>
      <w:r w:rsidR="00E377D6">
        <w:t>V.Rinkuns</w:t>
      </w:r>
      <w:proofErr w:type="spellEnd"/>
      <w:r w:rsidRPr="003976CB">
        <w:t xml:space="preserve"> balsot par sagatavotā lēmumprojekta virzīšanu uz domes sēdi.</w:t>
      </w:r>
    </w:p>
    <w:p w14:paraId="42831805" w14:textId="2E476A26" w:rsidR="002C3792" w:rsidRPr="003976CB" w:rsidRDefault="002C3792" w:rsidP="002C3792">
      <w:pPr>
        <w:spacing w:before="60" w:line="276" w:lineRule="auto"/>
        <w:jc w:val="both"/>
      </w:pPr>
      <w:r w:rsidRPr="003976CB">
        <w:t xml:space="preserve">Balsošanas rezultāti: </w:t>
      </w:r>
      <w:r w:rsidRPr="003976CB">
        <w:rPr>
          <w:b/>
          <w:color w:val="000000"/>
        </w:rPr>
        <w:t xml:space="preserve">PAR – </w:t>
      </w:r>
      <w:r w:rsidR="007879D4">
        <w:rPr>
          <w:b/>
          <w:color w:val="000000"/>
        </w:rPr>
        <w:t>6</w:t>
      </w:r>
      <w:r w:rsidRPr="003976CB">
        <w:rPr>
          <w:b/>
          <w:color w:val="000000"/>
        </w:rPr>
        <w:t xml:space="preserve"> </w:t>
      </w:r>
      <w:r w:rsidRPr="003976CB">
        <w:rPr>
          <w:color w:val="000000"/>
        </w:rPr>
        <w:t>(</w:t>
      </w:r>
      <w:r w:rsidR="00042986">
        <w:rPr>
          <w:color w:val="000000"/>
        </w:rPr>
        <w:t xml:space="preserve">Emīls Dobrājs, </w:t>
      </w:r>
      <w:r w:rsidR="00074CDE">
        <w:rPr>
          <w:color w:val="000000"/>
        </w:rPr>
        <w:t xml:space="preserve">Irina </w:t>
      </w:r>
      <w:proofErr w:type="spellStart"/>
      <w:r w:rsidR="00074CDE">
        <w:rPr>
          <w:color w:val="000000"/>
        </w:rPr>
        <w:t>Dolgova</w:t>
      </w:r>
      <w:proofErr w:type="spellEnd"/>
      <w:r w:rsidR="00B32C39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 w:rsidR="00E377D6">
        <w:rPr>
          <w:color w:val="000000"/>
        </w:rPr>
        <w:t xml:space="preserve">, </w:t>
      </w:r>
      <w:r w:rsidR="00074CDE">
        <w:rPr>
          <w:color w:val="000000"/>
        </w:rPr>
        <w:t xml:space="preserve">Pēteris </w:t>
      </w:r>
      <w:proofErr w:type="spellStart"/>
      <w:r w:rsidR="00074CDE">
        <w:rPr>
          <w:color w:val="000000"/>
        </w:rPr>
        <w:t>Veļeckis</w:t>
      </w:r>
      <w:proofErr w:type="spellEnd"/>
      <w:r w:rsidR="00074CDE">
        <w:rPr>
          <w:color w:val="000000"/>
        </w:rPr>
        <w:t xml:space="preserve">, </w:t>
      </w:r>
      <w:r w:rsidR="00E377D6">
        <w:rPr>
          <w:color w:val="000000"/>
        </w:rPr>
        <w:t xml:space="preserve">Uldis Ainārs, Vidmants </w:t>
      </w:r>
      <w:proofErr w:type="spellStart"/>
      <w:r w:rsidR="00E377D6">
        <w:rPr>
          <w:color w:val="000000"/>
        </w:rPr>
        <w:t>Rinkuns</w:t>
      </w:r>
      <w:proofErr w:type="spellEnd"/>
      <w:r w:rsidRPr="003976CB">
        <w:rPr>
          <w:color w:val="000000"/>
        </w:rPr>
        <w:t xml:space="preserve">); </w:t>
      </w:r>
      <w:r w:rsidRPr="003976CB">
        <w:rPr>
          <w:b/>
          <w:color w:val="000000"/>
        </w:rPr>
        <w:t xml:space="preserve">PRET </w:t>
      </w:r>
      <w:r w:rsidR="00207F15">
        <w:rPr>
          <w:b/>
          <w:color w:val="000000"/>
        </w:rPr>
        <w:t>–</w:t>
      </w:r>
      <w:r w:rsidRPr="003976CB">
        <w:rPr>
          <w:b/>
          <w:color w:val="000000"/>
        </w:rPr>
        <w:t xml:space="preserve"> </w:t>
      </w:r>
      <w:r w:rsidR="00042986">
        <w:rPr>
          <w:b/>
          <w:color w:val="000000"/>
        </w:rPr>
        <w:t>nav</w:t>
      </w:r>
      <w:r w:rsidRPr="003976CB">
        <w:rPr>
          <w:color w:val="000000"/>
        </w:rPr>
        <w:t xml:space="preserve">; </w:t>
      </w:r>
      <w:r w:rsidRPr="003976CB">
        <w:rPr>
          <w:b/>
          <w:color w:val="000000"/>
        </w:rPr>
        <w:t xml:space="preserve">ATTURAS – </w:t>
      </w:r>
      <w:r w:rsidR="00074CDE">
        <w:rPr>
          <w:b/>
          <w:color w:val="000000"/>
        </w:rPr>
        <w:t xml:space="preserve">1 </w:t>
      </w:r>
      <w:r w:rsidR="00074CDE">
        <w:rPr>
          <w:color w:val="000000"/>
        </w:rPr>
        <w:t>(Andris Ozoliņš)</w:t>
      </w:r>
      <w:r w:rsidRPr="003976CB">
        <w:rPr>
          <w:color w:val="000000"/>
        </w:rPr>
        <w:t>,</w:t>
      </w:r>
      <w:r w:rsidRPr="003976CB">
        <w:t xml:space="preserve"> </w:t>
      </w:r>
    </w:p>
    <w:p w14:paraId="3A3D5926" w14:textId="79BCD5E9" w:rsidR="002C3792" w:rsidRPr="003B540F" w:rsidRDefault="002C3792" w:rsidP="002C3792">
      <w:pPr>
        <w:spacing w:before="60"/>
        <w:jc w:val="both"/>
        <w:rPr>
          <w:noProof/>
        </w:rPr>
      </w:pPr>
      <w:r w:rsidRPr="003976CB">
        <w:t xml:space="preserve">NOLEMJ: atbalstīt un virzīt lēmumprojektu </w:t>
      </w:r>
      <w:r w:rsidRPr="003976CB">
        <w:rPr>
          <w:noProof/>
        </w:rPr>
        <w:t xml:space="preserve">par </w:t>
      </w:r>
      <w:r w:rsidR="00074CDE" w:rsidRPr="007879D4">
        <w:rPr>
          <w:noProof/>
        </w:rPr>
        <w:t>Jelgavas valstspilsētas pašvaldības un Jelgavas novada pašvaldības kopīgās iestādes “Jelgavas valstspilsētas un novada Dzimtsarakstu nodaļa” nolikuma apstiprināšanu</w:t>
      </w:r>
      <w:r w:rsidR="00E377D6">
        <w:rPr>
          <w:noProof/>
        </w:rPr>
        <w:t xml:space="preserve"> apstiprināšanai</w:t>
      </w:r>
      <w:r w:rsidR="00042986" w:rsidRPr="003976CB">
        <w:rPr>
          <w:noProof/>
        </w:rPr>
        <w:t xml:space="preserve"> </w:t>
      </w:r>
      <w:r w:rsidRPr="003976CB">
        <w:rPr>
          <w:noProof/>
        </w:rPr>
        <w:t>uz domes sēdi.</w:t>
      </w:r>
    </w:p>
    <w:p w14:paraId="5E91DEC5" w14:textId="77777777" w:rsidR="002C3792" w:rsidRPr="008D3327" w:rsidRDefault="002C3792" w:rsidP="002C3792">
      <w:pPr>
        <w:spacing w:before="60" w:line="276" w:lineRule="auto"/>
        <w:ind w:left="284" w:right="-1" w:hanging="284"/>
        <w:jc w:val="both"/>
        <w:rPr>
          <w:b/>
          <w:noProof/>
          <w:sz w:val="16"/>
          <w:szCs w:val="16"/>
        </w:rPr>
      </w:pPr>
    </w:p>
    <w:p w14:paraId="6ECF24B1" w14:textId="5C607FC1" w:rsidR="008C1FFB" w:rsidRDefault="008C1FFB" w:rsidP="002C3792">
      <w:pPr>
        <w:spacing w:before="60" w:line="276" w:lineRule="auto"/>
        <w:ind w:left="284" w:right="-1" w:hanging="284"/>
        <w:jc w:val="both"/>
        <w:rPr>
          <w:b/>
          <w:noProof/>
        </w:rPr>
      </w:pPr>
    </w:p>
    <w:p w14:paraId="70071E6C" w14:textId="600799B4" w:rsidR="00E377D6" w:rsidRDefault="00E377D6" w:rsidP="00E377D6">
      <w:pPr>
        <w:spacing w:line="360" w:lineRule="auto"/>
        <w:ind w:right="43"/>
        <w:jc w:val="both"/>
        <w:rPr>
          <w:sz w:val="16"/>
          <w:szCs w:val="16"/>
        </w:rPr>
      </w:pPr>
      <w:r>
        <w:t xml:space="preserve">Sēdes vadītājs </w:t>
      </w:r>
      <w:proofErr w:type="spellStart"/>
      <w:r>
        <w:t>V.Rinkuns</w:t>
      </w:r>
      <w:proofErr w:type="spellEnd"/>
      <w:r>
        <w:t xml:space="preserve"> aicina </w:t>
      </w:r>
      <w:proofErr w:type="spellStart"/>
      <w:r w:rsidR="00074CDE">
        <w:t>Z.Egli</w:t>
      </w:r>
      <w:proofErr w:type="spellEnd"/>
      <w:r>
        <w:t xml:space="preserve"> ziņot:</w:t>
      </w:r>
    </w:p>
    <w:p w14:paraId="3966634F" w14:textId="23BBC808" w:rsidR="00B32C39" w:rsidRPr="00074CDE" w:rsidRDefault="00B32C39" w:rsidP="000D666F">
      <w:pPr>
        <w:pStyle w:val="ListParagraph"/>
        <w:numPr>
          <w:ilvl w:val="0"/>
          <w:numId w:val="29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074CDE">
        <w:rPr>
          <w:b/>
          <w:noProof/>
          <w:u w:val="single"/>
        </w:rPr>
        <w:lastRenderedPageBreak/>
        <w:t xml:space="preserve">Par </w:t>
      </w:r>
      <w:r w:rsidR="00074CDE" w:rsidRPr="00074CDE">
        <w:rPr>
          <w:b/>
          <w:noProof/>
          <w:u w:val="single"/>
        </w:rPr>
        <w:t>Jelgavas valstspilsētas pašvaldības un Jelgavas novada pašvaldības kopīgās iestādes “Jelgavas valstspilsētas un novada Dzimtsarakstu nodaļa” Uzraudzības padomes nolikuma apstiprināšanu</w:t>
      </w:r>
    </w:p>
    <w:p w14:paraId="3F193A01" w14:textId="7DC39A9A" w:rsidR="00B32C39" w:rsidRPr="00B32C39" w:rsidRDefault="00B32C39" w:rsidP="00B32C39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2D8B7280" w14:textId="497F04C5" w:rsidR="00B32C39" w:rsidRDefault="00B32C39" w:rsidP="00B32C39">
      <w:pPr>
        <w:spacing w:before="60" w:line="276" w:lineRule="auto"/>
        <w:jc w:val="both"/>
      </w:pPr>
      <w:r w:rsidRPr="003976CB">
        <w:rPr>
          <w:noProof/>
        </w:rPr>
        <w:t>ZIŅO:</w:t>
      </w:r>
      <w:r w:rsidRPr="003976CB">
        <w:rPr>
          <w:b/>
          <w:noProof/>
        </w:rPr>
        <w:t xml:space="preserve"> </w:t>
      </w:r>
      <w:r w:rsidR="00074CDE">
        <w:rPr>
          <w:noProof/>
        </w:rPr>
        <w:t>Juridiskās nodaļas vadītāja vietn. Z.Egle</w:t>
      </w:r>
      <w:r w:rsidRPr="003976CB">
        <w:rPr>
          <w:noProof/>
        </w:rPr>
        <w:t xml:space="preserve"> iepazīstina ar lēmumprojektu par </w:t>
      </w:r>
      <w:r w:rsidR="00074CDE" w:rsidRPr="00074CDE">
        <w:rPr>
          <w:noProof/>
        </w:rPr>
        <w:t>Jelgavas valstspilsētas pašvaldības un Jelgavas novada pašvaldības kopīgās iestādes “Jelgavas valstspilsētas un novada Dzimtsarakstu nodaļa” Uzraudzības padomes nolikuma apstiprināšanu</w:t>
      </w:r>
      <w:r w:rsidRPr="003976CB">
        <w:t>. (lēmumprojekts pielikumā)</w:t>
      </w:r>
      <w:r>
        <w:t xml:space="preserve"> </w:t>
      </w:r>
    </w:p>
    <w:p w14:paraId="59B4703D" w14:textId="77777777" w:rsidR="00B32C39" w:rsidRPr="003976CB" w:rsidRDefault="00B32C39" w:rsidP="00B32C39">
      <w:pPr>
        <w:spacing w:before="60" w:line="276" w:lineRule="auto"/>
        <w:jc w:val="both"/>
        <w:rPr>
          <w:noProof/>
        </w:rPr>
      </w:pPr>
      <w:r w:rsidRPr="003976CB">
        <w:rPr>
          <w:noProof/>
        </w:rPr>
        <w:t>JAUTĀ: sēdes vadītāj</w:t>
      </w:r>
      <w:r>
        <w:rPr>
          <w:noProof/>
        </w:rPr>
        <w:t>s</w:t>
      </w:r>
      <w:r w:rsidRPr="003976CB">
        <w:rPr>
          <w:noProof/>
        </w:rPr>
        <w:t xml:space="preserve"> </w:t>
      </w:r>
      <w:r>
        <w:rPr>
          <w:noProof/>
        </w:rPr>
        <w:t>V.Rinkuns</w:t>
      </w:r>
      <w:r w:rsidRPr="003976CB">
        <w:rPr>
          <w:noProof/>
        </w:rPr>
        <w:t>, vai deputātiem ir jautājumi par lēmumprojektu?</w:t>
      </w:r>
    </w:p>
    <w:p w14:paraId="7A42C8E5" w14:textId="736F6687" w:rsidR="00B32C39" w:rsidRDefault="00074CDE" w:rsidP="00B32C39">
      <w:pPr>
        <w:spacing w:before="60" w:line="276" w:lineRule="auto"/>
        <w:jc w:val="both"/>
      </w:pPr>
      <w:r>
        <w:t xml:space="preserve">JAUTĀ: </w:t>
      </w:r>
      <w:proofErr w:type="spellStart"/>
      <w:r>
        <w:t>E.Dobrājs</w:t>
      </w:r>
      <w:proofErr w:type="spellEnd"/>
    </w:p>
    <w:p w14:paraId="4928844D" w14:textId="7FC7CB4D" w:rsidR="00074CDE" w:rsidRDefault="00074CDE" w:rsidP="00B32C39">
      <w:pPr>
        <w:spacing w:before="60" w:line="276" w:lineRule="auto"/>
        <w:jc w:val="both"/>
      </w:pPr>
      <w:r>
        <w:t xml:space="preserve">ATBILD: </w:t>
      </w:r>
      <w:proofErr w:type="spellStart"/>
      <w:r>
        <w:t>Z.Egle</w:t>
      </w:r>
      <w:proofErr w:type="spellEnd"/>
      <w:r>
        <w:t xml:space="preserve">, </w:t>
      </w:r>
      <w:proofErr w:type="spellStart"/>
      <w:r>
        <w:t>S.Kalvāne</w:t>
      </w:r>
      <w:proofErr w:type="spellEnd"/>
    </w:p>
    <w:p w14:paraId="2ECF52B2" w14:textId="3CDFA6D5" w:rsidR="00074CDE" w:rsidRDefault="00074CDE" w:rsidP="00B32C39">
      <w:pPr>
        <w:spacing w:before="60" w:line="276" w:lineRule="auto"/>
        <w:jc w:val="both"/>
      </w:pPr>
      <w:r>
        <w:t xml:space="preserve">KOMENTĀRS: </w:t>
      </w:r>
      <w:proofErr w:type="spellStart"/>
      <w:r>
        <w:t>D.Pavlovska</w:t>
      </w:r>
      <w:proofErr w:type="spellEnd"/>
    </w:p>
    <w:p w14:paraId="6B100E58" w14:textId="5E0BD23F" w:rsidR="00074CDE" w:rsidRDefault="00074CDE" w:rsidP="00B32C39">
      <w:pPr>
        <w:spacing w:before="60" w:line="276" w:lineRule="auto"/>
        <w:jc w:val="both"/>
      </w:pPr>
      <w:r>
        <w:t xml:space="preserve">IZSAKĀS: </w:t>
      </w:r>
      <w:proofErr w:type="spellStart"/>
      <w:r>
        <w:t>U.Ainārs</w:t>
      </w:r>
      <w:proofErr w:type="spellEnd"/>
    </w:p>
    <w:p w14:paraId="068DA8CF" w14:textId="770E1841" w:rsidR="00074CDE" w:rsidRDefault="00074CDE" w:rsidP="00B32C39">
      <w:pPr>
        <w:spacing w:before="60" w:line="276" w:lineRule="auto"/>
        <w:jc w:val="both"/>
      </w:pPr>
    </w:p>
    <w:p w14:paraId="72C578BC" w14:textId="35AFE9F8" w:rsidR="00074CDE" w:rsidRDefault="00074CDE" w:rsidP="00B32C39">
      <w:pPr>
        <w:spacing w:before="60" w:line="276" w:lineRule="auto"/>
        <w:jc w:val="both"/>
      </w:pPr>
      <w:r>
        <w:t>PRIEKŠLIKUMS:</w:t>
      </w:r>
    </w:p>
    <w:p w14:paraId="38AFAABB" w14:textId="20355A63" w:rsidR="00074CDE" w:rsidRDefault="00074CDE" w:rsidP="00B32C39">
      <w:pPr>
        <w:spacing w:before="60" w:line="276" w:lineRule="auto"/>
        <w:jc w:val="both"/>
      </w:pPr>
      <w:proofErr w:type="spellStart"/>
      <w:r>
        <w:t>E.Dobrājs</w:t>
      </w:r>
      <w:proofErr w:type="spellEnd"/>
      <w:r>
        <w:t xml:space="preserve"> – </w:t>
      </w:r>
      <w:r w:rsidRPr="00074CDE">
        <w:rPr>
          <w:b/>
          <w:i/>
        </w:rPr>
        <w:t>izslēgt 5.punktu</w:t>
      </w:r>
      <w:r>
        <w:t>.</w:t>
      </w:r>
    </w:p>
    <w:p w14:paraId="6F21F93E" w14:textId="151CF424" w:rsidR="00B32C39" w:rsidRDefault="00B32C39" w:rsidP="00B32C39">
      <w:pPr>
        <w:spacing w:before="60" w:line="276" w:lineRule="auto"/>
        <w:jc w:val="both"/>
        <w:rPr>
          <w:sz w:val="16"/>
          <w:szCs w:val="16"/>
        </w:rPr>
      </w:pPr>
    </w:p>
    <w:p w14:paraId="12CEBA75" w14:textId="597AF077" w:rsidR="00074CDE" w:rsidRDefault="00074CDE" w:rsidP="00B32C39">
      <w:pPr>
        <w:spacing w:before="60" w:line="276" w:lineRule="auto"/>
        <w:jc w:val="both"/>
      </w:pPr>
      <w:r>
        <w:t xml:space="preserve">Balsošanas rezultāti par </w:t>
      </w:r>
      <w:proofErr w:type="spellStart"/>
      <w:r>
        <w:t>E.Dobrāja</w:t>
      </w:r>
      <w:proofErr w:type="spellEnd"/>
      <w:r>
        <w:t xml:space="preserve"> priekšlikumu:</w:t>
      </w:r>
    </w:p>
    <w:p w14:paraId="3C2AE0A2" w14:textId="3B00BE15" w:rsidR="00074CDE" w:rsidRPr="003976CB" w:rsidRDefault="00074CDE" w:rsidP="00074CDE">
      <w:pPr>
        <w:spacing w:before="60" w:line="276" w:lineRule="auto"/>
        <w:jc w:val="both"/>
      </w:pPr>
      <w:r w:rsidRPr="003976CB">
        <w:rPr>
          <w:b/>
          <w:color w:val="000000"/>
        </w:rPr>
        <w:t xml:space="preserve">PAR – </w:t>
      </w:r>
      <w:r>
        <w:rPr>
          <w:b/>
          <w:color w:val="000000"/>
        </w:rPr>
        <w:t>6</w:t>
      </w:r>
      <w:r w:rsidRPr="003976CB">
        <w:rPr>
          <w:b/>
          <w:color w:val="000000"/>
        </w:rPr>
        <w:t xml:space="preserve"> </w:t>
      </w:r>
      <w:r w:rsidRPr="003976CB">
        <w:rPr>
          <w:color w:val="000000"/>
        </w:rPr>
        <w:t>(</w:t>
      </w:r>
      <w:r>
        <w:rPr>
          <w:color w:val="000000"/>
        </w:rPr>
        <w:t>Andris Ozoliņš</w:t>
      </w:r>
      <w:r>
        <w:rPr>
          <w:color w:val="000000"/>
        </w:rPr>
        <w:t xml:space="preserve">, </w:t>
      </w:r>
      <w:r>
        <w:rPr>
          <w:color w:val="000000"/>
        </w:rPr>
        <w:t xml:space="preserve">Emīls Dobrājs,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Pēteris </w:t>
      </w:r>
      <w:proofErr w:type="spellStart"/>
      <w:r>
        <w:rPr>
          <w:color w:val="000000"/>
        </w:rPr>
        <w:t>Veļeckis</w:t>
      </w:r>
      <w:proofErr w:type="spellEnd"/>
      <w:r>
        <w:rPr>
          <w:color w:val="000000"/>
        </w:rPr>
        <w:t xml:space="preserve">, Uldis Ainārs, Vidmants </w:t>
      </w:r>
      <w:proofErr w:type="spellStart"/>
      <w:r>
        <w:rPr>
          <w:color w:val="000000"/>
        </w:rPr>
        <w:t>Rinkuns</w:t>
      </w:r>
      <w:proofErr w:type="spellEnd"/>
      <w:r w:rsidRPr="003976CB">
        <w:rPr>
          <w:color w:val="000000"/>
        </w:rPr>
        <w:t xml:space="preserve">); </w:t>
      </w:r>
      <w:r w:rsidRPr="003976CB">
        <w:rPr>
          <w:b/>
          <w:color w:val="000000"/>
        </w:rPr>
        <w:t xml:space="preserve">PRET </w:t>
      </w:r>
      <w:r>
        <w:rPr>
          <w:b/>
          <w:color w:val="000000"/>
        </w:rPr>
        <w:t>–</w:t>
      </w:r>
      <w:r w:rsidRPr="003976CB">
        <w:rPr>
          <w:b/>
          <w:color w:val="000000"/>
        </w:rPr>
        <w:t xml:space="preserve"> </w:t>
      </w:r>
      <w:r>
        <w:rPr>
          <w:b/>
          <w:color w:val="000000"/>
        </w:rPr>
        <w:t>nav</w:t>
      </w:r>
      <w:r w:rsidRPr="003976CB">
        <w:rPr>
          <w:color w:val="000000"/>
        </w:rPr>
        <w:t xml:space="preserve">; </w:t>
      </w:r>
      <w:r w:rsidRPr="003976CB">
        <w:rPr>
          <w:b/>
          <w:color w:val="000000"/>
        </w:rPr>
        <w:t xml:space="preserve">ATTURAS – </w:t>
      </w:r>
      <w:r w:rsidR="00240129">
        <w:rPr>
          <w:b/>
          <w:color w:val="000000"/>
        </w:rPr>
        <w:t>nav</w:t>
      </w:r>
      <w:r w:rsidRPr="003976CB">
        <w:rPr>
          <w:color w:val="000000"/>
        </w:rPr>
        <w:t>,</w:t>
      </w:r>
      <w:r w:rsidRPr="003976CB">
        <w:t xml:space="preserve"> </w:t>
      </w:r>
    </w:p>
    <w:p w14:paraId="5C67FC24" w14:textId="12E79EBC" w:rsidR="00074CDE" w:rsidRPr="00074CDE" w:rsidRDefault="00074CDE" w:rsidP="00074CDE">
      <w:pPr>
        <w:spacing w:before="60" w:line="276" w:lineRule="auto"/>
        <w:jc w:val="both"/>
      </w:pPr>
      <w:r w:rsidRPr="003976CB">
        <w:t>NOLEMJ: atbalstīt</w:t>
      </w:r>
      <w:r w:rsidR="00240129">
        <w:t xml:space="preserve"> priekšlikumu – izslēgt nolikuma 5.punktu.</w:t>
      </w:r>
    </w:p>
    <w:p w14:paraId="30C422C0" w14:textId="77777777" w:rsidR="00074CDE" w:rsidRPr="00E377D6" w:rsidRDefault="00074CDE" w:rsidP="00B32C39">
      <w:pPr>
        <w:spacing w:before="60" w:line="276" w:lineRule="auto"/>
        <w:jc w:val="both"/>
        <w:rPr>
          <w:sz w:val="16"/>
          <w:szCs w:val="16"/>
        </w:rPr>
      </w:pPr>
    </w:p>
    <w:p w14:paraId="0563A9B3" w14:textId="77777777" w:rsidR="00B32C39" w:rsidRPr="003976CB" w:rsidRDefault="00B32C39" w:rsidP="00B32C39">
      <w:pPr>
        <w:spacing w:before="60" w:line="276" w:lineRule="auto"/>
        <w:jc w:val="both"/>
      </w:pPr>
      <w:r w:rsidRPr="003976CB">
        <w:t>AICINA: sēdes vadītāj</w:t>
      </w:r>
      <w:r>
        <w:t>s</w:t>
      </w:r>
      <w:r w:rsidRPr="003976CB">
        <w:t xml:space="preserve"> </w:t>
      </w:r>
      <w:proofErr w:type="spellStart"/>
      <w:r>
        <w:t>V.Rinkuns</w:t>
      </w:r>
      <w:proofErr w:type="spellEnd"/>
      <w:r w:rsidRPr="003976CB">
        <w:t xml:space="preserve"> balsot par sagatavotā lēmumprojekta virzīšanu uz domes sēdi.</w:t>
      </w:r>
    </w:p>
    <w:p w14:paraId="5B71FA56" w14:textId="27BF920B" w:rsidR="00B32C39" w:rsidRPr="003976CB" w:rsidRDefault="00B32C39" w:rsidP="00B32C39">
      <w:pPr>
        <w:spacing w:before="60" w:line="276" w:lineRule="auto"/>
        <w:jc w:val="both"/>
      </w:pPr>
      <w:r w:rsidRPr="003976CB">
        <w:t xml:space="preserve">Balsošanas rezultāti: </w:t>
      </w:r>
      <w:r w:rsidR="00240129" w:rsidRPr="003976CB">
        <w:rPr>
          <w:b/>
          <w:color w:val="000000"/>
        </w:rPr>
        <w:t xml:space="preserve">PAR – </w:t>
      </w:r>
      <w:r w:rsidR="00240129">
        <w:rPr>
          <w:b/>
          <w:color w:val="000000"/>
        </w:rPr>
        <w:t>6</w:t>
      </w:r>
      <w:r w:rsidR="00240129" w:rsidRPr="003976CB">
        <w:rPr>
          <w:b/>
          <w:color w:val="000000"/>
        </w:rPr>
        <w:t xml:space="preserve"> </w:t>
      </w:r>
      <w:r w:rsidR="00240129" w:rsidRPr="003976CB">
        <w:rPr>
          <w:color w:val="000000"/>
        </w:rPr>
        <w:t>(</w:t>
      </w:r>
      <w:r w:rsidR="00240129">
        <w:rPr>
          <w:color w:val="000000"/>
        </w:rPr>
        <w:t xml:space="preserve">Emīls Dobrājs, Irina </w:t>
      </w:r>
      <w:proofErr w:type="spellStart"/>
      <w:r w:rsidR="00240129">
        <w:rPr>
          <w:color w:val="000000"/>
        </w:rPr>
        <w:t>Dolgova</w:t>
      </w:r>
      <w:proofErr w:type="spellEnd"/>
      <w:r w:rsidR="00240129">
        <w:rPr>
          <w:color w:val="000000"/>
        </w:rPr>
        <w:t xml:space="preserve">, Juris </w:t>
      </w:r>
      <w:proofErr w:type="spellStart"/>
      <w:r w:rsidR="00240129">
        <w:rPr>
          <w:color w:val="000000"/>
        </w:rPr>
        <w:t>Razživins</w:t>
      </w:r>
      <w:proofErr w:type="spellEnd"/>
      <w:r w:rsidR="00240129">
        <w:rPr>
          <w:color w:val="000000"/>
        </w:rPr>
        <w:t xml:space="preserve">, Pēteris </w:t>
      </w:r>
      <w:proofErr w:type="spellStart"/>
      <w:r w:rsidR="00240129">
        <w:rPr>
          <w:color w:val="000000"/>
        </w:rPr>
        <w:t>Veļeckis</w:t>
      </w:r>
      <w:proofErr w:type="spellEnd"/>
      <w:r w:rsidR="00240129">
        <w:rPr>
          <w:color w:val="000000"/>
        </w:rPr>
        <w:t xml:space="preserve">, Uldis Ainārs, Vidmants </w:t>
      </w:r>
      <w:proofErr w:type="spellStart"/>
      <w:r w:rsidR="00240129">
        <w:rPr>
          <w:color w:val="000000"/>
        </w:rPr>
        <w:t>Rinkuns</w:t>
      </w:r>
      <w:proofErr w:type="spellEnd"/>
      <w:r w:rsidR="00240129" w:rsidRPr="003976CB">
        <w:rPr>
          <w:color w:val="000000"/>
        </w:rPr>
        <w:t xml:space="preserve">); </w:t>
      </w:r>
      <w:r w:rsidR="00240129" w:rsidRPr="003976CB">
        <w:rPr>
          <w:b/>
          <w:color w:val="000000"/>
        </w:rPr>
        <w:t xml:space="preserve">PRET </w:t>
      </w:r>
      <w:r w:rsidR="00240129">
        <w:rPr>
          <w:b/>
          <w:color w:val="000000"/>
        </w:rPr>
        <w:t>–</w:t>
      </w:r>
      <w:r w:rsidR="00240129" w:rsidRPr="003976CB">
        <w:rPr>
          <w:b/>
          <w:color w:val="000000"/>
        </w:rPr>
        <w:t xml:space="preserve"> </w:t>
      </w:r>
      <w:r w:rsidR="00240129">
        <w:rPr>
          <w:b/>
          <w:color w:val="000000"/>
        </w:rPr>
        <w:t>nav</w:t>
      </w:r>
      <w:r w:rsidR="00240129" w:rsidRPr="003976CB">
        <w:rPr>
          <w:color w:val="000000"/>
        </w:rPr>
        <w:t xml:space="preserve">; </w:t>
      </w:r>
      <w:r w:rsidR="00240129" w:rsidRPr="003976CB">
        <w:rPr>
          <w:b/>
          <w:color w:val="000000"/>
        </w:rPr>
        <w:t xml:space="preserve">ATTURAS – </w:t>
      </w:r>
      <w:r w:rsidR="00240129">
        <w:rPr>
          <w:b/>
          <w:color w:val="000000"/>
        </w:rPr>
        <w:t xml:space="preserve">1 </w:t>
      </w:r>
      <w:r w:rsidR="00240129">
        <w:rPr>
          <w:color w:val="000000"/>
        </w:rPr>
        <w:t>(Andris Ozoliņš)</w:t>
      </w:r>
      <w:r w:rsidRPr="003976CB">
        <w:rPr>
          <w:color w:val="000000"/>
        </w:rPr>
        <w:t>,</w:t>
      </w:r>
      <w:r w:rsidRPr="003976CB">
        <w:t xml:space="preserve"> </w:t>
      </w:r>
    </w:p>
    <w:p w14:paraId="3E9DABEE" w14:textId="7870CF53" w:rsidR="00B32C39" w:rsidRPr="003B540F" w:rsidRDefault="00B32C39" w:rsidP="00B32C39">
      <w:pPr>
        <w:spacing w:before="60"/>
        <w:jc w:val="both"/>
        <w:rPr>
          <w:noProof/>
        </w:rPr>
      </w:pPr>
      <w:r w:rsidRPr="003976CB">
        <w:t xml:space="preserve">NOLEMJ: atbalstīt un virzīt lēmumprojektu </w:t>
      </w:r>
      <w:r w:rsidRPr="003976CB">
        <w:rPr>
          <w:noProof/>
        </w:rPr>
        <w:t xml:space="preserve">par </w:t>
      </w:r>
      <w:r w:rsidR="00240129" w:rsidRPr="00074CDE">
        <w:rPr>
          <w:noProof/>
        </w:rPr>
        <w:t>Jelgavas valstspilsētas pašvaldības un Jelgavas novada pašvaldības kopīgās iestādes “Jelgavas valstspilsētas un novada Dzimtsarakstu nodaļa” Uzraudzības padomes nolikuma apstiprināšanu</w:t>
      </w:r>
      <w:r>
        <w:rPr>
          <w:noProof/>
        </w:rPr>
        <w:t xml:space="preserve"> apstiprināšanai</w:t>
      </w:r>
      <w:r w:rsidRPr="003976CB">
        <w:rPr>
          <w:noProof/>
        </w:rPr>
        <w:t xml:space="preserve"> uz domes sēdi.</w:t>
      </w:r>
    </w:p>
    <w:p w14:paraId="41D99883" w14:textId="77777777" w:rsidR="00B32C39" w:rsidRPr="008D3327" w:rsidRDefault="00B32C39" w:rsidP="00B32C39">
      <w:pPr>
        <w:spacing w:before="60" w:line="276" w:lineRule="auto"/>
        <w:ind w:left="284" w:right="-1" w:hanging="284"/>
        <w:jc w:val="both"/>
        <w:rPr>
          <w:b/>
          <w:noProof/>
          <w:sz w:val="16"/>
          <w:szCs w:val="16"/>
        </w:rPr>
      </w:pPr>
    </w:p>
    <w:p w14:paraId="53BCA544" w14:textId="77777777" w:rsidR="00B32C39" w:rsidRDefault="00B32C39" w:rsidP="00B32C39">
      <w:pPr>
        <w:spacing w:before="60" w:line="276" w:lineRule="auto"/>
        <w:ind w:left="284" w:right="-1" w:hanging="284"/>
        <w:jc w:val="both"/>
        <w:rPr>
          <w:b/>
          <w:noProof/>
        </w:rPr>
      </w:pPr>
    </w:p>
    <w:p w14:paraId="071D0D14" w14:textId="06319012" w:rsidR="00B32C39" w:rsidRDefault="00B32C39" w:rsidP="00B32C39">
      <w:pPr>
        <w:spacing w:line="360" w:lineRule="auto"/>
        <w:ind w:right="43"/>
        <w:jc w:val="both"/>
        <w:rPr>
          <w:sz w:val="16"/>
          <w:szCs w:val="16"/>
        </w:rPr>
      </w:pPr>
      <w:r>
        <w:t xml:space="preserve">Sēdes vadītājs </w:t>
      </w:r>
      <w:proofErr w:type="spellStart"/>
      <w:r>
        <w:t>V.Rinkuns</w:t>
      </w:r>
      <w:proofErr w:type="spellEnd"/>
      <w:r>
        <w:t xml:space="preserve"> aicina </w:t>
      </w:r>
      <w:proofErr w:type="spellStart"/>
      <w:r w:rsidR="00352842">
        <w:t>A.Akermani</w:t>
      </w:r>
      <w:proofErr w:type="spellEnd"/>
      <w:r>
        <w:t xml:space="preserve"> ziņot:</w:t>
      </w:r>
    </w:p>
    <w:p w14:paraId="472570CA" w14:textId="791EE340" w:rsidR="000D666F" w:rsidRPr="00352842" w:rsidRDefault="000D666F" w:rsidP="000D666F">
      <w:pPr>
        <w:pStyle w:val="ListParagraph"/>
        <w:numPr>
          <w:ilvl w:val="0"/>
          <w:numId w:val="29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352842">
        <w:rPr>
          <w:b/>
          <w:noProof/>
          <w:u w:val="single"/>
        </w:rPr>
        <w:t xml:space="preserve">Par </w:t>
      </w:r>
      <w:r w:rsidR="00352842" w:rsidRPr="00352842">
        <w:rPr>
          <w:b/>
          <w:noProof/>
          <w:u w:val="single"/>
        </w:rPr>
        <w:t>precizējumiem Jelgavas novada pašvaldības 2024.gada 27.novembra saistošajos noteikumos Nr.26 “Par sociālajiem pakalpojumiem Jelgavas novadā”</w:t>
      </w:r>
    </w:p>
    <w:p w14:paraId="540F058C" w14:textId="349F39F9" w:rsidR="00B32C39" w:rsidRPr="000D666F" w:rsidRDefault="00B32C39" w:rsidP="00B32C39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2D5D52FF" w14:textId="17A5B857" w:rsidR="000D666F" w:rsidRDefault="000D666F" w:rsidP="000D666F">
      <w:pPr>
        <w:spacing w:before="60" w:line="276" w:lineRule="auto"/>
        <w:jc w:val="both"/>
      </w:pPr>
      <w:r w:rsidRPr="003976CB">
        <w:rPr>
          <w:noProof/>
        </w:rPr>
        <w:t>ZIŅO:</w:t>
      </w:r>
      <w:r w:rsidRPr="003976CB">
        <w:rPr>
          <w:b/>
          <w:noProof/>
        </w:rPr>
        <w:t xml:space="preserve"> </w:t>
      </w:r>
      <w:r>
        <w:rPr>
          <w:noProof/>
        </w:rPr>
        <w:t>Labklājības pārvaldes vadītāja</w:t>
      </w:r>
      <w:r w:rsidR="00352842">
        <w:rPr>
          <w:noProof/>
        </w:rPr>
        <w:t>s vietn.</w:t>
      </w:r>
      <w:r>
        <w:rPr>
          <w:noProof/>
        </w:rPr>
        <w:t xml:space="preserve"> </w:t>
      </w:r>
      <w:r w:rsidR="00352842">
        <w:rPr>
          <w:noProof/>
        </w:rPr>
        <w:t>A.Akermane</w:t>
      </w:r>
      <w:r w:rsidRPr="003976CB">
        <w:rPr>
          <w:noProof/>
        </w:rPr>
        <w:t xml:space="preserve"> iepazīstina ar lēmumprojektu par </w:t>
      </w:r>
      <w:r w:rsidR="00352842" w:rsidRPr="00352842">
        <w:rPr>
          <w:noProof/>
        </w:rPr>
        <w:t>precizējumiem Jelgavas novada pašvaldības 2024.gada 27.novembra saistošajos noteikumos Nr.26 “Par sociālajiem pakalpojumiem Jelgavas novadā”</w:t>
      </w:r>
      <w:r w:rsidRPr="003976CB">
        <w:t>. (lēmumprojekts pielikumā)</w:t>
      </w:r>
      <w:r>
        <w:t xml:space="preserve"> </w:t>
      </w:r>
    </w:p>
    <w:p w14:paraId="7045DAEC" w14:textId="77777777" w:rsidR="000D666F" w:rsidRPr="003976CB" w:rsidRDefault="000D666F" w:rsidP="000D666F">
      <w:pPr>
        <w:spacing w:before="60" w:line="276" w:lineRule="auto"/>
        <w:jc w:val="both"/>
        <w:rPr>
          <w:noProof/>
        </w:rPr>
      </w:pPr>
      <w:r w:rsidRPr="003976CB">
        <w:rPr>
          <w:noProof/>
        </w:rPr>
        <w:t>JAUTĀ: sēdes vadītāj</w:t>
      </w:r>
      <w:r>
        <w:rPr>
          <w:noProof/>
        </w:rPr>
        <w:t>s</w:t>
      </w:r>
      <w:r w:rsidRPr="003976CB">
        <w:rPr>
          <w:noProof/>
        </w:rPr>
        <w:t xml:space="preserve"> </w:t>
      </w:r>
      <w:r>
        <w:rPr>
          <w:noProof/>
        </w:rPr>
        <w:t>V.Rinkuns</w:t>
      </w:r>
      <w:r w:rsidRPr="003976CB">
        <w:rPr>
          <w:noProof/>
        </w:rPr>
        <w:t>, vai deputātiem ir jautājumi par lēmumprojektu?</w:t>
      </w:r>
    </w:p>
    <w:p w14:paraId="46BBB2B9" w14:textId="0206451A" w:rsidR="000D666F" w:rsidRDefault="00352842" w:rsidP="000D666F">
      <w:pPr>
        <w:spacing w:before="60" w:line="276" w:lineRule="auto"/>
        <w:jc w:val="both"/>
      </w:pPr>
      <w:r>
        <w:t>Jautājumu nav.</w:t>
      </w:r>
    </w:p>
    <w:p w14:paraId="07A5A403" w14:textId="77777777" w:rsidR="000D666F" w:rsidRPr="00E377D6" w:rsidRDefault="000D666F" w:rsidP="000D666F">
      <w:pPr>
        <w:spacing w:before="60" w:line="276" w:lineRule="auto"/>
        <w:jc w:val="both"/>
        <w:rPr>
          <w:sz w:val="16"/>
          <w:szCs w:val="16"/>
        </w:rPr>
      </w:pPr>
    </w:p>
    <w:p w14:paraId="7891B132" w14:textId="77777777" w:rsidR="000D666F" w:rsidRPr="003976CB" w:rsidRDefault="000D666F" w:rsidP="000D666F">
      <w:pPr>
        <w:spacing w:before="60" w:line="276" w:lineRule="auto"/>
        <w:jc w:val="both"/>
      </w:pPr>
      <w:r w:rsidRPr="003976CB">
        <w:t>AICINA: sēdes vadītāj</w:t>
      </w:r>
      <w:r>
        <w:t>s</w:t>
      </w:r>
      <w:r w:rsidRPr="003976CB">
        <w:t xml:space="preserve"> </w:t>
      </w:r>
      <w:proofErr w:type="spellStart"/>
      <w:r>
        <w:t>V.Rinkuns</w:t>
      </w:r>
      <w:proofErr w:type="spellEnd"/>
      <w:r w:rsidRPr="003976CB">
        <w:t xml:space="preserve"> balsot par sagatavotā lēmumprojekta virzīšanu uz domes sēdi.</w:t>
      </w:r>
    </w:p>
    <w:p w14:paraId="0847CE84" w14:textId="6F67CB72" w:rsidR="000D666F" w:rsidRPr="003976CB" w:rsidRDefault="000D666F" w:rsidP="000D666F">
      <w:pPr>
        <w:spacing w:before="60" w:line="276" w:lineRule="auto"/>
        <w:jc w:val="both"/>
      </w:pPr>
      <w:r w:rsidRPr="003976CB">
        <w:lastRenderedPageBreak/>
        <w:t xml:space="preserve">Balsošanas rezultāti: </w:t>
      </w:r>
      <w:r w:rsidRPr="003976CB">
        <w:rPr>
          <w:b/>
          <w:color w:val="000000"/>
        </w:rPr>
        <w:t xml:space="preserve">PAR – </w:t>
      </w:r>
      <w:r w:rsidR="00352842">
        <w:rPr>
          <w:b/>
          <w:color w:val="000000"/>
        </w:rPr>
        <w:t>7</w:t>
      </w:r>
      <w:r w:rsidRPr="003976CB">
        <w:rPr>
          <w:b/>
          <w:color w:val="000000"/>
        </w:rPr>
        <w:t xml:space="preserve"> </w:t>
      </w:r>
      <w:r w:rsidRPr="003976CB">
        <w:rPr>
          <w:color w:val="000000"/>
        </w:rPr>
        <w:t>(</w:t>
      </w:r>
      <w:r>
        <w:rPr>
          <w:color w:val="000000"/>
        </w:rPr>
        <w:t xml:space="preserve">Andris Ozoliņš, Emīls Dobrājs, </w:t>
      </w:r>
      <w:r w:rsidR="00352842">
        <w:rPr>
          <w:color w:val="000000"/>
        </w:rPr>
        <w:t xml:space="preserve">Irina </w:t>
      </w:r>
      <w:proofErr w:type="spellStart"/>
      <w:r w:rsidR="00352842">
        <w:rPr>
          <w:color w:val="000000"/>
        </w:rPr>
        <w:t>Dolgova</w:t>
      </w:r>
      <w:proofErr w:type="spellEnd"/>
      <w:r>
        <w:rPr>
          <w:color w:val="000000"/>
        </w:rPr>
        <w:t xml:space="preserve">, 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</w:t>
      </w:r>
      <w:r w:rsidR="00352842">
        <w:rPr>
          <w:color w:val="000000"/>
        </w:rPr>
        <w:t xml:space="preserve">Pēteris </w:t>
      </w:r>
      <w:proofErr w:type="spellStart"/>
      <w:r w:rsidR="00352842">
        <w:rPr>
          <w:color w:val="000000"/>
        </w:rPr>
        <w:t>Veļeckis</w:t>
      </w:r>
      <w:proofErr w:type="spellEnd"/>
      <w:r w:rsidR="00352842">
        <w:rPr>
          <w:color w:val="000000"/>
        </w:rPr>
        <w:t xml:space="preserve">, </w:t>
      </w:r>
      <w:r>
        <w:rPr>
          <w:color w:val="000000"/>
        </w:rPr>
        <w:t xml:space="preserve">Uldis Ainārs, Vidmants </w:t>
      </w:r>
      <w:proofErr w:type="spellStart"/>
      <w:r>
        <w:rPr>
          <w:color w:val="000000"/>
        </w:rPr>
        <w:t>Rinkuns</w:t>
      </w:r>
      <w:proofErr w:type="spellEnd"/>
      <w:r w:rsidRPr="003976CB">
        <w:rPr>
          <w:color w:val="000000"/>
        </w:rPr>
        <w:t xml:space="preserve">); </w:t>
      </w:r>
      <w:r w:rsidRPr="003976CB">
        <w:rPr>
          <w:b/>
          <w:color w:val="000000"/>
        </w:rPr>
        <w:t xml:space="preserve">PRET </w:t>
      </w:r>
      <w:r>
        <w:rPr>
          <w:b/>
          <w:color w:val="000000"/>
        </w:rPr>
        <w:t>–</w:t>
      </w:r>
      <w:r w:rsidRPr="003976CB">
        <w:rPr>
          <w:b/>
          <w:color w:val="000000"/>
        </w:rPr>
        <w:t xml:space="preserve"> </w:t>
      </w:r>
      <w:r>
        <w:rPr>
          <w:b/>
          <w:color w:val="000000"/>
        </w:rPr>
        <w:t>nav</w:t>
      </w:r>
      <w:r w:rsidRPr="003976CB">
        <w:rPr>
          <w:color w:val="000000"/>
        </w:rPr>
        <w:t xml:space="preserve">; </w:t>
      </w:r>
      <w:r w:rsidRPr="003976CB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3976CB">
        <w:rPr>
          <w:color w:val="000000"/>
        </w:rPr>
        <w:t>,</w:t>
      </w:r>
      <w:r w:rsidRPr="003976CB">
        <w:t xml:space="preserve"> </w:t>
      </w:r>
    </w:p>
    <w:p w14:paraId="45CA6177" w14:textId="2F0A5B2E" w:rsidR="000D666F" w:rsidRPr="003B540F" w:rsidRDefault="000D666F" w:rsidP="000D666F">
      <w:pPr>
        <w:spacing w:before="60"/>
        <w:jc w:val="both"/>
        <w:rPr>
          <w:noProof/>
        </w:rPr>
      </w:pPr>
      <w:r w:rsidRPr="003976CB">
        <w:t xml:space="preserve">NOLEMJ: atbalstīt un virzīt lēmumprojektu </w:t>
      </w:r>
      <w:r w:rsidRPr="003976CB">
        <w:rPr>
          <w:noProof/>
        </w:rPr>
        <w:t xml:space="preserve">par </w:t>
      </w:r>
      <w:r w:rsidR="00352842" w:rsidRPr="00352842">
        <w:rPr>
          <w:noProof/>
        </w:rPr>
        <w:t>precizējumiem Jelgavas novada pašvaldības 2024.gada 27.novembra saistošajos noteikumos Nr.26 “Par sociālajiem pakalpojumiem Jelgavas novadā”</w:t>
      </w:r>
      <w:r>
        <w:rPr>
          <w:noProof/>
        </w:rPr>
        <w:t xml:space="preserve"> apstiprināšanai</w:t>
      </w:r>
      <w:r w:rsidRPr="003976CB">
        <w:rPr>
          <w:noProof/>
        </w:rPr>
        <w:t xml:space="preserve"> uz domes sēdi.</w:t>
      </w:r>
    </w:p>
    <w:p w14:paraId="0009DEF6" w14:textId="77777777" w:rsidR="000D666F" w:rsidRPr="008D3327" w:rsidRDefault="000D666F" w:rsidP="000D666F">
      <w:pPr>
        <w:spacing w:before="60" w:line="276" w:lineRule="auto"/>
        <w:ind w:left="284" w:right="-1" w:hanging="284"/>
        <w:jc w:val="both"/>
        <w:rPr>
          <w:b/>
          <w:noProof/>
          <w:sz w:val="16"/>
          <w:szCs w:val="16"/>
        </w:rPr>
      </w:pPr>
    </w:p>
    <w:p w14:paraId="15BB36D9" w14:textId="77777777" w:rsidR="000D666F" w:rsidRDefault="000D666F" w:rsidP="000D666F">
      <w:pPr>
        <w:spacing w:before="60" w:line="276" w:lineRule="auto"/>
        <w:ind w:left="284" w:right="-1" w:hanging="284"/>
        <w:jc w:val="both"/>
        <w:rPr>
          <w:b/>
          <w:noProof/>
        </w:rPr>
      </w:pPr>
    </w:p>
    <w:p w14:paraId="4A33CE24" w14:textId="676F5A36" w:rsidR="000D666F" w:rsidRDefault="000D666F" w:rsidP="000D666F">
      <w:pPr>
        <w:spacing w:line="360" w:lineRule="auto"/>
        <w:ind w:right="43"/>
        <w:jc w:val="both"/>
        <w:rPr>
          <w:sz w:val="16"/>
          <w:szCs w:val="16"/>
        </w:rPr>
      </w:pPr>
      <w:r>
        <w:t xml:space="preserve">Sēdes vadītājs </w:t>
      </w:r>
      <w:proofErr w:type="spellStart"/>
      <w:r>
        <w:t>V.Rinkuns</w:t>
      </w:r>
      <w:proofErr w:type="spellEnd"/>
      <w:r>
        <w:t xml:space="preserve"> aicina </w:t>
      </w:r>
      <w:proofErr w:type="spellStart"/>
      <w:r w:rsidR="00352842">
        <w:t>A.Akermani</w:t>
      </w:r>
      <w:proofErr w:type="spellEnd"/>
      <w:r>
        <w:t xml:space="preserve"> ziņot:</w:t>
      </w:r>
    </w:p>
    <w:p w14:paraId="2E542334" w14:textId="69F06B0A" w:rsidR="000D666F" w:rsidRPr="00352842" w:rsidRDefault="000D666F" w:rsidP="000D666F">
      <w:pPr>
        <w:pStyle w:val="ListParagraph"/>
        <w:numPr>
          <w:ilvl w:val="0"/>
          <w:numId w:val="29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352842">
        <w:rPr>
          <w:b/>
          <w:noProof/>
          <w:u w:val="single"/>
        </w:rPr>
        <w:t xml:space="preserve">Par </w:t>
      </w:r>
      <w:r w:rsidR="00352842" w:rsidRPr="00352842">
        <w:rPr>
          <w:rFonts w:eastAsia="Lucida Sans Unicode"/>
          <w:b/>
          <w:bCs/>
          <w:u w:val="single"/>
          <w:lang w:eastAsia="ar-SA"/>
        </w:rPr>
        <w:t>grozījumiem Jelgavas novada domes 2022.gada 5.janvāra lēmumā “Par dalības turpināšanu Nacionālajā veselīgo pašvaldību tīklā” (protokols Nr. 2, 10.§)</w:t>
      </w:r>
    </w:p>
    <w:p w14:paraId="5B7FE7B0" w14:textId="4CC6BD29" w:rsidR="000D666F" w:rsidRPr="000D666F" w:rsidRDefault="000D666F" w:rsidP="00B32C39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0B5E20E8" w14:textId="3DE22EC8" w:rsidR="000D666F" w:rsidRDefault="000D666F" w:rsidP="000D666F">
      <w:pPr>
        <w:spacing w:before="60" w:line="276" w:lineRule="auto"/>
        <w:jc w:val="both"/>
      </w:pPr>
      <w:r w:rsidRPr="003976CB">
        <w:rPr>
          <w:noProof/>
        </w:rPr>
        <w:t>ZIŅO:</w:t>
      </w:r>
      <w:r w:rsidRPr="003976CB">
        <w:rPr>
          <w:b/>
          <w:noProof/>
        </w:rPr>
        <w:t xml:space="preserve"> </w:t>
      </w:r>
      <w:r>
        <w:rPr>
          <w:noProof/>
        </w:rPr>
        <w:t>Labklājības pārvaldes vadītāja</w:t>
      </w:r>
      <w:r w:rsidR="00352842">
        <w:rPr>
          <w:noProof/>
        </w:rPr>
        <w:t>s vietn.</w:t>
      </w:r>
      <w:r>
        <w:rPr>
          <w:noProof/>
        </w:rPr>
        <w:t xml:space="preserve"> </w:t>
      </w:r>
      <w:r w:rsidR="00352842">
        <w:rPr>
          <w:noProof/>
        </w:rPr>
        <w:t>A.Akermane</w:t>
      </w:r>
      <w:r w:rsidRPr="003976CB">
        <w:rPr>
          <w:noProof/>
        </w:rPr>
        <w:t xml:space="preserve"> iepazīstina ar lēmumprojektu par </w:t>
      </w:r>
      <w:r w:rsidR="00352842" w:rsidRPr="00352842">
        <w:rPr>
          <w:rFonts w:eastAsia="Lucida Sans Unicode"/>
          <w:bCs/>
          <w:lang w:eastAsia="ar-SA"/>
        </w:rPr>
        <w:t>grozījumiem Jelgavas novada domes 2022.gada 5.janvāra lēmumā “Par dalības turpināšanu Nacionālajā veselīgo pašvaldību tīklā” (protokols Nr.2, 10.§)</w:t>
      </w:r>
      <w:r w:rsidRPr="003976CB">
        <w:t>. (lēmumprojekts pielikumā)</w:t>
      </w:r>
      <w:r>
        <w:t xml:space="preserve"> </w:t>
      </w:r>
    </w:p>
    <w:p w14:paraId="352115E3" w14:textId="77777777" w:rsidR="000D666F" w:rsidRPr="003976CB" w:rsidRDefault="000D666F" w:rsidP="000D666F">
      <w:pPr>
        <w:spacing w:before="60" w:line="276" w:lineRule="auto"/>
        <w:jc w:val="both"/>
        <w:rPr>
          <w:noProof/>
        </w:rPr>
      </w:pPr>
      <w:r w:rsidRPr="003976CB">
        <w:rPr>
          <w:noProof/>
        </w:rPr>
        <w:t>JAUTĀ: sēdes vadītāj</w:t>
      </w:r>
      <w:r>
        <w:rPr>
          <w:noProof/>
        </w:rPr>
        <w:t>s</w:t>
      </w:r>
      <w:r w:rsidRPr="003976CB">
        <w:rPr>
          <w:noProof/>
        </w:rPr>
        <w:t xml:space="preserve"> </w:t>
      </w:r>
      <w:r>
        <w:rPr>
          <w:noProof/>
        </w:rPr>
        <w:t>V.Rinkuns</w:t>
      </w:r>
      <w:r w:rsidRPr="003976CB">
        <w:rPr>
          <w:noProof/>
        </w:rPr>
        <w:t>, vai deputātiem ir jautājumi par lēmumprojektu?</w:t>
      </w:r>
    </w:p>
    <w:p w14:paraId="3A3816EE" w14:textId="4E2EE6F0" w:rsidR="000D666F" w:rsidRDefault="00352842" w:rsidP="000D666F">
      <w:pPr>
        <w:spacing w:before="60" w:line="276" w:lineRule="auto"/>
        <w:jc w:val="both"/>
      </w:pPr>
      <w:r>
        <w:t>Jautājumu nav.</w:t>
      </w:r>
    </w:p>
    <w:p w14:paraId="3472B9DB" w14:textId="77777777" w:rsidR="000D666F" w:rsidRPr="00E377D6" w:rsidRDefault="000D666F" w:rsidP="000D666F">
      <w:pPr>
        <w:spacing w:before="60" w:line="276" w:lineRule="auto"/>
        <w:jc w:val="both"/>
        <w:rPr>
          <w:sz w:val="16"/>
          <w:szCs w:val="16"/>
        </w:rPr>
      </w:pPr>
    </w:p>
    <w:p w14:paraId="3050E2F2" w14:textId="77777777" w:rsidR="000D666F" w:rsidRPr="003976CB" w:rsidRDefault="000D666F" w:rsidP="000D666F">
      <w:pPr>
        <w:spacing w:before="60" w:line="276" w:lineRule="auto"/>
        <w:jc w:val="both"/>
      </w:pPr>
      <w:r w:rsidRPr="003976CB">
        <w:t>AICINA: sēdes vadītāj</w:t>
      </w:r>
      <w:r>
        <w:t>s</w:t>
      </w:r>
      <w:r w:rsidRPr="003976CB">
        <w:t xml:space="preserve"> </w:t>
      </w:r>
      <w:proofErr w:type="spellStart"/>
      <w:r>
        <w:t>V.Rinkuns</w:t>
      </w:r>
      <w:proofErr w:type="spellEnd"/>
      <w:r w:rsidRPr="003976CB">
        <w:t xml:space="preserve"> balsot par sagatavotā lēmumprojekta virzīšanu uz domes sēdi.</w:t>
      </w:r>
    </w:p>
    <w:p w14:paraId="2A1F3655" w14:textId="7EC47647" w:rsidR="000D666F" w:rsidRPr="003976CB" w:rsidRDefault="000D666F" w:rsidP="000D666F">
      <w:pPr>
        <w:spacing w:before="60" w:line="276" w:lineRule="auto"/>
        <w:jc w:val="both"/>
      </w:pPr>
      <w:r w:rsidRPr="003976CB">
        <w:t xml:space="preserve">Balsošanas rezultāti: </w:t>
      </w:r>
      <w:r w:rsidRPr="003976CB">
        <w:rPr>
          <w:b/>
          <w:color w:val="000000"/>
        </w:rPr>
        <w:t xml:space="preserve">PAR – </w:t>
      </w:r>
      <w:r w:rsidR="00352842">
        <w:rPr>
          <w:b/>
          <w:color w:val="000000"/>
        </w:rPr>
        <w:t>7</w:t>
      </w:r>
      <w:r w:rsidRPr="003976CB">
        <w:rPr>
          <w:b/>
          <w:color w:val="000000"/>
        </w:rPr>
        <w:t xml:space="preserve"> </w:t>
      </w:r>
      <w:r w:rsidRPr="003976CB">
        <w:rPr>
          <w:color w:val="000000"/>
        </w:rPr>
        <w:t>(</w:t>
      </w:r>
      <w:r>
        <w:rPr>
          <w:color w:val="000000"/>
        </w:rPr>
        <w:t xml:space="preserve">Andris Ozoliņš, Emīls Dobrājs, </w:t>
      </w:r>
      <w:r w:rsidR="00352842">
        <w:rPr>
          <w:color w:val="000000"/>
        </w:rPr>
        <w:t xml:space="preserve">Irina </w:t>
      </w:r>
      <w:proofErr w:type="spellStart"/>
      <w:r w:rsidR="00352842">
        <w:rPr>
          <w:color w:val="000000"/>
        </w:rPr>
        <w:t>Dolgova</w:t>
      </w:r>
      <w:proofErr w:type="spellEnd"/>
      <w:r>
        <w:rPr>
          <w:color w:val="000000"/>
        </w:rPr>
        <w:t xml:space="preserve">, 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</w:t>
      </w:r>
      <w:r w:rsidR="00352842">
        <w:rPr>
          <w:color w:val="000000"/>
        </w:rPr>
        <w:t xml:space="preserve">Pēteris </w:t>
      </w:r>
      <w:proofErr w:type="spellStart"/>
      <w:r w:rsidR="00352842">
        <w:rPr>
          <w:color w:val="000000"/>
        </w:rPr>
        <w:t>Veļeckis</w:t>
      </w:r>
      <w:proofErr w:type="spellEnd"/>
      <w:r w:rsidR="00352842">
        <w:rPr>
          <w:color w:val="000000"/>
        </w:rPr>
        <w:t xml:space="preserve">, </w:t>
      </w:r>
      <w:r>
        <w:rPr>
          <w:color w:val="000000"/>
        </w:rPr>
        <w:t xml:space="preserve">Uldis Ainārs, Vidmants </w:t>
      </w:r>
      <w:proofErr w:type="spellStart"/>
      <w:r>
        <w:rPr>
          <w:color w:val="000000"/>
        </w:rPr>
        <w:t>Rinkuns</w:t>
      </w:r>
      <w:proofErr w:type="spellEnd"/>
      <w:r w:rsidRPr="003976CB">
        <w:rPr>
          <w:color w:val="000000"/>
        </w:rPr>
        <w:t xml:space="preserve">); </w:t>
      </w:r>
      <w:r w:rsidRPr="003976CB">
        <w:rPr>
          <w:b/>
          <w:color w:val="000000"/>
        </w:rPr>
        <w:t xml:space="preserve">PRET </w:t>
      </w:r>
      <w:r>
        <w:rPr>
          <w:b/>
          <w:color w:val="000000"/>
        </w:rPr>
        <w:t>–</w:t>
      </w:r>
      <w:r w:rsidRPr="003976CB">
        <w:rPr>
          <w:b/>
          <w:color w:val="000000"/>
        </w:rPr>
        <w:t xml:space="preserve"> </w:t>
      </w:r>
      <w:r>
        <w:rPr>
          <w:b/>
          <w:color w:val="000000"/>
        </w:rPr>
        <w:t>nav</w:t>
      </w:r>
      <w:r w:rsidRPr="003976CB">
        <w:rPr>
          <w:color w:val="000000"/>
        </w:rPr>
        <w:t xml:space="preserve">; </w:t>
      </w:r>
      <w:r w:rsidRPr="003976CB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3976CB">
        <w:rPr>
          <w:color w:val="000000"/>
        </w:rPr>
        <w:t>,</w:t>
      </w:r>
      <w:r w:rsidRPr="003976CB">
        <w:t xml:space="preserve"> </w:t>
      </w:r>
    </w:p>
    <w:p w14:paraId="0A741B3F" w14:textId="2B9C98D2" w:rsidR="000D666F" w:rsidRPr="003B540F" w:rsidRDefault="000D666F" w:rsidP="000D666F">
      <w:pPr>
        <w:spacing w:before="60"/>
        <w:jc w:val="both"/>
        <w:rPr>
          <w:noProof/>
        </w:rPr>
      </w:pPr>
      <w:r w:rsidRPr="003976CB">
        <w:t xml:space="preserve">NOLEMJ: atbalstīt un virzīt lēmumprojektu </w:t>
      </w:r>
      <w:r w:rsidRPr="003976CB">
        <w:rPr>
          <w:noProof/>
        </w:rPr>
        <w:t xml:space="preserve">par </w:t>
      </w:r>
      <w:r w:rsidR="00352842" w:rsidRPr="00352842">
        <w:rPr>
          <w:rFonts w:eastAsia="Lucida Sans Unicode"/>
          <w:bCs/>
          <w:lang w:eastAsia="ar-SA"/>
        </w:rPr>
        <w:t>grozījumiem Jelgavas novada domes 2022.gada 5.janvāra lēmumā “Par dalības turpināšanu Nacionālajā veselīgo pašvaldību tīklā” (protokols Nr.2, 10.§)</w:t>
      </w:r>
      <w:r w:rsidR="00352842">
        <w:rPr>
          <w:rFonts w:eastAsia="Lucida Sans Unicode"/>
          <w:bCs/>
          <w:lang w:eastAsia="ar-SA"/>
        </w:rPr>
        <w:t xml:space="preserve"> </w:t>
      </w:r>
      <w:r>
        <w:rPr>
          <w:noProof/>
        </w:rPr>
        <w:t>apstiprināšanai</w:t>
      </w:r>
      <w:r w:rsidRPr="003976CB">
        <w:rPr>
          <w:noProof/>
        </w:rPr>
        <w:t xml:space="preserve"> uz domes sēdi.</w:t>
      </w:r>
    </w:p>
    <w:p w14:paraId="7F53B12C" w14:textId="77777777" w:rsidR="000D666F" w:rsidRDefault="000D666F" w:rsidP="00B32C39">
      <w:pPr>
        <w:spacing w:before="60" w:line="276" w:lineRule="auto"/>
        <w:ind w:right="-1"/>
        <w:jc w:val="both"/>
        <w:rPr>
          <w:b/>
        </w:rPr>
      </w:pPr>
    </w:p>
    <w:p w14:paraId="04E69FC3" w14:textId="5C2A9B09" w:rsidR="00B32C39" w:rsidRDefault="00B32C39" w:rsidP="00B32C39">
      <w:pPr>
        <w:spacing w:before="60" w:line="276" w:lineRule="auto"/>
        <w:ind w:right="-1"/>
        <w:jc w:val="both"/>
        <w:rPr>
          <w:b/>
        </w:rPr>
      </w:pPr>
    </w:p>
    <w:p w14:paraId="42FBD2DA" w14:textId="3D2A9C77" w:rsidR="00BF0B96" w:rsidRDefault="00BF0B96" w:rsidP="00BF0B96">
      <w:pPr>
        <w:spacing w:line="360" w:lineRule="auto"/>
        <w:ind w:right="43"/>
        <w:jc w:val="both"/>
      </w:pPr>
      <w:r w:rsidRPr="00B66964">
        <w:t>Sēdi slēdz plkst.</w:t>
      </w:r>
      <w:r w:rsidRPr="008D3327">
        <w:t>1</w:t>
      </w:r>
      <w:r w:rsidR="00042986">
        <w:t>3</w:t>
      </w:r>
      <w:r w:rsidRPr="008D3327">
        <w:t>:</w:t>
      </w:r>
      <w:r w:rsidR="00352842">
        <w:t>18</w:t>
      </w:r>
    </w:p>
    <w:p w14:paraId="51D4DCE5" w14:textId="77777777" w:rsidR="00BF0B96" w:rsidRPr="00C7312A" w:rsidRDefault="00BF0B96" w:rsidP="00BF0B96">
      <w:pPr>
        <w:spacing w:line="360" w:lineRule="auto"/>
        <w:ind w:right="43"/>
        <w:jc w:val="both"/>
        <w:rPr>
          <w:i/>
        </w:rPr>
      </w:pPr>
      <w:r w:rsidRPr="00C7312A">
        <w:rPr>
          <w:i/>
        </w:rPr>
        <w:t>*Detalizēts sēdes atspoguļojums pieejams audioierakstā.</w:t>
      </w:r>
    </w:p>
    <w:p w14:paraId="0740E6AE" w14:textId="77777777" w:rsidR="00BB55F9" w:rsidRPr="00010AF1" w:rsidRDefault="00BB55F9" w:rsidP="00BB55F9">
      <w:pPr>
        <w:spacing w:line="360" w:lineRule="auto"/>
        <w:ind w:right="43" w:hanging="4253"/>
      </w:pPr>
    </w:p>
    <w:p w14:paraId="5FDE56B5" w14:textId="2FCF3675" w:rsidR="00BB55F9" w:rsidRDefault="00BB55F9" w:rsidP="00BB55F9">
      <w:pPr>
        <w:spacing w:line="360" w:lineRule="auto"/>
        <w:ind w:right="43"/>
      </w:pPr>
      <w:r w:rsidRPr="00010AF1">
        <w:t>Sēdes vadītāj</w:t>
      </w:r>
      <w:r w:rsidR="00E377D6">
        <w:t>s</w:t>
      </w:r>
      <w:r w:rsidRPr="00010AF1">
        <w:t xml:space="preserve">, </w:t>
      </w:r>
    </w:p>
    <w:p w14:paraId="4DCAD883" w14:textId="070D55C0" w:rsidR="00BB55F9" w:rsidRPr="00010AF1" w:rsidRDefault="009B4C9E" w:rsidP="00B86427">
      <w:pPr>
        <w:spacing w:line="276" w:lineRule="auto"/>
        <w:ind w:right="43"/>
        <w:rPr>
          <w:b/>
        </w:rPr>
      </w:pPr>
      <w:r>
        <w:t>Labklājības un sociālo</w:t>
      </w:r>
      <w:r w:rsidR="00BB55F9">
        <w:t xml:space="preserve"> jautājumu komitejas priekšsēdētāj</w:t>
      </w:r>
      <w:r w:rsidR="00E377D6">
        <w:t>s</w:t>
      </w:r>
      <w:r w:rsidR="00BB55F9">
        <w:t xml:space="preserve"> </w:t>
      </w:r>
      <w:r w:rsidR="00B86427">
        <w:t xml:space="preserve">                  </w:t>
      </w:r>
      <w:r w:rsidR="00552E4C">
        <w:t xml:space="preserve">        </w:t>
      </w:r>
      <w:proofErr w:type="spellStart"/>
      <w:r w:rsidR="00E377D6">
        <w:t>V.Rinkuns</w:t>
      </w:r>
      <w:proofErr w:type="spellEnd"/>
    </w:p>
    <w:p w14:paraId="3E57003D" w14:textId="77777777" w:rsidR="002F7BA7" w:rsidRDefault="002F7BA7" w:rsidP="00944F83">
      <w:pPr>
        <w:spacing w:line="360" w:lineRule="auto"/>
        <w:ind w:right="43"/>
        <w:jc w:val="both"/>
      </w:pPr>
    </w:p>
    <w:p w14:paraId="13810754" w14:textId="1F303A4B" w:rsidR="008D3327" w:rsidRDefault="00BB55F9" w:rsidP="00944F83">
      <w:pPr>
        <w:spacing w:line="360" w:lineRule="auto"/>
        <w:ind w:right="43"/>
        <w:jc w:val="both"/>
      </w:pPr>
      <w:r>
        <w:t>Protokoliste</w:t>
      </w:r>
      <w:r w:rsidRPr="00B24834">
        <w:tab/>
      </w:r>
      <w:r w:rsidRPr="00B24834">
        <w:tab/>
      </w:r>
      <w:r w:rsidRPr="00B24834">
        <w:tab/>
      </w:r>
      <w:r w:rsidRPr="00B24834">
        <w:tab/>
      </w:r>
      <w:r>
        <w:tab/>
      </w:r>
      <w:r>
        <w:tab/>
      </w:r>
      <w:proofErr w:type="spellStart"/>
      <w:r>
        <w:t>I.Skvirecka</w:t>
      </w:r>
      <w:proofErr w:type="spellEnd"/>
    </w:p>
    <w:p w14:paraId="6810BD47" w14:textId="2E9F3562" w:rsidR="000D666F" w:rsidRDefault="00BB55F9" w:rsidP="008D3327">
      <w:pPr>
        <w:spacing w:before="120" w:after="120" w:line="480" w:lineRule="auto"/>
        <w:ind w:right="45"/>
        <w:jc w:val="both"/>
      </w:pPr>
      <w:r>
        <w:t>202</w:t>
      </w:r>
      <w:r w:rsidR="005807A6">
        <w:t>4</w:t>
      </w:r>
      <w:r>
        <w:t xml:space="preserve">.gada </w:t>
      </w:r>
      <w:r w:rsidR="00352842">
        <w:t>12.decembrī</w:t>
      </w:r>
    </w:p>
    <w:p w14:paraId="57A34095" w14:textId="77777777" w:rsidR="000D666F" w:rsidRDefault="000D666F" w:rsidP="008D3327">
      <w:pPr>
        <w:spacing w:before="120" w:after="120" w:line="480" w:lineRule="auto"/>
        <w:ind w:right="45"/>
        <w:jc w:val="both"/>
      </w:pPr>
    </w:p>
    <w:p w14:paraId="37B26566" w14:textId="77777777" w:rsidR="000D666F" w:rsidRDefault="000D666F" w:rsidP="008D3327">
      <w:pPr>
        <w:spacing w:before="120" w:after="120" w:line="480" w:lineRule="auto"/>
        <w:ind w:right="45"/>
        <w:jc w:val="both"/>
      </w:pPr>
    </w:p>
    <w:p w14:paraId="3EA5F295" w14:textId="77777777" w:rsidR="000D666F" w:rsidRDefault="000D666F" w:rsidP="008D3327">
      <w:pPr>
        <w:spacing w:before="120" w:after="120" w:line="480" w:lineRule="auto"/>
        <w:ind w:right="45"/>
        <w:jc w:val="both"/>
      </w:pPr>
    </w:p>
    <w:p w14:paraId="4A94E2EC" w14:textId="77777777" w:rsidR="00042986" w:rsidRPr="00DD7A87" w:rsidRDefault="00042986" w:rsidP="00042986">
      <w:pPr>
        <w:pStyle w:val="Footer"/>
        <w:jc w:val="center"/>
      </w:pPr>
      <w:bookmarkStart w:id="0" w:name="_GoBack"/>
      <w:bookmarkEnd w:id="0"/>
      <w:r w:rsidRPr="00DD7A87">
        <w:t xml:space="preserve">DOKUMENTS PARAKSTĪTS AR DROŠU ELEKTRONISKO PARAKSTU UN </w:t>
      </w:r>
    </w:p>
    <w:p w14:paraId="613C05F6" w14:textId="32ABFDC0" w:rsidR="00042986" w:rsidRPr="00BB55F9" w:rsidRDefault="00042986" w:rsidP="00042986">
      <w:pPr>
        <w:pStyle w:val="Footer"/>
        <w:jc w:val="center"/>
      </w:pPr>
      <w:r w:rsidRPr="00DD7A87">
        <w:t>SATUR LAIKA ZĪMOGU</w:t>
      </w:r>
    </w:p>
    <w:sectPr w:rsidR="00042986" w:rsidRPr="00BB55F9" w:rsidSect="00E377D6">
      <w:footerReference w:type="default" r:id="rId8"/>
      <w:headerReference w:type="first" r:id="rId9"/>
      <w:footerReference w:type="first" r:id="rId10"/>
      <w:pgSz w:w="11906" w:h="16838" w:code="9"/>
      <w:pgMar w:top="851" w:right="1134" w:bottom="709" w:left="1701" w:header="855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595A1" w14:textId="77777777" w:rsidR="001F3103" w:rsidRDefault="001F3103">
      <w:r>
        <w:separator/>
      </w:r>
    </w:p>
  </w:endnote>
  <w:endnote w:type="continuationSeparator" w:id="0">
    <w:p w14:paraId="79B04EEC" w14:textId="77777777" w:rsidR="001F3103" w:rsidRDefault="001F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509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490B1" w14:textId="4DC3A435" w:rsidR="00591773" w:rsidRDefault="005917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284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60377CB" w14:textId="77777777" w:rsidR="00591773" w:rsidRDefault="005917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50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9E51E" w14:textId="4CF2CD45" w:rsidR="00591773" w:rsidRDefault="005917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28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2BF484" w14:textId="77777777" w:rsidR="00591773" w:rsidRDefault="005917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D498B" w14:textId="77777777" w:rsidR="001F3103" w:rsidRDefault="001F3103">
      <w:r>
        <w:separator/>
      </w:r>
    </w:p>
  </w:footnote>
  <w:footnote w:type="continuationSeparator" w:id="0">
    <w:p w14:paraId="28048BC0" w14:textId="77777777" w:rsidR="001F3103" w:rsidRDefault="001F3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591773" w:rsidRPr="006F06A0" w:rsidRDefault="00591773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12" name="Picture 12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591773" w:rsidRPr="008A0C7A" w:rsidRDefault="00591773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591773" w:rsidRPr="008A0C7A" w:rsidRDefault="00591773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>
      <w:rPr>
        <w:b/>
        <w:noProof/>
        <w:sz w:val="32"/>
        <w:szCs w:val="32"/>
      </w:rPr>
      <w:t>DOME</w:t>
    </w:r>
  </w:p>
  <w:p w14:paraId="4ABA6906" w14:textId="77777777" w:rsidR="00591773" w:rsidRDefault="00591773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>
      <w:rPr>
        <w:sz w:val="18"/>
        <w:szCs w:val="18"/>
      </w:rPr>
      <w:t xml:space="preserve"> UR </w:t>
    </w:r>
    <w:proofErr w:type="spellStart"/>
    <w:r>
      <w:rPr>
        <w:sz w:val="18"/>
        <w:szCs w:val="18"/>
      </w:rPr>
      <w:t>reģ.Nr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591773" w:rsidRDefault="00591773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591773" w:rsidRPr="003872BB" w:rsidRDefault="00591773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318103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47D6A7F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F02DD"/>
    <w:multiLevelType w:val="hybridMultilevel"/>
    <w:tmpl w:val="6B10AA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30F4D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6161F"/>
    <w:multiLevelType w:val="hybridMultilevel"/>
    <w:tmpl w:val="C4240DFE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83278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5394C"/>
    <w:multiLevelType w:val="hybridMultilevel"/>
    <w:tmpl w:val="3E6653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B1047"/>
    <w:multiLevelType w:val="hybridMultilevel"/>
    <w:tmpl w:val="A1C6ABA6"/>
    <w:lvl w:ilvl="0" w:tplc="7436C7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A1B88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A04F8"/>
    <w:multiLevelType w:val="hybridMultilevel"/>
    <w:tmpl w:val="498CD6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72D0E"/>
    <w:multiLevelType w:val="hybridMultilevel"/>
    <w:tmpl w:val="CFAEEA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02237"/>
    <w:multiLevelType w:val="hybridMultilevel"/>
    <w:tmpl w:val="D9B44A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95FCC"/>
    <w:multiLevelType w:val="hybridMultilevel"/>
    <w:tmpl w:val="FFE0F1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80845"/>
    <w:multiLevelType w:val="hybridMultilevel"/>
    <w:tmpl w:val="95348D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2433D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315A7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22E37"/>
    <w:multiLevelType w:val="hybridMultilevel"/>
    <w:tmpl w:val="5BC85B58"/>
    <w:lvl w:ilvl="0" w:tplc="C3761C42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6B4EE5"/>
    <w:multiLevelType w:val="hybridMultilevel"/>
    <w:tmpl w:val="9C529A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B2464"/>
    <w:multiLevelType w:val="hybridMultilevel"/>
    <w:tmpl w:val="70FE3C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B3373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CB3193"/>
    <w:multiLevelType w:val="hybridMultilevel"/>
    <w:tmpl w:val="0F6E52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47C35"/>
    <w:multiLevelType w:val="hybridMultilevel"/>
    <w:tmpl w:val="9A96D6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33555"/>
    <w:multiLevelType w:val="hybridMultilevel"/>
    <w:tmpl w:val="D76278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F6949"/>
    <w:multiLevelType w:val="hybridMultilevel"/>
    <w:tmpl w:val="414AFD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202F8B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86A2D"/>
    <w:multiLevelType w:val="hybridMultilevel"/>
    <w:tmpl w:val="DC5A19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287EF5"/>
    <w:multiLevelType w:val="hybridMultilevel"/>
    <w:tmpl w:val="80140A26"/>
    <w:lvl w:ilvl="0" w:tplc="BF34BD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31AB7"/>
    <w:multiLevelType w:val="hybridMultilevel"/>
    <w:tmpl w:val="DA42B9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3A4CB1"/>
    <w:multiLevelType w:val="hybridMultilevel"/>
    <w:tmpl w:val="A1C6ABA6"/>
    <w:lvl w:ilvl="0" w:tplc="7436C7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F66889"/>
    <w:multiLevelType w:val="hybridMultilevel"/>
    <w:tmpl w:val="A01833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D72F8E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C2AF7"/>
    <w:multiLevelType w:val="hybridMultilevel"/>
    <w:tmpl w:val="8B7C7A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6F59C7"/>
    <w:multiLevelType w:val="hybridMultilevel"/>
    <w:tmpl w:val="1F4859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7"/>
  </w:num>
  <w:num w:numId="3">
    <w:abstractNumId w:val="21"/>
  </w:num>
  <w:num w:numId="4">
    <w:abstractNumId w:val="28"/>
  </w:num>
  <w:num w:numId="5">
    <w:abstractNumId w:val="2"/>
  </w:num>
  <w:num w:numId="6">
    <w:abstractNumId w:val="26"/>
  </w:num>
  <w:num w:numId="7">
    <w:abstractNumId w:val="17"/>
  </w:num>
  <w:num w:numId="8">
    <w:abstractNumId w:val="16"/>
  </w:num>
  <w:num w:numId="9">
    <w:abstractNumId w:val="20"/>
  </w:num>
  <w:num w:numId="10">
    <w:abstractNumId w:val="4"/>
  </w:num>
  <w:num w:numId="11">
    <w:abstractNumId w:val="1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31"/>
  </w:num>
  <w:num w:numId="15">
    <w:abstractNumId w:val="23"/>
  </w:num>
  <w:num w:numId="16">
    <w:abstractNumId w:val="27"/>
  </w:num>
  <w:num w:numId="17">
    <w:abstractNumId w:val="3"/>
  </w:num>
  <w:num w:numId="18">
    <w:abstractNumId w:val="8"/>
  </w:num>
  <w:num w:numId="19">
    <w:abstractNumId w:val="5"/>
  </w:num>
  <w:num w:numId="20">
    <w:abstractNumId w:val="1"/>
  </w:num>
  <w:num w:numId="21">
    <w:abstractNumId w:val="24"/>
  </w:num>
  <w:num w:numId="22">
    <w:abstractNumId w:val="14"/>
  </w:num>
  <w:num w:numId="23">
    <w:abstractNumId w:val="19"/>
  </w:num>
  <w:num w:numId="24">
    <w:abstractNumId w:val="30"/>
  </w:num>
  <w:num w:numId="25">
    <w:abstractNumId w:val="15"/>
  </w:num>
  <w:num w:numId="26">
    <w:abstractNumId w:val="6"/>
  </w:num>
  <w:num w:numId="27">
    <w:abstractNumId w:val="29"/>
  </w:num>
  <w:num w:numId="28">
    <w:abstractNumId w:val="10"/>
  </w:num>
  <w:num w:numId="29">
    <w:abstractNumId w:val="13"/>
  </w:num>
  <w:num w:numId="30">
    <w:abstractNumId w:val="18"/>
  </w:num>
  <w:num w:numId="31">
    <w:abstractNumId w:val="22"/>
  </w:num>
  <w:num w:numId="32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38D3"/>
    <w:rsid w:val="000042C0"/>
    <w:rsid w:val="000059CB"/>
    <w:rsid w:val="00024F33"/>
    <w:rsid w:val="00026BD4"/>
    <w:rsid w:val="00035862"/>
    <w:rsid w:val="00040B73"/>
    <w:rsid w:val="00042986"/>
    <w:rsid w:val="000523BA"/>
    <w:rsid w:val="000536CF"/>
    <w:rsid w:val="00061931"/>
    <w:rsid w:val="000630B9"/>
    <w:rsid w:val="000661FC"/>
    <w:rsid w:val="00070BBC"/>
    <w:rsid w:val="00071178"/>
    <w:rsid w:val="00074CDE"/>
    <w:rsid w:val="00075740"/>
    <w:rsid w:val="00080772"/>
    <w:rsid w:val="00085BAF"/>
    <w:rsid w:val="00085C20"/>
    <w:rsid w:val="00090B58"/>
    <w:rsid w:val="00090E5B"/>
    <w:rsid w:val="0009559B"/>
    <w:rsid w:val="000963E9"/>
    <w:rsid w:val="000A4408"/>
    <w:rsid w:val="000B3594"/>
    <w:rsid w:val="000C5B60"/>
    <w:rsid w:val="000D4CCD"/>
    <w:rsid w:val="000D666F"/>
    <w:rsid w:val="000D7485"/>
    <w:rsid w:val="000E56EF"/>
    <w:rsid w:val="000F4EB5"/>
    <w:rsid w:val="000F5191"/>
    <w:rsid w:val="000F5C6D"/>
    <w:rsid w:val="0010200D"/>
    <w:rsid w:val="001027E6"/>
    <w:rsid w:val="0011569A"/>
    <w:rsid w:val="00130749"/>
    <w:rsid w:val="00133887"/>
    <w:rsid w:val="00140032"/>
    <w:rsid w:val="00151C6F"/>
    <w:rsid w:val="001572A8"/>
    <w:rsid w:val="00161C80"/>
    <w:rsid w:val="001666B5"/>
    <w:rsid w:val="0019246F"/>
    <w:rsid w:val="001926D5"/>
    <w:rsid w:val="001927DC"/>
    <w:rsid w:val="00194D6C"/>
    <w:rsid w:val="001970D1"/>
    <w:rsid w:val="001A1827"/>
    <w:rsid w:val="001B5ECA"/>
    <w:rsid w:val="001B7E63"/>
    <w:rsid w:val="001C201E"/>
    <w:rsid w:val="001C4181"/>
    <w:rsid w:val="001D3CC2"/>
    <w:rsid w:val="001D5BD2"/>
    <w:rsid w:val="001D72D8"/>
    <w:rsid w:val="001D7508"/>
    <w:rsid w:val="001F3103"/>
    <w:rsid w:val="001F4536"/>
    <w:rsid w:val="001F4776"/>
    <w:rsid w:val="00201AE0"/>
    <w:rsid w:val="00201F5E"/>
    <w:rsid w:val="00207F15"/>
    <w:rsid w:val="0021187E"/>
    <w:rsid w:val="00212E0A"/>
    <w:rsid w:val="00220FED"/>
    <w:rsid w:val="00221857"/>
    <w:rsid w:val="00221C67"/>
    <w:rsid w:val="00222E98"/>
    <w:rsid w:val="00224719"/>
    <w:rsid w:val="00226334"/>
    <w:rsid w:val="00227D8E"/>
    <w:rsid w:val="00233383"/>
    <w:rsid w:val="00233B0F"/>
    <w:rsid w:val="00236CBD"/>
    <w:rsid w:val="00240129"/>
    <w:rsid w:val="00242C01"/>
    <w:rsid w:val="00244FBC"/>
    <w:rsid w:val="0025579C"/>
    <w:rsid w:val="00264EBA"/>
    <w:rsid w:val="00273AA3"/>
    <w:rsid w:val="0027723D"/>
    <w:rsid w:val="00281AA4"/>
    <w:rsid w:val="00282F6F"/>
    <w:rsid w:val="00283A8B"/>
    <w:rsid w:val="00296654"/>
    <w:rsid w:val="002A4416"/>
    <w:rsid w:val="002A59F8"/>
    <w:rsid w:val="002B0479"/>
    <w:rsid w:val="002B0F6A"/>
    <w:rsid w:val="002B5F35"/>
    <w:rsid w:val="002C3792"/>
    <w:rsid w:val="002C3D25"/>
    <w:rsid w:val="002C3D45"/>
    <w:rsid w:val="002D0FFB"/>
    <w:rsid w:val="002D5FD0"/>
    <w:rsid w:val="002D6C5E"/>
    <w:rsid w:val="002F3F84"/>
    <w:rsid w:val="002F5166"/>
    <w:rsid w:val="002F7BA7"/>
    <w:rsid w:val="00304B6D"/>
    <w:rsid w:val="003301D9"/>
    <w:rsid w:val="003344FF"/>
    <w:rsid w:val="00337364"/>
    <w:rsid w:val="003459CF"/>
    <w:rsid w:val="00352842"/>
    <w:rsid w:val="00367FDB"/>
    <w:rsid w:val="00371B1C"/>
    <w:rsid w:val="00373DAA"/>
    <w:rsid w:val="00374714"/>
    <w:rsid w:val="003872BB"/>
    <w:rsid w:val="00387EED"/>
    <w:rsid w:val="003976CB"/>
    <w:rsid w:val="003B1907"/>
    <w:rsid w:val="003B3224"/>
    <w:rsid w:val="003C3C2D"/>
    <w:rsid w:val="003D5018"/>
    <w:rsid w:val="003D66AD"/>
    <w:rsid w:val="003F010A"/>
    <w:rsid w:val="003F015E"/>
    <w:rsid w:val="003F75C8"/>
    <w:rsid w:val="00404F75"/>
    <w:rsid w:val="00422271"/>
    <w:rsid w:val="00425F80"/>
    <w:rsid w:val="00433121"/>
    <w:rsid w:val="00433C2B"/>
    <w:rsid w:val="00450037"/>
    <w:rsid w:val="0045275D"/>
    <w:rsid w:val="00453E52"/>
    <w:rsid w:val="0046345E"/>
    <w:rsid w:val="00465CE1"/>
    <w:rsid w:val="00473037"/>
    <w:rsid w:val="0048469A"/>
    <w:rsid w:val="00492287"/>
    <w:rsid w:val="004970BC"/>
    <w:rsid w:val="004B45B2"/>
    <w:rsid w:val="004C1220"/>
    <w:rsid w:val="004C3797"/>
    <w:rsid w:val="004C3FD5"/>
    <w:rsid w:val="004C6291"/>
    <w:rsid w:val="004D6C3F"/>
    <w:rsid w:val="004E44B8"/>
    <w:rsid w:val="004F7C58"/>
    <w:rsid w:val="00504F36"/>
    <w:rsid w:val="005077D5"/>
    <w:rsid w:val="00515432"/>
    <w:rsid w:val="00521BCB"/>
    <w:rsid w:val="0052774C"/>
    <w:rsid w:val="00534D6F"/>
    <w:rsid w:val="00535DC2"/>
    <w:rsid w:val="00547606"/>
    <w:rsid w:val="00550001"/>
    <w:rsid w:val="00552E4C"/>
    <w:rsid w:val="00553AD4"/>
    <w:rsid w:val="00553F89"/>
    <w:rsid w:val="00554A70"/>
    <w:rsid w:val="0055645D"/>
    <w:rsid w:val="00556B12"/>
    <w:rsid w:val="00563587"/>
    <w:rsid w:val="00565921"/>
    <w:rsid w:val="0057439C"/>
    <w:rsid w:val="00576A9D"/>
    <w:rsid w:val="005807A6"/>
    <w:rsid w:val="005845A0"/>
    <w:rsid w:val="005853C1"/>
    <w:rsid w:val="00591773"/>
    <w:rsid w:val="00593472"/>
    <w:rsid w:val="005966D8"/>
    <w:rsid w:val="005A4CC7"/>
    <w:rsid w:val="005A5DFB"/>
    <w:rsid w:val="005B5805"/>
    <w:rsid w:val="005B762E"/>
    <w:rsid w:val="005C71F7"/>
    <w:rsid w:val="005C7498"/>
    <w:rsid w:val="005D21BA"/>
    <w:rsid w:val="005D2C24"/>
    <w:rsid w:val="005F60E7"/>
    <w:rsid w:val="00613346"/>
    <w:rsid w:val="006220E4"/>
    <w:rsid w:val="00644BEB"/>
    <w:rsid w:val="00651D9C"/>
    <w:rsid w:val="0069033F"/>
    <w:rsid w:val="00691F63"/>
    <w:rsid w:val="006B0B7B"/>
    <w:rsid w:val="006D60CA"/>
    <w:rsid w:val="006D7847"/>
    <w:rsid w:val="006E3109"/>
    <w:rsid w:val="006F06A0"/>
    <w:rsid w:val="006F4301"/>
    <w:rsid w:val="006F60FE"/>
    <w:rsid w:val="007002E9"/>
    <w:rsid w:val="007045EF"/>
    <w:rsid w:val="007171B6"/>
    <w:rsid w:val="00720805"/>
    <w:rsid w:val="007227D2"/>
    <w:rsid w:val="0072342E"/>
    <w:rsid w:val="00723D7A"/>
    <w:rsid w:val="007274A0"/>
    <w:rsid w:val="00735BEA"/>
    <w:rsid w:val="007368BA"/>
    <w:rsid w:val="00742F76"/>
    <w:rsid w:val="0074353F"/>
    <w:rsid w:val="007546FE"/>
    <w:rsid w:val="00754C0E"/>
    <w:rsid w:val="00756878"/>
    <w:rsid w:val="00757D43"/>
    <w:rsid w:val="00764E45"/>
    <w:rsid w:val="00767FB5"/>
    <w:rsid w:val="00777AF5"/>
    <w:rsid w:val="00783AAD"/>
    <w:rsid w:val="007879D4"/>
    <w:rsid w:val="00791876"/>
    <w:rsid w:val="00796EB8"/>
    <w:rsid w:val="007B5211"/>
    <w:rsid w:val="007C3237"/>
    <w:rsid w:val="007C4C17"/>
    <w:rsid w:val="007D0F3B"/>
    <w:rsid w:val="007D3573"/>
    <w:rsid w:val="007E4A37"/>
    <w:rsid w:val="007E5A1F"/>
    <w:rsid w:val="007E7D0A"/>
    <w:rsid w:val="00811FAD"/>
    <w:rsid w:val="00813C42"/>
    <w:rsid w:val="00813E1C"/>
    <w:rsid w:val="00833CF3"/>
    <w:rsid w:val="008346C7"/>
    <w:rsid w:val="00840C4D"/>
    <w:rsid w:val="0084516E"/>
    <w:rsid w:val="00845FDE"/>
    <w:rsid w:val="008510B8"/>
    <w:rsid w:val="008532B1"/>
    <w:rsid w:val="00865614"/>
    <w:rsid w:val="00867CF6"/>
    <w:rsid w:val="00870C50"/>
    <w:rsid w:val="00870F9F"/>
    <w:rsid w:val="0087250F"/>
    <w:rsid w:val="00881E6E"/>
    <w:rsid w:val="00893B2D"/>
    <w:rsid w:val="00894687"/>
    <w:rsid w:val="008A0B1D"/>
    <w:rsid w:val="008A0C7A"/>
    <w:rsid w:val="008B3017"/>
    <w:rsid w:val="008C1FFB"/>
    <w:rsid w:val="008C5925"/>
    <w:rsid w:val="008D3327"/>
    <w:rsid w:val="008E4B15"/>
    <w:rsid w:val="00902308"/>
    <w:rsid w:val="00905AA0"/>
    <w:rsid w:val="00906419"/>
    <w:rsid w:val="00907D1E"/>
    <w:rsid w:val="00922C9D"/>
    <w:rsid w:val="00926944"/>
    <w:rsid w:val="00927A14"/>
    <w:rsid w:val="00937D15"/>
    <w:rsid w:val="00943A6D"/>
    <w:rsid w:val="00944F83"/>
    <w:rsid w:val="00954B8B"/>
    <w:rsid w:val="00957A4F"/>
    <w:rsid w:val="009621EE"/>
    <w:rsid w:val="00972FD2"/>
    <w:rsid w:val="009822E6"/>
    <w:rsid w:val="009859BE"/>
    <w:rsid w:val="00986962"/>
    <w:rsid w:val="00995856"/>
    <w:rsid w:val="009964E1"/>
    <w:rsid w:val="009968E3"/>
    <w:rsid w:val="00996ED6"/>
    <w:rsid w:val="009A1548"/>
    <w:rsid w:val="009A2CF1"/>
    <w:rsid w:val="009A7E45"/>
    <w:rsid w:val="009B4C9E"/>
    <w:rsid w:val="009B5A02"/>
    <w:rsid w:val="009C184B"/>
    <w:rsid w:val="009D3859"/>
    <w:rsid w:val="009D5159"/>
    <w:rsid w:val="009D6E7E"/>
    <w:rsid w:val="009E0218"/>
    <w:rsid w:val="009E1FD3"/>
    <w:rsid w:val="009E5D5D"/>
    <w:rsid w:val="00A00413"/>
    <w:rsid w:val="00A0058E"/>
    <w:rsid w:val="00A00F03"/>
    <w:rsid w:val="00A233BF"/>
    <w:rsid w:val="00A36A99"/>
    <w:rsid w:val="00A535A3"/>
    <w:rsid w:val="00A54796"/>
    <w:rsid w:val="00A55EA0"/>
    <w:rsid w:val="00A73BFE"/>
    <w:rsid w:val="00A76400"/>
    <w:rsid w:val="00A90179"/>
    <w:rsid w:val="00A917AF"/>
    <w:rsid w:val="00AA1648"/>
    <w:rsid w:val="00AA49BF"/>
    <w:rsid w:val="00AB517A"/>
    <w:rsid w:val="00AB7458"/>
    <w:rsid w:val="00AD5178"/>
    <w:rsid w:val="00AE7121"/>
    <w:rsid w:val="00AE74AB"/>
    <w:rsid w:val="00AF1F6B"/>
    <w:rsid w:val="00AF439A"/>
    <w:rsid w:val="00B0029E"/>
    <w:rsid w:val="00B0085F"/>
    <w:rsid w:val="00B07EB3"/>
    <w:rsid w:val="00B20B6B"/>
    <w:rsid w:val="00B2332A"/>
    <w:rsid w:val="00B32C39"/>
    <w:rsid w:val="00B35DF7"/>
    <w:rsid w:val="00B449BC"/>
    <w:rsid w:val="00B501C0"/>
    <w:rsid w:val="00B55ACD"/>
    <w:rsid w:val="00B56160"/>
    <w:rsid w:val="00B57F63"/>
    <w:rsid w:val="00B64C02"/>
    <w:rsid w:val="00B65954"/>
    <w:rsid w:val="00B739BB"/>
    <w:rsid w:val="00B77DC0"/>
    <w:rsid w:val="00B83803"/>
    <w:rsid w:val="00B86427"/>
    <w:rsid w:val="00B91D9E"/>
    <w:rsid w:val="00B959CC"/>
    <w:rsid w:val="00B96D6C"/>
    <w:rsid w:val="00BA1E1B"/>
    <w:rsid w:val="00BA688B"/>
    <w:rsid w:val="00BB15AE"/>
    <w:rsid w:val="00BB23B0"/>
    <w:rsid w:val="00BB55F9"/>
    <w:rsid w:val="00BB7694"/>
    <w:rsid w:val="00BC6FF9"/>
    <w:rsid w:val="00BD7C2E"/>
    <w:rsid w:val="00BE5BF3"/>
    <w:rsid w:val="00BF0B96"/>
    <w:rsid w:val="00BF3DE0"/>
    <w:rsid w:val="00BF5FDD"/>
    <w:rsid w:val="00C04BD2"/>
    <w:rsid w:val="00C06AC6"/>
    <w:rsid w:val="00C23F82"/>
    <w:rsid w:val="00C2501D"/>
    <w:rsid w:val="00C40AF7"/>
    <w:rsid w:val="00C45A36"/>
    <w:rsid w:val="00C46A32"/>
    <w:rsid w:val="00C67522"/>
    <w:rsid w:val="00C72F04"/>
    <w:rsid w:val="00C75D64"/>
    <w:rsid w:val="00C87849"/>
    <w:rsid w:val="00C907EA"/>
    <w:rsid w:val="00C917FD"/>
    <w:rsid w:val="00C965F5"/>
    <w:rsid w:val="00C97F8D"/>
    <w:rsid w:val="00CA0E75"/>
    <w:rsid w:val="00CA2B91"/>
    <w:rsid w:val="00CB08F8"/>
    <w:rsid w:val="00CB0900"/>
    <w:rsid w:val="00CC3393"/>
    <w:rsid w:val="00CC5A28"/>
    <w:rsid w:val="00CC7985"/>
    <w:rsid w:val="00CE2DFB"/>
    <w:rsid w:val="00CF285D"/>
    <w:rsid w:val="00CF4E21"/>
    <w:rsid w:val="00CF79E5"/>
    <w:rsid w:val="00D10086"/>
    <w:rsid w:val="00D103E5"/>
    <w:rsid w:val="00D107AF"/>
    <w:rsid w:val="00D108F0"/>
    <w:rsid w:val="00D1571B"/>
    <w:rsid w:val="00D15906"/>
    <w:rsid w:val="00D16236"/>
    <w:rsid w:val="00D24006"/>
    <w:rsid w:val="00D3059A"/>
    <w:rsid w:val="00D36793"/>
    <w:rsid w:val="00D56134"/>
    <w:rsid w:val="00D5635F"/>
    <w:rsid w:val="00D56C08"/>
    <w:rsid w:val="00D64D16"/>
    <w:rsid w:val="00D81B89"/>
    <w:rsid w:val="00D844A6"/>
    <w:rsid w:val="00D86C89"/>
    <w:rsid w:val="00D90FC9"/>
    <w:rsid w:val="00D912FA"/>
    <w:rsid w:val="00D977B7"/>
    <w:rsid w:val="00DB4406"/>
    <w:rsid w:val="00DC3F6A"/>
    <w:rsid w:val="00DC5E7A"/>
    <w:rsid w:val="00DD3F03"/>
    <w:rsid w:val="00DD6275"/>
    <w:rsid w:val="00DE146C"/>
    <w:rsid w:val="00DE1C0B"/>
    <w:rsid w:val="00DF29AB"/>
    <w:rsid w:val="00E006C3"/>
    <w:rsid w:val="00E03E99"/>
    <w:rsid w:val="00E2518F"/>
    <w:rsid w:val="00E31039"/>
    <w:rsid w:val="00E31612"/>
    <w:rsid w:val="00E352D1"/>
    <w:rsid w:val="00E377D6"/>
    <w:rsid w:val="00E429B2"/>
    <w:rsid w:val="00E44411"/>
    <w:rsid w:val="00E47745"/>
    <w:rsid w:val="00E54492"/>
    <w:rsid w:val="00E5473C"/>
    <w:rsid w:val="00E550C0"/>
    <w:rsid w:val="00E60E92"/>
    <w:rsid w:val="00E63BD7"/>
    <w:rsid w:val="00E71E38"/>
    <w:rsid w:val="00E727C7"/>
    <w:rsid w:val="00EA414A"/>
    <w:rsid w:val="00EB11E8"/>
    <w:rsid w:val="00EB44E7"/>
    <w:rsid w:val="00EB4E06"/>
    <w:rsid w:val="00ED7A56"/>
    <w:rsid w:val="00EE03DD"/>
    <w:rsid w:val="00EE31A0"/>
    <w:rsid w:val="00EE54A3"/>
    <w:rsid w:val="00EF2621"/>
    <w:rsid w:val="00F02FB6"/>
    <w:rsid w:val="00F05913"/>
    <w:rsid w:val="00F05C69"/>
    <w:rsid w:val="00F133FC"/>
    <w:rsid w:val="00F140E6"/>
    <w:rsid w:val="00F2232F"/>
    <w:rsid w:val="00F475AA"/>
    <w:rsid w:val="00F7201A"/>
    <w:rsid w:val="00F73D2D"/>
    <w:rsid w:val="00F773D7"/>
    <w:rsid w:val="00F82455"/>
    <w:rsid w:val="00F96244"/>
    <w:rsid w:val="00F96745"/>
    <w:rsid w:val="00FA13FB"/>
    <w:rsid w:val="00FA5FFA"/>
    <w:rsid w:val="00FA6FF4"/>
    <w:rsid w:val="00FC0B82"/>
    <w:rsid w:val="00FC4FDE"/>
    <w:rsid w:val="00FC6274"/>
    <w:rsid w:val="00FD5B98"/>
    <w:rsid w:val="00FE0296"/>
    <w:rsid w:val="00FE5101"/>
    <w:rsid w:val="00FF3472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1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3338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rsid w:val="007171B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lv-LV"/>
    </w:rPr>
  </w:style>
  <w:style w:type="paragraph" w:customStyle="1" w:styleId="Default">
    <w:name w:val="Default"/>
    <w:uiPriority w:val="99"/>
    <w:rsid w:val="00813E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semiHidden/>
    <w:rsid w:val="006D7847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D784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Strong">
    <w:name w:val="Strong"/>
    <w:basedOn w:val="DefaultParagraphFont"/>
    <w:qFormat/>
    <w:rsid w:val="00A55EA0"/>
    <w:rPr>
      <w:b/>
      <w:bCs/>
    </w:rPr>
  </w:style>
  <w:style w:type="paragraph" w:customStyle="1" w:styleId="naisnod">
    <w:name w:val="naisnod"/>
    <w:basedOn w:val="Normal"/>
    <w:uiPriority w:val="99"/>
    <w:rsid w:val="00811FAD"/>
    <w:pPr>
      <w:spacing w:before="150" w:after="15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2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EEEAD-FC63-4A10-BA4F-2149512E8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3051</TotalTime>
  <Pages>1</Pages>
  <Words>4948</Words>
  <Characters>2821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140</cp:revision>
  <cp:lastPrinted>2024-12-12T07:51:00Z</cp:lastPrinted>
  <dcterms:created xsi:type="dcterms:W3CDTF">2022-01-12T11:05:00Z</dcterms:created>
  <dcterms:modified xsi:type="dcterms:W3CDTF">2024-12-12T07:53:00Z</dcterms:modified>
</cp:coreProperties>
</file>