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8DA8A" w14:textId="2EEF3D93" w:rsidR="00F3059D" w:rsidRPr="001868BB" w:rsidRDefault="00D46ED0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Nr.12</w:t>
      </w:r>
    </w:p>
    <w:p w14:paraId="18D8DA8B" w14:textId="77777777" w:rsidR="00473C98" w:rsidRPr="001868BB" w:rsidRDefault="00D46ED0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2025-101-12</w:t>
      </w:r>
    </w:p>
    <w:p w14:paraId="18D8DA8D" w14:textId="2AC9EF93" w:rsidR="001868BB" w:rsidRDefault="00D46ED0" w:rsidP="00D46ED0">
      <w:pPr>
        <w:spacing w:before="60" w:line="276" w:lineRule="auto"/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t>Videokonference</w:t>
      </w:r>
    </w:p>
    <w:p w14:paraId="18D8DA8E" w14:textId="77777777" w:rsidR="001868BB" w:rsidRPr="00D46ED0" w:rsidRDefault="00D46ED0" w:rsidP="001868BB">
      <w:pPr>
        <w:spacing w:before="60" w:line="276" w:lineRule="auto"/>
        <w:rPr>
          <w:b/>
          <w:sz w:val="22"/>
          <w:szCs w:val="22"/>
        </w:rPr>
      </w:pPr>
      <w:r w:rsidRPr="00D46ED0">
        <w:rPr>
          <w:b/>
          <w:noProof/>
          <w:sz w:val="22"/>
          <w:szCs w:val="22"/>
        </w:rPr>
        <w:t>2025. gada 24. aprīlis</w:t>
      </w:r>
    </w:p>
    <w:p w14:paraId="18D8DA8F" w14:textId="790A8275" w:rsidR="00AA2783" w:rsidRPr="00D46ED0" w:rsidRDefault="00D46ED0" w:rsidP="001868BB">
      <w:pPr>
        <w:spacing w:before="60" w:line="276" w:lineRule="auto"/>
        <w:rPr>
          <w:b/>
          <w:sz w:val="22"/>
          <w:szCs w:val="22"/>
        </w:rPr>
      </w:pPr>
      <w:r w:rsidRPr="00D46ED0">
        <w:rPr>
          <w:b/>
          <w:noProof/>
          <w:sz w:val="22"/>
          <w:szCs w:val="22"/>
        </w:rPr>
        <w:t xml:space="preserve">Plkst. </w:t>
      </w:r>
      <w:r w:rsidRPr="00D46ED0">
        <w:rPr>
          <w:b/>
          <w:noProof/>
          <w:sz w:val="22"/>
          <w:szCs w:val="22"/>
        </w:rPr>
        <w:t>10:00</w:t>
      </w:r>
    </w:p>
    <w:p w14:paraId="18D8DA90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18D8DA91" w14:textId="77777777" w:rsidR="001868BB" w:rsidRPr="001868BB" w:rsidRDefault="00D46ED0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18D8DA92" w14:textId="509B23AC" w:rsidR="00AA2783" w:rsidRPr="00D46ED0" w:rsidRDefault="00D66552" w:rsidP="00D46ED0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D46ED0">
        <w:rPr>
          <w:b/>
          <w:noProof/>
          <w:lang w:val="lv-LV"/>
        </w:rPr>
        <w:t>Par finansējuma piešķiršanu projekta Nr. 24-06-CL08-C0LA19.2201-000001 “Vircavas sporta bāze - strītbola laukums” neparedzētiem izdevumiem</w:t>
      </w:r>
      <w:r w:rsidR="00D46ED0">
        <w:rPr>
          <w:b/>
          <w:noProof/>
          <w:lang w:val="lv-LV"/>
        </w:rPr>
        <w:t>.</w:t>
      </w:r>
    </w:p>
    <w:p w14:paraId="18D8DA93" w14:textId="5C9C25A8" w:rsidR="00A04089" w:rsidRDefault="00D46ED0" w:rsidP="00D46ED0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A</w:t>
      </w:r>
      <w:r w:rsidRPr="00A67716">
        <w:rPr>
          <w:noProof/>
        </w:rPr>
        <w:t>grita Olehnoviča</w:t>
      </w:r>
    </w:p>
    <w:p w14:paraId="18D8DA94" w14:textId="77777777" w:rsidR="00E96830" w:rsidRPr="00003B11" w:rsidRDefault="00E96830" w:rsidP="00D46ED0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18D8DA95" w14:textId="6AB469E7" w:rsidR="00AA2783" w:rsidRPr="00D46ED0" w:rsidRDefault="00D66552" w:rsidP="00D46ED0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D46ED0">
        <w:rPr>
          <w:b/>
          <w:noProof/>
          <w:lang w:val="lv-LV"/>
        </w:rPr>
        <w:t>Par projekta “Divu ģimenes ārstu prakšu izveide Jelgavas novadā” sagatavošanu iesniegšanai un sadarbības līgumu slēgšanu ar rezidentēm Janu Maslošu un Olgu Oblati</w:t>
      </w:r>
      <w:r w:rsidR="00D46ED0">
        <w:rPr>
          <w:b/>
          <w:noProof/>
          <w:lang w:val="lv-LV"/>
        </w:rPr>
        <w:t>.</w:t>
      </w:r>
    </w:p>
    <w:p w14:paraId="18D8DA96" w14:textId="2B947425" w:rsidR="00A04089" w:rsidRDefault="00D46ED0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A</w:t>
      </w:r>
      <w:r w:rsidRPr="00A67716">
        <w:rPr>
          <w:noProof/>
        </w:rPr>
        <w:t>grita Olehnoviča</w:t>
      </w:r>
    </w:p>
    <w:p w14:paraId="18D8DA97" w14:textId="793866E3" w:rsidR="00E96830" w:rsidRDefault="00E96830" w:rsidP="00AA2783">
      <w:pPr>
        <w:spacing w:before="60" w:line="276" w:lineRule="auto"/>
        <w:rPr>
          <w:lang w:val="lv-LV"/>
        </w:rPr>
      </w:pPr>
    </w:p>
    <w:p w14:paraId="03CFFC31" w14:textId="5D0AA2AA" w:rsidR="00D46ED0" w:rsidRDefault="00D46ED0" w:rsidP="00AA2783">
      <w:pPr>
        <w:spacing w:before="60" w:line="276" w:lineRule="auto"/>
        <w:rPr>
          <w:lang w:val="lv-LV"/>
        </w:rPr>
      </w:pPr>
    </w:p>
    <w:p w14:paraId="7C0F3CCE" w14:textId="0C6D26ED" w:rsidR="00D46ED0" w:rsidRPr="00D46ED0" w:rsidRDefault="00D46ED0" w:rsidP="00AA2783">
      <w:pPr>
        <w:spacing w:before="60" w:line="276" w:lineRule="auto"/>
        <w:rPr>
          <w:i/>
          <w:lang w:val="lv-LV"/>
        </w:rPr>
      </w:pPr>
      <w:r w:rsidRPr="00D46ED0">
        <w:rPr>
          <w:i/>
          <w:lang w:val="lv-LV"/>
        </w:rPr>
        <w:t>Sēdes steidzamības pamatojums:</w:t>
      </w:r>
    </w:p>
    <w:p w14:paraId="527B0FEA" w14:textId="7480AC78" w:rsidR="00D46ED0" w:rsidRPr="00D46ED0" w:rsidRDefault="00D46ED0" w:rsidP="00D46ED0">
      <w:pPr>
        <w:pStyle w:val="ListParagraph"/>
        <w:numPr>
          <w:ilvl w:val="0"/>
          <w:numId w:val="4"/>
        </w:numPr>
        <w:spacing w:before="60" w:line="276" w:lineRule="auto"/>
        <w:ind w:right="-432"/>
        <w:jc w:val="both"/>
        <w:rPr>
          <w:i/>
          <w:lang w:val="lv-LV"/>
        </w:rPr>
      </w:pPr>
      <w:r w:rsidRPr="00D46ED0">
        <w:rPr>
          <w:rFonts w:ascii="Cambria" w:hAnsi="Cambria"/>
          <w:i/>
          <w:color w:val="212529"/>
          <w:shd w:val="clear" w:color="auto" w:fill="FFFFFF"/>
        </w:rPr>
        <w:t>“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Vircavas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sporta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bāze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-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strītbola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laukums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” </w:t>
      </w:r>
      <w:bookmarkStart w:id="0" w:name="_GoBack"/>
      <w:bookmarkEnd w:id="0"/>
      <w:r w:rsidRPr="00D46ED0">
        <w:rPr>
          <w:rFonts w:ascii="Cambria" w:hAnsi="Cambria"/>
          <w:i/>
          <w:color w:val="212529"/>
          <w:shd w:val="clear" w:color="auto" w:fill="FFFFFF"/>
        </w:rPr>
        <w:t xml:space="preserve">-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ir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pārtraukti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būvniecības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darbi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,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objektā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sadzīta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tehnika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,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kas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rada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papildus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izmaksas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būvuzņēmējam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,  jo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ir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dīkstāve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>;</w:t>
      </w:r>
    </w:p>
    <w:p w14:paraId="076568D0" w14:textId="4E576114" w:rsidR="00D46ED0" w:rsidRPr="00D46ED0" w:rsidRDefault="00D46ED0" w:rsidP="00D46ED0">
      <w:pPr>
        <w:pStyle w:val="ListParagraph"/>
        <w:numPr>
          <w:ilvl w:val="0"/>
          <w:numId w:val="4"/>
        </w:numPr>
        <w:spacing w:before="60" w:line="276" w:lineRule="auto"/>
        <w:ind w:right="-432"/>
        <w:jc w:val="both"/>
        <w:rPr>
          <w:i/>
          <w:lang w:val="lv-LV"/>
        </w:rPr>
      </w:pPr>
      <w:r w:rsidRPr="00D46ED0">
        <w:rPr>
          <w:rFonts w:ascii="Cambria" w:hAnsi="Cambria"/>
          <w:i/>
          <w:color w:val="212529"/>
          <w:shd w:val="clear" w:color="auto" w:fill="FFFFFF"/>
        </w:rPr>
        <w:t>“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Divu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ģimenes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ārstu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prakšu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izveide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Jelgavas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novadā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” -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projekta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iesniegšanas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</w:t>
      </w:r>
      <w:proofErr w:type="spellStart"/>
      <w:r w:rsidRPr="00D46ED0">
        <w:rPr>
          <w:rFonts w:ascii="Cambria" w:hAnsi="Cambria"/>
          <w:i/>
          <w:color w:val="212529"/>
          <w:shd w:val="clear" w:color="auto" w:fill="FFFFFF"/>
        </w:rPr>
        <w:t>termiņš</w:t>
      </w:r>
      <w:proofErr w:type="spellEnd"/>
      <w:r w:rsidRPr="00D46ED0">
        <w:rPr>
          <w:rFonts w:ascii="Cambria" w:hAnsi="Cambria"/>
          <w:i/>
          <w:color w:val="212529"/>
          <w:shd w:val="clear" w:color="auto" w:fill="FFFFFF"/>
        </w:rPr>
        <w:t xml:space="preserve"> 28.aprīlis</w:t>
      </w:r>
      <w:r w:rsidRPr="00D46ED0">
        <w:rPr>
          <w:rFonts w:ascii="Cambria" w:hAnsi="Cambria"/>
          <w:i/>
          <w:color w:val="212529"/>
          <w:shd w:val="clear" w:color="auto" w:fill="FFFFFF"/>
        </w:rPr>
        <w:t>.</w:t>
      </w:r>
    </w:p>
    <w:sectPr w:rsidR="00D46ED0" w:rsidRPr="00D46ED0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5F4ED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46899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A485F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686DD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0F285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A88CA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861420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69E08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19862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86F5DDE"/>
    <w:multiLevelType w:val="hybridMultilevel"/>
    <w:tmpl w:val="B3A692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70D64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B6445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4BA76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BDAA0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3E4F9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5F677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AACB8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48E98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CAE32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FB2794B"/>
    <w:multiLevelType w:val="hybridMultilevel"/>
    <w:tmpl w:val="BBF09DE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46ED0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8DA8A"/>
  <w15:docId w15:val="{B67FCE1C-7BC5-4CA1-BB63-1A2BD6AF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D4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2025-04-23T13:14:00Z</dcterms:modified>
</cp:coreProperties>
</file>