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FB4B0" w14:textId="691FEEBF" w:rsidR="0060727D" w:rsidRDefault="0060727D" w:rsidP="0084459D">
      <w:pPr>
        <w:jc w:val="center"/>
        <w:outlineLvl w:val="0"/>
        <w:rPr>
          <w:b/>
          <w:noProof/>
          <w:sz w:val="28"/>
          <w:szCs w:val="28"/>
        </w:rPr>
      </w:pPr>
      <w:r>
        <w:rPr>
          <w:b/>
          <w:noProof/>
          <w:sz w:val="28"/>
          <w:szCs w:val="28"/>
        </w:rPr>
        <w:t>JELGAVAS NOVADA DOME</w:t>
      </w:r>
    </w:p>
    <w:p w14:paraId="732A7A08" w14:textId="665484BA" w:rsidR="00F3059D" w:rsidRPr="001868BB" w:rsidRDefault="0060727D" w:rsidP="0084459D">
      <w:pPr>
        <w:jc w:val="center"/>
        <w:outlineLvl w:val="0"/>
        <w:rPr>
          <w:b/>
          <w:sz w:val="28"/>
          <w:szCs w:val="28"/>
        </w:rPr>
      </w:pPr>
      <w:r w:rsidRPr="001868BB">
        <w:rPr>
          <w:b/>
          <w:noProof/>
          <w:sz w:val="28"/>
          <w:szCs w:val="28"/>
        </w:rPr>
        <w:t>Domes sēde</w:t>
      </w:r>
      <w:r>
        <w:rPr>
          <w:b/>
          <w:noProof/>
          <w:sz w:val="28"/>
          <w:szCs w:val="28"/>
        </w:rPr>
        <w:t xml:space="preserve"> Nr. 24</w:t>
      </w:r>
    </w:p>
    <w:p w14:paraId="732A7A09" w14:textId="77777777" w:rsidR="00473C98" w:rsidRPr="001868BB" w:rsidRDefault="0060727D" w:rsidP="0084459D">
      <w:pPr>
        <w:jc w:val="center"/>
        <w:outlineLvl w:val="0"/>
        <w:rPr>
          <w:b/>
          <w:lang w:val="lv-LV"/>
        </w:rPr>
      </w:pPr>
      <w:r w:rsidRPr="001868BB">
        <w:rPr>
          <w:b/>
          <w:noProof/>
          <w:sz w:val="20"/>
          <w:szCs w:val="20"/>
        </w:rPr>
        <w:t>2025-101-24</w:t>
      </w:r>
    </w:p>
    <w:p w14:paraId="732A7A0A" w14:textId="0C040C3D" w:rsidR="00BC64A2" w:rsidRPr="001868BB" w:rsidRDefault="0060727D" w:rsidP="00F3059D">
      <w:pPr>
        <w:jc w:val="center"/>
        <w:rPr>
          <w:b/>
          <w:sz w:val="20"/>
          <w:szCs w:val="20"/>
          <w:u w:val="single"/>
        </w:rPr>
      </w:pPr>
      <w:r w:rsidRPr="001868BB">
        <w:rPr>
          <w:b/>
          <w:noProof/>
          <w:sz w:val="20"/>
          <w:szCs w:val="20"/>
          <w:u w:val="single"/>
        </w:rPr>
        <w:t>Sēžu zāle</w:t>
      </w:r>
      <w:r>
        <w:rPr>
          <w:b/>
          <w:noProof/>
          <w:sz w:val="20"/>
          <w:szCs w:val="20"/>
          <w:u w:val="single"/>
        </w:rPr>
        <w:t xml:space="preserve"> Pasta ielā 37, Jelgavā</w:t>
      </w:r>
    </w:p>
    <w:p w14:paraId="732A7A0B" w14:textId="77777777" w:rsidR="001868BB" w:rsidRDefault="001868BB" w:rsidP="001868BB">
      <w:pPr>
        <w:spacing w:before="60" w:line="276" w:lineRule="auto"/>
        <w:rPr>
          <w:sz w:val="20"/>
          <w:szCs w:val="20"/>
        </w:rPr>
      </w:pPr>
    </w:p>
    <w:p w14:paraId="732A7A0C" w14:textId="77777777" w:rsidR="001868BB" w:rsidRPr="0060727D" w:rsidRDefault="0060727D" w:rsidP="001868BB">
      <w:pPr>
        <w:spacing w:before="60" w:line="276" w:lineRule="auto"/>
        <w:rPr>
          <w:b/>
          <w:sz w:val="22"/>
          <w:szCs w:val="22"/>
        </w:rPr>
      </w:pPr>
      <w:r w:rsidRPr="0060727D">
        <w:rPr>
          <w:b/>
          <w:noProof/>
          <w:sz w:val="22"/>
          <w:szCs w:val="22"/>
        </w:rPr>
        <w:t>2025. gada 24. septembris</w:t>
      </w:r>
    </w:p>
    <w:p w14:paraId="732A7A0D" w14:textId="15FCBC56" w:rsidR="00AA2783" w:rsidRPr="0060727D" w:rsidRDefault="0060727D" w:rsidP="001868BB">
      <w:pPr>
        <w:spacing w:before="60" w:line="276" w:lineRule="auto"/>
        <w:rPr>
          <w:b/>
          <w:sz w:val="22"/>
          <w:szCs w:val="22"/>
        </w:rPr>
      </w:pPr>
      <w:r w:rsidRPr="0060727D">
        <w:rPr>
          <w:b/>
          <w:noProof/>
          <w:sz w:val="22"/>
          <w:szCs w:val="22"/>
        </w:rPr>
        <w:t>Plkst. 14:00</w:t>
      </w:r>
    </w:p>
    <w:p w14:paraId="732A7A0E" w14:textId="77777777" w:rsidR="001868BB" w:rsidRDefault="001868BB" w:rsidP="001868BB">
      <w:pPr>
        <w:spacing w:before="60" w:line="276" w:lineRule="auto"/>
        <w:rPr>
          <w:color w:val="000000" w:themeColor="text1"/>
          <w:sz w:val="22"/>
          <w:lang w:val="lv-LV"/>
        </w:rPr>
      </w:pPr>
    </w:p>
    <w:p w14:paraId="732A7A0F" w14:textId="77777777" w:rsidR="001868BB" w:rsidRPr="001868BB" w:rsidRDefault="0060727D" w:rsidP="00AA2783">
      <w:pPr>
        <w:spacing w:before="60" w:line="276" w:lineRule="auto"/>
        <w:rPr>
          <w:lang w:val="lv-LV"/>
        </w:rPr>
      </w:pPr>
      <w:r>
        <w:rPr>
          <w:lang w:val="lv-LV"/>
        </w:rPr>
        <w:t>DARBA KĀRTĪBĀ:</w:t>
      </w:r>
    </w:p>
    <w:p w14:paraId="732A7A10" w14:textId="1692F9B9"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darba kārtību</w:t>
      </w:r>
      <w:r w:rsidR="0060727D">
        <w:rPr>
          <w:b/>
          <w:noProof/>
          <w:lang w:val="lv-LV"/>
        </w:rPr>
        <w:t>.</w:t>
      </w:r>
    </w:p>
    <w:p w14:paraId="732A7A11" w14:textId="20AFE249" w:rsidR="00A04089" w:rsidRDefault="0060727D" w:rsidP="0060727D">
      <w:pPr>
        <w:spacing w:before="60" w:line="276" w:lineRule="auto"/>
        <w:ind w:left="426" w:right="-432" w:hanging="426"/>
        <w:jc w:val="both"/>
        <w:rPr>
          <w:lang w:val="lv-LV"/>
        </w:rPr>
      </w:pPr>
      <w:r>
        <w:rPr>
          <w:noProof/>
        </w:rPr>
        <w:t xml:space="preserve">Ziņo: </w:t>
      </w:r>
      <w:r w:rsidRPr="00A67716">
        <w:rPr>
          <w:noProof/>
        </w:rPr>
        <w:t>Ingus Zālītis</w:t>
      </w:r>
    </w:p>
    <w:p w14:paraId="732A7A12" w14:textId="77777777" w:rsidR="00E96830" w:rsidRPr="00003B11" w:rsidRDefault="00E96830" w:rsidP="0060727D">
      <w:pPr>
        <w:spacing w:before="60" w:line="276" w:lineRule="auto"/>
        <w:ind w:left="426" w:right="-432" w:hanging="426"/>
        <w:jc w:val="both"/>
        <w:rPr>
          <w:lang w:val="lv-LV"/>
        </w:rPr>
      </w:pPr>
    </w:p>
    <w:p w14:paraId="732A7A13" w14:textId="1F82E4E8"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saistošo noteikumu Nr.__ „Grozījumi 2025.gada 18.februāra saistošajos noteikumos Nr.3 „Par Jelgavas novada pašvaldības budžetu 2025.gadam”” apstiprināšanu</w:t>
      </w:r>
      <w:r w:rsidR="0060727D">
        <w:rPr>
          <w:b/>
          <w:noProof/>
          <w:lang w:val="lv-LV"/>
        </w:rPr>
        <w:t>.</w:t>
      </w:r>
    </w:p>
    <w:p w14:paraId="732A7A14" w14:textId="4F022770"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15" w14:textId="77777777" w:rsidR="00E96830" w:rsidRPr="00003B11" w:rsidRDefault="00E96830" w:rsidP="0060727D">
      <w:pPr>
        <w:spacing w:before="60" w:line="276" w:lineRule="auto"/>
        <w:ind w:left="426" w:right="-432" w:hanging="426"/>
        <w:jc w:val="both"/>
        <w:rPr>
          <w:lang w:val="lv-LV"/>
        </w:rPr>
      </w:pPr>
    </w:p>
    <w:p w14:paraId="732A7A16" w14:textId="7B9462AF"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aizņēmuma ņemšanu budžeta un finanšu vadībai</w:t>
      </w:r>
      <w:r w:rsidR="0060727D">
        <w:rPr>
          <w:b/>
          <w:noProof/>
          <w:lang w:val="lv-LV"/>
        </w:rPr>
        <w:t>.</w:t>
      </w:r>
    </w:p>
    <w:p w14:paraId="732A7A17" w14:textId="5176A0C3"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18" w14:textId="77777777" w:rsidR="00E96830" w:rsidRPr="00003B11" w:rsidRDefault="00E96830" w:rsidP="0060727D">
      <w:pPr>
        <w:spacing w:before="60" w:line="276" w:lineRule="auto"/>
        <w:ind w:left="426" w:right="-432" w:hanging="426"/>
        <w:jc w:val="both"/>
        <w:rPr>
          <w:lang w:val="lv-LV"/>
        </w:rPr>
      </w:pPr>
    </w:p>
    <w:p w14:paraId="52D47DEA" w14:textId="135CA3BD" w:rsidR="0009382B" w:rsidRPr="0009382B" w:rsidRDefault="00D66552" w:rsidP="0009382B">
      <w:pPr>
        <w:pStyle w:val="ListParagraph"/>
        <w:numPr>
          <w:ilvl w:val="0"/>
          <w:numId w:val="3"/>
        </w:numPr>
        <w:ind w:left="426" w:right="-432" w:hanging="426"/>
        <w:jc w:val="both"/>
        <w:rPr>
          <w:b/>
          <w:lang w:eastAsia="lv-LV"/>
        </w:rPr>
      </w:pPr>
      <w:r w:rsidRPr="0009382B">
        <w:rPr>
          <w:b/>
          <w:noProof/>
          <w:lang w:val="lv-LV"/>
        </w:rPr>
        <w:t xml:space="preserve">Par </w:t>
      </w:r>
      <w:r w:rsidR="0009382B" w:rsidRPr="0009382B">
        <w:rPr>
          <w:b/>
          <w:lang w:eastAsia="lv-LV"/>
        </w:rPr>
        <w:t xml:space="preserve">2025.gada </w:t>
      </w:r>
      <w:proofErr w:type="spellStart"/>
      <w:r w:rsidR="0009382B" w:rsidRPr="0009382B">
        <w:rPr>
          <w:b/>
          <w:lang w:eastAsia="lv-LV"/>
        </w:rPr>
        <w:t>prioritārā</w:t>
      </w:r>
      <w:proofErr w:type="spellEnd"/>
      <w:r w:rsidR="0009382B" w:rsidRPr="0009382B">
        <w:rPr>
          <w:b/>
          <w:lang w:eastAsia="lv-LV"/>
        </w:rPr>
        <w:t xml:space="preserve"> </w:t>
      </w:r>
      <w:proofErr w:type="spellStart"/>
      <w:r w:rsidR="0009382B" w:rsidRPr="0009382B">
        <w:rPr>
          <w:b/>
          <w:lang w:eastAsia="lv-LV"/>
        </w:rPr>
        <w:t>investīciju</w:t>
      </w:r>
      <w:proofErr w:type="spellEnd"/>
      <w:r w:rsidR="0009382B" w:rsidRPr="0009382B">
        <w:rPr>
          <w:b/>
          <w:lang w:eastAsia="lv-LV"/>
        </w:rPr>
        <w:t xml:space="preserve"> </w:t>
      </w:r>
      <w:proofErr w:type="spellStart"/>
      <w:r w:rsidR="0009382B" w:rsidRPr="0009382B">
        <w:rPr>
          <w:b/>
          <w:lang w:eastAsia="lv-LV"/>
        </w:rPr>
        <w:t>projekta</w:t>
      </w:r>
      <w:proofErr w:type="spellEnd"/>
      <w:r w:rsidR="0009382B" w:rsidRPr="0009382B">
        <w:rPr>
          <w:b/>
          <w:lang w:eastAsia="lv-LV"/>
        </w:rPr>
        <w:t xml:space="preserve"> “</w:t>
      </w:r>
      <w:proofErr w:type="spellStart"/>
      <w:r w:rsidR="0009382B" w:rsidRPr="0009382B">
        <w:rPr>
          <w:b/>
          <w:lang w:eastAsia="lv-LV"/>
        </w:rPr>
        <w:t>Remontdarbu</w:t>
      </w:r>
      <w:proofErr w:type="spellEnd"/>
      <w:r w:rsidR="0009382B" w:rsidRPr="0009382B">
        <w:rPr>
          <w:b/>
          <w:lang w:eastAsia="lv-LV"/>
        </w:rPr>
        <w:t xml:space="preserve"> </w:t>
      </w:r>
      <w:proofErr w:type="spellStart"/>
      <w:r w:rsidR="0009382B" w:rsidRPr="0009382B">
        <w:rPr>
          <w:b/>
          <w:lang w:eastAsia="lv-LV"/>
        </w:rPr>
        <w:t>veikšana</w:t>
      </w:r>
      <w:proofErr w:type="spellEnd"/>
      <w:r w:rsidR="0009382B" w:rsidRPr="0009382B">
        <w:rPr>
          <w:b/>
          <w:lang w:eastAsia="lv-LV"/>
        </w:rPr>
        <w:t xml:space="preserve"> </w:t>
      </w:r>
      <w:proofErr w:type="spellStart"/>
      <w:r w:rsidR="0009382B" w:rsidRPr="0009382B">
        <w:rPr>
          <w:b/>
          <w:lang w:eastAsia="lv-LV"/>
        </w:rPr>
        <w:t>Jelgavas</w:t>
      </w:r>
      <w:proofErr w:type="spellEnd"/>
      <w:r w:rsidR="0009382B" w:rsidRPr="0009382B">
        <w:rPr>
          <w:b/>
          <w:lang w:eastAsia="lv-LV"/>
        </w:rPr>
        <w:t xml:space="preserve"> </w:t>
      </w:r>
      <w:proofErr w:type="spellStart"/>
      <w:r w:rsidR="0009382B" w:rsidRPr="0009382B">
        <w:rPr>
          <w:b/>
          <w:lang w:eastAsia="lv-LV"/>
        </w:rPr>
        <w:t>novada</w:t>
      </w:r>
      <w:proofErr w:type="spellEnd"/>
      <w:r w:rsidR="0009382B" w:rsidRPr="0009382B">
        <w:rPr>
          <w:b/>
          <w:lang w:eastAsia="lv-LV"/>
        </w:rPr>
        <w:t xml:space="preserve"> </w:t>
      </w:r>
      <w:proofErr w:type="spellStart"/>
      <w:r w:rsidR="0009382B" w:rsidRPr="0009382B">
        <w:rPr>
          <w:b/>
          <w:lang w:eastAsia="lv-LV"/>
        </w:rPr>
        <w:t>Sociālās</w:t>
      </w:r>
      <w:proofErr w:type="spellEnd"/>
      <w:r w:rsidR="0009382B" w:rsidRPr="0009382B">
        <w:rPr>
          <w:b/>
          <w:lang w:eastAsia="lv-LV"/>
        </w:rPr>
        <w:t xml:space="preserve"> </w:t>
      </w:r>
      <w:proofErr w:type="spellStart"/>
      <w:r w:rsidR="0009382B" w:rsidRPr="0009382B">
        <w:rPr>
          <w:b/>
          <w:lang w:eastAsia="lv-LV"/>
        </w:rPr>
        <w:t>aprūpes</w:t>
      </w:r>
      <w:proofErr w:type="spellEnd"/>
      <w:r w:rsidR="0009382B" w:rsidRPr="0009382B">
        <w:rPr>
          <w:b/>
          <w:lang w:eastAsia="lv-LV"/>
        </w:rPr>
        <w:t xml:space="preserve"> </w:t>
      </w:r>
      <w:proofErr w:type="spellStart"/>
      <w:r w:rsidR="0009382B" w:rsidRPr="0009382B">
        <w:rPr>
          <w:b/>
          <w:lang w:eastAsia="lv-LV"/>
        </w:rPr>
        <w:t>centra</w:t>
      </w:r>
      <w:proofErr w:type="spellEnd"/>
      <w:r w:rsidR="0009382B" w:rsidRPr="0009382B">
        <w:rPr>
          <w:b/>
          <w:lang w:eastAsia="lv-LV"/>
        </w:rPr>
        <w:t xml:space="preserve">  “</w:t>
      </w:r>
      <w:proofErr w:type="spellStart"/>
      <w:r w:rsidR="0009382B" w:rsidRPr="0009382B">
        <w:rPr>
          <w:b/>
          <w:lang w:eastAsia="lv-LV"/>
        </w:rPr>
        <w:t>Zemgale</w:t>
      </w:r>
      <w:proofErr w:type="spellEnd"/>
      <w:r w:rsidR="0009382B" w:rsidRPr="0009382B">
        <w:rPr>
          <w:b/>
          <w:lang w:eastAsia="lv-LV"/>
        </w:rPr>
        <w:t xml:space="preserve">” B </w:t>
      </w:r>
      <w:proofErr w:type="spellStart"/>
      <w:r w:rsidR="0009382B" w:rsidRPr="0009382B">
        <w:rPr>
          <w:b/>
          <w:lang w:eastAsia="lv-LV"/>
        </w:rPr>
        <w:t>korpusā</w:t>
      </w:r>
      <w:proofErr w:type="spellEnd"/>
      <w:r w:rsidR="0009382B" w:rsidRPr="0009382B">
        <w:rPr>
          <w:b/>
          <w:lang w:eastAsia="lv-LV"/>
        </w:rPr>
        <w:t xml:space="preserve">” </w:t>
      </w:r>
      <w:proofErr w:type="spellStart"/>
      <w:r w:rsidR="0009382B" w:rsidRPr="0009382B">
        <w:rPr>
          <w:b/>
          <w:lang w:eastAsia="lv-LV"/>
        </w:rPr>
        <w:t>īstenošanu</w:t>
      </w:r>
      <w:proofErr w:type="spellEnd"/>
      <w:r w:rsidR="0009382B">
        <w:rPr>
          <w:b/>
          <w:lang w:eastAsia="lv-LV"/>
        </w:rPr>
        <w:t>.</w:t>
      </w:r>
      <w:bookmarkStart w:id="0" w:name="_GoBack"/>
      <w:bookmarkEnd w:id="0"/>
    </w:p>
    <w:p w14:paraId="732A7A1A" w14:textId="1BA98597"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1B" w14:textId="77777777" w:rsidR="00E96830" w:rsidRPr="00003B11" w:rsidRDefault="00E96830" w:rsidP="0060727D">
      <w:pPr>
        <w:spacing w:before="60" w:line="276" w:lineRule="auto"/>
        <w:ind w:left="426" w:right="-432" w:hanging="426"/>
        <w:jc w:val="both"/>
        <w:rPr>
          <w:lang w:val="lv-LV"/>
        </w:rPr>
      </w:pPr>
    </w:p>
    <w:p w14:paraId="732A7A1C" w14:textId="791AD4BC"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aizņēmuma ņemšanu 2025.gada prioritārā projekta "Meliorācijas sistēmas atjaunošana Viesturciemā, Glūdas pagastā, Jelgavas novadā” īstenošanai</w:t>
      </w:r>
      <w:r w:rsidR="0060727D">
        <w:rPr>
          <w:b/>
          <w:noProof/>
          <w:lang w:val="lv-LV"/>
        </w:rPr>
        <w:t>.</w:t>
      </w:r>
    </w:p>
    <w:p w14:paraId="732A7A1D" w14:textId="4DF06D9A"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1E" w14:textId="77777777" w:rsidR="00E96830" w:rsidRPr="00003B11" w:rsidRDefault="00E96830" w:rsidP="0060727D">
      <w:pPr>
        <w:spacing w:before="60" w:line="276" w:lineRule="auto"/>
        <w:ind w:left="426" w:right="-432" w:hanging="426"/>
        <w:jc w:val="both"/>
        <w:rPr>
          <w:lang w:val="lv-LV"/>
        </w:rPr>
      </w:pPr>
    </w:p>
    <w:p w14:paraId="732A7A1F" w14:textId="15602470"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līdzekļu piešķiršanu ceļa seguma atjaunošanai Elejas pagastā</w:t>
      </w:r>
      <w:r w:rsidR="0060727D">
        <w:rPr>
          <w:b/>
          <w:noProof/>
          <w:lang w:val="lv-LV"/>
        </w:rPr>
        <w:t>.</w:t>
      </w:r>
    </w:p>
    <w:p w14:paraId="732A7A20" w14:textId="07FB4771"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21" w14:textId="77777777" w:rsidR="00E96830" w:rsidRPr="00003B11" w:rsidRDefault="00E96830" w:rsidP="0060727D">
      <w:pPr>
        <w:spacing w:before="60" w:line="276" w:lineRule="auto"/>
        <w:ind w:left="426" w:right="-432" w:hanging="426"/>
        <w:jc w:val="both"/>
        <w:rPr>
          <w:lang w:val="lv-LV"/>
        </w:rPr>
      </w:pPr>
    </w:p>
    <w:p w14:paraId="732A7A22" w14:textId="2462A525"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finansējuma piešķiršanu tiltu remontam Līvbērzes, Glūdas Jaunsvirlaukas un Vircavas pagastā</w:t>
      </w:r>
      <w:r w:rsidR="0060727D">
        <w:rPr>
          <w:b/>
          <w:noProof/>
          <w:lang w:val="lv-LV"/>
        </w:rPr>
        <w:t>.</w:t>
      </w:r>
    </w:p>
    <w:p w14:paraId="732A7A23" w14:textId="1F4A7F1D"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24" w14:textId="77777777" w:rsidR="00E96830" w:rsidRPr="00003B11" w:rsidRDefault="00E96830" w:rsidP="0060727D">
      <w:pPr>
        <w:spacing w:before="60" w:line="276" w:lineRule="auto"/>
        <w:ind w:left="426" w:right="-432" w:hanging="426"/>
        <w:jc w:val="both"/>
        <w:rPr>
          <w:lang w:val="lv-LV"/>
        </w:rPr>
      </w:pPr>
    </w:p>
    <w:p w14:paraId="732A7A25" w14:textId="776648B7"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grozījumu Jelgavas novada domes 2023.gada 28.jūnija lēmumā Nr. 23 (protokols Nr. 15/2023) “Par Administratīvo aktu strīdu komisijas sastāva un Administratīvo aktu strīdu komisijas nolikuma apstiprināšanu”</w:t>
      </w:r>
      <w:r w:rsidR="0060727D">
        <w:rPr>
          <w:b/>
          <w:noProof/>
          <w:lang w:val="lv-LV"/>
        </w:rPr>
        <w:t>.</w:t>
      </w:r>
    </w:p>
    <w:p w14:paraId="732A7A26" w14:textId="2795221D" w:rsidR="00A04089" w:rsidRDefault="0060727D" w:rsidP="0060727D">
      <w:pPr>
        <w:spacing w:before="60" w:line="276" w:lineRule="auto"/>
        <w:ind w:left="426" w:right="-432" w:hanging="426"/>
        <w:jc w:val="both"/>
        <w:rPr>
          <w:lang w:val="lv-LV"/>
        </w:rPr>
      </w:pPr>
      <w:r>
        <w:rPr>
          <w:noProof/>
        </w:rPr>
        <w:t xml:space="preserve">Ziņo: </w:t>
      </w:r>
      <w:r w:rsidRPr="00A67716">
        <w:rPr>
          <w:noProof/>
        </w:rPr>
        <w:t>Ivars Gorskis</w:t>
      </w:r>
    </w:p>
    <w:p w14:paraId="732A7A27" w14:textId="77777777" w:rsidR="00E96830" w:rsidRPr="00003B11" w:rsidRDefault="00E96830" w:rsidP="0060727D">
      <w:pPr>
        <w:spacing w:before="60" w:line="276" w:lineRule="auto"/>
        <w:ind w:left="426" w:right="-432" w:hanging="426"/>
        <w:jc w:val="both"/>
        <w:rPr>
          <w:lang w:val="lv-LV"/>
        </w:rPr>
      </w:pPr>
    </w:p>
    <w:p w14:paraId="732A7A28" w14:textId="2A00913D"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lastRenderedPageBreak/>
        <w:t>Par grozījumiem 2024. gada 25. septembra Jelgavas novada domes lēmumā Nr.25 “Par Apbalvošanas komisijas nolikuma un komisijas sastāva apstiprināšanu” (protokols Nr. 24/2024) un nolikuma apstiprināšanu</w:t>
      </w:r>
      <w:r w:rsidR="0060727D">
        <w:rPr>
          <w:b/>
          <w:noProof/>
          <w:lang w:val="lv-LV"/>
        </w:rPr>
        <w:t>.</w:t>
      </w:r>
    </w:p>
    <w:p w14:paraId="732A7A29" w14:textId="05339984" w:rsidR="00A04089" w:rsidRDefault="0060727D" w:rsidP="0060727D">
      <w:pPr>
        <w:spacing w:before="60" w:line="276" w:lineRule="auto"/>
        <w:ind w:left="426" w:right="-432" w:hanging="426"/>
        <w:jc w:val="both"/>
        <w:rPr>
          <w:lang w:val="lv-LV"/>
        </w:rPr>
      </w:pPr>
      <w:r>
        <w:rPr>
          <w:noProof/>
        </w:rPr>
        <w:t xml:space="preserve">Ziņo: </w:t>
      </w:r>
      <w:r w:rsidRPr="00A67716">
        <w:rPr>
          <w:noProof/>
        </w:rPr>
        <w:t>Kaspars Sniedzītis</w:t>
      </w:r>
    </w:p>
    <w:p w14:paraId="732A7A2A" w14:textId="77777777" w:rsidR="00E96830" w:rsidRPr="00003B11" w:rsidRDefault="00E96830" w:rsidP="0060727D">
      <w:pPr>
        <w:spacing w:before="60" w:line="276" w:lineRule="auto"/>
        <w:ind w:left="426" w:right="-432" w:hanging="426"/>
        <w:jc w:val="both"/>
        <w:rPr>
          <w:lang w:val="lv-LV"/>
        </w:rPr>
      </w:pPr>
    </w:p>
    <w:p w14:paraId="732A7A2B" w14:textId="72D09544"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Jelgavas novada pašvaldības Vēlēšanu komisijas priekšsēdētāja un locekļu ievēlēšanu</w:t>
      </w:r>
      <w:r w:rsidR="0060727D">
        <w:rPr>
          <w:b/>
          <w:noProof/>
          <w:lang w:val="lv-LV"/>
        </w:rPr>
        <w:t>.</w:t>
      </w:r>
    </w:p>
    <w:p w14:paraId="732A7A2C" w14:textId="283E9DAC" w:rsidR="00A04089" w:rsidRDefault="0060727D" w:rsidP="0060727D">
      <w:pPr>
        <w:spacing w:before="60" w:line="276" w:lineRule="auto"/>
        <w:ind w:left="426" w:right="-432" w:hanging="426"/>
        <w:jc w:val="both"/>
        <w:rPr>
          <w:lang w:val="lv-LV"/>
        </w:rPr>
      </w:pPr>
      <w:r>
        <w:rPr>
          <w:noProof/>
        </w:rPr>
        <w:t xml:space="preserve">Ziņo: </w:t>
      </w:r>
      <w:r w:rsidRPr="00A67716">
        <w:rPr>
          <w:noProof/>
        </w:rPr>
        <w:t>Kaspars Sniedzītis</w:t>
      </w:r>
    </w:p>
    <w:p w14:paraId="732A7A2D" w14:textId="77777777" w:rsidR="00E96830" w:rsidRPr="00003B11" w:rsidRDefault="00E96830" w:rsidP="0060727D">
      <w:pPr>
        <w:spacing w:before="60" w:line="276" w:lineRule="auto"/>
        <w:ind w:left="426" w:right="-432" w:hanging="426"/>
        <w:jc w:val="both"/>
        <w:rPr>
          <w:lang w:val="lv-LV"/>
        </w:rPr>
      </w:pPr>
    </w:p>
    <w:p w14:paraId="732A7A2E" w14:textId="46FB562D"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divu dzīvokļu dzīvojamajai mājai Lietuvas ielā 21, Elejā funkcionāli nepieciešamo zemes gabalu un reālservitūta nodibināšanu</w:t>
      </w:r>
      <w:r w:rsidR="0060727D">
        <w:rPr>
          <w:b/>
          <w:noProof/>
          <w:lang w:val="lv-LV"/>
        </w:rPr>
        <w:t>.</w:t>
      </w:r>
    </w:p>
    <w:p w14:paraId="732A7A2F" w14:textId="412E4CA1"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w:t>
      </w:r>
    </w:p>
    <w:p w14:paraId="732A7A30" w14:textId="77777777" w:rsidR="00E96830" w:rsidRPr="00003B11" w:rsidRDefault="00E96830" w:rsidP="0060727D">
      <w:pPr>
        <w:spacing w:before="60" w:line="276" w:lineRule="auto"/>
        <w:ind w:left="426" w:right="-432" w:hanging="426"/>
        <w:jc w:val="both"/>
        <w:rPr>
          <w:lang w:val="lv-LV"/>
        </w:rPr>
      </w:pPr>
    </w:p>
    <w:p w14:paraId="732A7A31" w14:textId="3325DB95"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zemes vienības sadalīšanu (Eglaines iela 17B, Ozolnieki, Ozolnieku pagasts)</w:t>
      </w:r>
      <w:r w:rsidR="0060727D">
        <w:rPr>
          <w:b/>
          <w:noProof/>
          <w:lang w:val="lv-LV"/>
        </w:rPr>
        <w:t>.</w:t>
      </w:r>
    </w:p>
    <w:p w14:paraId="732A7A32" w14:textId="79D02527"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w:t>
      </w:r>
    </w:p>
    <w:p w14:paraId="732A7A33" w14:textId="77777777" w:rsidR="00E96830" w:rsidRPr="00003B11" w:rsidRDefault="00E96830" w:rsidP="0060727D">
      <w:pPr>
        <w:spacing w:before="60" w:line="276" w:lineRule="auto"/>
        <w:ind w:left="426" w:right="-432" w:hanging="426"/>
        <w:jc w:val="both"/>
        <w:rPr>
          <w:lang w:val="lv-LV"/>
        </w:rPr>
      </w:pPr>
    </w:p>
    <w:p w14:paraId="732A7A34" w14:textId="4E65B7CC"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reālservitūta nodibināšanu par labu nekustamajam īpašumam "Jaundīķi", Līvbērzes pagastā, Jelgavas novadā</w:t>
      </w:r>
      <w:r w:rsidR="0060727D">
        <w:rPr>
          <w:b/>
          <w:noProof/>
          <w:lang w:val="lv-LV"/>
        </w:rPr>
        <w:t>.</w:t>
      </w:r>
    </w:p>
    <w:p w14:paraId="732A7A35" w14:textId="309907E2"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w:t>
      </w:r>
    </w:p>
    <w:p w14:paraId="732A7A36" w14:textId="77777777" w:rsidR="00E96830" w:rsidRPr="00003B11" w:rsidRDefault="00E96830" w:rsidP="0060727D">
      <w:pPr>
        <w:spacing w:before="60" w:line="276" w:lineRule="auto"/>
        <w:ind w:left="426" w:right="-432" w:hanging="426"/>
        <w:jc w:val="both"/>
        <w:rPr>
          <w:lang w:val="lv-LV"/>
        </w:rPr>
      </w:pPr>
    </w:p>
    <w:p w14:paraId="732A7A37" w14:textId="2F48F0B1"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zemes daļas nodošanu bezatlīdzības lietošanā Latvijas Vides ģeoloģijas un meteoroloģijas centram (“Hercogu kapi-Brūveru pļavas”, Valgundes pagastā, Jelgavas novadā)</w:t>
      </w:r>
      <w:r w:rsidR="0060727D">
        <w:rPr>
          <w:b/>
          <w:noProof/>
          <w:lang w:val="lv-LV"/>
        </w:rPr>
        <w:t>.</w:t>
      </w:r>
    </w:p>
    <w:p w14:paraId="732A7A38" w14:textId="0ACE8A37"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 Uldis Caune</w:t>
      </w:r>
    </w:p>
    <w:p w14:paraId="732A7A39" w14:textId="77777777" w:rsidR="00E96830" w:rsidRPr="00003B11" w:rsidRDefault="00E96830" w:rsidP="0060727D">
      <w:pPr>
        <w:spacing w:before="60" w:line="276" w:lineRule="auto"/>
        <w:ind w:left="426" w:right="-432" w:hanging="426"/>
        <w:jc w:val="both"/>
        <w:rPr>
          <w:lang w:val="lv-LV"/>
        </w:rPr>
      </w:pPr>
    </w:p>
    <w:p w14:paraId="732A7A3A" w14:textId="1C467924"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dzīvojamās mājas pārvaldīšanas tiesību nodošanu (Ciedru iela 4, Jaunsvirlaukas pagasts)</w:t>
      </w:r>
      <w:r w:rsidR="0060727D">
        <w:rPr>
          <w:b/>
          <w:noProof/>
          <w:lang w:val="lv-LV"/>
        </w:rPr>
        <w:t>.</w:t>
      </w:r>
    </w:p>
    <w:p w14:paraId="732A7A3B" w14:textId="24848427"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w:t>
      </w:r>
    </w:p>
    <w:p w14:paraId="732A7A3C" w14:textId="77777777" w:rsidR="00E96830" w:rsidRPr="00003B11" w:rsidRDefault="00E96830" w:rsidP="0060727D">
      <w:pPr>
        <w:spacing w:before="60" w:line="276" w:lineRule="auto"/>
        <w:ind w:left="426" w:right="-432" w:hanging="426"/>
        <w:jc w:val="both"/>
        <w:rPr>
          <w:lang w:val="lv-LV"/>
        </w:rPr>
      </w:pPr>
    </w:p>
    <w:p w14:paraId="732A7A3D" w14:textId="56A20E74"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līdzdarbības līguma slēgšanu ar biedrību “Tērvetes Brīvprātīgo ugunsdzēsēju biedrība”</w:t>
      </w:r>
      <w:r w:rsidR="0060727D">
        <w:rPr>
          <w:b/>
          <w:noProof/>
          <w:lang w:val="lv-LV"/>
        </w:rPr>
        <w:t>.</w:t>
      </w:r>
    </w:p>
    <w:p w14:paraId="732A7A3E" w14:textId="00F079FD"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w:t>
      </w:r>
    </w:p>
    <w:p w14:paraId="732A7A3F" w14:textId="77777777" w:rsidR="00E96830" w:rsidRPr="00003B11" w:rsidRDefault="00E96830" w:rsidP="0060727D">
      <w:pPr>
        <w:spacing w:before="60" w:line="276" w:lineRule="auto"/>
        <w:ind w:left="426" w:right="-432" w:hanging="426"/>
        <w:jc w:val="both"/>
        <w:rPr>
          <w:lang w:val="lv-LV"/>
        </w:rPr>
      </w:pPr>
    </w:p>
    <w:p w14:paraId="732A7A40" w14:textId="221150B5"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apkures tarifu apstiprināšanu Elejas, Jaunsvirlaukas, Lielplatones, Platones, Salgales, Sesavas, Valgundes, Vilces, Vircavas, Zaļenieku pagasta iestādēs</w:t>
      </w:r>
      <w:r w:rsidR="0060727D">
        <w:rPr>
          <w:b/>
          <w:noProof/>
          <w:lang w:val="lv-LV"/>
        </w:rPr>
        <w:t>.</w:t>
      </w:r>
    </w:p>
    <w:p w14:paraId="732A7A41" w14:textId="2357F8CC"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 Uldis Caune</w:t>
      </w:r>
    </w:p>
    <w:p w14:paraId="732A7A42" w14:textId="77777777" w:rsidR="00E96830" w:rsidRPr="00003B11" w:rsidRDefault="00E96830" w:rsidP="0060727D">
      <w:pPr>
        <w:spacing w:before="60" w:line="276" w:lineRule="auto"/>
        <w:ind w:left="426" w:right="-432" w:hanging="426"/>
        <w:jc w:val="both"/>
        <w:rPr>
          <w:lang w:val="lv-LV"/>
        </w:rPr>
      </w:pPr>
    </w:p>
    <w:p w14:paraId="732A7A43" w14:textId="0D51FE0F"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lastRenderedPageBreak/>
        <w:t>Par grozījumiem lēmumprojektā “Par mācību telpu trūkumu, Ozolnieku vidusskolas piebūves nepieciešamību un skolas stadiona seguma nomaiņu” – termiņu noteikšanu Metu konkursa izsludināšanai</w:t>
      </w:r>
      <w:r w:rsidR="0060727D">
        <w:rPr>
          <w:b/>
          <w:noProof/>
          <w:lang w:val="lv-LV"/>
        </w:rPr>
        <w:t>.</w:t>
      </w:r>
    </w:p>
    <w:p w14:paraId="732A7A44" w14:textId="22048B12" w:rsidR="00A04089" w:rsidRDefault="0060727D" w:rsidP="0060727D">
      <w:pPr>
        <w:spacing w:before="60" w:line="276" w:lineRule="auto"/>
        <w:ind w:left="426" w:right="-432" w:hanging="426"/>
        <w:jc w:val="both"/>
        <w:rPr>
          <w:lang w:val="lv-LV"/>
        </w:rPr>
      </w:pPr>
      <w:r>
        <w:rPr>
          <w:noProof/>
        </w:rPr>
        <w:t xml:space="preserve">Ziņo: </w:t>
      </w:r>
      <w:r w:rsidRPr="00A67716">
        <w:rPr>
          <w:noProof/>
        </w:rPr>
        <w:t>Oskars Cīrulis, Baiba Atmane, Uldis Caune</w:t>
      </w:r>
    </w:p>
    <w:p w14:paraId="732A7A45" w14:textId="77777777" w:rsidR="00E96830" w:rsidRPr="00003B11" w:rsidRDefault="00E96830" w:rsidP="0060727D">
      <w:pPr>
        <w:spacing w:before="60" w:line="276" w:lineRule="auto"/>
        <w:ind w:left="426" w:right="-432" w:hanging="426"/>
        <w:jc w:val="both"/>
        <w:rPr>
          <w:lang w:val="lv-LV"/>
        </w:rPr>
      </w:pPr>
    </w:p>
    <w:p w14:paraId="732A7A46" w14:textId="1D8C31CF"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dalību Eiropas Sociālā fonda Plus projektā Nr. 4.2.4.2/1/24/I/001 “Atbalsts pieaugušo individuālajās vajadzībās balstītai pieaugušo izglītībai”</w:t>
      </w:r>
      <w:r w:rsidR="0060727D">
        <w:rPr>
          <w:b/>
          <w:noProof/>
          <w:lang w:val="lv-LV"/>
        </w:rPr>
        <w:t>.</w:t>
      </w:r>
    </w:p>
    <w:p w14:paraId="732A7A47" w14:textId="4910BBE1" w:rsidR="00A04089" w:rsidRDefault="0060727D" w:rsidP="0060727D">
      <w:pPr>
        <w:spacing w:before="60" w:line="276" w:lineRule="auto"/>
        <w:ind w:left="426" w:right="-432" w:hanging="426"/>
        <w:jc w:val="both"/>
        <w:rPr>
          <w:lang w:val="lv-LV"/>
        </w:rPr>
      </w:pPr>
      <w:r>
        <w:rPr>
          <w:noProof/>
        </w:rPr>
        <w:t xml:space="preserve">Ziņo: </w:t>
      </w:r>
      <w:r w:rsidRPr="00A67716">
        <w:rPr>
          <w:noProof/>
        </w:rPr>
        <w:t>Baiba Atmane</w:t>
      </w:r>
    </w:p>
    <w:p w14:paraId="732A7A48" w14:textId="77777777" w:rsidR="00E96830" w:rsidRPr="00003B11" w:rsidRDefault="00E96830" w:rsidP="0060727D">
      <w:pPr>
        <w:spacing w:before="60" w:line="276" w:lineRule="auto"/>
        <w:ind w:left="426" w:right="-432" w:hanging="426"/>
        <w:jc w:val="both"/>
        <w:rPr>
          <w:lang w:val="lv-LV"/>
        </w:rPr>
      </w:pPr>
    </w:p>
    <w:p w14:paraId="732A7A49" w14:textId="265F9A0F"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nolikuma “Grozījums nolikumā “Teteles pamatskolas nolikums”” apstiprināšanu</w:t>
      </w:r>
      <w:r w:rsidR="0060727D">
        <w:rPr>
          <w:b/>
          <w:noProof/>
          <w:lang w:val="lv-LV"/>
        </w:rPr>
        <w:t>.</w:t>
      </w:r>
    </w:p>
    <w:p w14:paraId="732A7A4A" w14:textId="006F4E05" w:rsidR="00A04089" w:rsidRDefault="0060727D" w:rsidP="0060727D">
      <w:pPr>
        <w:spacing w:before="60" w:line="276" w:lineRule="auto"/>
        <w:ind w:left="426" w:right="-432" w:hanging="426"/>
        <w:jc w:val="both"/>
        <w:rPr>
          <w:lang w:val="lv-LV"/>
        </w:rPr>
      </w:pPr>
      <w:r>
        <w:rPr>
          <w:noProof/>
        </w:rPr>
        <w:t xml:space="preserve">Ziņo: </w:t>
      </w:r>
      <w:r w:rsidRPr="00A67716">
        <w:rPr>
          <w:noProof/>
        </w:rPr>
        <w:t>Baiba Atmane</w:t>
      </w:r>
    </w:p>
    <w:p w14:paraId="732A7A4B" w14:textId="77777777" w:rsidR="00E96830" w:rsidRPr="00003B11" w:rsidRDefault="00E96830" w:rsidP="0060727D">
      <w:pPr>
        <w:spacing w:before="60" w:line="276" w:lineRule="auto"/>
        <w:ind w:left="426" w:right="-432" w:hanging="426"/>
        <w:jc w:val="both"/>
        <w:rPr>
          <w:lang w:val="lv-LV"/>
        </w:rPr>
      </w:pPr>
    </w:p>
    <w:p w14:paraId="732A7A4C" w14:textId="3CA5EC58"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nolikuma “Grozījums nolikumā “Vilces pamatskolas nolikums”” apstiprināšanu</w:t>
      </w:r>
      <w:r w:rsidR="0060727D">
        <w:rPr>
          <w:b/>
          <w:noProof/>
          <w:lang w:val="lv-LV"/>
        </w:rPr>
        <w:t>.</w:t>
      </w:r>
    </w:p>
    <w:p w14:paraId="732A7A4D" w14:textId="1A9926B9" w:rsidR="00A04089" w:rsidRDefault="0060727D" w:rsidP="0060727D">
      <w:pPr>
        <w:spacing w:before="60" w:line="276" w:lineRule="auto"/>
        <w:ind w:left="426" w:right="-432" w:hanging="426"/>
        <w:jc w:val="both"/>
        <w:rPr>
          <w:lang w:val="lv-LV"/>
        </w:rPr>
      </w:pPr>
      <w:r>
        <w:rPr>
          <w:noProof/>
        </w:rPr>
        <w:t xml:space="preserve">Ziņo: </w:t>
      </w:r>
      <w:r w:rsidRPr="00A67716">
        <w:rPr>
          <w:noProof/>
        </w:rPr>
        <w:t>Baiba Atmane</w:t>
      </w:r>
    </w:p>
    <w:p w14:paraId="732A7A4E" w14:textId="77777777" w:rsidR="00E96830" w:rsidRPr="00003B11" w:rsidRDefault="00E96830" w:rsidP="0060727D">
      <w:pPr>
        <w:spacing w:before="60" w:line="276" w:lineRule="auto"/>
        <w:ind w:left="426" w:right="-432" w:hanging="426"/>
        <w:jc w:val="both"/>
        <w:rPr>
          <w:lang w:val="lv-LV"/>
        </w:rPr>
      </w:pPr>
    </w:p>
    <w:p w14:paraId="732A7A4F" w14:textId="4468BCF7"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grozījumiem Stipendiju komisijas sastāvā</w:t>
      </w:r>
      <w:r w:rsidR="0060727D">
        <w:rPr>
          <w:b/>
          <w:noProof/>
          <w:lang w:val="lv-LV"/>
        </w:rPr>
        <w:t>.</w:t>
      </w:r>
    </w:p>
    <w:p w14:paraId="732A7A50" w14:textId="7A5B45FE" w:rsidR="00A04089" w:rsidRDefault="0060727D" w:rsidP="0060727D">
      <w:pPr>
        <w:spacing w:before="60" w:line="276" w:lineRule="auto"/>
        <w:ind w:left="426" w:right="-432" w:hanging="426"/>
        <w:jc w:val="both"/>
        <w:rPr>
          <w:lang w:val="lv-LV"/>
        </w:rPr>
      </w:pPr>
      <w:r>
        <w:rPr>
          <w:noProof/>
        </w:rPr>
        <w:t xml:space="preserve">Ziņo: </w:t>
      </w:r>
      <w:r w:rsidRPr="00A67716">
        <w:rPr>
          <w:noProof/>
        </w:rPr>
        <w:t>Baiba Atmane</w:t>
      </w:r>
    </w:p>
    <w:p w14:paraId="732A7A51" w14:textId="77777777" w:rsidR="00E96830" w:rsidRPr="00003B11" w:rsidRDefault="00E96830" w:rsidP="0060727D">
      <w:pPr>
        <w:spacing w:before="60" w:line="276" w:lineRule="auto"/>
        <w:ind w:left="426" w:right="-432" w:hanging="426"/>
        <w:jc w:val="both"/>
        <w:rPr>
          <w:lang w:val="lv-LV"/>
        </w:rPr>
      </w:pPr>
    </w:p>
    <w:p w14:paraId="732A7A52" w14:textId="01263723"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konkursa “Zinātkārais eiropietis Jelgavas novadā 2025” nolikuma apstiprināšanu</w:t>
      </w:r>
      <w:r w:rsidR="0060727D">
        <w:rPr>
          <w:b/>
          <w:noProof/>
          <w:lang w:val="lv-LV"/>
        </w:rPr>
        <w:t>.</w:t>
      </w:r>
    </w:p>
    <w:p w14:paraId="732A7A53" w14:textId="06E78162" w:rsidR="00A04089" w:rsidRDefault="0060727D" w:rsidP="0060727D">
      <w:pPr>
        <w:spacing w:before="60" w:line="276" w:lineRule="auto"/>
        <w:ind w:left="426" w:right="-432" w:hanging="426"/>
        <w:jc w:val="both"/>
        <w:rPr>
          <w:lang w:val="lv-LV"/>
        </w:rPr>
      </w:pPr>
      <w:r>
        <w:rPr>
          <w:noProof/>
        </w:rPr>
        <w:t xml:space="preserve">Ziņo: </w:t>
      </w:r>
      <w:r w:rsidRPr="00A67716">
        <w:rPr>
          <w:noProof/>
        </w:rPr>
        <w:t>Ilze Vītola</w:t>
      </w:r>
    </w:p>
    <w:p w14:paraId="732A7A54" w14:textId="77777777" w:rsidR="00E96830" w:rsidRPr="00003B11" w:rsidRDefault="00E96830" w:rsidP="0060727D">
      <w:pPr>
        <w:spacing w:before="60" w:line="276" w:lineRule="auto"/>
        <w:ind w:left="426" w:right="-432" w:hanging="426"/>
        <w:jc w:val="both"/>
        <w:rPr>
          <w:lang w:val="lv-LV"/>
        </w:rPr>
      </w:pPr>
    </w:p>
    <w:p w14:paraId="732A7A55" w14:textId="321DE04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grozījumiem Jelgavas novada domes 2022.gada 5.janvāra lēmumā “Par dalības turpināšanu Nacionālajā veselīgo pašvaldību tīklā”</w:t>
      </w:r>
      <w:r w:rsidR="0060727D">
        <w:rPr>
          <w:b/>
          <w:noProof/>
          <w:lang w:val="lv-LV"/>
        </w:rPr>
        <w:t>.</w:t>
      </w:r>
    </w:p>
    <w:p w14:paraId="732A7A56" w14:textId="4BFB6892" w:rsidR="00A04089" w:rsidRDefault="0060727D" w:rsidP="0060727D">
      <w:pPr>
        <w:spacing w:before="60" w:line="276" w:lineRule="auto"/>
        <w:ind w:left="426" w:right="-432" w:hanging="426"/>
        <w:jc w:val="both"/>
        <w:rPr>
          <w:lang w:val="lv-LV"/>
        </w:rPr>
      </w:pPr>
      <w:r>
        <w:rPr>
          <w:noProof/>
        </w:rPr>
        <w:t xml:space="preserve">Ziņo: </w:t>
      </w:r>
      <w:r w:rsidRPr="00A67716">
        <w:rPr>
          <w:noProof/>
        </w:rPr>
        <w:t>Ilze Vītola</w:t>
      </w:r>
    </w:p>
    <w:p w14:paraId="732A7A57" w14:textId="77777777" w:rsidR="00E96830" w:rsidRPr="00003B11" w:rsidRDefault="00E96830" w:rsidP="0060727D">
      <w:pPr>
        <w:spacing w:before="60" w:line="276" w:lineRule="auto"/>
        <w:ind w:left="426" w:right="-432" w:hanging="426"/>
        <w:jc w:val="both"/>
        <w:rPr>
          <w:lang w:val="lv-LV"/>
        </w:rPr>
      </w:pPr>
    </w:p>
    <w:p w14:paraId="732A7A58" w14:textId="3F32D8B8"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grozījumiem 2024.gada 1.februāra iekšējos noteikumos “Kritēriji Jelgavas novada pašvaldības izglītības iestāžu vadītāju amata algas noteikšanai”</w:t>
      </w:r>
      <w:r w:rsidR="0060727D">
        <w:rPr>
          <w:b/>
          <w:noProof/>
          <w:lang w:val="lv-LV"/>
        </w:rPr>
        <w:t>.</w:t>
      </w:r>
    </w:p>
    <w:p w14:paraId="732A7A59" w14:textId="6F4BDA1C"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5A" w14:textId="77777777" w:rsidR="00E96830" w:rsidRPr="00003B11" w:rsidRDefault="00E96830" w:rsidP="0060727D">
      <w:pPr>
        <w:spacing w:before="60" w:line="276" w:lineRule="auto"/>
        <w:ind w:left="426" w:right="-432" w:hanging="426"/>
        <w:jc w:val="both"/>
        <w:rPr>
          <w:lang w:val="lv-LV"/>
        </w:rPr>
      </w:pPr>
    </w:p>
    <w:p w14:paraId="732A7A5B" w14:textId="1CB0DBA8"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nedzīvojamo telpu nomas pakalpojuma maksas apstiprināšanu (Pasta iela 37, Jelgava)</w:t>
      </w:r>
      <w:r w:rsidR="0060727D">
        <w:rPr>
          <w:b/>
          <w:noProof/>
          <w:lang w:val="lv-LV"/>
        </w:rPr>
        <w:t>.</w:t>
      </w:r>
    </w:p>
    <w:p w14:paraId="732A7A5C" w14:textId="1D15FB06"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5D" w14:textId="77777777" w:rsidR="00E96830" w:rsidRPr="00003B11" w:rsidRDefault="00E96830" w:rsidP="0060727D">
      <w:pPr>
        <w:spacing w:before="60" w:line="276" w:lineRule="auto"/>
        <w:ind w:left="426" w:right="-432" w:hanging="426"/>
        <w:jc w:val="both"/>
        <w:rPr>
          <w:lang w:val="lv-LV"/>
        </w:rPr>
      </w:pPr>
    </w:p>
    <w:p w14:paraId="732A7A5E" w14:textId="47E77ED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nodošanu atsavināšanai izsolē (Progresa iela 5, Cenu pagasts)</w:t>
      </w:r>
      <w:r w:rsidR="0060727D">
        <w:rPr>
          <w:b/>
          <w:noProof/>
          <w:lang w:val="lv-LV"/>
        </w:rPr>
        <w:t>.</w:t>
      </w:r>
    </w:p>
    <w:p w14:paraId="732A7A5F" w14:textId="61D75648"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0" w14:textId="77777777" w:rsidR="00E96830" w:rsidRPr="00003B11" w:rsidRDefault="00E96830" w:rsidP="0060727D">
      <w:pPr>
        <w:spacing w:before="60" w:line="276" w:lineRule="auto"/>
        <w:ind w:left="426" w:right="-432" w:hanging="426"/>
        <w:jc w:val="both"/>
        <w:rPr>
          <w:lang w:val="lv-LV"/>
        </w:rPr>
      </w:pPr>
    </w:p>
    <w:p w14:paraId="732A7A61" w14:textId="22301C7A"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nodošanu atsavināšanai izsolē (“Kalnaplāteri”, Vilces pag.)</w:t>
      </w:r>
    </w:p>
    <w:p w14:paraId="732A7A62" w14:textId="691B92B0"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3" w14:textId="77777777" w:rsidR="00E96830" w:rsidRPr="00003B11" w:rsidRDefault="00E96830" w:rsidP="0060727D">
      <w:pPr>
        <w:spacing w:before="60" w:line="276" w:lineRule="auto"/>
        <w:ind w:left="426" w:right="-432" w:hanging="426"/>
        <w:jc w:val="both"/>
        <w:rPr>
          <w:lang w:val="lv-LV"/>
        </w:rPr>
      </w:pPr>
    </w:p>
    <w:p w14:paraId="732A7A64" w14:textId="323EDF88"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nodošanu atsavināšanai par nosacīto cenu (Ziedkalnes iela 27, Ziedkalne, Vilces pagasts)</w:t>
      </w:r>
      <w:r w:rsidR="0060727D">
        <w:rPr>
          <w:b/>
          <w:noProof/>
          <w:lang w:val="lv-LV"/>
        </w:rPr>
        <w:t>.</w:t>
      </w:r>
    </w:p>
    <w:p w14:paraId="732A7A65" w14:textId="21B64902"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6" w14:textId="77777777" w:rsidR="00E96830" w:rsidRPr="00003B11" w:rsidRDefault="00E96830" w:rsidP="0060727D">
      <w:pPr>
        <w:spacing w:before="60" w:line="276" w:lineRule="auto"/>
        <w:ind w:left="426" w:right="-432" w:hanging="426"/>
        <w:jc w:val="both"/>
        <w:rPr>
          <w:lang w:val="lv-LV"/>
        </w:rPr>
      </w:pPr>
    </w:p>
    <w:p w14:paraId="732A7A67" w14:textId="2AC13C2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nodošanu atsavināšanai par nosacīto cenu (“Mazrasas”, Elejas pag.)</w:t>
      </w:r>
      <w:r w:rsidR="0060727D">
        <w:rPr>
          <w:b/>
          <w:noProof/>
          <w:lang w:val="lv-LV"/>
        </w:rPr>
        <w:t>.</w:t>
      </w:r>
    </w:p>
    <w:p w14:paraId="732A7A68" w14:textId="2961A2FB"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9" w14:textId="77777777" w:rsidR="00E96830" w:rsidRPr="00003B11" w:rsidRDefault="00E96830" w:rsidP="0060727D">
      <w:pPr>
        <w:spacing w:before="60" w:line="276" w:lineRule="auto"/>
        <w:ind w:left="426" w:right="-432" w:hanging="426"/>
        <w:jc w:val="both"/>
        <w:rPr>
          <w:lang w:val="lv-LV"/>
        </w:rPr>
      </w:pPr>
    </w:p>
    <w:p w14:paraId="732A7A6A" w14:textId="522E6B9B"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atsavināšanu izsolē (Lejasluģi, Kalnciema pag.)</w:t>
      </w:r>
      <w:r w:rsidR="0060727D">
        <w:rPr>
          <w:b/>
          <w:noProof/>
          <w:lang w:val="lv-LV"/>
        </w:rPr>
        <w:t>.</w:t>
      </w:r>
    </w:p>
    <w:p w14:paraId="732A7A6B" w14:textId="23C07552"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C" w14:textId="77777777" w:rsidR="00E96830" w:rsidRPr="00003B11" w:rsidRDefault="00E96830" w:rsidP="0060727D">
      <w:pPr>
        <w:spacing w:before="60" w:line="276" w:lineRule="auto"/>
        <w:ind w:left="426" w:right="-432" w:hanging="426"/>
        <w:jc w:val="both"/>
        <w:rPr>
          <w:lang w:val="lv-LV"/>
        </w:rPr>
      </w:pPr>
    </w:p>
    <w:p w14:paraId="732A7A6D" w14:textId="59E2EA4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atsavināšanu otrajā izsolē (“Caunītes”, Svētes pagasts)</w:t>
      </w:r>
      <w:r w:rsidR="0060727D">
        <w:rPr>
          <w:b/>
          <w:noProof/>
          <w:lang w:val="lv-LV"/>
        </w:rPr>
        <w:t>.</w:t>
      </w:r>
    </w:p>
    <w:p w14:paraId="732A7A6E" w14:textId="5C78DCEE"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6F" w14:textId="77777777" w:rsidR="00E96830" w:rsidRPr="00003B11" w:rsidRDefault="00E96830" w:rsidP="0060727D">
      <w:pPr>
        <w:spacing w:before="60" w:line="276" w:lineRule="auto"/>
        <w:ind w:left="426" w:right="-432" w:hanging="426"/>
        <w:jc w:val="both"/>
        <w:rPr>
          <w:lang w:val="lv-LV"/>
        </w:rPr>
      </w:pPr>
    </w:p>
    <w:p w14:paraId="732A7A70" w14:textId="714399BC"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atsavināšanu par nosacīto cenu (Eglaines iela 17, Ozolnieki, Ozolnieku pagasts)</w:t>
      </w:r>
      <w:r w:rsidR="0060727D">
        <w:rPr>
          <w:b/>
          <w:noProof/>
          <w:lang w:val="lv-LV"/>
        </w:rPr>
        <w:t>.</w:t>
      </w:r>
    </w:p>
    <w:p w14:paraId="732A7A71" w14:textId="3416744F"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72" w14:textId="77777777" w:rsidR="00E96830" w:rsidRPr="00003B11" w:rsidRDefault="00E96830" w:rsidP="0060727D">
      <w:pPr>
        <w:spacing w:before="60" w:line="276" w:lineRule="auto"/>
        <w:ind w:left="426" w:right="-432" w:hanging="426"/>
        <w:jc w:val="both"/>
        <w:rPr>
          <w:lang w:val="lv-LV"/>
        </w:rPr>
      </w:pPr>
    </w:p>
    <w:p w14:paraId="732A7A73" w14:textId="496DB49C"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atsavināšanu par nosacīto cenu (Jelgavas iela 26, Kalnciema pag.)</w:t>
      </w:r>
      <w:r w:rsidR="0060727D">
        <w:rPr>
          <w:b/>
          <w:noProof/>
          <w:lang w:val="lv-LV"/>
        </w:rPr>
        <w:t>.</w:t>
      </w:r>
    </w:p>
    <w:p w14:paraId="732A7A74" w14:textId="47376B26"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75" w14:textId="77777777" w:rsidR="00E96830" w:rsidRPr="00003B11" w:rsidRDefault="00E96830" w:rsidP="0060727D">
      <w:pPr>
        <w:spacing w:before="60" w:line="276" w:lineRule="auto"/>
        <w:ind w:left="426" w:right="-432" w:hanging="426"/>
        <w:jc w:val="both"/>
        <w:rPr>
          <w:lang w:val="lv-LV"/>
        </w:rPr>
      </w:pPr>
    </w:p>
    <w:p w14:paraId="732A7A76" w14:textId="10B6B37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dzīvokļa īpašuma nodošanu atsavināšanai izsolē (Skolas iela 11-10, Tetele, Cenu pagasts)</w:t>
      </w:r>
      <w:r w:rsidR="0060727D">
        <w:rPr>
          <w:b/>
          <w:noProof/>
          <w:lang w:val="lv-LV"/>
        </w:rPr>
        <w:t>.</w:t>
      </w:r>
    </w:p>
    <w:p w14:paraId="732A7A77" w14:textId="089B41C9"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78" w14:textId="77777777" w:rsidR="00E96830" w:rsidRPr="00003B11" w:rsidRDefault="00E96830" w:rsidP="0060727D">
      <w:pPr>
        <w:spacing w:before="60" w:line="276" w:lineRule="auto"/>
        <w:ind w:left="426" w:right="-432" w:hanging="426"/>
        <w:jc w:val="both"/>
        <w:rPr>
          <w:lang w:val="lv-LV"/>
        </w:rPr>
      </w:pPr>
    </w:p>
    <w:p w14:paraId="732A7A79" w14:textId="4C10B50D"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dzīvokļu īpašumu nodošanu atsavināšanai izsolē  (dzīvoklis Nr. 4, Nr. 6, Nr. 8, Nr. 10, Nr. 11, Nr. 12, Nr. 13, Nr. 19, Nr. 21, Nr. 22, Nr. 24, Nr. 25, Nr. 27, Nr. 28, Nr. 32, Nr. 33, Celtnieku iela 18, Āne, Cenu pagasts, Jelgavas novads)</w:t>
      </w:r>
      <w:r w:rsidR="0060727D">
        <w:rPr>
          <w:b/>
          <w:noProof/>
          <w:lang w:val="lv-LV"/>
        </w:rPr>
        <w:t>.</w:t>
      </w:r>
    </w:p>
    <w:p w14:paraId="732A7A7A" w14:textId="48308641"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7B" w14:textId="77777777" w:rsidR="00E96830" w:rsidRPr="00003B11" w:rsidRDefault="00E96830" w:rsidP="0060727D">
      <w:pPr>
        <w:spacing w:before="60" w:line="276" w:lineRule="auto"/>
        <w:ind w:left="426" w:right="-432" w:hanging="426"/>
        <w:jc w:val="both"/>
        <w:rPr>
          <w:lang w:val="lv-LV"/>
        </w:rPr>
      </w:pPr>
    </w:p>
    <w:p w14:paraId="732A7A7C" w14:textId="37FE8A1E"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dzīvokļa īpašuma nodošanu atsavināšanai izsolē (Stadiona iela 3-3, Kalnciema pag.)</w:t>
      </w:r>
      <w:r w:rsidR="0060727D">
        <w:rPr>
          <w:b/>
          <w:noProof/>
          <w:lang w:val="lv-LV"/>
        </w:rPr>
        <w:t>.</w:t>
      </w:r>
    </w:p>
    <w:p w14:paraId="732A7A7D" w14:textId="23F9FB75"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7E" w14:textId="77777777" w:rsidR="00E96830" w:rsidRPr="00003B11" w:rsidRDefault="00E96830" w:rsidP="0060727D">
      <w:pPr>
        <w:spacing w:before="60" w:line="276" w:lineRule="auto"/>
        <w:ind w:left="426" w:right="-432" w:hanging="426"/>
        <w:jc w:val="both"/>
        <w:rPr>
          <w:lang w:val="lv-LV"/>
        </w:rPr>
      </w:pPr>
    </w:p>
    <w:p w14:paraId="732A7A7F" w14:textId="3B0564EF"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lastRenderedPageBreak/>
        <w:t>Par dzīvokļa īpašuma atsavināšanu par nosacīto cenu (Celtnieku iela 9-38, Āne, Cenu pagasts)</w:t>
      </w:r>
      <w:r w:rsidR="0060727D">
        <w:rPr>
          <w:b/>
          <w:noProof/>
          <w:lang w:val="lv-LV"/>
        </w:rPr>
        <w:t>.</w:t>
      </w:r>
    </w:p>
    <w:p w14:paraId="732A7A80" w14:textId="2B70DDCE"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81" w14:textId="77777777" w:rsidR="00E96830" w:rsidRPr="00003B11" w:rsidRDefault="00E96830" w:rsidP="0060727D">
      <w:pPr>
        <w:spacing w:before="60" w:line="276" w:lineRule="auto"/>
        <w:ind w:left="426" w:right="-432" w:hanging="426"/>
        <w:jc w:val="both"/>
        <w:rPr>
          <w:lang w:val="lv-LV"/>
        </w:rPr>
      </w:pPr>
    </w:p>
    <w:p w14:paraId="732A7A82" w14:textId="58FDFBF7"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dzīvokļa īpašuma atsavināšanu par nosacīto cenu (Draudzības iela 8-63, Kalnciema pag.)</w:t>
      </w:r>
      <w:r w:rsidR="0060727D">
        <w:rPr>
          <w:b/>
          <w:noProof/>
          <w:lang w:val="lv-LV"/>
        </w:rPr>
        <w:t>.</w:t>
      </w:r>
    </w:p>
    <w:p w14:paraId="732A7A83" w14:textId="2A7D7EA9"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84" w14:textId="77777777" w:rsidR="00E96830" w:rsidRPr="00003B11" w:rsidRDefault="00E96830" w:rsidP="0060727D">
      <w:pPr>
        <w:spacing w:before="60" w:line="276" w:lineRule="auto"/>
        <w:ind w:left="426" w:right="-432" w:hanging="426"/>
        <w:jc w:val="both"/>
        <w:rPr>
          <w:lang w:val="lv-LV"/>
        </w:rPr>
      </w:pPr>
    </w:p>
    <w:p w14:paraId="732A7A85" w14:textId="22B81616"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dzīvokļa īpašuma un zemes domājamo daļu atsavināšanu otrajā izsolē (Niedru iela 6, Staļģene, Jaunsvirlaukas pag.)</w:t>
      </w:r>
      <w:r w:rsidR="0060727D">
        <w:rPr>
          <w:b/>
          <w:noProof/>
          <w:lang w:val="lv-LV"/>
        </w:rPr>
        <w:t>.</w:t>
      </w:r>
    </w:p>
    <w:p w14:paraId="732A7A86" w14:textId="27A971BF"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87" w14:textId="77777777" w:rsidR="00E96830" w:rsidRPr="00003B11" w:rsidRDefault="00E96830" w:rsidP="0060727D">
      <w:pPr>
        <w:spacing w:before="60" w:line="276" w:lineRule="auto"/>
        <w:ind w:left="426" w:right="-432" w:hanging="426"/>
        <w:jc w:val="both"/>
        <w:rPr>
          <w:lang w:val="lv-LV"/>
        </w:rPr>
      </w:pPr>
    </w:p>
    <w:p w14:paraId="732A7A88" w14:textId="0B341E4A" w:rsidR="00AA2783" w:rsidRPr="0060727D" w:rsidRDefault="00D66552" w:rsidP="0060727D">
      <w:pPr>
        <w:pStyle w:val="ListParagraph"/>
        <w:numPr>
          <w:ilvl w:val="0"/>
          <w:numId w:val="3"/>
        </w:numPr>
        <w:spacing w:before="60" w:line="276" w:lineRule="auto"/>
        <w:ind w:left="426" w:right="-432" w:hanging="426"/>
        <w:jc w:val="both"/>
        <w:rPr>
          <w:b/>
          <w:lang w:val="lv-LV"/>
        </w:rPr>
      </w:pPr>
      <w:r w:rsidRPr="0060727D">
        <w:rPr>
          <w:b/>
          <w:noProof/>
          <w:lang w:val="lv-LV"/>
        </w:rPr>
        <w:t>Par nekustamā īpašuma nodošanu valsts īpašumā (Lietuvas iela 38, Eleja, Elejas pagasts)</w:t>
      </w:r>
      <w:r w:rsidR="0060727D">
        <w:rPr>
          <w:b/>
          <w:noProof/>
          <w:lang w:val="lv-LV"/>
        </w:rPr>
        <w:t>.</w:t>
      </w:r>
    </w:p>
    <w:p w14:paraId="732A7A89" w14:textId="66B10C9D" w:rsidR="00A04089" w:rsidRDefault="0060727D" w:rsidP="0060727D">
      <w:pPr>
        <w:spacing w:before="60" w:line="276" w:lineRule="auto"/>
        <w:ind w:left="426" w:right="-432" w:hanging="426"/>
        <w:jc w:val="both"/>
        <w:rPr>
          <w:lang w:val="lv-LV"/>
        </w:rPr>
      </w:pPr>
      <w:r>
        <w:rPr>
          <w:noProof/>
        </w:rPr>
        <w:t xml:space="preserve">Ziņo: </w:t>
      </w:r>
      <w:r w:rsidRPr="00A67716">
        <w:rPr>
          <w:noProof/>
        </w:rPr>
        <w:t>Uldis Caune</w:t>
      </w:r>
    </w:p>
    <w:p w14:paraId="732A7A8A" w14:textId="77777777" w:rsidR="00E96830" w:rsidRPr="00003B11" w:rsidRDefault="00E96830" w:rsidP="00AA2783">
      <w:pPr>
        <w:spacing w:before="60" w:line="276" w:lineRule="auto"/>
        <w:rPr>
          <w:lang w:val="lv-LV"/>
        </w:rPr>
      </w:pPr>
    </w:p>
    <w:sectPr w:rsidR="00E96830" w:rsidRPr="00003B11" w:rsidSect="0060727D">
      <w:pgSz w:w="12240" w:h="15840"/>
      <w:pgMar w:top="851"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5CD"/>
    <w:multiLevelType w:val="hybridMultilevel"/>
    <w:tmpl w:val="44FE4C62"/>
    <w:lvl w:ilvl="0" w:tplc="7138CD08">
      <w:start w:val="1"/>
      <w:numFmt w:val="decimal"/>
      <w:lvlText w:val="%1."/>
      <w:lvlJc w:val="left"/>
      <w:pPr>
        <w:tabs>
          <w:tab w:val="num" w:pos="1080"/>
        </w:tabs>
        <w:ind w:left="1080" w:hanging="360"/>
      </w:pPr>
      <w:rPr>
        <w:rFonts w:cs="Times New Roman" w:hint="default"/>
      </w:rPr>
    </w:lvl>
    <w:lvl w:ilvl="1" w:tplc="5A84E108" w:tentative="1">
      <w:start w:val="1"/>
      <w:numFmt w:val="lowerLetter"/>
      <w:lvlText w:val="%2."/>
      <w:lvlJc w:val="left"/>
      <w:pPr>
        <w:tabs>
          <w:tab w:val="num" w:pos="1800"/>
        </w:tabs>
        <w:ind w:left="1800" w:hanging="360"/>
      </w:pPr>
      <w:rPr>
        <w:rFonts w:cs="Times New Roman"/>
      </w:rPr>
    </w:lvl>
    <w:lvl w:ilvl="2" w:tplc="7EDE6EB8" w:tentative="1">
      <w:start w:val="1"/>
      <w:numFmt w:val="lowerRoman"/>
      <w:lvlText w:val="%3."/>
      <w:lvlJc w:val="right"/>
      <w:pPr>
        <w:tabs>
          <w:tab w:val="num" w:pos="2520"/>
        </w:tabs>
        <w:ind w:left="2520" w:hanging="180"/>
      </w:pPr>
      <w:rPr>
        <w:rFonts w:cs="Times New Roman"/>
      </w:rPr>
    </w:lvl>
    <w:lvl w:ilvl="3" w:tplc="0A5CADCA" w:tentative="1">
      <w:start w:val="1"/>
      <w:numFmt w:val="decimal"/>
      <w:lvlText w:val="%4."/>
      <w:lvlJc w:val="left"/>
      <w:pPr>
        <w:tabs>
          <w:tab w:val="num" w:pos="3240"/>
        </w:tabs>
        <w:ind w:left="3240" w:hanging="360"/>
      </w:pPr>
      <w:rPr>
        <w:rFonts w:cs="Times New Roman"/>
      </w:rPr>
    </w:lvl>
    <w:lvl w:ilvl="4" w:tplc="9BC2E036" w:tentative="1">
      <w:start w:val="1"/>
      <w:numFmt w:val="lowerLetter"/>
      <w:lvlText w:val="%5."/>
      <w:lvlJc w:val="left"/>
      <w:pPr>
        <w:tabs>
          <w:tab w:val="num" w:pos="3960"/>
        </w:tabs>
        <w:ind w:left="3960" w:hanging="360"/>
      </w:pPr>
      <w:rPr>
        <w:rFonts w:cs="Times New Roman"/>
      </w:rPr>
    </w:lvl>
    <w:lvl w:ilvl="5" w:tplc="02002114" w:tentative="1">
      <w:start w:val="1"/>
      <w:numFmt w:val="lowerRoman"/>
      <w:lvlText w:val="%6."/>
      <w:lvlJc w:val="right"/>
      <w:pPr>
        <w:tabs>
          <w:tab w:val="num" w:pos="4680"/>
        </w:tabs>
        <w:ind w:left="4680" w:hanging="180"/>
      </w:pPr>
      <w:rPr>
        <w:rFonts w:cs="Times New Roman"/>
      </w:rPr>
    </w:lvl>
    <w:lvl w:ilvl="6" w:tplc="60541170" w:tentative="1">
      <w:start w:val="1"/>
      <w:numFmt w:val="decimal"/>
      <w:lvlText w:val="%7."/>
      <w:lvlJc w:val="left"/>
      <w:pPr>
        <w:tabs>
          <w:tab w:val="num" w:pos="5400"/>
        </w:tabs>
        <w:ind w:left="5400" w:hanging="360"/>
      </w:pPr>
      <w:rPr>
        <w:rFonts w:cs="Times New Roman"/>
      </w:rPr>
    </w:lvl>
    <w:lvl w:ilvl="7" w:tplc="774C21FA" w:tentative="1">
      <w:start w:val="1"/>
      <w:numFmt w:val="lowerLetter"/>
      <w:lvlText w:val="%8."/>
      <w:lvlJc w:val="left"/>
      <w:pPr>
        <w:tabs>
          <w:tab w:val="num" w:pos="6120"/>
        </w:tabs>
        <w:ind w:left="6120" w:hanging="360"/>
      </w:pPr>
      <w:rPr>
        <w:rFonts w:cs="Times New Roman"/>
      </w:rPr>
    </w:lvl>
    <w:lvl w:ilvl="8" w:tplc="D5743AA4" w:tentative="1">
      <w:start w:val="1"/>
      <w:numFmt w:val="lowerRoman"/>
      <w:lvlText w:val="%9."/>
      <w:lvlJc w:val="right"/>
      <w:pPr>
        <w:tabs>
          <w:tab w:val="num" w:pos="6840"/>
        </w:tabs>
        <w:ind w:left="6840" w:hanging="180"/>
      </w:pPr>
      <w:rPr>
        <w:rFonts w:cs="Times New Roman"/>
      </w:rPr>
    </w:lvl>
  </w:abstractNum>
  <w:abstractNum w:abstractNumId="1" w15:restartNumberingAfterBreak="0">
    <w:nsid w:val="5B2C7E56"/>
    <w:multiLevelType w:val="hybridMultilevel"/>
    <w:tmpl w:val="CE8A0CCA"/>
    <w:lvl w:ilvl="0" w:tplc="3CC48EDC">
      <w:start w:val="1"/>
      <w:numFmt w:val="decimal"/>
      <w:lvlText w:val="%1."/>
      <w:lvlJc w:val="left"/>
      <w:pPr>
        <w:tabs>
          <w:tab w:val="num" w:pos="1080"/>
        </w:tabs>
        <w:ind w:left="1080" w:hanging="360"/>
      </w:pPr>
      <w:rPr>
        <w:rFonts w:cs="Times New Roman" w:hint="default"/>
      </w:rPr>
    </w:lvl>
    <w:lvl w:ilvl="1" w:tplc="0DDC077C" w:tentative="1">
      <w:start w:val="1"/>
      <w:numFmt w:val="lowerLetter"/>
      <w:lvlText w:val="%2."/>
      <w:lvlJc w:val="left"/>
      <w:pPr>
        <w:tabs>
          <w:tab w:val="num" w:pos="1800"/>
        </w:tabs>
        <w:ind w:left="1800" w:hanging="360"/>
      </w:pPr>
      <w:rPr>
        <w:rFonts w:cs="Times New Roman"/>
      </w:rPr>
    </w:lvl>
    <w:lvl w:ilvl="2" w:tplc="99560208" w:tentative="1">
      <w:start w:val="1"/>
      <w:numFmt w:val="lowerRoman"/>
      <w:lvlText w:val="%3."/>
      <w:lvlJc w:val="right"/>
      <w:pPr>
        <w:tabs>
          <w:tab w:val="num" w:pos="2520"/>
        </w:tabs>
        <w:ind w:left="2520" w:hanging="180"/>
      </w:pPr>
      <w:rPr>
        <w:rFonts w:cs="Times New Roman"/>
      </w:rPr>
    </w:lvl>
    <w:lvl w:ilvl="3" w:tplc="39AE23FA" w:tentative="1">
      <w:start w:val="1"/>
      <w:numFmt w:val="decimal"/>
      <w:lvlText w:val="%4."/>
      <w:lvlJc w:val="left"/>
      <w:pPr>
        <w:tabs>
          <w:tab w:val="num" w:pos="3240"/>
        </w:tabs>
        <w:ind w:left="3240" w:hanging="360"/>
      </w:pPr>
      <w:rPr>
        <w:rFonts w:cs="Times New Roman"/>
      </w:rPr>
    </w:lvl>
    <w:lvl w:ilvl="4" w:tplc="A1747524" w:tentative="1">
      <w:start w:val="1"/>
      <w:numFmt w:val="lowerLetter"/>
      <w:lvlText w:val="%5."/>
      <w:lvlJc w:val="left"/>
      <w:pPr>
        <w:tabs>
          <w:tab w:val="num" w:pos="3960"/>
        </w:tabs>
        <w:ind w:left="3960" w:hanging="360"/>
      </w:pPr>
      <w:rPr>
        <w:rFonts w:cs="Times New Roman"/>
      </w:rPr>
    </w:lvl>
    <w:lvl w:ilvl="5" w:tplc="8BB660CA" w:tentative="1">
      <w:start w:val="1"/>
      <w:numFmt w:val="lowerRoman"/>
      <w:lvlText w:val="%6."/>
      <w:lvlJc w:val="right"/>
      <w:pPr>
        <w:tabs>
          <w:tab w:val="num" w:pos="4680"/>
        </w:tabs>
        <w:ind w:left="4680" w:hanging="180"/>
      </w:pPr>
      <w:rPr>
        <w:rFonts w:cs="Times New Roman"/>
      </w:rPr>
    </w:lvl>
    <w:lvl w:ilvl="6" w:tplc="8CE0D07A" w:tentative="1">
      <w:start w:val="1"/>
      <w:numFmt w:val="decimal"/>
      <w:lvlText w:val="%7."/>
      <w:lvlJc w:val="left"/>
      <w:pPr>
        <w:tabs>
          <w:tab w:val="num" w:pos="5400"/>
        </w:tabs>
        <w:ind w:left="5400" w:hanging="360"/>
      </w:pPr>
      <w:rPr>
        <w:rFonts w:cs="Times New Roman"/>
      </w:rPr>
    </w:lvl>
    <w:lvl w:ilvl="7" w:tplc="6D04C896" w:tentative="1">
      <w:start w:val="1"/>
      <w:numFmt w:val="lowerLetter"/>
      <w:lvlText w:val="%8."/>
      <w:lvlJc w:val="left"/>
      <w:pPr>
        <w:tabs>
          <w:tab w:val="num" w:pos="6120"/>
        </w:tabs>
        <w:ind w:left="6120" w:hanging="360"/>
      </w:pPr>
      <w:rPr>
        <w:rFonts w:cs="Times New Roman"/>
      </w:rPr>
    </w:lvl>
    <w:lvl w:ilvl="8" w:tplc="B6AA0C2C" w:tentative="1">
      <w:start w:val="1"/>
      <w:numFmt w:val="lowerRoman"/>
      <w:lvlText w:val="%9."/>
      <w:lvlJc w:val="right"/>
      <w:pPr>
        <w:tabs>
          <w:tab w:val="num" w:pos="6840"/>
        </w:tabs>
        <w:ind w:left="6840" w:hanging="180"/>
      </w:pPr>
      <w:rPr>
        <w:rFonts w:cs="Times New Roman"/>
      </w:rPr>
    </w:lvl>
  </w:abstractNum>
  <w:abstractNum w:abstractNumId="2" w15:restartNumberingAfterBreak="0">
    <w:nsid w:val="73611824"/>
    <w:multiLevelType w:val="hybridMultilevel"/>
    <w:tmpl w:val="08EC95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A2"/>
    <w:rsid w:val="00003B11"/>
    <w:rsid w:val="0009382B"/>
    <w:rsid w:val="000C2F61"/>
    <w:rsid w:val="001109E1"/>
    <w:rsid w:val="001204EA"/>
    <w:rsid w:val="00130C57"/>
    <w:rsid w:val="00152ABC"/>
    <w:rsid w:val="0015548A"/>
    <w:rsid w:val="00161E32"/>
    <w:rsid w:val="00175914"/>
    <w:rsid w:val="001868BB"/>
    <w:rsid w:val="001A5858"/>
    <w:rsid w:val="002A45FF"/>
    <w:rsid w:val="002C2B30"/>
    <w:rsid w:val="003656FB"/>
    <w:rsid w:val="003D08EB"/>
    <w:rsid w:val="003E629F"/>
    <w:rsid w:val="004161C1"/>
    <w:rsid w:val="00441567"/>
    <w:rsid w:val="004450BE"/>
    <w:rsid w:val="00473C98"/>
    <w:rsid w:val="004F6CFC"/>
    <w:rsid w:val="00512AD5"/>
    <w:rsid w:val="00530373"/>
    <w:rsid w:val="005458A4"/>
    <w:rsid w:val="00584E26"/>
    <w:rsid w:val="0060727D"/>
    <w:rsid w:val="00613CA8"/>
    <w:rsid w:val="00630D47"/>
    <w:rsid w:val="00682F29"/>
    <w:rsid w:val="006D07D8"/>
    <w:rsid w:val="00702353"/>
    <w:rsid w:val="00816077"/>
    <w:rsid w:val="0084459D"/>
    <w:rsid w:val="00870A6F"/>
    <w:rsid w:val="008A583C"/>
    <w:rsid w:val="008F6D8F"/>
    <w:rsid w:val="00990253"/>
    <w:rsid w:val="00995F52"/>
    <w:rsid w:val="00A04089"/>
    <w:rsid w:val="00A37925"/>
    <w:rsid w:val="00A67716"/>
    <w:rsid w:val="00A67C25"/>
    <w:rsid w:val="00AA2783"/>
    <w:rsid w:val="00B44670"/>
    <w:rsid w:val="00BC64A2"/>
    <w:rsid w:val="00BD2110"/>
    <w:rsid w:val="00C3426D"/>
    <w:rsid w:val="00C81C04"/>
    <w:rsid w:val="00C968E3"/>
    <w:rsid w:val="00D50422"/>
    <w:rsid w:val="00D622BE"/>
    <w:rsid w:val="00D66552"/>
    <w:rsid w:val="00D91869"/>
    <w:rsid w:val="00E8727C"/>
    <w:rsid w:val="00E96830"/>
    <w:rsid w:val="00E96D6D"/>
    <w:rsid w:val="00EA441F"/>
    <w:rsid w:val="00EE6204"/>
    <w:rsid w:val="00F17BE6"/>
    <w:rsid w:val="00F3059D"/>
    <w:rsid w:val="00F65A83"/>
    <w:rsid w:val="00F9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A7A08"/>
  <w15:docId w15:val="{CAF47514-F607-4235-B778-55743F24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8445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en-US"/>
    </w:rPr>
  </w:style>
  <w:style w:type="paragraph" w:customStyle="1" w:styleId="Default">
    <w:name w:val="Default"/>
    <w:rsid w:val="005458A4"/>
    <w:pPr>
      <w:autoSpaceDE w:val="0"/>
      <w:autoSpaceDN w:val="0"/>
      <w:adjustRightInd w:val="0"/>
    </w:pPr>
    <w:rPr>
      <w:rFonts w:ascii="Verdana" w:hAnsi="Verdana" w:cs="Verdana"/>
      <w:color w:val="000000"/>
      <w:sz w:val="24"/>
      <w:szCs w:val="24"/>
      <w:lang w:eastAsia="zh-CN"/>
    </w:rPr>
  </w:style>
  <w:style w:type="paragraph" w:styleId="BalloonText">
    <w:name w:val="Balloon Text"/>
    <w:basedOn w:val="Normal"/>
    <w:link w:val="BalloonTextChar"/>
    <w:rsid w:val="00F3059D"/>
    <w:rPr>
      <w:rFonts w:ascii="Segoe UI" w:hAnsi="Segoe UI" w:cs="Segoe UI"/>
      <w:sz w:val="18"/>
      <w:szCs w:val="18"/>
    </w:rPr>
  </w:style>
  <w:style w:type="character" w:customStyle="1" w:styleId="BalloonTextChar">
    <w:name w:val="Balloon Text Char"/>
    <w:basedOn w:val="DefaultParagraphFont"/>
    <w:link w:val="BalloonText"/>
    <w:rsid w:val="00F3059D"/>
    <w:rPr>
      <w:rFonts w:ascii="Segoe UI" w:hAnsi="Segoe UI" w:cs="Segoe UI"/>
      <w:sz w:val="18"/>
      <w:szCs w:val="18"/>
      <w:lang w:val="en-US" w:eastAsia="en-US"/>
    </w:rPr>
  </w:style>
  <w:style w:type="paragraph" w:styleId="ListParagraph">
    <w:name w:val="List Paragraph"/>
    <w:basedOn w:val="Normal"/>
    <w:qFormat/>
    <w:rsid w:val="00607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3542</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Villa</dc:creator>
  <cp:lastModifiedBy>Inta Skvirecka</cp:lastModifiedBy>
  <cp:revision>4</cp:revision>
  <dcterms:created xsi:type="dcterms:W3CDTF">2021-06-30T05:05:00Z</dcterms:created>
  <dcterms:modified xsi:type="dcterms:W3CDTF">2025-09-18T10:11:00Z</dcterms:modified>
</cp:coreProperties>
</file>