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359" w14:textId="77777777" w:rsidR="00156785" w:rsidRPr="00D406B5" w:rsidRDefault="00156785" w:rsidP="00156785">
      <w:pPr>
        <w:pStyle w:val="Heading2"/>
        <w:ind w:right="-625"/>
        <w:jc w:val="right"/>
        <w:rPr>
          <w:b w:val="0"/>
        </w:rPr>
      </w:pPr>
      <w:r w:rsidRPr="00D406B5">
        <w:rPr>
          <w:b w:val="0"/>
        </w:rPr>
        <w:t>APSTIPRINĀTS</w:t>
      </w:r>
    </w:p>
    <w:p w14:paraId="666D2EBD" w14:textId="70EA7370" w:rsidR="00156785" w:rsidRDefault="00156785" w:rsidP="00156785">
      <w:pPr>
        <w:ind w:right="-625"/>
        <w:jc w:val="right"/>
      </w:pPr>
      <w:r>
        <w:t>Jelgavas novada domes 202</w:t>
      </w:r>
      <w:r w:rsidR="009E0655">
        <w:t>3</w:t>
      </w:r>
      <w:r>
        <w:t xml:space="preserve">. gada </w:t>
      </w:r>
      <w:r w:rsidR="009E0655">
        <w:t xml:space="preserve"> </w:t>
      </w:r>
      <w:r w:rsidR="00496D6B">
        <w:t>29</w:t>
      </w:r>
      <w:r w:rsidR="009E0655">
        <w:t xml:space="preserve">. </w:t>
      </w:r>
      <w:r w:rsidR="00496D6B">
        <w:t xml:space="preserve">marta </w:t>
      </w:r>
      <w:r>
        <w:t>lēmums Nr.</w:t>
      </w:r>
      <w:r w:rsidR="00496D6B">
        <w:t>21</w:t>
      </w:r>
    </w:p>
    <w:p w14:paraId="05A6E799" w14:textId="3A068817" w:rsidR="00156785" w:rsidRPr="007C16A8" w:rsidRDefault="00156785" w:rsidP="00156785">
      <w:pPr>
        <w:ind w:right="-625"/>
        <w:jc w:val="right"/>
      </w:pPr>
      <w:r>
        <w:t>(sēdes protokola Nr.</w:t>
      </w:r>
      <w:r w:rsidR="00496D6B">
        <w:t>8</w:t>
      </w:r>
      <w:r>
        <w:t xml:space="preserve">)  </w:t>
      </w:r>
    </w:p>
    <w:p w14:paraId="33E54258" w14:textId="386666AC" w:rsidR="00A3701C" w:rsidRDefault="00A3701C" w:rsidP="00156785">
      <w:pPr>
        <w:ind w:right="-625"/>
        <w:rPr>
          <w:caps/>
          <w:color w:val="000000"/>
        </w:rPr>
      </w:pPr>
    </w:p>
    <w:p w14:paraId="7D2EF438" w14:textId="77777777" w:rsidR="00DE64B3" w:rsidRPr="00DE64B3" w:rsidRDefault="00DE64B3" w:rsidP="00156785">
      <w:pPr>
        <w:ind w:right="-625"/>
        <w:jc w:val="center"/>
        <w:rPr>
          <w:b/>
          <w:bCs/>
          <w:color w:val="000000"/>
        </w:rPr>
      </w:pPr>
    </w:p>
    <w:p w14:paraId="26651719" w14:textId="5C11AD96" w:rsidR="0050424C" w:rsidRPr="0050424C" w:rsidRDefault="004E694B" w:rsidP="004E694B">
      <w:pPr>
        <w:ind w:right="-625"/>
        <w:jc w:val="center"/>
        <w:rPr>
          <w:b/>
          <w:bCs/>
          <w:lang w:eastAsia="en-US"/>
        </w:rPr>
      </w:pPr>
      <w:bookmarkStart w:id="0" w:name="_Hlk113542975"/>
      <w:r w:rsidRPr="009E0655">
        <w:rPr>
          <w:b/>
          <w:bCs/>
        </w:rPr>
        <w:t xml:space="preserve"> </w:t>
      </w:r>
      <w:bookmarkStart w:id="1" w:name="_Hlk128642054"/>
      <w:bookmarkStart w:id="2" w:name="_Hlk127213600"/>
      <w:r w:rsidR="0050424C" w:rsidRPr="0050424C">
        <w:rPr>
          <w:b/>
          <w:bCs/>
          <w:lang w:eastAsia="en-US"/>
        </w:rPr>
        <w:t>JELGAVAS NOVADA PAŠVALDĪBAS IEDZĪVOTĀJU INICIATĪVU PROJEKTU KONKURSA “MĒS SAVAI VIDEI”</w:t>
      </w:r>
      <w:bookmarkEnd w:id="1"/>
      <w:r w:rsidRPr="009E0655">
        <w:rPr>
          <w:b/>
          <w:bCs/>
          <w:lang w:eastAsia="en-US"/>
        </w:rPr>
        <w:t xml:space="preserve"> PIETEIKUMU</w:t>
      </w:r>
      <w:r w:rsidR="0050424C" w:rsidRPr="009E0655">
        <w:rPr>
          <w:b/>
          <w:bCs/>
          <w:lang w:eastAsia="en-US"/>
        </w:rPr>
        <w:t xml:space="preserve"> VĒRTĒŠANAS KOMISIJAS NOLIKUMS</w:t>
      </w:r>
      <w:r w:rsidR="0050424C" w:rsidRPr="0050424C">
        <w:rPr>
          <w:b/>
          <w:bCs/>
          <w:lang w:eastAsia="en-US"/>
        </w:rPr>
        <w:t xml:space="preserve"> </w:t>
      </w:r>
      <w:bookmarkEnd w:id="2"/>
      <w:r w:rsidR="0050424C" w:rsidRPr="009E0655">
        <w:rPr>
          <w:b/>
          <w:bCs/>
          <w:lang w:eastAsia="en-US"/>
        </w:rPr>
        <w:t xml:space="preserve"> </w:t>
      </w:r>
    </w:p>
    <w:p w14:paraId="0FFFE00A" w14:textId="77777777" w:rsidR="0050424C" w:rsidRPr="009E0655" w:rsidRDefault="0050424C" w:rsidP="00156785">
      <w:pPr>
        <w:ind w:right="-625"/>
        <w:jc w:val="center"/>
        <w:rPr>
          <w:b/>
          <w:bCs/>
        </w:rPr>
      </w:pPr>
    </w:p>
    <w:bookmarkEnd w:id="0"/>
    <w:p w14:paraId="017C8ABA" w14:textId="77777777" w:rsidR="00DE64B3" w:rsidRPr="009E0655" w:rsidRDefault="00DE64B3" w:rsidP="00156785">
      <w:pPr>
        <w:ind w:right="-625"/>
        <w:jc w:val="right"/>
      </w:pPr>
    </w:p>
    <w:p w14:paraId="4F0DD266" w14:textId="403C7DF1" w:rsidR="0050424C" w:rsidRPr="009E0655" w:rsidRDefault="00DE64B3" w:rsidP="00156785">
      <w:pPr>
        <w:ind w:right="-625"/>
        <w:jc w:val="right"/>
      </w:pPr>
      <w:r w:rsidRPr="009E0655">
        <w:t>Izdots saskaņā ar</w:t>
      </w:r>
      <w:r w:rsidR="0050424C" w:rsidRPr="009E0655">
        <w:t xml:space="preserve"> Pašvaldību likuma</w:t>
      </w:r>
    </w:p>
    <w:p w14:paraId="3C94A3F2" w14:textId="09B8FC5D" w:rsidR="0013394C" w:rsidRPr="009E0655" w:rsidRDefault="00DE64B3" w:rsidP="009E0655">
      <w:pPr>
        <w:ind w:right="-625"/>
        <w:jc w:val="right"/>
      </w:pPr>
      <w:r w:rsidRPr="009E0655">
        <w:t xml:space="preserve"> </w:t>
      </w:r>
      <w:r w:rsidR="0050424C" w:rsidRPr="00B618C0">
        <w:t xml:space="preserve">50.panta </w:t>
      </w:r>
      <w:r w:rsidR="001C3FB9">
        <w:t>pirmo</w:t>
      </w:r>
      <w:r w:rsidR="00C11DAA">
        <w:t xml:space="preserve"> </w:t>
      </w:r>
      <w:r w:rsidR="0050424C" w:rsidRPr="00B618C0">
        <w:t>daļu</w:t>
      </w:r>
      <w:r w:rsidR="009E0655" w:rsidRPr="00B618C0">
        <w:t xml:space="preserve"> un </w:t>
      </w:r>
      <w:r w:rsidR="0013394C" w:rsidRPr="00B618C0">
        <w:t xml:space="preserve">53.panta </w:t>
      </w:r>
      <w:r w:rsidR="001C3FB9">
        <w:t>otro</w:t>
      </w:r>
      <w:r w:rsidR="00C11DAA">
        <w:t xml:space="preserve"> </w:t>
      </w:r>
      <w:r w:rsidR="0013394C" w:rsidRPr="00B618C0">
        <w:t>daļu</w:t>
      </w:r>
    </w:p>
    <w:p w14:paraId="6431D81D" w14:textId="6CA0B5AE" w:rsidR="00DE64B3" w:rsidRDefault="00DE64B3" w:rsidP="00156785">
      <w:pPr>
        <w:ind w:left="357" w:right="-625"/>
        <w:jc w:val="center"/>
        <w:rPr>
          <w:b/>
          <w:color w:val="000000"/>
        </w:rPr>
      </w:pPr>
    </w:p>
    <w:p w14:paraId="6C66BBAF" w14:textId="77777777" w:rsidR="00B77FFE" w:rsidRPr="00DE64B3" w:rsidRDefault="00B77FFE" w:rsidP="00156785">
      <w:pPr>
        <w:ind w:left="357" w:right="-625"/>
        <w:jc w:val="center"/>
        <w:rPr>
          <w:b/>
          <w:color w:val="000000"/>
        </w:rPr>
      </w:pPr>
    </w:p>
    <w:p w14:paraId="673CCDF7" w14:textId="77777777" w:rsidR="00DE64B3" w:rsidRPr="00DE64B3" w:rsidRDefault="00DE64B3" w:rsidP="00156785">
      <w:pPr>
        <w:spacing w:after="120"/>
        <w:ind w:left="357" w:right="-625"/>
        <w:jc w:val="center"/>
        <w:rPr>
          <w:b/>
          <w:color w:val="000000"/>
        </w:rPr>
      </w:pPr>
      <w:r w:rsidRPr="00DE64B3">
        <w:rPr>
          <w:b/>
          <w:color w:val="000000"/>
        </w:rPr>
        <w:t>I. Vispārīgie jautājumi</w:t>
      </w:r>
    </w:p>
    <w:p w14:paraId="456C6F8D" w14:textId="3792D40B" w:rsidR="00EB138C" w:rsidRDefault="007E0802" w:rsidP="00156785">
      <w:pPr>
        <w:ind w:right="-625"/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1. </w:t>
      </w:r>
      <w:r w:rsidR="00DE64B3" w:rsidRPr="00DE64B3">
        <w:rPr>
          <w:rFonts w:eastAsia="Lucida Sans Unicode"/>
          <w:kern w:val="1"/>
        </w:rPr>
        <w:t xml:space="preserve">Šis nolikums nosaka </w:t>
      </w:r>
      <w:r w:rsidR="00BE299E">
        <w:rPr>
          <w:rFonts w:eastAsia="Lucida Sans Unicode"/>
          <w:kern w:val="1"/>
        </w:rPr>
        <w:t xml:space="preserve">Jelgavas </w:t>
      </w:r>
      <w:r w:rsidR="00DE64B3" w:rsidRPr="00DE64B3">
        <w:rPr>
          <w:rFonts w:eastAsia="Lucida Sans Unicode"/>
          <w:kern w:val="1"/>
        </w:rPr>
        <w:t>novada pašvaldības</w:t>
      </w:r>
      <w:r w:rsidR="006B0343">
        <w:rPr>
          <w:rFonts w:eastAsia="Lucida Sans Unicode"/>
          <w:kern w:val="1"/>
        </w:rPr>
        <w:t xml:space="preserve"> (turpmāk</w:t>
      </w:r>
      <w:r w:rsidR="00492FB6">
        <w:rPr>
          <w:rFonts w:eastAsia="Lucida Sans Unicode"/>
          <w:kern w:val="1"/>
        </w:rPr>
        <w:t> </w:t>
      </w:r>
      <w:r w:rsidR="00492FB6" w:rsidRPr="00DE64B3">
        <w:rPr>
          <w:rFonts w:eastAsia="Lucida Sans Unicode"/>
          <w:kern w:val="1"/>
        </w:rPr>
        <w:t>–</w:t>
      </w:r>
      <w:r w:rsidR="00492FB6">
        <w:rPr>
          <w:rFonts w:eastAsia="Lucida Sans Unicode"/>
          <w:kern w:val="1"/>
        </w:rPr>
        <w:t> </w:t>
      </w:r>
      <w:r w:rsidR="006B0343">
        <w:rPr>
          <w:rFonts w:eastAsia="Lucida Sans Unicode"/>
          <w:kern w:val="1"/>
        </w:rPr>
        <w:t>Pašvaldība)</w:t>
      </w:r>
      <w:r w:rsidR="003A153C">
        <w:rPr>
          <w:rFonts w:eastAsia="Lucida Sans Unicode"/>
          <w:kern w:val="1"/>
        </w:rPr>
        <w:t xml:space="preserve"> </w:t>
      </w:r>
      <w:r w:rsidR="0050424C" w:rsidRPr="0050424C">
        <w:rPr>
          <w:rFonts w:eastAsia="Lucida Sans Unicode"/>
          <w:kern w:val="1"/>
        </w:rPr>
        <w:t xml:space="preserve">iedzīvotāju iniciatīvu </w:t>
      </w:r>
      <w:bookmarkStart w:id="3" w:name="_Hlk128642386"/>
      <w:r w:rsidR="0050424C" w:rsidRPr="0050424C">
        <w:rPr>
          <w:rFonts w:eastAsia="Lucida Sans Unicode"/>
          <w:kern w:val="1"/>
        </w:rPr>
        <w:t>projektu konkursa</w:t>
      </w:r>
      <w:r w:rsidR="0050424C">
        <w:rPr>
          <w:rFonts w:eastAsia="Lucida Sans Unicode"/>
          <w:kern w:val="1"/>
        </w:rPr>
        <w:t>m</w:t>
      </w:r>
      <w:r w:rsidR="0050424C" w:rsidRPr="0050424C">
        <w:rPr>
          <w:rFonts w:eastAsia="Lucida Sans Unicode"/>
          <w:kern w:val="1"/>
        </w:rPr>
        <w:t xml:space="preserve"> “</w:t>
      </w:r>
      <w:r w:rsidR="0050424C">
        <w:rPr>
          <w:rFonts w:eastAsia="Lucida Sans Unicode"/>
          <w:kern w:val="1"/>
        </w:rPr>
        <w:t>M</w:t>
      </w:r>
      <w:r w:rsidR="0050424C" w:rsidRPr="0050424C">
        <w:rPr>
          <w:rFonts w:eastAsia="Lucida Sans Unicode"/>
          <w:kern w:val="1"/>
        </w:rPr>
        <w:t>ēs savai videi”</w:t>
      </w:r>
      <w:r w:rsidR="0050424C">
        <w:rPr>
          <w:rFonts w:eastAsia="Lucida Sans Unicode"/>
          <w:kern w:val="1"/>
        </w:rPr>
        <w:t xml:space="preserve"> </w:t>
      </w:r>
      <w:bookmarkEnd w:id="3"/>
      <w:r w:rsidR="0050424C">
        <w:rPr>
          <w:rFonts w:eastAsia="Lucida Sans Unicode"/>
          <w:kern w:val="1"/>
        </w:rPr>
        <w:t>iesniegto pr</w:t>
      </w:r>
      <w:r w:rsidR="003A153C">
        <w:rPr>
          <w:rFonts w:eastAsia="Lucida Sans Unicode"/>
          <w:kern w:val="1"/>
        </w:rPr>
        <w:t xml:space="preserve">ojektu vērtēšanas </w:t>
      </w:r>
      <w:r w:rsidR="00B813C0" w:rsidRPr="00B813C0">
        <w:rPr>
          <w:rFonts w:eastAsia="Lucida Sans Unicode"/>
          <w:kern w:val="1"/>
        </w:rPr>
        <w:t xml:space="preserve">komisijas </w:t>
      </w:r>
      <w:r w:rsidR="00DE64B3" w:rsidRPr="00DE64B3">
        <w:rPr>
          <w:rFonts w:eastAsia="Lucida Sans Unicode"/>
          <w:kern w:val="1"/>
        </w:rPr>
        <w:t xml:space="preserve">(turpmāk – Komisija) darbības mērķus, kompetenci, tiesības un pienākumus, struktūru, darba organizāciju un atbildību. </w:t>
      </w:r>
    </w:p>
    <w:p w14:paraId="4885AC50" w14:textId="4EF0BD7F" w:rsidR="00DE64B3" w:rsidRPr="00865231" w:rsidRDefault="007E0802" w:rsidP="00156785">
      <w:pPr>
        <w:ind w:right="-625"/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2. </w:t>
      </w:r>
      <w:r w:rsidR="006D26E8">
        <w:rPr>
          <w:rFonts w:eastAsia="Lucida Sans Unicode"/>
          <w:kern w:val="1"/>
        </w:rPr>
        <w:t xml:space="preserve"> </w:t>
      </w:r>
      <w:r w:rsidR="00DE64B3" w:rsidRPr="00865231">
        <w:rPr>
          <w:rFonts w:eastAsia="Lucida Sans Unicode"/>
          <w:kern w:val="1"/>
        </w:rPr>
        <w:t>Komisiju</w:t>
      </w:r>
      <w:r w:rsidR="00885588" w:rsidRPr="00865231">
        <w:rPr>
          <w:rFonts w:eastAsia="Lucida Sans Unicode"/>
          <w:kern w:val="1"/>
        </w:rPr>
        <w:t xml:space="preserve"> </w:t>
      </w:r>
      <w:r w:rsidR="009E0655" w:rsidRPr="00865231">
        <w:rPr>
          <w:rFonts w:eastAsia="Lucida Sans Unicode"/>
          <w:kern w:val="1"/>
        </w:rPr>
        <w:t>piecu</w:t>
      </w:r>
      <w:r w:rsidR="00EB138C" w:rsidRPr="00865231">
        <w:rPr>
          <w:rFonts w:eastAsia="Lucida Sans Unicode"/>
          <w:color w:val="000000"/>
          <w:kern w:val="1"/>
        </w:rPr>
        <w:t xml:space="preserve"> </w:t>
      </w:r>
      <w:r w:rsidR="00DE64B3" w:rsidRPr="00865231">
        <w:rPr>
          <w:rFonts w:eastAsia="Lucida Sans Unicode"/>
          <w:kern w:val="1"/>
        </w:rPr>
        <w:t xml:space="preserve">locekļu sastāvā izveido ar </w:t>
      </w:r>
      <w:r w:rsidR="00621BC5" w:rsidRPr="00865231">
        <w:rPr>
          <w:rFonts w:eastAsia="Lucida Sans Unicode"/>
          <w:kern w:val="1"/>
        </w:rPr>
        <w:t>P</w:t>
      </w:r>
      <w:r w:rsidR="00EB138C" w:rsidRPr="00865231">
        <w:rPr>
          <w:rFonts w:eastAsia="Lucida Sans Unicode"/>
          <w:kern w:val="1"/>
        </w:rPr>
        <w:t xml:space="preserve">ašvaldības </w:t>
      </w:r>
      <w:r w:rsidR="00DE64B3" w:rsidRPr="00865231">
        <w:rPr>
          <w:rFonts w:eastAsia="Lucida Sans Unicode"/>
          <w:kern w:val="1"/>
        </w:rPr>
        <w:t xml:space="preserve">domes </w:t>
      </w:r>
      <w:r w:rsidR="00EB138C" w:rsidRPr="00865231">
        <w:rPr>
          <w:rFonts w:eastAsia="Lucida Sans Unicode"/>
          <w:kern w:val="1"/>
        </w:rPr>
        <w:t xml:space="preserve">(turpmāk – Dome) </w:t>
      </w:r>
      <w:r w:rsidR="00DE64B3" w:rsidRPr="00865231">
        <w:rPr>
          <w:rFonts w:eastAsia="Lucida Sans Unicode"/>
          <w:kern w:val="1"/>
        </w:rPr>
        <w:t>lēmumu.</w:t>
      </w:r>
    </w:p>
    <w:p w14:paraId="1F6EFC22" w14:textId="16D24630" w:rsidR="00B77FFE" w:rsidRDefault="007E0802" w:rsidP="00F818D0">
      <w:pPr>
        <w:ind w:right="-625"/>
        <w:contextualSpacing/>
        <w:jc w:val="both"/>
        <w:rPr>
          <w:rFonts w:eastAsia="Lucida Sans Unicode"/>
          <w:kern w:val="1"/>
        </w:rPr>
      </w:pPr>
      <w:r w:rsidRPr="00865231">
        <w:rPr>
          <w:rFonts w:eastAsia="Lucida Sans Unicode"/>
          <w:kern w:val="1"/>
        </w:rPr>
        <w:t>3.</w:t>
      </w:r>
      <w:r w:rsidR="006D26E8">
        <w:rPr>
          <w:rFonts w:eastAsia="Lucida Sans Unicode"/>
          <w:kern w:val="1"/>
        </w:rPr>
        <w:t xml:space="preserve"> </w:t>
      </w:r>
      <w:r w:rsidR="00DE64B3" w:rsidRPr="00DE64B3">
        <w:rPr>
          <w:rFonts w:eastAsia="Lucida Sans Unicode"/>
          <w:kern w:val="1"/>
        </w:rPr>
        <w:t xml:space="preserve">Komisija savā darbībā ievēro šo nolikumu, </w:t>
      </w:r>
      <w:r w:rsidR="00124F65">
        <w:rPr>
          <w:rFonts w:eastAsia="Lucida Sans Unicode"/>
          <w:kern w:val="1"/>
        </w:rPr>
        <w:t>D</w:t>
      </w:r>
      <w:r w:rsidR="00DE64B3" w:rsidRPr="00DE64B3">
        <w:rPr>
          <w:rFonts w:eastAsia="Lucida Sans Unicode"/>
          <w:kern w:val="1"/>
        </w:rPr>
        <w:t>ome</w:t>
      </w:r>
      <w:r w:rsidR="00EB138C">
        <w:rPr>
          <w:rFonts w:eastAsia="Lucida Sans Unicode"/>
          <w:kern w:val="1"/>
        </w:rPr>
        <w:t>s</w:t>
      </w:r>
      <w:r w:rsidR="00DE64B3" w:rsidRPr="00DE64B3">
        <w:rPr>
          <w:rFonts w:eastAsia="Lucida Sans Unicode"/>
          <w:kern w:val="1"/>
        </w:rPr>
        <w:t xml:space="preserve"> lēmumus, saistošos noteikumus, </w:t>
      </w:r>
      <w:r w:rsidR="00621BC5">
        <w:rPr>
          <w:rFonts w:eastAsia="Lucida Sans Unicode"/>
          <w:kern w:val="1"/>
        </w:rPr>
        <w:t>P</w:t>
      </w:r>
      <w:r w:rsidR="00DE64B3" w:rsidRPr="00DE64B3">
        <w:rPr>
          <w:rFonts w:eastAsia="Lucida Sans Unicode"/>
          <w:kern w:val="1"/>
        </w:rPr>
        <w:t xml:space="preserve">ašvaldības iekšējos normatīvos aktus un citus normatīvos aktus atbilstoši kompetencei. </w:t>
      </w:r>
      <w:r w:rsidR="008E0180">
        <w:rPr>
          <w:rFonts w:eastAsia="Lucida Sans Unicode"/>
          <w:kern w:val="1"/>
        </w:rPr>
        <w:t xml:space="preserve"> </w:t>
      </w:r>
    </w:p>
    <w:p w14:paraId="288B0C19" w14:textId="77777777" w:rsidR="00F818D0" w:rsidRPr="00F818D0" w:rsidRDefault="00F818D0" w:rsidP="00F818D0">
      <w:pPr>
        <w:ind w:right="-625"/>
        <w:contextualSpacing/>
        <w:jc w:val="both"/>
        <w:rPr>
          <w:rFonts w:eastAsia="Lucida Sans Unicode"/>
          <w:kern w:val="1"/>
        </w:rPr>
      </w:pPr>
    </w:p>
    <w:p w14:paraId="00A25471" w14:textId="73BE8FD2" w:rsidR="00DE64B3" w:rsidRPr="00DE64B3" w:rsidRDefault="00DE64B3" w:rsidP="00156785">
      <w:pPr>
        <w:spacing w:after="120"/>
        <w:ind w:left="142" w:right="-625" w:firstLine="284"/>
        <w:jc w:val="center"/>
        <w:rPr>
          <w:b/>
          <w:color w:val="000000"/>
        </w:rPr>
      </w:pPr>
      <w:r w:rsidRPr="00DE64B3">
        <w:rPr>
          <w:b/>
          <w:color w:val="000000"/>
        </w:rPr>
        <w:t>II. Komisijas darbības mērķis</w:t>
      </w:r>
      <w:r w:rsidR="000031E1">
        <w:rPr>
          <w:b/>
          <w:color w:val="000000"/>
        </w:rPr>
        <w:t>, kompetence</w:t>
      </w:r>
      <w:r w:rsidRPr="00DE64B3">
        <w:rPr>
          <w:b/>
          <w:color w:val="000000"/>
        </w:rPr>
        <w:t xml:space="preserve"> un uzdevumi</w:t>
      </w:r>
    </w:p>
    <w:p w14:paraId="06AA0C45" w14:textId="625D3D20" w:rsidR="003A153C" w:rsidRDefault="007E0802" w:rsidP="00F818D0">
      <w:pPr>
        <w:ind w:right="-625"/>
        <w:jc w:val="both"/>
      </w:pPr>
      <w:r>
        <w:t xml:space="preserve">4. </w:t>
      </w:r>
      <w:r w:rsidR="00DE64B3" w:rsidRPr="00DE64B3">
        <w:t xml:space="preserve">Komisijas darbības mērķis ir nodrošināt </w:t>
      </w:r>
      <w:r w:rsidR="00EB138C">
        <w:t>P</w:t>
      </w:r>
      <w:r w:rsidR="00DE64B3" w:rsidRPr="00DE64B3">
        <w:t>ašvaldības budžet</w:t>
      </w:r>
      <w:r w:rsidR="004E694B">
        <w:t xml:space="preserve">ā paredzēto finanšu </w:t>
      </w:r>
      <w:r w:rsidR="00B95B11" w:rsidRPr="00DE64B3">
        <w:t xml:space="preserve">līdzekļu </w:t>
      </w:r>
      <w:r w:rsidR="00B95B11">
        <w:t xml:space="preserve"> </w:t>
      </w:r>
      <w:r w:rsidR="003A153C" w:rsidRPr="00DE64B3">
        <w:t xml:space="preserve">racionālu un efektīvu </w:t>
      </w:r>
      <w:r w:rsidR="003A153C" w:rsidRPr="00F3302E">
        <w:t>izlietošanu</w:t>
      </w:r>
      <w:r w:rsidR="003F022A">
        <w:t xml:space="preserve"> </w:t>
      </w:r>
      <w:r w:rsidR="003A153C" w:rsidRPr="003A153C">
        <w:t>projektu konkursa “Mēs savai videi”</w:t>
      </w:r>
      <w:r w:rsidR="003A153C">
        <w:t xml:space="preserve"> </w:t>
      </w:r>
      <w:r w:rsidR="00441B71">
        <w:t xml:space="preserve">(turpmāk – Konkurss) </w:t>
      </w:r>
      <w:r w:rsidR="003F022A">
        <w:t xml:space="preserve">mērķu sasniegšanai, kas noteikti </w:t>
      </w:r>
      <w:r w:rsidR="004E694B">
        <w:t>saistošajos noteikumos “J</w:t>
      </w:r>
      <w:r w:rsidR="004E694B" w:rsidRPr="004E694B">
        <w:t>elgavas novada pašvaldības iedzīvotāju iniciatīvu projektu konkursa “</w:t>
      </w:r>
      <w:r w:rsidR="00441B71">
        <w:t>M</w:t>
      </w:r>
      <w:r w:rsidR="004E694B" w:rsidRPr="004E694B">
        <w:t>ēs savai videi” organizēšanas  kārtība</w:t>
      </w:r>
      <w:r w:rsidR="00441B71">
        <w:t>” (turpmāk – Noteikumi).</w:t>
      </w:r>
    </w:p>
    <w:p w14:paraId="20987754" w14:textId="5565CF36" w:rsidR="00BE299E" w:rsidRPr="00DE64B3" w:rsidRDefault="007E0802" w:rsidP="00F818D0">
      <w:pPr>
        <w:ind w:right="-625"/>
        <w:jc w:val="both"/>
      </w:pPr>
      <w:r>
        <w:t xml:space="preserve">5. </w:t>
      </w:r>
      <w:r w:rsidR="00DE64B3" w:rsidRPr="00DE64B3">
        <w:t>Komisija nodrošina lēmuma pieņemšanas procedūras atklātumu, kā arī vienlīdzīgu</w:t>
      </w:r>
      <w:r w:rsidR="0092493D">
        <w:t xml:space="preserve"> </w:t>
      </w:r>
      <w:r w:rsidR="00DE64B3" w:rsidRPr="00DE64B3">
        <w:t xml:space="preserve">un taisnīgu attieksmi </w:t>
      </w:r>
      <w:r w:rsidR="00701D11">
        <w:t xml:space="preserve">projektu pieteikumu </w:t>
      </w:r>
      <w:r w:rsidR="00DE64B3" w:rsidRPr="00DE64B3">
        <w:t>izskatīšanas un vērtēšanas procesā.</w:t>
      </w:r>
    </w:p>
    <w:p w14:paraId="7D2C32B0" w14:textId="6B761BD6" w:rsidR="00BF1107" w:rsidRDefault="00DE64B3" w:rsidP="00BF1107">
      <w:pPr>
        <w:pStyle w:val="ListParagraph"/>
        <w:numPr>
          <w:ilvl w:val="0"/>
          <w:numId w:val="18"/>
        </w:numPr>
        <w:ind w:left="284" w:right="-625" w:hanging="284"/>
        <w:jc w:val="both"/>
      </w:pPr>
      <w:r w:rsidRPr="00DE64B3">
        <w:t xml:space="preserve">Komisijas </w:t>
      </w:r>
      <w:r w:rsidR="00365440">
        <w:t xml:space="preserve">kompetence un </w:t>
      </w:r>
      <w:r w:rsidRPr="00DE64B3">
        <w:t>uzdevumi ir:</w:t>
      </w:r>
    </w:p>
    <w:p w14:paraId="5CFDAC7E" w14:textId="142BD502" w:rsidR="00365440" w:rsidRDefault="00365440" w:rsidP="00BF1107">
      <w:pPr>
        <w:pStyle w:val="ListParagraph"/>
        <w:numPr>
          <w:ilvl w:val="1"/>
          <w:numId w:val="19"/>
        </w:numPr>
        <w:ind w:right="-625"/>
        <w:jc w:val="both"/>
      </w:pPr>
      <w:r>
        <w:t xml:space="preserve">noteikt un paziņot </w:t>
      </w:r>
      <w:bookmarkStart w:id="4" w:name="_Hlk128648335"/>
      <w:r>
        <w:t>projektu iesniegšanas, īstenošanas un atskaišu iesniegšanas termiņus;</w:t>
      </w:r>
    </w:p>
    <w:bookmarkEnd w:id="4"/>
    <w:p w14:paraId="264FC45C" w14:textId="2D16C12D" w:rsidR="00BE299E" w:rsidRDefault="00F818D0" w:rsidP="00BF1107">
      <w:pPr>
        <w:pStyle w:val="ListParagraph"/>
        <w:numPr>
          <w:ilvl w:val="1"/>
          <w:numId w:val="19"/>
        </w:numPr>
        <w:ind w:right="-625"/>
        <w:jc w:val="both"/>
      </w:pPr>
      <w:r>
        <w:t>i</w:t>
      </w:r>
      <w:r w:rsidR="00DE64B3" w:rsidRPr="009F1B5B">
        <w:t>zskatīt un izvērtēt</w:t>
      </w:r>
      <w:r w:rsidR="00441B71">
        <w:t xml:space="preserve"> Konkursam</w:t>
      </w:r>
      <w:r w:rsidR="00DE64B3" w:rsidRPr="009F1B5B">
        <w:t xml:space="preserve"> </w:t>
      </w:r>
      <w:r w:rsidR="004E694B">
        <w:t xml:space="preserve">iesniegtos </w:t>
      </w:r>
      <w:r w:rsidR="00441B71">
        <w:t xml:space="preserve">projektu pieteikumus </w:t>
      </w:r>
      <w:r w:rsidR="00315045" w:rsidRPr="009F1B5B">
        <w:t>atbilstoši</w:t>
      </w:r>
      <w:r w:rsidR="00DE64B3" w:rsidRPr="009F1B5B">
        <w:t xml:space="preserve"> </w:t>
      </w:r>
      <w:r w:rsidR="00441B71">
        <w:t>Noteikumos</w:t>
      </w:r>
      <w:r w:rsidR="006D57DD" w:rsidRPr="009F1B5B">
        <w:t xml:space="preserve"> noteikt</w:t>
      </w:r>
      <w:r w:rsidR="00315045" w:rsidRPr="009F1B5B">
        <w:t xml:space="preserve">ajai </w:t>
      </w:r>
      <w:r w:rsidR="006D57DD" w:rsidRPr="009F1B5B">
        <w:t>kārtīb</w:t>
      </w:r>
      <w:r w:rsidR="00315045" w:rsidRPr="009F1B5B">
        <w:t>ai;</w:t>
      </w:r>
    </w:p>
    <w:p w14:paraId="270E9424" w14:textId="77777777" w:rsidR="00365440" w:rsidRDefault="00365440" w:rsidP="00365440">
      <w:pPr>
        <w:pStyle w:val="ListParagraph"/>
        <w:numPr>
          <w:ilvl w:val="1"/>
          <w:numId w:val="19"/>
        </w:numPr>
        <w:ind w:right="-625"/>
        <w:jc w:val="both"/>
      </w:pPr>
      <w:r w:rsidRPr="009F1B5B">
        <w:t>pieņemt lēmumus par izvērtēšanas rezultātiem</w:t>
      </w:r>
      <w:r>
        <w:t>;</w:t>
      </w:r>
    </w:p>
    <w:p w14:paraId="7555F9D9" w14:textId="77777777" w:rsidR="00365440" w:rsidRPr="009F1B5B" w:rsidRDefault="00365440" w:rsidP="00365440">
      <w:pPr>
        <w:pStyle w:val="ListParagraph"/>
        <w:numPr>
          <w:ilvl w:val="1"/>
          <w:numId w:val="19"/>
        </w:numPr>
        <w:ind w:right="-625"/>
        <w:jc w:val="both"/>
      </w:pPr>
      <w:r>
        <w:t>izskatīt un pieņemt lēmumus par citiem jautājumiem apstiprināto projektu īstenošanas procesā.</w:t>
      </w:r>
      <w:r w:rsidRPr="009F1B5B">
        <w:t xml:space="preserve"> </w:t>
      </w:r>
      <w:r>
        <w:t xml:space="preserve"> </w:t>
      </w:r>
    </w:p>
    <w:p w14:paraId="784AF6EE" w14:textId="3C6F8A45" w:rsidR="00B77FFE" w:rsidRDefault="00B77FFE" w:rsidP="00156785">
      <w:pPr>
        <w:spacing w:after="120"/>
        <w:ind w:right="-625"/>
        <w:rPr>
          <w:b/>
          <w:bCs/>
        </w:rPr>
      </w:pPr>
    </w:p>
    <w:p w14:paraId="077B7E41" w14:textId="4FAFD202" w:rsidR="00DE64B3" w:rsidRPr="00DE64B3" w:rsidRDefault="00DE64B3" w:rsidP="00156785">
      <w:pPr>
        <w:spacing w:after="120"/>
        <w:ind w:left="357" w:right="-625"/>
        <w:jc w:val="center"/>
        <w:rPr>
          <w:b/>
          <w:bCs/>
        </w:rPr>
      </w:pPr>
      <w:r w:rsidRPr="00DE64B3">
        <w:rPr>
          <w:b/>
          <w:bCs/>
        </w:rPr>
        <w:t>III. Komisijas struktūra, amatpersonu kompetence un atbildība</w:t>
      </w:r>
    </w:p>
    <w:p w14:paraId="1BBF0E35" w14:textId="3D4C7CAF" w:rsidR="00F96C8A" w:rsidRPr="00DE64B3" w:rsidRDefault="007E0802" w:rsidP="00156785">
      <w:pPr>
        <w:ind w:right="-625"/>
        <w:jc w:val="both"/>
      </w:pPr>
      <w:r>
        <w:t xml:space="preserve">7.  </w:t>
      </w:r>
      <w:r w:rsidR="00DE64B3" w:rsidRPr="00DE64B3">
        <w:t xml:space="preserve">Komisijas sastāvā ir komisijas </w:t>
      </w:r>
      <w:r w:rsidR="00DE64B3" w:rsidRPr="00865231">
        <w:t>priekšsēdētājs</w:t>
      </w:r>
      <w:r w:rsidR="006B0343" w:rsidRPr="00865231">
        <w:t xml:space="preserve"> </w:t>
      </w:r>
      <w:r w:rsidR="00DE64B3" w:rsidRPr="00865231">
        <w:t>u</w:t>
      </w:r>
      <w:r w:rsidR="001D4634" w:rsidRPr="00865231">
        <w:t xml:space="preserve">n </w:t>
      </w:r>
      <w:r w:rsidR="00FC38DF" w:rsidRPr="00865231">
        <w:t xml:space="preserve">četri </w:t>
      </w:r>
      <w:r w:rsidR="00DE64B3" w:rsidRPr="00865231">
        <w:t>komisijas</w:t>
      </w:r>
      <w:r w:rsidR="00DE64B3" w:rsidRPr="00DE64B3">
        <w:t xml:space="preserve"> locekļi. </w:t>
      </w:r>
    </w:p>
    <w:p w14:paraId="69201A80" w14:textId="71B0CEEA" w:rsidR="006B0343" w:rsidRDefault="007E0802" w:rsidP="00156785">
      <w:pPr>
        <w:ind w:right="-625"/>
        <w:jc w:val="both"/>
      </w:pPr>
      <w:r>
        <w:t xml:space="preserve">8. </w:t>
      </w:r>
      <w:r w:rsidR="006D26E8">
        <w:t xml:space="preserve"> </w:t>
      </w:r>
      <w:r w:rsidR="00DE64B3" w:rsidRPr="00DE64B3">
        <w:t>Komisijas darbu organizē un vada komisijas priekšsēdētājs</w:t>
      </w:r>
      <w:r>
        <w:t xml:space="preserve">. Komisijas priekšsēdētāju viņa prombūtnes laikā aizvieto </w:t>
      </w:r>
      <w:r w:rsidR="003A514C">
        <w:t>C</w:t>
      </w:r>
      <w:r w:rsidR="003A514C" w:rsidRPr="003A514C">
        <w:t>entrālās administrācijas</w:t>
      </w:r>
      <w:r w:rsidR="000F790E" w:rsidRPr="000F790E">
        <w:t xml:space="preserve"> </w:t>
      </w:r>
      <w:r w:rsidR="003A514C">
        <w:t>P</w:t>
      </w:r>
      <w:r w:rsidR="00B12D1B">
        <w:t xml:space="preserve">rojektu </w:t>
      </w:r>
      <w:r w:rsidR="00732E18">
        <w:t>nodaļas</w:t>
      </w:r>
      <w:r w:rsidR="00E11924">
        <w:t xml:space="preserve"> </w:t>
      </w:r>
      <w:r>
        <w:t>vadītājs.</w:t>
      </w:r>
    </w:p>
    <w:p w14:paraId="6CFBA2A9" w14:textId="289B76CF" w:rsidR="000B1147" w:rsidRPr="00DE64B3" w:rsidRDefault="00DE64B3" w:rsidP="00B5435D">
      <w:pPr>
        <w:pStyle w:val="ListParagraph"/>
        <w:numPr>
          <w:ilvl w:val="0"/>
          <w:numId w:val="13"/>
        </w:numPr>
        <w:tabs>
          <w:tab w:val="left" w:pos="284"/>
        </w:tabs>
        <w:ind w:left="0" w:right="-625" w:firstLine="0"/>
        <w:jc w:val="both"/>
      </w:pPr>
      <w:r w:rsidRPr="00DE64B3">
        <w:t xml:space="preserve">Komisijas priekšsēdētājs: </w:t>
      </w:r>
    </w:p>
    <w:p w14:paraId="34142669" w14:textId="7AA109DF" w:rsidR="00004719" w:rsidRDefault="00DE64B3" w:rsidP="00B5435D">
      <w:pPr>
        <w:pStyle w:val="ListParagraph"/>
        <w:numPr>
          <w:ilvl w:val="1"/>
          <w:numId w:val="13"/>
        </w:numPr>
        <w:ind w:right="-625"/>
        <w:jc w:val="both"/>
      </w:pPr>
      <w:r w:rsidRPr="00DE64B3">
        <w:t xml:space="preserve">plāno, organizē un vada Komisijas darbu; </w:t>
      </w:r>
    </w:p>
    <w:p w14:paraId="0321FABC" w14:textId="4A7B507C" w:rsidR="0031384B" w:rsidRPr="0031384B" w:rsidRDefault="0031384B" w:rsidP="00B5435D">
      <w:pPr>
        <w:pStyle w:val="ListParagraph"/>
        <w:numPr>
          <w:ilvl w:val="1"/>
          <w:numId w:val="13"/>
        </w:numPr>
        <w:ind w:right="-625"/>
        <w:jc w:val="both"/>
      </w:pPr>
      <w:r>
        <w:rPr>
          <w:color w:val="000000"/>
        </w:rPr>
        <w:t xml:space="preserve">uzaicina </w:t>
      </w:r>
      <w:r w:rsidR="009D3711">
        <w:rPr>
          <w:color w:val="000000"/>
        </w:rPr>
        <w:t>K</w:t>
      </w:r>
      <w:r>
        <w:rPr>
          <w:color w:val="000000"/>
        </w:rPr>
        <w:t>omisijas locekļus veikt projektu iesniegumu vērtēšanu, nosakot termiņu;</w:t>
      </w:r>
    </w:p>
    <w:p w14:paraId="20AE0AC1" w14:textId="777CE124" w:rsidR="00B5435D" w:rsidRPr="00B5435D" w:rsidRDefault="00B5435D" w:rsidP="00B5435D">
      <w:pPr>
        <w:pStyle w:val="ListParagraph"/>
        <w:numPr>
          <w:ilvl w:val="1"/>
          <w:numId w:val="13"/>
        </w:numPr>
        <w:ind w:right="-625"/>
        <w:jc w:val="both"/>
      </w:pPr>
      <w:r w:rsidRPr="00B5435D">
        <w:rPr>
          <w:color w:val="000000"/>
        </w:rPr>
        <w:t xml:space="preserve">ja nepieciešams, </w:t>
      </w:r>
      <w:r w:rsidR="0031384B">
        <w:rPr>
          <w:color w:val="000000"/>
        </w:rPr>
        <w:t>pieteikumu vērtēšanas procesā pie</w:t>
      </w:r>
      <w:r w:rsidRPr="00B5435D">
        <w:rPr>
          <w:color w:val="000000"/>
        </w:rPr>
        <w:t>aicina ekspertu/speciālistu sniegt viedokli;</w:t>
      </w:r>
    </w:p>
    <w:p w14:paraId="43412343" w14:textId="77777777" w:rsidR="0031384B" w:rsidRDefault="0031384B" w:rsidP="0031384B">
      <w:pPr>
        <w:pStyle w:val="ListParagraph"/>
        <w:numPr>
          <w:ilvl w:val="1"/>
          <w:numId w:val="13"/>
        </w:numPr>
        <w:ind w:right="-625"/>
        <w:jc w:val="both"/>
      </w:pPr>
      <w:r w:rsidRPr="00DE64B3">
        <w:t xml:space="preserve">nosaka Komisijas sēžu </w:t>
      </w:r>
      <w:r w:rsidRPr="00AA1208">
        <w:t>laiku, vietu un darba</w:t>
      </w:r>
      <w:r w:rsidRPr="00DE64B3">
        <w:t xml:space="preserve"> kārtību;</w:t>
      </w:r>
    </w:p>
    <w:p w14:paraId="74D036AA" w14:textId="1B2E0326" w:rsidR="00B5435D" w:rsidRDefault="00B5435D" w:rsidP="00B5435D">
      <w:pPr>
        <w:pStyle w:val="ListParagraph"/>
        <w:numPr>
          <w:ilvl w:val="1"/>
          <w:numId w:val="13"/>
        </w:numPr>
        <w:ind w:right="-625"/>
        <w:jc w:val="both"/>
      </w:pPr>
      <w:r w:rsidRPr="00DE64B3">
        <w:t>paraksta Komisijas sēžu protokolus, kā arī citus Komisijas dokumentus;</w:t>
      </w:r>
    </w:p>
    <w:p w14:paraId="4F3B80ED" w14:textId="7614AAC4" w:rsidR="00B5435D" w:rsidRDefault="00B5435D" w:rsidP="00B5435D">
      <w:pPr>
        <w:pStyle w:val="ListParagraph"/>
        <w:numPr>
          <w:ilvl w:val="1"/>
          <w:numId w:val="13"/>
        </w:numPr>
        <w:ind w:right="-625"/>
        <w:jc w:val="both"/>
      </w:pPr>
      <w:r w:rsidRPr="00DE64B3">
        <w:lastRenderedPageBreak/>
        <w:t xml:space="preserve">sadala Komisijas locekļu pienākumus, kontrolē </w:t>
      </w:r>
      <w:r>
        <w:t>to</w:t>
      </w:r>
      <w:r w:rsidR="008726BB">
        <w:t xml:space="preserve"> </w:t>
      </w:r>
      <w:r w:rsidRPr="00DE64B3">
        <w:t>izpildi;</w:t>
      </w:r>
    </w:p>
    <w:p w14:paraId="348323EC" w14:textId="70554F35" w:rsidR="00B5435D" w:rsidRPr="00DE64B3" w:rsidRDefault="00B5435D" w:rsidP="00B5435D">
      <w:pPr>
        <w:pStyle w:val="ListParagraph"/>
        <w:numPr>
          <w:ilvl w:val="1"/>
          <w:numId w:val="13"/>
        </w:numPr>
        <w:tabs>
          <w:tab w:val="left" w:pos="851"/>
        </w:tabs>
        <w:ind w:right="-625"/>
        <w:jc w:val="both"/>
      </w:pPr>
      <w:r w:rsidRPr="00DE64B3">
        <w:t>atbild par Komisijas darbu un Komisijas pieņemto lēmumu tiesiskumu un pamatotību.</w:t>
      </w:r>
    </w:p>
    <w:p w14:paraId="16FF6223" w14:textId="07FA728E" w:rsidR="00DE64B3" w:rsidRPr="00DE64B3" w:rsidRDefault="00DE64B3" w:rsidP="008726BB">
      <w:pPr>
        <w:pStyle w:val="ListParagraph"/>
        <w:numPr>
          <w:ilvl w:val="0"/>
          <w:numId w:val="14"/>
        </w:numPr>
        <w:ind w:right="-625"/>
        <w:jc w:val="both"/>
      </w:pPr>
      <w:r w:rsidRPr="00DE64B3">
        <w:t xml:space="preserve">Komisijas locekļi: </w:t>
      </w:r>
    </w:p>
    <w:p w14:paraId="0CE96FE2" w14:textId="747A3A33" w:rsidR="0031384B" w:rsidRDefault="0031384B" w:rsidP="008726BB">
      <w:pPr>
        <w:pStyle w:val="ListParagraph"/>
        <w:numPr>
          <w:ilvl w:val="1"/>
          <w:numId w:val="14"/>
        </w:numPr>
        <w:tabs>
          <w:tab w:val="left" w:pos="851"/>
        </w:tabs>
        <w:ind w:right="-625"/>
        <w:jc w:val="both"/>
      </w:pPr>
      <w:r>
        <w:t xml:space="preserve">pēc komisijas priekšsēdētāja uzaicinājuma veic projektu iesniegumu vērtēšanu </w:t>
      </w:r>
      <w:r w:rsidR="00592B81">
        <w:t>noteiktajā termiņā;</w:t>
      </w:r>
    </w:p>
    <w:p w14:paraId="5E649D6C" w14:textId="5DCFEDFA" w:rsidR="00DE64B3" w:rsidRPr="00DE64B3" w:rsidRDefault="00DE64B3" w:rsidP="008726BB">
      <w:pPr>
        <w:pStyle w:val="ListParagraph"/>
        <w:numPr>
          <w:ilvl w:val="1"/>
          <w:numId w:val="14"/>
        </w:numPr>
        <w:tabs>
          <w:tab w:val="left" w:pos="851"/>
        </w:tabs>
        <w:ind w:right="-625"/>
        <w:jc w:val="both"/>
      </w:pPr>
      <w:r w:rsidRPr="00DE64B3">
        <w:t xml:space="preserve">piedalās Komisijas sēdēs; </w:t>
      </w:r>
    </w:p>
    <w:p w14:paraId="54F827BA" w14:textId="74F76662" w:rsidR="00DE64B3" w:rsidRPr="00DE64B3" w:rsidRDefault="00DE64B3" w:rsidP="008726BB">
      <w:pPr>
        <w:pStyle w:val="ListParagraph"/>
        <w:numPr>
          <w:ilvl w:val="1"/>
          <w:numId w:val="14"/>
        </w:numPr>
        <w:tabs>
          <w:tab w:val="left" w:pos="851"/>
        </w:tabs>
        <w:ind w:left="709" w:right="-625" w:hanging="349"/>
        <w:jc w:val="both"/>
      </w:pPr>
      <w:r w:rsidRPr="00DE64B3">
        <w:t xml:space="preserve">ne vēlāk kā vienu darba dienu pirms noteiktās Komisijas sēdes informē </w:t>
      </w:r>
      <w:r w:rsidR="009D3711">
        <w:t>K</w:t>
      </w:r>
      <w:r w:rsidRPr="00DE64B3">
        <w:t>omisijas priekšsēdētāju par prombūtni vai citiem apstākļiem, kuru dēļ</w:t>
      </w:r>
      <w:r w:rsidR="009D3711">
        <w:t xml:space="preserve"> </w:t>
      </w:r>
      <w:r w:rsidRPr="00DE64B3">
        <w:t xml:space="preserve">nevar piedalīties Komisijas sēdē; </w:t>
      </w:r>
    </w:p>
    <w:p w14:paraId="4F18EF33" w14:textId="25AD6600" w:rsidR="00DE64B3" w:rsidRPr="00DE64B3" w:rsidRDefault="00DE64B3" w:rsidP="008726BB">
      <w:pPr>
        <w:pStyle w:val="ListParagraph"/>
        <w:numPr>
          <w:ilvl w:val="1"/>
          <w:numId w:val="14"/>
        </w:numPr>
        <w:tabs>
          <w:tab w:val="left" w:pos="851"/>
        </w:tabs>
        <w:ind w:right="-625"/>
        <w:jc w:val="both"/>
      </w:pPr>
      <w:r w:rsidRPr="00DE64B3">
        <w:t xml:space="preserve">pilda </w:t>
      </w:r>
      <w:r w:rsidR="009D3711">
        <w:t>K</w:t>
      </w:r>
      <w:r w:rsidRPr="00DE64B3">
        <w:t>omisijas priekšsēdētāja uz</w:t>
      </w:r>
      <w:r w:rsidR="00592B81">
        <w:t>dotos</w:t>
      </w:r>
      <w:r w:rsidRPr="00DE64B3">
        <w:t xml:space="preserve"> pienākumus un norādījumus; </w:t>
      </w:r>
    </w:p>
    <w:p w14:paraId="2399071F" w14:textId="3FD3A493" w:rsidR="006B0343" w:rsidRPr="00D51DC4" w:rsidRDefault="00DE64B3" w:rsidP="008726BB">
      <w:pPr>
        <w:pStyle w:val="ListParagraph"/>
        <w:numPr>
          <w:ilvl w:val="1"/>
          <w:numId w:val="14"/>
        </w:numPr>
        <w:tabs>
          <w:tab w:val="left" w:pos="851"/>
        </w:tabs>
        <w:ind w:right="-625"/>
        <w:jc w:val="both"/>
      </w:pPr>
      <w:r w:rsidRPr="00DE64B3">
        <w:t>atbild par pieņemtā lēmuma tiesiskumu un pamatotību.</w:t>
      </w:r>
    </w:p>
    <w:p w14:paraId="4FF3F892" w14:textId="1B20F1EA" w:rsidR="00DE64B3" w:rsidRPr="001B4E32" w:rsidRDefault="00DE64B3" w:rsidP="001B4E32">
      <w:pPr>
        <w:pStyle w:val="ListParagraph"/>
        <w:numPr>
          <w:ilvl w:val="0"/>
          <w:numId w:val="15"/>
        </w:numPr>
        <w:ind w:right="-625"/>
        <w:jc w:val="both"/>
        <w:rPr>
          <w:color w:val="000000"/>
          <w:shd w:val="clear" w:color="auto" w:fill="FFFF00"/>
        </w:rPr>
      </w:pPr>
      <w:r w:rsidRPr="001B4E32">
        <w:rPr>
          <w:color w:val="000000"/>
        </w:rPr>
        <w:t xml:space="preserve">Komisijas sekretārs ir </w:t>
      </w:r>
      <w:r w:rsidR="003A514C" w:rsidRPr="001B4E32">
        <w:rPr>
          <w:color w:val="000000"/>
        </w:rPr>
        <w:t xml:space="preserve">Centrālās administrācijas </w:t>
      </w:r>
      <w:r w:rsidR="00732E18" w:rsidRPr="001B4E32">
        <w:rPr>
          <w:color w:val="000000"/>
        </w:rPr>
        <w:t>Projektu nodaļas</w:t>
      </w:r>
      <w:r w:rsidRPr="001B4E32">
        <w:rPr>
          <w:color w:val="000000"/>
        </w:rPr>
        <w:t xml:space="preserve"> vadītāja norīkots darbinieks</w:t>
      </w:r>
      <w:r w:rsidR="009D3711">
        <w:rPr>
          <w:color w:val="000000"/>
        </w:rPr>
        <w:t xml:space="preserve"> – projektu koordinators</w:t>
      </w:r>
      <w:r w:rsidRPr="001B4E32">
        <w:rPr>
          <w:color w:val="000000"/>
        </w:rPr>
        <w:t xml:space="preserve">, kurš: </w:t>
      </w:r>
    </w:p>
    <w:p w14:paraId="794B0723" w14:textId="1246DE8F" w:rsidR="00365440" w:rsidRPr="00865231" w:rsidRDefault="00185BD6" w:rsidP="00185BD6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>
        <w:t xml:space="preserve">pēc </w:t>
      </w:r>
      <w:r w:rsidR="009E0655">
        <w:t>K</w:t>
      </w:r>
      <w:r>
        <w:t xml:space="preserve">omisijas lēmuma pieņemšanas par </w:t>
      </w:r>
      <w:r w:rsidRPr="00185BD6">
        <w:t>projektu iesniegšanas, īstenošanas un atskaišu iesniegšanas termiņ</w:t>
      </w:r>
      <w:r>
        <w:t xml:space="preserve">iem, sagatavo informāciju publicēšanai </w:t>
      </w:r>
      <w:r w:rsidRPr="00185BD6">
        <w:rPr>
          <w:lang w:eastAsia="en-US"/>
        </w:rPr>
        <w:t>pašvaldības tīmekļa vietnē www.jelgavasnovads.lv, pašvaldības sociālajos tīklos un pašvaldības informatīvajā izdevumā</w:t>
      </w:r>
      <w:r>
        <w:rPr>
          <w:lang w:eastAsia="en-US"/>
        </w:rPr>
        <w:t xml:space="preserve"> </w:t>
      </w:r>
      <w:r w:rsidRPr="00865231">
        <w:rPr>
          <w:lang w:eastAsia="en-US"/>
        </w:rPr>
        <w:t>atbilstoši Noteikumu 5.1.punktam</w:t>
      </w:r>
      <w:r w:rsidR="00A865ED" w:rsidRPr="00865231">
        <w:rPr>
          <w:lang w:eastAsia="en-US"/>
        </w:rPr>
        <w:t>;</w:t>
      </w:r>
    </w:p>
    <w:p w14:paraId="0BE485BE" w14:textId="49F84E76" w:rsidR="00CA4288" w:rsidRDefault="00CA4288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>
        <w:t xml:space="preserve">pieņem </w:t>
      </w:r>
      <w:r w:rsidR="00D50215">
        <w:t xml:space="preserve">iesniegtos projektu iesniegumus </w:t>
      </w:r>
      <w:r>
        <w:t>un sagatavo</w:t>
      </w:r>
      <w:r w:rsidR="00D50215">
        <w:t xml:space="preserve"> tos</w:t>
      </w:r>
      <w:r w:rsidR="009E255A">
        <w:t xml:space="preserve"> </w:t>
      </w:r>
      <w:r w:rsidR="00D50215">
        <w:t xml:space="preserve">izskatīšanai </w:t>
      </w:r>
      <w:r w:rsidR="009E0655">
        <w:t>K</w:t>
      </w:r>
      <w:r>
        <w:t>omisijas locekļiem</w:t>
      </w:r>
      <w:r w:rsidR="00A865ED">
        <w:t>, sagatavo projektu vērtēšanas tabulas</w:t>
      </w:r>
      <w:r w:rsidR="00F3085C">
        <w:t xml:space="preserve"> katram </w:t>
      </w:r>
      <w:r w:rsidR="009E0655">
        <w:t>K</w:t>
      </w:r>
      <w:r w:rsidR="00F3085C">
        <w:t>omisijas loceklim;</w:t>
      </w:r>
    </w:p>
    <w:p w14:paraId="72A427D7" w14:textId="53410648" w:rsidR="00F3085C" w:rsidRDefault="00F3085C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>
        <w:t>veic Komisijas locekļu iesniegto vērtēšanas</w:t>
      </w:r>
      <w:r w:rsidR="00601445">
        <w:t xml:space="preserve"> rezultātu apkopošanu par katru projektu;</w:t>
      </w:r>
    </w:p>
    <w:p w14:paraId="5D93D6D9" w14:textId="564E10BA" w:rsidR="00DE64B3" w:rsidRPr="00DE64B3" w:rsidRDefault="00DE64B3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 w:rsidRPr="00DE64B3">
        <w:t>organizatoriski un tehniski sagatavo Komisijas sēdes;</w:t>
      </w:r>
    </w:p>
    <w:p w14:paraId="0BA62C8F" w14:textId="7BDC4C81" w:rsidR="00DE64B3" w:rsidRPr="00DE64B3" w:rsidRDefault="00DE64B3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 w:rsidRPr="00DE64B3">
        <w:t>veic</w:t>
      </w:r>
      <w:r w:rsidR="00CA4288">
        <w:t xml:space="preserve"> </w:t>
      </w:r>
      <w:r w:rsidRPr="00DE64B3">
        <w:t>kontaktpersonas funkciju</w:t>
      </w:r>
      <w:r w:rsidR="00CA4288">
        <w:t xml:space="preserve"> ar projektu iesniedzējiem un Komisiju;</w:t>
      </w:r>
      <w:r w:rsidRPr="00DE64B3">
        <w:t xml:space="preserve"> </w:t>
      </w:r>
    </w:p>
    <w:p w14:paraId="310FBCBE" w14:textId="3FB63C44" w:rsidR="00DE64B3" w:rsidRPr="00DE64B3" w:rsidRDefault="00DE64B3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 w:rsidRPr="00DE64B3">
        <w:t xml:space="preserve">pēc Komisijas priekšsēdētāja ierosinājuma sasauc un protokolē Komisijas sēdes; </w:t>
      </w:r>
    </w:p>
    <w:p w14:paraId="43C895F2" w14:textId="6CB3CD25" w:rsidR="00DE64B3" w:rsidRPr="00DE64B3" w:rsidRDefault="00DE64B3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 w:rsidRPr="00DE64B3">
        <w:t>noformē Komisijas lēmumus</w:t>
      </w:r>
      <w:r w:rsidR="009E255A">
        <w:t>, sagatavo rīkojumu projektus;</w:t>
      </w:r>
    </w:p>
    <w:p w14:paraId="012D50DA" w14:textId="2F45FA94" w:rsidR="00DE64B3" w:rsidRDefault="00DE64B3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 w:rsidRPr="00DE64B3">
        <w:t>nodrošina Komisijas pieņemto lēmumu</w:t>
      </w:r>
      <w:r w:rsidR="00592B81">
        <w:t xml:space="preserve"> virzību turpmākai izpildei (sagatavo nepieciešamo informāciju līgumu slēgšanai</w:t>
      </w:r>
      <w:r w:rsidR="00CA4288">
        <w:t xml:space="preserve"> ar apstiprināto projektu iesniedzējiem, nosūta paziņojumus </w:t>
      </w:r>
      <w:r w:rsidR="009E255A">
        <w:t>neapstiprināto projektu iesniedzējiem);</w:t>
      </w:r>
    </w:p>
    <w:p w14:paraId="2AAABC29" w14:textId="5CD600E8" w:rsidR="009E255A" w:rsidRDefault="00D50215" w:rsidP="00CA4288">
      <w:pPr>
        <w:pStyle w:val="ListParagraph"/>
        <w:numPr>
          <w:ilvl w:val="1"/>
          <w:numId w:val="16"/>
        </w:numPr>
        <w:tabs>
          <w:tab w:val="left" w:pos="851"/>
        </w:tabs>
        <w:ind w:right="-625"/>
        <w:jc w:val="both"/>
      </w:pPr>
      <w:r>
        <w:t xml:space="preserve">pieņem </w:t>
      </w:r>
      <w:r w:rsidR="009E255A">
        <w:t>projektu atskai</w:t>
      </w:r>
      <w:r>
        <w:t>tes, nodrošina to nodošanu saskaņošanai pašvaldības grāmatvedībai;</w:t>
      </w:r>
    </w:p>
    <w:p w14:paraId="18EDB833" w14:textId="61CF8FFA" w:rsidR="00123B0B" w:rsidRPr="00DE64B3" w:rsidRDefault="00123B0B" w:rsidP="00123B0B">
      <w:pPr>
        <w:pStyle w:val="ListParagraph"/>
        <w:numPr>
          <w:ilvl w:val="1"/>
          <w:numId w:val="16"/>
        </w:numPr>
        <w:tabs>
          <w:tab w:val="left" w:pos="851"/>
          <w:tab w:val="left" w:pos="993"/>
        </w:tabs>
        <w:ind w:right="-625"/>
        <w:jc w:val="both"/>
      </w:pPr>
      <w:r>
        <w:t>organizē īstenoto projektu rezultātu apskates braucienus;</w:t>
      </w:r>
    </w:p>
    <w:p w14:paraId="42837497" w14:textId="18B63AE1" w:rsidR="00DE64B3" w:rsidRPr="00DE64B3" w:rsidRDefault="0045652B" w:rsidP="00FC38DF">
      <w:pPr>
        <w:pStyle w:val="ListParagraph"/>
        <w:numPr>
          <w:ilvl w:val="1"/>
          <w:numId w:val="16"/>
        </w:numPr>
        <w:tabs>
          <w:tab w:val="left" w:pos="851"/>
          <w:tab w:val="left" w:pos="993"/>
        </w:tabs>
        <w:ind w:right="-625"/>
        <w:jc w:val="both"/>
      </w:pPr>
      <w:r>
        <w:t xml:space="preserve">sagatavo </w:t>
      </w:r>
      <w:r w:rsidR="00DE64B3" w:rsidRPr="00DE64B3">
        <w:t xml:space="preserve"> Komisijas sēžu protokolus; </w:t>
      </w:r>
    </w:p>
    <w:p w14:paraId="481CA3F1" w14:textId="5910FA99" w:rsidR="00DE64B3" w:rsidRPr="00DE64B3" w:rsidRDefault="00DE64B3" w:rsidP="00A865ED">
      <w:pPr>
        <w:pStyle w:val="ListParagraph"/>
        <w:numPr>
          <w:ilvl w:val="1"/>
          <w:numId w:val="16"/>
        </w:numPr>
        <w:tabs>
          <w:tab w:val="left" w:pos="851"/>
          <w:tab w:val="left" w:pos="993"/>
        </w:tabs>
        <w:ind w:right="-625"/>
        <w:jc w:val="both"/>
      </w:pPr>
      <w:r w:rsidRPr="00DE64B3">
        <w:t xml:space="preserve">kārto Komisijas lietvedību, nodrošina dokumentu noformēšanu, glabāšanu un nodošanu </w:t>
      </w:r>
      <w:r w:rsidR="00641BCC">
        <w:t>P</w:t>
      </w:r>
      <w:r w:rsidRPr="00DE64B3">
        <w:t xml:space="preserve">ašvaldības arhīvā; </w:t>
      </w:r>
    </w:p>
    <w:p w14:paraId="70E610C5" w14:textId="7EEA8774" w:rsidR="009A0C4B" w:rsidRDefault="00DE64B3" w:rsidP="009E255A">
      <w:pPr>
        <w:pStyle w:val="ListParagraph"/>
        <w:numPr>
          <w:ilvl w:val="1"/>
          <w:numId w:val="16"/>
        </w:numPr>
        <w:tabs>
          <w:tab w:val="left" w:pos="851"/>
          <w:tab w:val="left" w:pos="993"/>
        </w:tabs>
        <w:ind w:right="-625"/>
        <w:jc w:val="both"/>
      </w:pPr>
      <w:r w:rsidRPr="00DE64B3">
        <w:t xml:space="preserve">veic citus uzdevumus Komisijas darbības nodrošināšanai. </w:t>
      </w:r>
    </w:p>
    <w:p w14:paraId="5EB9B815" w14:textId="064667E3" w:rsidR="00244F97" w:rsidRDefault="00244F97" w:rsidP="00156785">
      <w:pPr>
        <w:ind w:right="-625"/>
        <w:jc w:val="both"/>
      </w:pPr>
      <w:r>
        <w:t xml:space="preserve">12. </w:t>
      </w:r>
      <w:r w:rsidR="00DE64B3" w:rsidRPr="00DE64B3">
        <w:t xml:space="preserve">Komisijas locekļi var pārtraukt darbību Komisijā, iesniedzot iesniegumu </w:t>
      </w:r>
      <w:r w:rsidR="00641BCC">
        <w:t>P</w:t>
      </w:r>
      <w:r w:rsidR="00DE64B3" w:rsidRPr="00DE64B3">
        <w:t>ašvaldībā par savu pienākumu pildīšanas izbeigšanu.</w:t>
      </w:r>
    </w:p>
    <w:p w14:paraId="0D6D5D37" w14:textId="29A8549B" w:rsidR="00DF23AF" w:rsidRDefault="00244F97" w:rsidP="00156785">
      <w:pPr>
        <w:ind w:right="-625"/>
        <w:jc w:val="both"/>
      </w:pPr>
      <w:r>
        <w:t xml:space="preserve">13. </w:t>
      </w:r>
      <w:r w:rsidR="00DE64B3" w:rsidRPr="00DE64B3">
        <w:t xml:space="preserve">Komisijas locekli var atsaukt no amata ar </w:t>
      </w:r>
      <w:r w:rsidR="00641BCC">
        <w:t>D</w:t>
      </w:r>
      <w:r w:rsidR="00DE64B3" w:rsidRPr="00DE64B3">
        <w:t>omes lēmumu.</w:t>
      </w:r>
    </w:p>
    <w:p w14:paraId="38B0B00E" w14:textId="77777777" w:rsidR="00DF23AF" w:rsidRPr="00DE64B3" w:rsidRDefault="00DF23AF" w:rsidP="00156785">
      <w:pPr>
        <w:ind w:right="-625"/>
        <w:jc w:val="both"/>
      </w:pPr>
    </w:p>
    <w:p w14:paraId="09F24043" w14:textId="77777777" w:rsidR="00DE64B3" w:rsidRPr="00DE64B3" w:rsidRDefault="00DE64B3" w:rsidP="00156785">
      <w:pPr>
        <w:spacing w:after="120"/>
        <w:ind w:left="357" w:right="-625"/>
        <w:jc w:val="center"/>
        <w:rPr>
          <w:b/>
          <w:bCs/>
        </w:rPr>
      </w:pPr>
      <w:r w:rsidRPr="00DE64B3">
        <w:rPr>
          <w:b/>
          <w:bCs/>
        </w:rPr>
        <w:t>IV. Komisijas darba organizācija</w:t>
      </w:r>
    </w:p>
    <w:p w14:paraId="729DF786" w14:textId="1AD194B6" w:rsidR="00BF1107" w:rsidRDefault="00BF1107" w:rsidP="00185BD6">
      <w:pPr>
        <w:pStyle w:val="ListParagraph"/>
        <w:ind w:left="360" w:right="-625"/>
        <w:jc w:val="both"/>
      </w:pPr>
    </w:p>
    <w:p w14:paraId="37CAEFD3" w14:textId="3E149447" w:rsidR="00185BD6" w:rsidRPr="00185BD6" w:rsidRDefault="00185BD6" w:rsidP="00185BD6">
      <w:pPr>
        <w:pStyle w:val="ListParagraph"/>
        <w:numPr>
          <w:ilvl w:val="0"/>
          <w:numId w:val="17"/>
        </w:numPr>
        <w:ind w:right="-625"/>
        <w:jc w:val="both"/>
      </w:pPr>
      <w:r>
        <w:t>Pirmā komisijas sēde tiek sasaukta</w:t>
      </w:r>
      <w:r w:rsidR="00601445">
        <w:t xml:space="preserve"> </w:t>
      </w:r>
      <w:r w:rsidR="00601445" w:rsidRPr="00C11DAA">
        <w:t>viena mēneša laikā</w:t>
      </w:r>
      <w:r>
        <w:t xml:space="preserve"> pēc pašvaldības budžeta apstiprināšanas, lai pieņemtu lēmumu par </w:t>
      </w:r>
      <w:r w:rsidRPr="00185BD6">
        <w:t>projektu iesniegšanas, īstenošanas un atskaišu iesniegšanas termiņ</w:t>
      </w:r>
      <w:r>
        <w:t>iem.</w:t>
      </w:r>
    </w:p>
    <w:p w14:paraId="3AAF138D" w14:textId="7FF80765" w:rsidR="00601445" w:rsidRDefault="00A865ED" w:rsidP="00BF1107">
      <w:pPr>
        <w:pStyle w:val="ListParagraph"/>
        <w:numPr>
          <w:ilvl w:val="0"/>
          <w:numId w:val="17"/>
        </w:numPr>
        <w:ind w:right="-625"/>
        <w:jc w:val="both"/>
      </w:pPr>
      <w:r>
        <w:rPr>
          <w:lang w:eastAsia="en-US"/>
        </w:rPr>
        <w:t xml:space="preserve">Pēc </w:t>
      </w:r>
      <w:r w:rsidR="009E0655">
        <w:rPr>
          <w:lang w:eastAsia="en-US"/>
        </w:rPr>
        <w:t>iesniegto projektu iesniegumu apkopošanas,</w:t>
      </w:r>
      <w:r w:rsidR="00601445">
        <w:rPr>
          <w:lang w:eastAsia="en-US"/>
        </w:rPr>
        <w:t xml:space="preserve"> Komisijas priekšsēdētājs nosaka termiņu projektu iesniegumu izskatīšanai</w:t>
      </w:r>
      <w:r>
        <w:rPr>
          <w:lang w:eastAsia="en-US"/>
        </w:rPr>
        <w:t xml:space="preserve"> </w:t>
      </w:r>
      <w:r w:rsidR="00601445">
        <w:rPr>
          <w:lang w:eastAsia="en-US"/>
        </w:rPr>
        <w:t>un Komisijas sekretārs nosūta iesniegtos projektus Komisijas locekļiem izskatīšanai.</w:t>
      </w:r>
    </w:p>
    <w:p w14:paraId="23E5DE28" w14:textId="62ACFAA2" w:rsidR="00D50215" w:rsidRDefault="00601445" w:rsidP="00BF1107">
      <w:pPr>
        <w:pStyle w:val="ListParagraph"/>
        <w:numPr>
          <w:ilvl w:val="0"/>
          <w:numId w:val="17"/>
        </w:numPr>
        <w:ind w:right="-625"/>
        <w:jc w:val="both"/>
      </w:pPr>
      <w:r>
        <w:rPr>
          <w:lang w:eastAsia="en-US"/>
        </w:rPr>
        <w:t>K</w:t>
      </w:r>
      <w:r w:rsidR="00F3085C">
        <w:rPr>
          <w:lang w:eastAsia="en-US"/>
        </w:rPr>
        <w:t xml:space="preserve">atrs </w:t>
      </w:r>
      <w:r w:rsidR="00BF1107" w:rsidRPr="00BF1107">
        <w:rPr>
          <w:lang w:eastAsia="en-US"/>
        </w:rPr>
        <w:t>Komisija</w:t>
      </w:r>
      <w:r w:rsidR="00F3085C">
        <w:rPr>
          <w:lang w:eastAsia="en-US"/>
        </w:rPr>
        <w:t>s</w:t>
      </w:r>
      <w:r w:rsidR="00BF1107" w:rsidRPr="00BF1107">
        <w:rPr>
          <w:lang w:eastAsia="en-US"/>
        </w:rPr>
        <w:t xml:space="preserve"> </w:t>
      </w:r>
      <w:r w:rsidR="00BF1107">
        <w:rPr>
          <w:lang w:eastAsia="en-US"/>
        </w:rPr>
        <w:t>locek</w:t>
      </w:r>
      <w:r w:rsidR="00F3085C">
        <w:rPr>
          <w:lang w:eastAsia="en-US"/>
        </w:rPr>
        <w:t xml:space="preserve">lis </w:t>
      </w:r>
      <w:r w:rsidR="00A865ED">
        <w:rPr>
          <w:lang w:eastAsia="en-US"/>
        </w:rPr>
        <w:t>izvērtē</w:t>
      </w:r>
      <w:r w:rsidR="00F3085C">
        <w:rPr>
          <w:lang w:eastAsia="en-US"/>
        </w:rPr>
        <w:t xml:space="preserve"> </w:t>
      </w:r>
      <w:r w:rsidR="00A865ED">
        <w:rPr>
          <w:lang w:eastAsia="en-US"/>
        </w:rPr>
        <w:t>projekt</w:t>
      </w:r>
      <w:r w:rsidR="00F3085C">
        <w:rPr>
          <w:lang w:eastAsia="en-US"/>
        </w:rPr>
        <w:t>a iesniegumus, piešķirot punktus</w:t>
      </w:r>
      <w:r w:rsidR="00A865ED">
        <w:rPr>
          <w:lang w:eastAsia="en-US"/>
        </w:rPr>
        <w:t xml:space="preserve"> </w:t>
      </w:r>
      <w:r w:rsidR="00F3085C">
        <w:rPr>
          <w:lang w:eastAsia="en-US"/>
        </w:rPr>
        <w:t xml:space="preserve">katram projektam </w:t>
      </w:r>
      <w:r w:rsidR="00A865ED">
        <w:rPr>
          <w:lang w:eastAsia="en-US"/>
        </w:rPr>
        <w:t>atbilstoši</w:t>
      </w:r>
      <w:r w:rsidR="00F3085C">
        <w:rPr>
          <w:lang w:eastAsia="en-US"/>
        </w:rPr>
        <w:t xml:space="preserve"> </w:t>
      </w:r>
      <w:r w:rsidR="00D93315">
        <w:rPr>
          <w:lang w:eastAsia="en-US"/>
        </w:rPr>
        <w:t xml:space="preserve">noteiktajiem </w:t>
      </w:r>
      <w:r w:rsidR="00F3085C">
        <w:rPr>
          <w:lang w:eastAsia="en-US"/>
        </w:rPr>
        <w:t>vērtēšanas kritērijiem</w:t>
      </w:r>
      <w:r w:rsidR="00D93315">
        <w:rPr>
          <w:lang w:eastAsia="en-US"/>
        </w:rPr>
        <w:t xml:space="preserve">, </w:t>
      </w:r>
      <w:r w:rsidR="00F3085C">
        <w:rPr>
          <w:lang w:eastAsia="en-US"/>
        </w:rPr>
        <w:t>vērtējumu fiksējot vērtēšanas tabulā</w:t>
      </w:r>
      <w:r w:rsidR="00865231">
        <w:rPr>
          <w:lang w:eastAsia="en-US"/>
        </w:rPr>
        <w:t xml:space="preserve"> (Noteikumu pielikums Nr.4)</w:t>
      </w:r>
      <w:r>
        <w:rPr>
          <w:lang w:eastAsia="en-US"/>
        </w:rPr>
        <w:t>.</w:t>
      </w:r>
    </w:p>
    <w:p w14:paraId="494F6509" w14:textId="4631031F" w:rsidR="00D93315" w:rsidRDefault="00D93315" w:rsidP="009C646C">
      <w:pPr>
        <w:pStyle w:val="ListParagraph"/>
        <w:numPr>
          <w:ilvl w:val="0"/>
          <w:numId w:val="17"/>
        </w:numPr>
        <w:ind w:right="-625"/>
        <w:jc w:val="both"/>
      </w:pPr>
      <w:r>
        <w:t xml:space="preserve">Pēc vērtēšanas rezultātu apkopošanas, Komisijas priekšsēdētājs sasauc Komisijas sēdi, kurā tiek pieņemts lēmums par projektu apstiprināšanu atbilstoši </w:t>
      </w:r>
      <w:r w:rsidR="00131F46">
        <w:t>vērtēšanas rezultātā iegūto</w:t>
      </w:r>
      <w:r w:rsidR="009C646C">
        <w:t xml:space="preserve"> punktu skaitam un pašvaldības budžetā konkursā paredzētajiem finanšu līdzekļiem.</w:t>
      </w:r>
    </w:p>
    <w:p w14:paraId="6151A6BC" w14:textId="70B748EA" w:rsidR="00B618C0" w:rsidRPr="00513323" w:rsidRDefault="00B618C0" w:rsidP="009C646C">
      <w:pPr>
        <w:pStyle w:val="ListParagraph"/>
        <w:numPr>
          <w:ilvl w:val="0"/>
          <w:numId w:val="17"/>
        </w:numPr>
        <w:ind w:right="-625"/>
        <w:jc w:val="both"/>
      </w:pPr>
      <w:r w:rsidRPr="00513323">
        <w:lastRenderedPageBreak/>
        <w:t>Komisijas lēmumu paraksta visi komisijas locekļi.</w:t>
      </w:r>
    </w:p>
    <w:p w14:paraId="037341A2" w14:textId="03A66C63" w:rsidR="00244F97" w:rsidRPr="00DE64B3" w:rsidRDefault="00B618C0" w:rsidP="00156785">
      <w:pPr>
        <w:pStyle w:val="ListParagraph"/>
        <w:numPr>
          <w:ilvl w:val="0"/>
          <w:numId w:val="17"/>
        </w:numPr>
        <w:ind w:right="-625"/>
        <w:jc w:val="both"/>
      </w:pPr>
      <w:r w:rsidRPr="00DE64B3">
        <w:t>Komisijas lēmums stājas spēkā ar tā pieņemšanas brīdi.</w:t>
      </w:r>
    </w:p>
    <w:p w14:paraId="7F23EA1B" w14:textId="77777777" w:rsidR="00DE64B3" w:rsidRPr="00DE64B3" w:rsidRDefault="00DE64B3" w:rsidP="00156785">
      <w:pPr>
        <w:ind w:left="360" w:right="-625"/>
        <w:jc w:val="both"/>
      </w:pPr>
    </w:p>
    <w:p w14:paraId="1FD90A1E" w14:textId="77777777" w:rsidR="00DE64B3" w:rsidRPr="00DE64B3" w:rsidRDefault="00DE64B3" w:rsidP="00156785">
      <w:pPr>
        <w:spacing w:after="120"/>
        <w:ind w:left="357" w:right="-625"/>
        <w:jc w:val="center"/>
        <w:rPr>
          <w:b/>
          <w:bCs/>
        </w:rPr>
      </w:pPr>
      <w:r w:rsidRPr="00DE64B3">
        <w:rPr>
          <w:b/>
          <w:bCs/>
        </w:rPr>
        <w:t>V. Citi noteikumi</w:t>
      </w:r>
    </w:p>
    <w:p w14:paraId="6465E18F" w14:textId="2D0BD3E8" w:rsidR="00DE64B3" w:rsidRPr="00DE64B3" w:rsidRDefault="00B618C0" w:rsidP="00156785">
      <w:pPr>
        <w:ind w:right="-625"/>
        <w:jc w:val="both"/>
      </w:pPr>
      <w:r>
        <w:t>20</w:t>
      </w:r>
      <w:r w:rsidR="00244F97">
        <w:t xml:space="preserve">. </w:t>
      </w:r>
      <w:r w:rsidR="00DE64B3" w:rsidRPr="00DE64B3">
        <w:t>Komisija savā darbībā nodrošina konfidencialitāti un informācijas neizpaušanu trešajām personām, izņemot normatīvajos aktos noteiktos gadījumus.</w:t>
      </w:r>
    </w:p>
    <w:p w14:paraId="10204771" w14:textId="7B0717E4" w:rsidR="00A26B7B" w:rsidRDefault="007E4BE6" w:rsidP="004E728E">
      <w:pPr>
        <w:ind w:right="-625"/>
        <w:jc w:val="both"/>
      </w:pPr>
      <w:r>
        <w:t>2</w:t>
      </w:r>
      <w:r w:rsidR="00B618C0">
        <w:t>1</w:t>
      </w:r>
      <w:r w:rsidR="00244F97">
        <w:t xml:space="preserve">. </w:t>
      </w:r>
      <w:r w:rsidR="00DE64B3" w:rsidRPr="00DE64B3">
        <w:t xml:space="preserve">Komisija savā darbībā ievēro </w:t>
      </w:r>
      <w:r w:rsidR="00A26B7B">
        <w:t xml:space="preserve">normatīvos aktus un </w:t>
      </w:r>
      <w:r w:rsidR="00DE64B3" w:rsidRPr="00DE64B3">
        <w:t>ētikas normas</w:t>
      </w:r>
      <w:r w:rsidR="002F112B">
        <w:t>.</w:t>
      </w:r>
    </w:p>
    <w:p w14:paraId="6EBC92E2" w14:textId="535BD26D" w:rsidR="00B618C0" w:rsidRDefault="00B618C0" w:rsidP="004E728E">
      <w:pPr>
        <w:ind w:right="-625"/>
        <w:jc w:val="both"/>
      </w:pPr>
    </w:p>
    <w:p w14:paraId="04A46FDA" w14:textId="77777777" w:rsidR="00B618C0" w:rsidRDefault="00B618C0" w:rsidP="004E728E">
      <w:pPr>
        <w:ind w:right="-625"/>
        <w:jc w:val="both"/>
      </w:pPr>
    </w:p>
    <w:p w14:paraId="0F3CE725" w14:textId="77777777" w:rsidR="00B618C0" w:rsidRPr="00DE64B3" w:rsidRDefault="00B618C0" w:rsidP="004E728E">
      <w:pPr>
        <w:ind w:right="-625"/>
        <w:jc w:val="both"/>
      </w:pPr>
    </w:p>
    <w:p w14:paraId="76C38D10" w14:textId="77777777" w:rsidR="00DE64B3" w:rsidRPr="00DE64B3" w:rsidRDefault="00DE64B3" w:rsidP="00156785">
      <w:pPr>
        <w:ind w:right="-625"/>
        <w:jc w:val="both"/>
      </w:pPr>
    </w:p>
    <w:p w14:paraId="219FF6D3" w14:textId="32FC8DDE" w:rsidR="002A0213" w:rsidRDefault="00DE64B3" w:rsidP="00C467AC">
      <w:pPr>
        <w:ind w:right="-625"/>
      </w:pPr>
      <w:r w:rsidRPr="00DE64B3">
        <w:t>Domes priekšsēdētājs</w:t>
      </w:r>
      <w:r w:rsidR="003B4DDC">
        <w:t xml:space="preserve">                                                            M.</w:t>
      </w:r>
      <w:r w:rsidR="00AB4682">
        <w:t xml:space="preserve"> </w:t>
      </w:r>
      <w:r w:rsidR="003B4DDC">
        <w:t>Lasmanis</w:t>
      </w:r>
    </w:p>
    <w:sectPr w:rsidR="002A0213" w:rsidSect="00E7101F">
      <w:footerReference w:type="default" r:id="rId7"/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7127" w14:textId="77777777" w:rsidR="004D41EF" w:rsidRDefault="004D41EF" w:rsidP="005A2E9A">
      <w:r>
        <w:separator/>
      </w:r>
    </w:p>
  </w:endnote>
  <w:endnote w:type="continuationSeparator" w:id="0">
    <w:p w14:paraId="69897F37" w14:textId="77777777" w:rsidR="004D41EF" w:rsidRDefault="004D41EF" w:rsidP="005A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94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91B2E" w14:textId="410EEF50" w:rsidR="005A2E9A" w:rsidRDefault="005A2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27B2EC" w14:textId="77777777" w:rsidR="005A2E9A" w:rsidRDefault="005A2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E63E" w14:textId="77777777" w:rsidR="004D41EF" w:rsidRDefault="004D41EF" w:rsidP="005A2E9A">
      <w:r>
        <w:separator/>
      </w:r>
    </w:p>
  </w:footnote>
  <w:footnote w:type="continuationSeparator" w:id="0">
    <w:p w14:paraId="3C48DD61" w14:textId="77777777" w:rsidR="004D41EF" w:rsidRDefault="004D41EF" w:rsidP="005A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374"/>
    <w:multiLevelType w:val="hybridMultilevel"/>
    <w:tmpl w:val="B77486BC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C3E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B7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2F0F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A7E10"/>
    <w:multiLevelType w:val="multilevel"/>
    <w:tmpl w:val="FECA38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5759F8"/>
    <w:multiLevelType w:val="hybridMultilevel"/>
    <w:tmpl w:val="11E03362"/>
    <w:lvl w:ilvl="0" w:tplc="8F4E172A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801164"/>
    <w:multiLevelType w:val="multilevel"/>
    <w:tmpl w:val="0B22645E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B42CF3"/>
    <w:multiLevelType w:val="multilevel"/>
    <w:tmpl w:val="BD02891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0702CD"/>
    <w:multiLevelType w:val="multilevel"/>
    <w:tmpl w:val="C84C8B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391E40"/>
    <w:multiLevelType w:val="hybridMultilevel"/>
    <w:tmpl w:val="7ACA3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F25E0"/>
    <w:multiLevelType w:val="multilevel"/>
    <w:tmpl w:val="82BE37CA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i w:val="0"/>
      </w:rPr>
    </w:lvl>
  </w:abstractNum>
  <w:abstractNum w:abstractNumId="11" w15:restartNumberingAfterBreak="0">
    <w:nsid w:val="5FBC6ACB"/>
    <w:multiLevelType w:val="multilevel"/>
    <w:tmpl w:val="CCFA0F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2C2AB5"/>
    <w:multiLevelType w:val="multilevel"/>
    <w:tmpl w:val="ECE2378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1F05FA"/>
    <w:multiLevelType w:val="multilevel"/>
    <w:tmpl w:val="15FA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9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D54622"/>
    <w:multiLevelType w:val="multilevel"/>
    <w:tmpl w:val="541C2E88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78564290"/>
    <w:multiLevelType w:val="multilevel"/>
    <w:tmpl w:val="AA424366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BB6799"/>
    <w:multiLevelType w:val="multilevel"/>
    <w:tmpl w:val="59FCA8D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5522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95128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5949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1535">
    <w:abstractNumId w:val="9"/>
  </w:num>
  <w:num w:numId="5" w16cid:durableId="936181957">
    <w:abstractNumId w:val="14"/>
  </w:num>
  <w:num w:numId="6" w16cid:durableId="94139500">
    <w:abstractNumId w:val="5"/>
  </w:num>
  <w:num w:numId="7" w16cid:durableId="325479414">
    <w:abstractNumId w:val="1"/>
  </w:num>
  <w:num w:numId="8" w16cid:durableId="1569657586">
    <w:abstractNumId w:val="2"/>
  </w:num>
  <w:num w:numId="9" w16cid:durableId="280840066">
    <w:abstractNumId w:val="15"/>
  </w:num>
  <w:num w:numId="10" w16cid:durableId="1883786738">
    <w:abstractNumId w:val="6"/>
  </w:num>
  <w:num w:numId="11" w16cid:durableId="1174762849">
    <w:abstractNumId w:val="13"/>
  </w:num>
  <w:num w:numId="12" w16cid:durableId="1189681977">
    <w:abstractNumId w:val="3"/>
  </w:num>
  <w:num w:numId="13" w16cid:durableId="101875211">
    <w:abstractNumId w:val="4"/>
  </w:num>
  <w:num w:numId="14" w16cid:durableId="1305355106">
    <w:abstractNumId w:val="7"/>
  </w:num>
  <w:num w:numId="15" w16cid:durableId="2104303499">
    <w:abstractNumId w:val="11"/>
  </w:num>
  <w:num w:numId="16" w16cid:durableId="328022999">
    <w:abstractNumId w:val="12"/>
  </w:num>
  <w:num w:numId="17" w16cid:durableId="1239553641">
    <w:abstractNumId w:val="16"/>
  </w:num>
  <w:num w:numId="18" w16cid:durableId="291375424">
    <w:abstractNumId w:val="8"/>
  </w:num>
  <w:num w:numId="19" w16cid:durableId="1936984318">
    <w:abstractNumId w:val="8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69"/>
    <w:rsid w:val="00002258"/>
    <w:rsid w:val="000031E1"/>
    <w:rsid w:val="0000378E"/>
    <w:rsid w:val="00004719"/>
    <w:rsid w:val="00032708"/>
    <w:rsid w:val="0004029A"/>
    <w:rsid w:val="0009223D"/>
    <w:rsid w:val="000B1147"/>
    <w:rsid w:val="000B20F8"/>
    <w:rsid w:val="000B5191"/>
    <w:rsid w:val="000E2E61"/>
    <w:rsid w:val="000F790E"/>
    <w:rsid w:val="0011362B"/>
    <w:rsid w:val="00123B0B"/>
    <w:rsid w:val="00124246"/>
    <w:rsid w:val="00124F65"/>
    <w:rsid w:val="00131F46"/>
    <w:rsid w:val="0013394C"/>
    <w:rsid w:val="001415D2"/>
    <w:rsid w:val="001500EA"/>
    <w:rsid w:val="0015189E"/>
    <w:rsid w:val="00156785"/>
    <w:rsid w:val="0017579F"/>
    <w:rsid w:val="00185BD6"/>
    <w:rsid w:val="001B1923"/>
    <w:rsid w:val="001B4E32"/>
    <w:rsid w:val="001C3FB9"/>
    <w:rsid w:val="001C42A3"/>
    <w:rsid w:val="001D1153"/>
    <w:rsid w:val="001D4634"/>
    <w:rsid w:val="001E75DD"/>
    <w:rsid w:val="00244F97"/>
    <w:rsid w:val="00295172"/>
    <w:rsid w:val="00297631"/>
    <w:rsid w:val="002A0213"/>
    <w:rsid w:val="002B7D69"/>
    <w:rsid w:val="002D132F"/>
    <w:rsid w:val="002E1835"/>
    <w:rsid w:val="002F112B"/>
    <w:rsid w:val="00312290"/>
    <w:rsid w:val="0031384B"/>
    <w:rsid w:val="00315045"/>
    <w:rsid w:val="00340F5E"/>
    <w:rsid w:val="00365440"/>
    <w:rsid w:val="003A153C"/>
    <w:rsid w:val="003A514C"/>
    <w:rsid w:val="003B4DDC"/>
    <w:rsid w:val="003E262A"/>
    <w:rsid w:val="003F022A"/>
    <w:rsid w:val="00441B71"/>
    <w:rsid w:val="004544C6"/>
    <w:rsid w:val="0045652B"/>
    <w:rsid w:val="004927B7"/>
    <w:rsid w:val="00492FB6"/>
    <w:rsid w:val="00496D6B"/>
    <w:rsid w:val="004B43C3"/>
    <w:rsid w:val="004C3936"/>
    <w:rsid w:val="004D15D5"/>
    <w:rsid w:val="004D41EF"/>
    <w:rsid w:val="004E694B"/>
    <w:rsid w:val="004E728E"/>
    <w:rsid w:val="004F4CFD"/>
    <w:rsid w:val="0050424C"/>
    <w:rsid w:val="00513323"/>
    <w:rsid w:val="00536FB1"/>
    <w:rsid w:val="0055049F"/>
    <w:rsid w:val="00557293"/>
    <w:rsid w:val="00592B81"/>
    <w:rsid w:val="005A2E9A"/>
    <w:rsid w:val="005C45CC"/>
    <w:rsid w:val="005E1F99"/>
    <w:rsid w:val="00601445"/>
    <w:rsid w:val="00607873"/>
    <w:rsid w:val="006169C0"/>
    <w:rsid w:val="00621BC5"/>
    <w:rsid w:val="00641824"/>
    <w:rsid w:val="00641BCC"/>
    <w:rsid w:val="00684CF9"/>
    <w:rsid w:val="0069059C"/>
    <w:rsid w:val="006B0343"/>
    <w:rsid w:val="006B396B"/>
    <w:rsid w:val="006D1017"/>
    <w:rsid w:val="006D1363"/>
    <w:rsid w:val="006D26E8"/>
    <w:rsid w:val="006D57DD"/>
    <w:rsid w:val="00701D11"/>
    <w:rsid w:val="007026EF"/>
    <w:rsid w:val="00702C63"/>
    <w:rsid w:val="00710CCD"/>
    <w:rsid w:val="00732E18"/>
    <w:rsid w:val="007744C5"/>
    <w:rsid w:val="0079280F"/>
    <w:rsid w:val="007E0802"/>
    <w:rsid w:val="007E4BE6"/>
    <w:rsid w:val="007E7464"/>
    <w:rsid w:val="007F3C0C"/>
    <w:rsid w:val="008459A3"/>
    <w:rsid w:val="00865231"/>
    <w:rsid w:val="008726BB"/>
    <w:rsid w:val="00885588"/>
    <w:rsid w:val="008C6F62"/>
    <w:rsid w:val="008E0180"/>
    <w:rsid w:val="008E09F9"/>
    <w:rsid w:val="008E57B4"/>
    <w:rsid w:val="00906EA8"/>
    <w:rsid w:val="00907F67"/>
    <w:rsid w:val="0092493D"/>
    <w:rsid w:val="009A0C4B"/>
    <w:rsid w:val="009A5A4C"/>
    <w:rsid w:val="009C646C"/>
    <w:rsid w:val="009D3711"/>
    <w:rsid w:val="009E0655"/>
    <w:rsid w:val="009E0A0C"/>
    <w:rsid w:val="009E255A"/>
    <w:rsid w:val="009F1B5B"/>
    <w:rsid w:val="00A13E25"/>
    <w:rsid w:val="00A16F91"/>
    <w:rsid w:val="00A26B7B"/>
    <w:rsid w:val="00A3701C"/>
    <w:rsid w:val="00A3729E"/>
    <w:rsid w:val="00A52FE2"/>
    <w:rsid w:val="00A53840"/>
    <w:rsid w:val="00A7500C"/>
    <w:rsid w:val="00A865ED"/>
    <w:rsid w:val="00A93897"/>
    <w:rsid w:val="00A94392"/>
    <w:rsid w:val="00AA1208"/>
    <w:rsid w:val="00AB4682"/>
    <w:rsid w:val="00AC421B"/>
    <w:rsid w:val="00AC7611"/>
    <w:rsid w:val="00AC795E"/>
    <w:rsid w:val="00B12D1B"/>
    <w:rsid w:val="00B5435D"/>
    <w:rsid w:val="00B618C0"/>
    <w:rsid w:val="00B77FFE"/>
    <w:rsid w:val="00B813C0"/>
    <w:rsid w:val="00B95B11"/>
    <w:rsid w:val="00BE299E"/>
    <w:rsid w:val="00BF1107"/>
    <w:rsid w:val="00BF4455"/>
    <w:rsid w:val="00C11DAA"/>
    <w:rsid w:val="00C37CEB"/>
    <w:rsid w:val="00C467AC"/>
    <w:rsid w:val="00C519AA"/>
    <w:rsid w:val="00C654F3"/>
    <w:rsid w:val="00C92456"/>
    <w:rsid w:val="00C954E3"/>
    <w:rsid w:val="00CA4288"/>
    <w:rsid w:val="00CB6032"/>
    <w:rsid w:val="00CC0FEF"/>
    <w:rsid w:val="00CD5AA3"/>
    <w:rsid w:val="00D209EE"/>
    <w:rsid w:val="00D222AA"/>
    <w:rsid w:val="00D421C9"/>
    <w:rsid w:val="00D50215"/>
    <w:rsid w:val="00D51DC4"/>
    <w:rsid w:val="00D9151C"/>
    <w:rsid w:val="00D93315"/>
    <w:rsid w:val="00DC0638"/>
    <w:rsid w:val="00DC3C4B"/>
    <w:rsid w:val="00DD0624"/>
    <w:rsid w:val="00DE395D"/>
    <w:rsid w:val="00DE45E5"/>
    <w:rsid w:val="00DE64B3"/>
    <w:rsid w:val="00DF23AF"/>
    <w:rsid w:val="00E11924"/>
    <w:rsid w:val="00E428FE"/>
    <w:rsid w:val="00E47B00"/>
    <w:rsid w:val="00E7101F"/>
    <w:rsid w:val="00EB138C"/>
    <w:rsid w:val="00EB1EBC"/>
    <w:rsid w:val="00EB2BF6"/>
    <w:rsid w:val="00ED5CB4"/>
    <w:rsid w:val="00ED733A"/>
    <w:rsid w:val="00EE73D4"/>
    <w:rsid w:val="00F05C2A"/>
    <w:rsid w:val="00F20AE8"/>
    <w:rsid w:val="00F20FFC"/>
    <w:rsid w:val="00F3085C"/>
    <w:rsid w:val="00F3302E"/>
    <w:rsid w:val="00F71DAE"/>
    <w:rsid w:val="00F818D0"/>
    <w:rsid w:val="00F96C8A"/>
    <w:rsid w:val="00FA62BE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99DB"/>
  <w15:docId w15:val="{E9414027-BD86-456B-9245-3B414F65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56785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E9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A2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E9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1567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85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5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49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9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68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004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3894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Agrita Olehnovica</cp:lastModifiedBy>
  <cp:revision>8</cp:revision>
  <cp:lastPrinted>2022-12-05T12:02:00Z</cp:lastPrinted>
  <dcterms:created xsi:type="dcterms:W3CDTF">2023-03-03T09:34:00Z</dcterms:created>
  <dcterms:modified xsi:type="dcterms:W3CDTF">2025-09-23T13:12:00Z</dcterms:modified>
</cp:coreProperties>
</file>