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AC04D" w14:textId="77777777" w:rsidR="00B41C46" w:rsidRDefault="00B41C46" w:rsidP="00B41C46">
      <w:pPr>
        <w:jc w:val="right"/>
        <w:rPr>
          <w:lang w:val="lv-LV"/>
        </w:rPr>
      </w:pPr>
    </w:p>
    <w:p w14:paraId="65C13820" w14:textId="77777777" w:rsidR="002D7C10" w:rsidRDefault="002D7C10" w:rsidP="002D7C10">
      <w:pPr>
        <w:jc w:val="right"/>
        <w:rPr>
          <w:b/>
          <w:bCs/>
          <w:sz w:val="28"/>
          <w:szCs w:val="28"/>
          <w:lang w:val="lv-LV"/>
        </w:rPr>
      </w:pPr>
    </w:p>
    <w:p w14:paraId="2A80035F" w14:textId="478D394A" w:rsidR="00B41C46" w:rsidRDefault="00B41C46" w:rsidP="00B41C46">
      <w:pPr>
        <w:jc w:val="center"/>
        <w:rPr>
          <w:b/>
          <w:bCs/>
          <w:sz w:val="28"/>
          <w:szCs w:val="28"/>
          <w:lang w:val="lv-LV"/>
        </w:rPr>
      </w:pPr>
      <w:r w:rsidRPr="00265135">
        <w:rPr>
          <w:b/>
          <w:bCs/>
          <w:sz w:val="28"/>
          <w:szCs w:val="28"/>
          <w:lang w:val="lv-LV"/>
        </w:rPr>
        <w:t>Nomas zemes izvietojuma skice</w:t>
      </w:r>
    </w:p>
    <w:p w14:paraId="21AC71B7" w14:textId="14BCAA9B" w:rsidR="001751DB" w:rsidRDefault="001D2C11" w:rsidP="001D2C11">
      <w:pPr>
        <w:jc w:val="center"/>
        <w:rPr>
          <w:color w:val="000000" w:themeColor="text1"/>
        </w:rPr>
      </w:pPr>
      <w:proofErr w:type="spellStart"/>
      <w:r>
        <w:t>P</w:t>
      </w:r>
      <w:r w:rsidR="001751DB" w:rsidRPr="00F774C2">
        <w:t>ārvietojamas</w:t>
      </w:r>
      <w:proofErr w:type="spellEnd"/>
      <w:r w:rsidR="001751DB" w:rsidRPr="00F774C2">
        <w:t xml:space="preserve">, </w:t>
      </w:r>
      <w:proofErr w:type="spellStart"/>
      <w:r w:rsidR="001751DB" w:rsidRPr="00F774C2">
        <w:t>konteinera</w:t>
      </w:r>
      <w:proofErr w:type="spellEnd"/>
      <w:r w:rsidR="001751DB" w:rsidRPr="00F774C2">
        <w:t xml:space="preserve"> </w:t>
      </w:r>
      <w:proofErr w:type="spellStart"/>
      <w:r w:rsidR="001751DB" w:rsidRPr="00F774C2">
        <w:t>tipa</w:t>
      </w:r>
      <w:proofErr w:type="spellEnd"/>
      <w:r w:rsidR="001751DB" w:rsidRPr="00F774C2"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 w:rsidRPr="000B6E23">
        <w:rPr>
          <w:color w:val="000000" w:themeColor="text1"/>
        </w:rPr>
        <w:t>moduļu</w:t>
      </w:r>
      <w:proofErr w:type="spellEnd"/>
      <w:r w:rsidRPr="000B6E23">
        <w:rPr>
          <w:color w:val="000000" w:themeColor="text1"/>
        </w:rPr>
        <w:t xml:space="preserve"> </w:t>
      </w:r>
      <w:proofErr w:type="spellStart"/>
      <w:r w:rsidRPr="000B6E23">
        <w:rPr>
          <w:color w:val="000000" w:themeColor="text1"/>
        </w:rPr>
        <w:t>ēdināšanas</w:t>
      </w:r>
      <w:proofErr w:type="spellEnd"/>
      <w:r w:rsidRPr="000B6E23">
        <w:rPr>
          <w:color w:val="000000" w:themeColor="text1"/>
        </w:rPr>
        <w:t xml:space="preserve"> </w:t>
      </w:r>
      <w:proofErr w:type="spellStart"/>
      <w:r w:rsidRPr="000B6E23">
        <w:rPr>
          <w:color w:val="000000" w:themeColor="text1"/>
        </w:rPr>
        <w:t>ēkas</w:t>
      </w:r>
      <w:proofErr w:type="spellEnd"/>
      <w:r w:rsidRPr="000B6E23">
        <w:rPr>
          <w:color w:val="000000" w:themeColor="text1"/>
        </w:rPr>
        <w:t xml:space="preserve">, ne </w:t>
      </w:r>
      <w:proofErr w:type="spellStart"/>
      <w:r w:rsidRPr="000B6E23">
        <w:rPr>
          <w:color w:val="000000" w:themeColor="text1"/>
        </w:rPr>
        <w:t>lielākas</w:t>
      </w:r>
      <w:proofErr w:type="spellEnd"/>
      <w:r w:rsidRPr="000B6E23">
        <w:rPr>
          <w:color w:val="000000" w:themeColor="text1"/>
        </w:rPr>
        <w:t xml:space="preserve"> par 60m2, </w:t>
      </w:r>
      <w:proofErr w:type="spellStart"/>
      <w:r w:rsidRPr="000B6E23">
        <w:rPr>
          <w:color w:val="000000" w:themeColor="text1"/>
        </w:rPr>
        <w:t>izvietošanai</w:t>
      </w:r>
      <w:proofErr w:type="spellEnd"/>
      <w:r w:rsidRPr="000B6E23">
        <w:rPr>
          <w:color w:val="000000" w:themeColor="text1"/>
        </w:rPr>
        <w:t xml:space="preserve"> un </w:t>
      </w:r>
      <w:proofErr w:type="spellStart"/>
      <w:r w:rsidRPr="000B6E23">
        <w:rPr>
          <w:color w:val="000000" w:themeColor="text1"/>
        </w:rPr>
        <w:t>ekspluatācijai</w:t>
      </w:r>
      <w:proofErr w:type="spellEnd"/>
      <w:r w:rsidRPr="000B6E23">
        <w:rPr>
          <w:color w:val="000000" w:themeColor="text1"/>
        </w:rPr>
        <w:t>,</w:t>
      </w:r>
      <w:r w:rsidRPr="00B84560">
        <w:rPr>
          <w:color w:val="000000" w:themeColor="text1"/>
        </w:rPr>
        <w:t xml:space="preserve"> </w:t>
      </w:r>
      <w:proofErr w:type="spellStart"/>
      <w:r w:rsidRPr="00B84560">
        <w:rPr>
          <w:color w:val="000000" w:themeColor="text1"/>
        </w:rPr>
        <w:t>ēdināšanas</w:t>
      </w:r>
      <w:proofErr w:type="spellEnd"/>
      <w:r w:rsidRPr="00B84560">
        <w:rPr>
          <w:color w:val="000000" w:themeColor="text1"/>
        </w:rPr>
        <w:t xml:space="preserve"> </w:t>
      </w:r>
      <w:proofErr w:type="spellStart"/>
      <w:r w:rsidRPr="00B84560">
        <w:rPr>
          <w:color w:val="000000" w:themeColor="text1"/>
        </w:rPr>
        <w:t>pakalpojuma</w:t>
      </w:r>
      <w:proofErr w:type="spellEnd"/>
      <w:r w:rsidRPr="00B84560">
        <w:rPr>
          <w:color w:val="000000" w:themeColor="text1"/>
        </w:rPr>
        <w:t xml:space="preserve"> </w:t>
      </w:r>
      <w:proofErr w:type="spellStart"/>
      <w:r w:rsidRPr="00B84560">
        <w:rPr>
          <w:color w:val="000000" w:themeColor="text1"/>
        </w:rPr>
        <w:t>nodrošināšanai</w:t>
      </w:r>
      <w:proofErr w:type="spellEnd"/>
    </w:p>
    <w:p w14:paraId="2B48BE94" w14:textId="4A979393" w:rsidR="006B4DAE" w:rsidRDefault="006B4DAE" w:rsidP="001D2C11">
      <w:pPr>
        <w:jc w:val="center"/>
        <w:rPr>
          <w:color w:val="000000" w:themeColor="text1"/>
          <w:vertAlign w:val="superscript"/>
        </w:rPr>
      </w:pPr>
      <w:proofErr w:type="spellStart"/>
      <w:r>
        <w:rPr>
          <w:color w:val="000000" w:themeColor="text1"/>
        </w:rPr>
        <w:t>Nomā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nododamā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platība</w:t>
      </w:r>
      <w:proofErr w:type="spellEnd"/>
      <w:r>
        <w:rPr>
          <w:color w:val="000000" w:themeColor="text1"/>
        </w:rPr>
        <w:t xml:space="preserve"> 150m</w:t>
      </w:r>
      <w:r w:rsidRPr="006B4DAE">
        <w:rPr>
          <w:color w:val="000000" w:themeColor="text1"/>
          <w:vertAlign w:val="superscript"/>
        </w:rPr>
        <w:t>2</w:t>
      </w:r>
    </w:p>
    <w:p w14:paraId="0A5FBC8D" w14:textId="77777777" w:rsidR="0059637C" w:rsidRDefault="0059637C" w:rsidP="001D2C11">
      <w:pPr>
        <w:jc w:val="center"/>
        <w:rPr>
          <w:color w:val="000000" w:themeColor="text1"/>
          <w:vertAlign w:val="superscript"/>
        </w:rPr>
      </w:pPr>
    </w:p>
    <w:p w14:paraId="15E3E87C" w14:textId="77777777" w:rsidR="0059637C" w:rsidRDefault="0059637C" w:rsidP="001D2C11">
      <w:pPr>
        <w:jc w:val="center"/>
        <w:rPr>
          <w:color w:val="000000" w:themeColor="text1"/>
          <w:vertAlign w:val="superscript"/>
        </w:rPr>
      </w:pPr>
    </w:p>
    <w:p w14:paraId="6C7ACF52" w14:textId="0A23281D" w:rsidR="00FB4366" w:rsidRDefault="0059637C" w:rsidP="001D2C11">
      <w:pPr>
        <w:jc w:val="center"/>
        <w:rPr>
          <w:color w:val="000000" w:themeColor="text1"/>
          <w:vertAlign w:val="superscript"/>
        </w:rPr>
      </w:pPr>
      <w:r>
        <w:rPr>
          <w:noProof/>
          <w14:ligatures w14:val="standardContextual"/>
        </w:rPr>
        <w:drawing>
          <wp:inline distT="0" distB="0" distL="0" distR="0" wp14:anchorId="01C6A998" wp14:editId="3AC105AB">
            <wp:extent cx="5706779" cy="3536724"/>
            <wp:effectExtent l="0" t="0" r="8255" b="6985"/>
            <wp:docPr id="1959356115" name="Picture 1" descr="A close 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56115" name="Picture 1" descr="A close up of a flower&#10;&#10;AI-generated content may be incorrect."/>
                    <pic:cNvPicPr/>
                  </pic:nvPicPr>
                  <pic:blipFill rotWithShape="1">
                    <a:blip r:embed="rId4"/>
                    <a:srcRect l="62966" t="29889" r="10762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47" cy="355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87AF3" w14:textId="77777777" w:rsidR="00FB4366" w:rsidRDefault="00FB4366" w:rsidP="001D2C11">
      <w:pPr>
        <w:jc w:val="center"/>
        <w:rPr>
          <w:color w:val="000000" w:themeColor="text1"/>
          <w:vertAlign w:val="superscript"/>
        </w:rPr>
      </w:pPr>
    </w:p>
    <w:p w14:paraId="01D73254" w14:textId="777D8772" w:rsidR="00FB4366" w:rsidRPr="00265135" w:rsidRDefault="00FB4366" w:rsidP="001D2C11">
      <w:pPr>
        <w:jc w:val="center"/>
        <w:rPr>
          <w:b/>
          <w:bCs/>
          <w:sz w:val="28"/>
          <w:szCs w:val="28"/>
          <w:lang w:val="lv-LV"/>
        </w:rPr>
      </w:pPr>
    </w:p>
    <w:p w14:paraId="0C0E17BD" w14:textId="77777777" w:rsidR="00B41C46" w:rsidRDefault="00B41C46" w:rsidP="00B41C46">
      <w:pPr>
        <w:jc w:val="right"/>
        <w:rPr>
          <w:lang w:val="lv-LV"/>
        </w:rPr>
      </w:pPr>
    </w:p>
    <w:p w14:paraId="13B15CAE" w14:textId="5AE2E97D" w:rsidR="00B41C46" w:rsidRDefault="003E5CF8" w:rsidP="00B41C46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8744C" wp14:editId="0A23ECCA">
                <wp:simplePos x="0" y="0"/>
                <wp:positionH relativeFrom="column">
                  <wp:posOffset>1946910</wp:posOffset>
                </wp:positionH>
                <wp:positionV relativeFrom="paragraph">
                  <wp:posOffset>2127250</wp:posOffset>
                </wp:positionV>
                <wp:extent cx="590550" cy="262890"/>
                <wp:effectExtent l="3810" t="2540" r="0" b="1270"/>
                <wp:wrapNone/>
                <wp:docPr id="11340889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FD5E" w14:textId="53203C81" w:rsidR="00730F5C" w:rsidRPr="00634705" w:rsidRDefault="00730F5C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634705">
                              <w:rPr>
                                <w:color w:val="FFFFFF" w:themeColor="background1"/>
                                <w:sz w:val="16"/>
                                <w:szCs w:val="16"/>
                                <w:lang w:val="lv-LV"/>
                              </w:rPr>
                              <w:t>150m</w:t>
                            </w:r>
                            <w:r w:rsidRPr="00634705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874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3.3pt;margin-top:167.5pt;width:46.5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" filled="f" stroked="f">
                <v:textbox>
                  <w:txbxContent>
                    <w:p w14:paraId="4FF4FD5E" w14:textId="53203C81" w:rsidR="00730F5C" w:rsidRPr="00634705" w:rsidRDefault="00730F5C">
                      <w:pPr>
                        <w:rPr>
                          <w:color w:val="FFFFFF" w:themeColor="background1"/>
                          <w:sz w:val="16"/>
                          <w:szCs w:val="16"/>
                          <w:lang w:val="lv-LV"/>
                        </w:rPr>
                      </w:pPr>
                      <w:r w:rsidRPr="00634705">
                        <w:rPr>
                          <w:color w:val="FFFFFF" w:themeColor="background1"/>
                          <w:sz w:val="16"/>
                          <w:szCs w:val="16"/>
                          <w:lang w:val="lv-LV"/>
                        </w:rPr>
                        <w:t>150m</w:t>
                      </w:r>
                      <w:r w:rsidRPr="00634705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973844A" w14:textId="77777777" w:rsidR="000B7D3E" w:rsidRDefault="000B7D3E"/>
    <w:sectPr w:rsidR="000B7D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46"/>
    <w:rsid w:val="00077E45"/>
    <w:rsid w:val="000B7D3E"/>
    <w:rsid w:val="000E58B4"/>
    <w:rsid w:val="001751DB"/>
    <w:rsid w:val="001A438F"/>
    <w:rsid w:val="001D2C11"/>
    <w:rsid w:val="00253EE5"/>
    <w:rsid w:val="002A0863"/>
    <w:rsid w:val="002C56ED"/>
    <w:rsid w:val="002D7C10"/>
    <w:rsid w:val="00337226"/>
    <w:rsid w:val="003E5CF8"/>
    <w:rsid w:val="00404CD1"/>
    <w:rsid w:val="004E7900"/>
    <w:rsid w:val="0059637C"/>
    <w:rsid w:val="005B67C7"/>
    <w:rsid w:val="005D1520"/>
    <w:rsid w:val="00634705"/>
    <w:rsid w:val="006B4DAE"/>
    <w:rsid w:val="00730F5C"/>
    <w:rsid w:val="00735815"/>
    <w:rsid w:val="00886BC3"/>
    <w:rsid w:val="00A15C97"/>
    <w:rsid w:val="00A25737"/>
    <w:rsid w:val="00B21D32"/>
    <w:rsid w:val="00B37246"/>
    <w:rsid w:val="00B41C46"/>
    <w:rsid w:val="00BE56CA"/>
    <w:rsid w:val="00F051A7"/>
    <w:rsid w:val="00F377EC"/>
    <w:rsid w:val="00FB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E4897B"/>
  <w15:chartTrackingRefBased/>
  <w15:docId w15:val="{0DC5051E-7AAF-46D7-93A8-84E3346B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C4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1C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C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C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C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C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C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C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C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C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C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C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C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C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C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C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C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C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C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1C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1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C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1C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1C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1C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1C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1C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C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C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1C4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41C46"/>
    <w:pPr>
      <w:spacing w:before="100" w:beforeAutospacing="1" w:after="100" w:afterAutospacing="1"/>
    </w:pPr>
    <w:rPr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140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Liga Lauga</dc:creator>
  <cp:keywords/>
  <dc:description/>
  <cp:lastModifiedBy>Liga Lauga</cp:lastModifiedBy>
  <cp:revision>5</cp:revision>
  <dcterms:created xsi:type="dcterms:W3CDTF">2025-09-22T05:26:00Z</dcterms:created>
  <dcterms:modified xsi:type="dcterms:W3CDTF">2025-09-25T10:40:00Z</dcterms:modified>
</cp:coreProperties>
</file>