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91D5C" w14:textId="77777777" w:rsidR="00EA45DE" w:rsidRPr="004F30E1" w:rsidRDefault="00EA45DE" w:rsidP="00EA45DE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4F08284A" w14:textId="77777777" w:rsidR="00EA45DE" w:rsidRDefault="00EA45DE" w:rsidP="00EA45DE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06FE7EDF" w14:textId="3456D62A" w:rsidR="00EA45DE" w:rsidRPr="004F30E1" w:rsidRDefault="00EA45DE" w:rsidP="00EA45DE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2</w:t>
      </w:r>
      <w:r>
        <w:rPr>
          <w:iCs/>
        </w:rPr>
        <w:t>6</w:t>
      </w:r>
      <w:bookmarkStart w:id="0" w:name="_GoBack"/>
      <w:bookmarkEnd w:id="0"/>
      <w:r>
        <w:rPr>
          <w:iCs/>
        </w:rPr>
        <w:t xml:space="preserve"> (protokols Nr.15)</w:t>
      </w:r>
    </w:p>
    <w:p w14:paraId="281AC027" w14:textId="1F982390" w:rsidR="009C2BAE" w:rsidRPr="004F30E1" w:rsidRDefault="009C2BAE" w:rsidP="008A14B7">
      <w:pPr>
        <w:ind w:firstLine="5954"/>
        <w:rPr>
          <w:iCs/>
        </w:rPr>
      </w:pP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2C028E15" w:rsidR="008429F7" w:rsidRPr="004F30E1" w:rsidRDefault="00B00E40" w:rsidP="008429F7">
      <w:pPr>
        <w:jc w:val="center"/>
        <w:rPr>
          <w:b/>
        </w:rPr>
      </w:pPr>
      <w:r>
        <w:rPr>
          <w:b/>
        </w:rPr>
        <w:t>Lielplatones</w:t>
      </w:r>
      <w:r w:rsidR="00F2622A">
        <w:rPr>
          <w:b/>
        </w:rPr>
        <w:t xml:space="preserve"> pamatskolas</w:t>
      </w:r>
      <w:r>
        <w:rPr>
          <w:b/>
        </w:rPr>
        <w:t xml:space="preserve"> – atbalsta centra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563"/>
        <w:gridCol w:w="2185"/>
        <w:gridCol w:w="1403"/>
        <w:gridCol w:w="956"/>
        <w:gridCol w:w="883"/>
        <w:gridCol w:w="756"/>
      </w:tblGrid>
      <w:tr w:rsidR="0049515B" w14:paraId="61C2ED6A" w14:textId="77777777" w:rsidTr="003A6857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F2622A" w14:paraId="2E3E6596" w14:textId="77777777" w:rsidTr="003A6857">
        <w:tc>
          <w:tcPr>
            <w:tcW w:w="576" w:type="dxa"/>
            <w:vAlign w:val="center"/>
          </w:tcPr>
          <w:p w14:paraId="1E6EB98B" w14:textId="2EF77AF6" w:rsidR="00F2622A" w:rsidRDefault="00F2622A" w:rsidP="001F054A">
            <w:pPr>
              <w:jc w:val="both"/>
            </w:pPr>
            <w:r>
              <w:t>1.1.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8D0C91D" w14:textId="5FCCB488" w:rsidR="00F2622A" w:rsidRDefault="00F2622A" w:rsidP="001F054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E07EB4">
              <w:rPr>
                <w:color w:val="000000"/>
              </w:rPr>
              <w:t>kopā ar inventāru (</w:t>
            </w:r>
            <w:r w:rsidRPr="00F2622A">
              <w:rPr>
                <w:color w:val="000000"/>
              </w:rPr>
              <w:t>līdz 50m</w:t>
            </w:r>
            <w:r w:rsidRPr="00F2622A">
              <w:rPr>
                <w:color w:val="000000"/>
                <w:vertAlign w:val="superscript"/>
              </w:rPr>
              <w:t>2</w:t>
            </w:r>
            <w:r w:rsidR="00E07EB4">
              <w:rPr>
                <w:color w:val="000000"/>
              </w:rPr>
              <w:t>)</w:t>
            </w:r>
            <w:r w:rsidRPr="00F2622A">
              <w:rPr>
                <w:color w:val="000000"/>
              </w:rPr>
              <w:t xml:space="preserve"> </w:t>
            </w:r>
          </w:p>
        </w:tc>
        <w:tc>
          <w:tcPr>
            <w:tcW w:w="2185" w:type="dxa"/>
            <w:shd w:val="clear" w:color="auto" w:fill="auto"/>
          </w:tcPr>
          <w:p w14:paraId="1CC0192E" w14:textId="3D61A008" w:rsidR="00F2622A" w:rsidRPr="00B00E40" w:rsidRDefault="00B00E40" w:rsidP="001F054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Lielplatones skola, Lielplatones pagasts, Jelgavas novads, LV</w:t>
            </w:r>
            <w:r w:rsidR="00845EE5">
              <w:rPr>
                <w:color w:val="212529"/>
                <w:sz w:val="23"/>
                <w:szCs w:val="23"/>
                <w:shd w:val="clear" w:color="auto" w:fill="FFFFFF"/>
              </w:rPr>
              <w:t>-</w:t>
            </w: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3022</w:t>
            </w:r>
          </w:p>
        </w:tc>
        <w:tc>
          <w:tcPr>
            <w:tcW w:w="1403" w:type="dxa"/>
            <w:vAlign w:val="center"/>
          </w:tcPr>
          <w:p w14:paraId="1092C3AB" w14:textId="43690463" w:rsidR="00F2622A" w:rsidRDefault="00F2622A" w:rsidP="001F054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69354F" w14:textId="4CC69B40" w:rsidR="00F2622A" w:rsidRDefault="00F2622A" w:rsidP="001F0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042F0EC4" w14:textId="3A68CDAC" w:rsidR="00F2622A" w:rsidRDefault="00F2622A" w:rsidP="001F054A">
            <w:pPr>
              <w:jc w:val="center"/>
            </w:pPr>
            <w:r>
              <w:t>2,60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C561A5F" w14:textId="71C667F1" w:rsidR="00F2622A" w:rsidRDefault="00F2622A" w:rsidP="001F054A">
            <w:pPr>
              <w:jc w:val="center"/>
            </w:pPr>
            <w:r>
              <w:t>15,00</w:t>
            </w:r>
          </w:p>
        </w:tc>
      </w:tr>
      <w:tr w:rsidR="00F2622A" w14:paraId="254E6BF8" w14:textId="77777777" w:rsidTr="003A6857">
        <w:tc>
          <w:tcPr>
            <w:tcW w:w="576" w:type="dxa"/>
            <w:vAlign w:val="center"/>
          </w:tcPr>
          <w:p w14:paraId="5860D4F3" w14:textId="6B53F2D5" w:rsidR="00F2622A" w:rsidRDefault="00F2622A" w:rsidP="00F2622A">
            <w:pPr>
              <w:jc w:val="both"/>
            </w:pPr>
            <w:r>
              <w:t>1.2.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5D644BF" w14:textId="3F54D10D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E07EB4">
              <w:rPr>
                <w:color w:val="000000"/>
              </w:rPr>
              <w:t>kopā ar inventāru (</w:t>
            </w:r>
            <w:r w:rsidRPr="00F2622A">
              <w:rPr>
                <w:color w:val="000000"/>
              </w:rPr>
              <w:t>līdz 50m</w:t>
            </w:r>
            <w:r w:rsidRPr="00F2622A">
              <w:rPr>
                <w:color w:val="000000"/>
                <w:vertAlign w:val="superscript"/>
              </w:rPr>
              <w:t>2</w:t>
            </w:r>
            <w:r w:rsidRPr="00F2622A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58181E64" w14:textId="5EECCC2C" w:rsidR="00F2622A" w:rsidRPr="00B00E40" w:rsidRDefault="00B00E40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Lielplatones skola, Lielplatones pagasts, Jelgavas novads, LV</w:t>
            </w:r>
            <w:r w:rsidR="00845EE5">
              <w:rPr>
                <w:color w:val="212529"/>
                <w:sz w:val="23"/>
                <w:szCs w:val="23"/>
                <w:shd w:val="clear" w:color="auto" w:fill="FFFFFF"/>
              </w:rPr>
              <w:t>-</w:t>
            </w: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3022</w:t>
            </w:r>
          </w:p>
        </w:tc>
        <w:tc>
          <w:tcPr>
            <w:tcW w:w="1403" w:type="dxa"/>
            <w:vAlign w:val="center"/>
          </w:tcPr>
          <w:p w14:paraId="3052B55A" w14:textId="5BB3722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003FB0F" w14:textId="42895FE2" w:rsidR="00F2622A" w:rsidRPr="008414DD" w:rsidRDefault="00F2622A" w:rsidP="00F2622A">
            <w:pPr>
              <w:jc w:val="center"/>
              <w:rPr>
                <w:color w:val="000000"/>
              </w:rPr>
            </w:pPr>
            <w:r w:rsidRPr="008414DD">
              <w:rPr>
                <w:color w:val="000000"/>
              </w:rPr>
              <w:t>6,20</w:t>
            </w:r>
            <w:r w:rsidR="00AF37EF" w:rsidRPr="008414DD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3C36595" w14:textId="3EF07F6B" w:rsidR="00F2622A" w:rsidRPr="008414DD" w:rsidRDefault="00F2622A" w:rsidP="00F2622A">
            <w:pPr>
              <w:jc w:val="center"/>
            </w:pPr>
            <w:r w:rsidRPr="008414DD">
              <w:t>1,30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A1CFE23" w14:textId="548D38C8" w:rsidR="00F2622A" w:rsidRPr="008414DD" w:rsidRDefault="00F2622A" w:rsidP="00F2622A">
            <w:pPr>
              <w:jc w:val="center"/>
            </w:pPr>
            <w:r w:rsidRPr="008414DD">
              <w:t>7,50</w:t>
            </w:r>
          </w:p>
        </w:tc>
      </w:tr>
      <w:tr w:rsidR="00920922" w14:paraId="36961F94" w14:textId="77777777" w:rsidTr="003A6857">
        <w:tc>
          <w:tcPr>
            <w:tcW w:w="576" w:type="dxa"/>
            <w:vAlign w:val="center"/>
          </w:tcPr>
          <w:p w14:paraId="0454507A" w14:textId="6677252B" w:rsidR="00920922" w:rsidRDefault="00AF37EF" w:rsidP="00F2622A">
            <w:pPr>
              <w:jc w:val="both"/>
            </w:pPr>
            <w:r>
              <w:t>1.</w:t>
            </w:r>
            <w:r w:rsidR="00B00E40">
              <w:t>3</w:t>
            </w:r>
            <w: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1A0061A" w14:textId="2BF033A9" w:rsidR="00920922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Datorklases noma </w:t>
            </w:r>
            <w:r w:rsidR="00E07EB4">
              <w:rPr>
                <w:color w:val="000000"/>
              </w:rPr>
              <w:t xml:space="preserve">kopā </w:t>
            </w:r>
            <w:r w:rsidRPr="00920922">
              <w:rPr>
                <w:color w:val="000000"/>
              </w:rPr>
              <w:t>ar inventāru</w:t>
            </w:r>
          </w:p>
        </w:tc>
        <w:tc>
          <w:tcPr>
            <w:tcW w:w="2185" w:type="dxa"/>
            <w:shd w:val="clear" w:color="auto" w:fill="auto"/>
          </w:tcPr>
          <w:p w14:paraId="6316EC9C" w14:textId="67C84E8F" w:rsidR="00920922" w:rsidRPr="00AF37EF" w:rsidRDefault="00B00E40" w:rsidP="00F2622A">
            <w:pPr>
              <w:rPr>
                <w:color w:val="000000"/>
              </w:rPr>
            </w:pPr>
            <w:r w:rsidRPr="00B00E40">
              <w:rPr>
                <w:color w:val="000000"/>
              </w:rPr>
              <w:t>Lielplatones skola, Lielplatones pagasts, Jelgavas novads, LV</w:t>
            </w:r>
            <w:r w:rsidR="00845EE5">
              <w:rPr>
                <w:color w:val="000000"/>
              </w:rPr>
              <w:t>-</w:t>
            </w:r>
            <w:r w:rsidRPr="00B00E40">
              <w:rPr>
                <w:color w:val="000000"/>
              </w:rPr>
              <w:t>3022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601072D" w14:textId="545EF1F6" w:rsidR="00920922" w:rsidRPr="00AF37EF" w:rsidRDefault="00AF37EF" w:rsidP="00F2622A">
            <w:pPr>
              <w:jc w:val="center"/>
              <w:rPr>
                <w:color w:val="000000"/>
              </w:rPr>
            </w:pPr>
            <w:r w:rsidRPr="00AF37EF">
              <w:rPr>
                <w:color w:val="000000"/>
              </w:rPr>
              <w:t>14,</w:t>
            </w:r>
            <w:r w:rsidR="00B00E40">
              <w:rPr>
                <w:color w:val="000000"/>
              </w:rPr>
              <w:t>8</w:t>
            </w:r>
            <w:r w:rsidR="004F059B">
              <w:rPr>
                <w:color w:val="000000"/>
              </w:rPr>
              <w:t>75</w:t>
            </w:r>
          </w:p>
        </w:tc>
        <w:tc>
          <w:tcPr>
            <w:tcW w:w="883" w:type="dxa"/>
            <w:vAlign w:val="center"/>
          </w:tcPr>
          <w:p w14:paraId="107D1435" w14:textId="4E6B6F07" w:rsidR="00920922" w:rsidRPr="00AF37EF" w:rsidRDefault="00AF37EF" w:rsidP="00F2622A">
            <w:pPr>
              <w:jc w:val="center"/>
            </w:pPr>
            <w:r w:rsidRPr="00AF37EF">
              <w:t>3,</w:t>
            </w:r>
            <w:r w:rsidR="00B00E40">
              <w:t>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3E609875" w:rsidR="00920922" w:rsidRPr="00AF37EF" w:rsidRDefault="00B00E40" w:rsidP="00F2622A">
            <w:pPr>
              <w:jc w:val="center"/>
            </w:pPr>
            <w:r>
              <w:t>18,00</w:t>
            </w:r>
          </w:p>
        </w:tc>
      </w:tr>
      <w:tr w:rsidR="00F2622A" w14:paraId="2476CB04" w14:textId="77777777" w:rsidTr="003A6857">
        <w:tc>
          <w:tcPr>
            <w:tcW w:w="576" w:type="dxa"/>
            <w:vAlign w:val="center"/>
          </w:tcPr>
          <w:p w14:paraId="59F843E9" w14:textId="550596AF" w:rsidR="00F2622A" w:rsidRDefault="00AF37EF" w:rsidP="00F2622A">
            <w:pPr>
              <w:jc w:val="both"/>
            </w:pPr>
            <w:r>
              <w:t>1.</w:t>
            </w:r>
            <w:r w:rsidR="00B00E40">
              <w:t>4</w:t>
            </w:r>
            <w: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4521544" w14:textId="1F4BB1EC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>Datorklases noma</w:t>
            </w:r>
            <w:r w:rsidR="00E07EB4">
              <w:rPr>
                <w:color w:val="000000"/>
              </w:rPr>
              <w:t xml:space="preserve"> kopā </w:t>
            </w:r>
            <w:r w:rsidRPr="00F2622A">
              <w:rPr>
                <w:color w:val="000000"/>
              </w:rPr>
              <w:t xml:space="preserve"> ar inventāru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7C06A073" w14:textId="2EE694F2" w:rsidR="00F2622A" w:rsidRPr="00B00E40" w:rsidRDefault="00B00E40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Lielplatones skola, Lielplatones pagasts, Jelgavas novads, LV</w:t>
            </w:r>
            <w:r w:rsidR="00845EE5">
              <w:rPr>
                <w:color w:val="212529"/>
                <w:sz w:val="23"/>
                <w:szCs w:val="23"/>
                <w:shd w:val="clear" w:color="auto" w:fill="FFFFFF"/>
              </w:rPr>
              <w:t>-</w:t>
            </w: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3022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B6A458" w14:textId="3EC4A4CD" w:rsidR="00F2622A" w:rsidRPr="008414DD" w:rsidRDefault="00F2622A" w:rsidP="00F2622A">
            <w:pPr>
              <w:jc w:val="center"/>
              <w:rPr>
                <w:color w:val="000000"/>
              </w:rPr>
            </w:pPr>
            <w:r w:rsidRPr="008414DD">
              <w:rPr>
                <w:color w:val="000000"/>
              </w:rPr>
              <w:t>7,</w:t>
            </w:r>
            <w:r w:rsidR="00B00E40" w:rsidRPr="008414DD">
              <w:rPr>
                <w:color w:val="000000"/>
              </w:rPr>
              <w:t>44</w:t>
            </w:r>
            <w:r w:rsidR="00AF37EF" w:rsidRPr="008414DD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4464CD79" w:rsidR="00F2622A" w:rsidRPr="008414DD" w:rsidRDefault="0061453C" w:rsidP="00F2622A">
            <w:pPr>
              <w:jc w:val="center"/>
            </w:pPr>
            <w:r w:rsidRPr="008414DD">
              <w:t>1,5</w:t>
            </w:r>
            <w:r w:rsidR="00B00E40" w:rsidRPr="008414DD">
              <w:t>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0DD3584A" w:rsidR="00F2622A" w:rsidRPr="008414DD" w:rsidRDefault="00B00E40" w:rsidP="00F2622A">
            <w:pPr>
              <w:jc w:val="center"/>
            </w:pPr>
            <w:r w:rsidRPr="008414DD">
              <w:t>9,00</w:t>
            </w:r>
          </w:p>
        </w:tc>
      </w:tr>
      <w:tr w:rsidR="00F2622A" w14:paraId="5377424B" w14:textId="77777777" w:rsidTr="003A6857">
        <w:tc>
          <w:tcPr>
            <w:tcW w:w="576" w:type="dxa"/>
            <w:vAlign w:val="center"/>
          </w:tcPr>
          <w:p w14:paraId="2EFE58D8" w14:textId="0F4D0C2D" w:rsidR="00F2622A" w:rsidRDefault="00F2622A" w:rsidP="00F2622A">
            <w:pPr>
              <w:jc w:val="both"/>
            </w:pPr>
            <w:r>
              <w:t>1.</w:t>
            </w:r>
            <w:r w:rsidR="00B00E40">
              <w:t>5</w:t>
            </w:r>
            <w: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EA315C8" w14:textId="1081B12B" w:rsidR="00F2622A" w:rsidRDefault="008E5D4D" w:rsidP="00F2622A"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14:paraId="01878628" w14:textId="7023F7CE" w:rsidR="00F2622A" w:rsidRDefault="00B00E40" w:rsidP="00F2622A"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Lielplatones skola, Lielplatones pagasts, Jelgavas novads, LV</w:t>
            </w:r>
            <w:r w:rsidR="00845EE5">
              <w:rPr>
                <w:color w:val="212529"/>
                <w:sz w:val="23"/>
                <w:szCs w:val="23"/>
                <w:shd w:val="clear" w:color="auto" w:fill="FFFFFF"/>
              </w:rPr>
              <w:t>-</w:t>
            </w: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3022</w:t>
            </w:r>
          </w:p>
        </w:tc>
        <w:tc>
          <w:tcPr>
            <w:tcW w:w="1403" w:type="dxa"/>
            <w:vAlign w:val="center"/>
          </w:tcPr>
          <w:p w14:paraId="4732609B" w14:textId="344BA2ED" w:rsidR="00F2622A" w:rsidRDefault="00F2622A" w:rsidP="00F2622A">
            <w:pPr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2B0FD5D" w14:textId="1833CA53" w:rsidR="00F2622A" w:rsidRPr="008414DD" w:rsidRDefault="00B00E40" w:rsidP="00F2622A">
            <w:pPr>
              <w:jc w:val="center"/>
            </w:pPr>
            <w:r w:rsidRPr="008414DD">
              <w:rPr>
                <w:color w:val="000000"/>
              </w:rPr>
              <w:t>16,53</w:t>
            </w:r>
          </w:p>
        </w:tc>
        <w:tc>
          <w:tcPr>
            <w:tcW w:w="883" w:type="dxa"/>
            <w:vAlign w:val="center"/>
          </w:tcPr>
          <w:p w14:paraId="0AF4C309" w14:textId="1050B53D" w:rsidR="00F2622A" w:rsidRPr="008414DD" w:rsidRDefault="00B00E40" w:rsidP="00F2622A">
            <w:pPr>
              <w:jc w:val="center"/>
            </w:pPr>
            <w:r w:rsidRPr="008414DD">
              <w:t>3,47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AEAF99F" w14:textId="1E204C5B" w:rsidR="00F2622A" w:rsidRPr="008414DD" w:rsidRDefault="00B00E40" w:rsidP="00F2622A">
            <w:pPr>
              <w:jc w:val="center"/>
            </w:pPr>
            <w:r w:rsidRPr="008414DD">
              <w:t>2</w:t>
            </w:r>
            <w:r w:rsidR="00F2622A" w:rsidRPr="008414DD">
              <w:t>0,00</w:t>
            </w:r>
          </w:p>
        </w:tc>
      </w:tr>
      <w:tr w:rsidR="00F2622A" w14:paraId="0A808B97" w14:textId="77777777" w:rsidTr="003A6857">
        <w:tc>
          <w:tcPr>
            <w:tcW w:w="576" w:type="dxa"/>
            <w:vAlign w:val="center"/>
          </w:tcPr>
          <w:p w14:paraId="605BBE34" w14:textId="2E0C4170" w:rsidR="00F2622A" w:rsidRDefault="00F2622A" w:rsidP="00F2622A">
            <w:pPr>
              <w:jc w:val="both"/>
            </w:pPr>
            <w:r w:rsidRPr="00FC21F7">
              <w:rPr>
                <w:color w:val="000000"/>
              </w:rPr>
              <w:t>1.</w:t>
            </w:r>
            <w:r w:rsidR="00B00E40">
              <w:rPr>
                <w:color w:val="000000"/>
              </w:rPr>
              <w:t>6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A9CBDB0" w14:textId="6BD1733D" w:rsidR="00F2622A" w:rsidRPr="00916E13" w:rsidRDefault="008E5D4D" w:rsidP="00F2622A"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="00F2622A"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</w:tcPr>
          <w:p w14:paraId="2A25D8E3" w14:textId="44AE5C9E" w:rsidR="00F2622A" w:rsidRDefault="00B00E40" w:rsidP="00F2622A">
            <w:pPr>
              <w:rPr>
                <w:color w:val="000000"/>
              </w:rPr>
            </w:pP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Lielplatones skola, Lielplatones pagasts, Jelgavas novads, LV</w:t>
            </w:r>
            <w:r w:rsidR="00845EE5">
              <w:rPr>
                <w:color w:val="212529"/>
                <w:sz w:val="23"/>
                <w:szCs w:val="23"/>
                <w:shd w:val="clear" w:color="auto" w:fill="FFFFFF"/>
              </w:rPr>
              <w:t>-</w:t>
            </w: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3022</w:t>
            </w:r>
          </w:p>
        </w:tc>
        <w:tc>
          <w:tcPr>
            <w:tcW w:w="1403" w:type="dxa"/>
            <w:vAlign w:val="center"/>
          </w:tcPr>
          <w:p w14:paraId="08FE4F0A" w14:textId="3B03AC6F" w:rsidR="00F2622A" w:rsidRDefault="00F2622A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F2AEC8E" w14:textId="0B1A38A5" w:rsidR="00F2622A" w:rsidRPr="008414DD" w:rsidRDefault="00B00E40" w:rsidP="00F2622A">
            <w:pPr>
              <w:jc w:val="center"/>
              <w:rPr>
                <w:color w:val="000000"/>
                <w:vertAlign w:val="superscript"/>
              </w:rPr>
            </w:pPr>
            <w:r w:rsidRPr="008414DD">
              <w:rPr>
                <w:color w:val="000000"/>
              </w:rPr>
              <w:t>8</w:t>
            </w:r>
            <w:r w:rsidR="00D24D86" w:rsidRPr="008414DD">
              <w:rPr>
                <w:color w:val="000000"/>
              </w:rPr>
              <w:t>,</w:t>
            </w:r>
            <w:r w:rsidRPr="008414DD">
              <w:rPr>
                <w:color w:val="000000"/>
              </w:rPr>
              <w:t>2</w:t>
            </w:r>
            <w:r w:rsidR="003A6857">
              <w:rPr>
                <w:color w:val="000000"/>
              </w:rPr>
              <w:t>65</w:t>
            </w:r>
            <w:r w:rsidR="00D24D86" w:rsidRPr="008414DD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4CC1C6B9" w14:textId="07FBB623" w:rsidR="00F2622A" w:rsidRPr="008414DD" w:rsidRDefault="00B00E40" w:rsidP="00F2622A">
            <w:pPr>
              <w:jc w:val="center"/>
            </w:pPr>
            <w:r w:rsidRPr="008414DD">
              <w:t>1,73</w:t>
            </w:r>
            <w:r w:rsidR="003A6857">
              <w:t>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0F17775" w14:textId="2328229A" w:rsidR="00F2622A" w:rsidRPr="008414DD" w:rsidRDefault="00F2622A" w:rsidP="00F2622A">
            <w:pPr>
              <w:jc w:val="center"/>
            </w:pPr>
            <w:r w:rsidRPr="008414DD">
              <w:t>1</w:t>
            </w:r>
            <w:r w:rsidR="00B00E40" w:rsidRPr="008414DD">
              <w:t>0</w:t>
            </w:r>
            <w:r w:rsidRPr="008414DD">
              <w:t>,00</w:t>
            </w:r>
          </w:p>
        </w:tc>
      </w:tr>
      <w:tr w:rsidR="00B00E40" w14:paraId="1A01C550" w14:textId="77777777" w:rsidTr="003A6857">
        <w:tc>
          <w:tcPr>
            <w:tcW w:w="576" w:type="dxa"/>
            <w:vAlign w:val="center"/>
          </w:tcPr>
          <w:p w14:paraId="0DC49342" w14:textId="29A97ADD" w:rsidR="00B00E40" w:rsidRPr="00FC21F7" w:rsidRDefault="007044EE" w:rsidP="00F26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951F0BD" w14:textId="629E5FB1" w:rsidR="00B00E40" w:rsidRPr="00D24D86" w:rsidRDefault="007044EE" w:rsidP="00F2622A">
            <w:pPr>
              <w:rPr>
                <w:color w:val="000000"/>
              </w:rPr>
            </w:pPr>
            <w:r>
              <w:rPr>
                <w:color w:val="000000"/>
              </w:rPr>
              <w:t xml:space="preserve">Telpas noma </w:t>
            </w:r>
            <w:r w:rsidR="00E07EB4">
              <w:rPr>
                <w:color w:val="000000"/>
              </w:rPr>
              <w:t>kopā ar inventāru (</w:t>
            </w:r>
            <w:r>
              <w:rPr>
                <w:color w:val="000000"/>
              </w:rPr>
              <w:t>virs 90m</w:t>
            </w:r>
            <w:r w:rsidRPr="007044EE">
              <w:rPr>
                <w:color w:val="000000"/>
                <w:vertAlign w:val="superscript"/>
              </w:rPr>
              <w:t>2</w:t>
            </w:r>
            <w:r w:rsidR="00E07EB4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85" w:type="dxa"/>
          </w:tcPr>
          <w:p w14:paraId="678D717A" w14:textId="1538F226" w:rsidR="00B00E40" w:rsidRPr="00B00E40" w:rsidRDefault="007044EE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Lielplatones skola, Lielplatones pagasts, Jelgavas novads, LV</w:t>
            </w:r>
            <w:r w:rsidR="00845EE5">
              <w:rPr>
                <w:color w:val="212529"/>
                <w:sz w:val="23"/>
                <w:szCs w:val="23"/>
                <w:shd w:val="clear" w:color="auto" w:fill="FFFFFF"/>
              </w:rPr>
              <w:t>-</w:t>
            </w: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3022</w:t>
            </w:r>
          </w:p>
        </w:tc>
        <w:tc>
          <w:tcPr>
            <w:tcW w:w="1403" w:type="dxa"/>
            <w:vAlign w:val="center"/>
          </w:tcPr>
          <w:p w14:paraId="384747F6" w14:textId="70D06777" w:rsidR="00B00E40" w:rsidRDefault="007044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diena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1A07EC3" w14:textId="54B2DDF6" w:rsidR="00B00E40" w:rsidRPr="008414DD" w:rsidRDefault="007044EE" w:rsidP="00F2622A">
            <w:pPr>
              <w:jc w:val="center"/>
              <w:rPr>
                <w:color w:val="000000"/>
              </w:rPr>
            </w:pPr>
            <w:r w:rsidRPr="008414DD">
              <w:rPr>
                <w:color w:val="000000"/>
              </w:rPr>
              <w:t>28,926</w:t>
            </w:r>
          </w:p>
        </w:tc>
        <w:tc>
          <w:tcPr>
            <w:tcW w:w="883" w:type="dxa"/>
            <w:vAlign w:val="center"/>
          </w:tcPr>
          <w:p w14:paraId="252BC2E0" w14:textId="5E8705ED" w:rsidR="00B00E40" w:rsidRPr="008414DD" w:rsidRDefault="007044EE" w:rsidP="00F2622A">
            <w:pPr>
              <w:jc w:val="center"/>
            </w:pPr>
            <w:r w:rsidRPr="008414DD">
              <w:t>6,07</w:t>
            </w:r>
            <w:r w:rsidR="003A6857"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ADFE285" w14:textId="05F50A48" w:rsidR="00B00E40" w:rsidRPr="008414DD" w:rsidRDefault="007044EE" w:rsidP="00F2622A">
            <w:pPr>
              <w:jc w:val="center"/>
            </w:pPr>
            <w:r w:rsidRPr="008414DD">
              <w:t>35,00</w:t>
            </w:r>
          </w:p>
        </w:tc>
      </w:tr>
    </w:tbl>
    <w:p w14:paraId="43DE2030" w14:textId="77777777" w:rsidR="003A6857" w:rsidRDefault="003A6857">
      <w:r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563"/>
        <w:gridCol w:w="2185"/>
        <w:gridCol w:w="1403"/>
        <w:gridCol w:w="956"/>
        <w:gridCol w:w="883"/>
        <w:gridCol w:w="756"/>
      </w:tblGrid>
      <w:tr w:rsidR="00B00E40" w14:paraId="65B21078" w14:textId="77777777" w:rsidTr="003A6857">
        <w:tc>
          <w:tcPr>
            <w:tcW w:w="576" w:type="dxa"/>
            <w:vAlign w:val="center"/>
          </w:tcPr>
          <w:p w14:paraId="343E276B" w14:textId="4EA8FC26" w:rsidR="00B00E40" w:rsidRPr="00FC21F7" w:rsidRDefault="007044EE" w:rsidP="00F26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1.8.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F7B162D" w14:textId="3B315B90" w:rsidR="00B00E40" w:rsidRPr="007044EE" w:rsidRDefault="00E07EB4" w:rsidP="00F2622A">
            <w:pPr>
              <w:rPr>
                <w:color w:val="000000"/>
              </w:rPr>
            </w:pPr>
            <w:r>
              <w:rPr>
                <w:color w:val="000000"/>
              </w:rPr>
              <w:t>Telpas noma kopā ar inventāru (virs 90m</w:t>
            </w:r>
            <w:r w:rsidRPr="007044EE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="007044EE"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</w:tcPr>
          <w:p w14:paraId="400EA22D" w14:textId="6C97C3A1" w:rsidR="00B00E40" w:rsidRPr="00B00E40" w:rsidRDefault="007044EE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Lielplatones skola, Lielplatones pagasts, Jelgavas novads, LV</w:t>
            </w:r>
            <w:r w:rsidR="00845EE5">
              <w:rPr>
                <w:color w:val="212529"/>
                <w:sz w:val="23"/>
                <w:szCs w:val="23"/>
                <w:shd w:val="clear" w:color="auto" w:fill="FFFFFF"/>
              </w:rPr>
              <w:t>-</w:t>
            </w: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3022</w:t>
            </w:r>
          </w:p>
        </w:tc>
        <w:tc>
          <w:tcPr>
            <w:tcW w:w="1403" w:type="dxa"/>
            <w:vAlign w:val="center"/>
          </w:tcPr>
          <w:p w14:paraId="0C706C6C" w14:textId="0FC3B47E" w:rsidR="00B00E40" w:rsidRDefault="007044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diena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FFC1711" w14:textId="2C9A141A" w:rsidR="00B00E40" w:rsidRPr="008414DD" w:rsidRDefault="007044EE" w:rsidP="00F2622A">
            <w:pPr>
              <w:jc w:val="center"/>
              <w:rPr>
                <w:color w:val="000000"/>
              </w:rPr>
            </w:pPr>
            <w:r w:rsidRPr="008414DD">
              <w:rPr>
                <w:color w:val="000000"/>
              </w:rPr>
              <w:t>14,463</w:t>
            </w:r>
            <w:r w:rsidRPr="008414DD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150DCAFC" w14:textId="668B3AA9" w:rsidR="00B00E40" w:rsidRPr="008414DD" w:rsidRDefault="007044EE" w:rsidP="00F2622A">
            <w:pPr>
              <w:jc w:val="center"/>
            </w:pPr>
            <w:r w:rsidRPr="008414DD">
              <w:t>3,037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30D6ED" w14:textId="4E79AACB" w:rsidR="00B00E40" w:rsidRPr="008414DD" w:rsidRDefault="007044EE" w:rsidP="00F2622A">
            <w:pPr>
              <w:jc w:val="center"/>
            </w:pPr>
            <w:r w:rsidRPr="008414DD">
              <w:t>17,50</w:t>
            </w:r>
          </w:p>
        </w:tc>
      </w:tr>
      <w:tr w:rsidR="00B00E40" w14:paraId="63DC2917" w14:textId="77777777" w:rsidTr="003A6857">
        <w:tc>
          <w:tcPr>
            <w:tcW w:w="576" w:type="dxa"/>
            <w:vAlign w:val="center"/>
          </w:tcPr>
          <w:p w14:paraId="618B7F4B" w14:textId="7FCF1685" w:rsidR="00B00E40" w:rsidRPr="00FC21F7" w:rsidRDefault="007044EE" w:rsidP="00F26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F9F4420" w14:textId="2F1EEBB2" w:rsidR="00B00E40" w:rsidRPr="00D24D86" w:rsidRDefault="007044EE" w:rsidP="00F2622A">
            <w:pPr>
              <w:rPr>
                <w:color w:val="000000"/>
              </w:rPr>
            </w:pPr>
            <w:r w:rsidRPr="007044EE">
              <w:rPr>
                <w:color w:val="000000"/>
              </w:rPr>
              <w:t>Gultas vietas noma (nometnēm)</w:t>
            </w:r>
          </w:p>
        </w:tc>
        <w:tc>
          <w:tcPr>
            <w:tcW w:w="2185" w:type="dxa"/>
          </w:tcPr>
          <w:p w14:paraId="5C055E55" w14:textId="6DC2FE04" w:rsidR="00B00E40" w:rsidRPr="00B00E40" w:rsidRDefault="007044EE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Lielplatones skola, Lielplatones pagasts, Jelgavas novads, LV</w:t>
            </w:r>
            <w:r w:rsidR="00845EE5">
              <w:rPr>
                <w:color w:val="212529"/>
                <w:sz w:val="23"/>
                <w:szCs w:val="23"/>
                <w:shd w:val="clear" w:color="auto" w:fill="FFFFFF"/>
              </w:rPr>
              <w:t>-</w:t>
            </w:r>
            <w:r w:rsidRPr="00B00E40">
              <w:rPr>
                <w:color w:val="212529"/>
                <w:sz w:val="23"/>
                <w:szCs w:val="23"/>
                <w:shd w:val="clear" w:color="auto" w:fill="FFFFFF"/>
              </w:rPr>
              <w:t>3022</w:t>
            </w:r>
          </w:p>
        </w:tc>
        <w:tc>
          <w:tcPr>
            <w:tcW w:w="1403" w:type="dxa"/>
            <w:vAlign w:val="center"/>
          </w:tcPr>
          <w:p w14:paraId="5500D37F" w14:textId="2B44F132" w:rsidR="00B00E40" w:rsidRDefault="007044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diennakts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BBE8934" w14:textId="74A70C9B" w:rsidR="00B00E40" w:rsidRPr="007044EE" w:rsidRDefault="007044EE" w:rsidP="00F2622A">
            <w:pPr>
              <w:jc w:val="center"/>
              <w:rPr>
                <w:color w:val="000000"/>
              </w:rPr>
            </w:pPr>
            <w:r w:rsidRPr="007044EE">
              <w:rPr>
                <w:color w:val="000000"/>
              </w:rPr>
              <w:t>8,26</w:t>
            </w:r>
            <w:r w:rsidR="00B86360">
              <w:rPr>
                <w:color w:val="000000"/>
              </w:rPr>
              <w:t>5</w:t>
            </w:r>
          </w:p>
        </w:tc>
        <w:tc>
          <w:tcPr>
            <w:tcW w:w="883" w:type="dxa"/>
            <w:vAlign w:val="center"/>
          </w:tcPr>
          <w:p w14:paraId="77A2501A" w14:textId="1402E8C8" w:rsidR="00B00E40" w:rsidRPr="007044EE" w:rsidRDefault="007044EE" w:rsidP="00F2622A">
            <w:pPr>
              <w:jc w:val="center"/>
            </w:pPr>
            <w:r w:rsidRPr="007044EE">
              <w:t>1,7</w:t>
            </w:r>
            <w:r w:rsidR="003A6857">
              <w:t>36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8E7E8D6" w14:textId="4CCC4A46" w:rsidR="00B00E40" w:rsidRPr="007044EE" w:rsidRDefault="007044EE" w:rsidP="00F2622A">
            <w:pPr>
              <w:jc w:val="center"/>
            </w:pPr>
            <w:r w:rsidRPr="007044EE">
              <w:t>10,00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08BFBBAF" w:rsidR="00F736C3" w:rsidRDefault="00F736C3" w:rsidP="0029414D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29414D">
        <w:t xml:space="preserve"> </w:t>
      </w:r>
      <w:r w:rsidR="00995FA7" w:rsidRPr="007A6411">
        <w:t>gada 20.</w:t>
      </w:r>
      <w:r w:rsidR="0029414D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29414D">
        <w:t xml:space="preserve"> </w:t>
      </w:r>
      <w:r w:rsidR="00995FA7">
        <w:t>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A5929"/>
    <w:rsid w:val="001B5C04"/>
    <w:rsid w:val="001E7B07"/>
    <w:rsid w:val="001F054A"/>
    <w:rsid w:val="001F2374"/>
    <w:rsid w:val="0020150E"/>
    <w:rsid w:val="00226B64"/>
    <w:rsid w:val="002638FF"/>
    <w:rsid w:val="00283D51"/>
    <w:rsid w:val="00285D6E"/>
    <w:rsid w:val="0029414D"/>
    <w:rsid w:val="002B382D"/>
    <w:rsid w:val="002B5A73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A6857"/>
    <w:rsid w:val="003B23E0"/>
    <w:rsid w:val="00403E47"/>
    <w:rsid w:val="004151BE"/>
    <w:rsid w:val="0041697D"/>
    <w:rsid w:val="00430A98"/>
    <w:rsid w:val="00443188"/>
    <w:rsid w:val="0044704E"/>
    <w:rsid w:val="00460F4F"/>
    <w:rsid w:val="00466A6D"/>
    <w:rsid w:val="00477700"/>
    <w:rsid w:val="00490318"/>
    <w:rsid w:val="0049515B"/>
    <w:rsid w:val="004B5350"/>
    <w:rsid w:val="004E279B"/>
    <w:rsid w:val="004E4E67"/>
    <w:rsid w:val="004E6F29"/>
    <w:rsid w:val="004F059B"/>
    <w:rsid w:val="004F085D"/>
    <w:rsid w:val="004F30E1"/>
    <w:rsid w:val="00500468"/>
    <w:rsid w:val="00534BCA"/>
    <w:rsid w:val="00540E1D"/>
    <w:rsid w:val="00564B5F"/>
    <w:rsid w:val="00576A98"/>
    <w:rsid w:val="00583302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9415C"/>
    <w:rsid w:val="007E620A"/>
    <w:rsid w:val="007F1983"/>
    <w:rsid w:val="008122BC"/>
    <w:rsid w:val="00817740"/>
    <w:rsid w:val="008414DD"/>
    <w:rsid w:val="008429F7"/>
    <w:rsid w:val="00845EE5"/>
    <w:rsid w:val="00867AFC"/>
    <w:rsid w:val="008A14B7"/>
    <w:rsid w:val="008D274A"/>
    <w:rsid w:val="008D4AD1"/>
    <w:rsid w:val="008E5D4D"/>
    <w:rsid w:val="008F5A4D"/>
    <w:rsid w:val="0091129D"/>
    <w:rsid w:val="00916E13"/>
    <w:rsid w:val="00920922"/>
    <w:rsid w:val="009830C0"/>
    <w:rsid w:val="00995FA7"/>
    <w:rsid w:val="00997102"/>
    <w:rsid w:val="009A3331"/>
    <w:rsid w:val="009A7E38"/>
    <w:rsid w:val="009C2BAE"/>
    <w:rsid w:val="009E4825"/>
    <w:rsid w:val="00A45121"/>
    <w:rsid w:val="00A60292"/>
    <w:rsid w:val="00A674CB"/>
    <w:rsid w:val="00A70CFC"/>
    <w:rsid w:val="00A80119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7044C"/>
    <w:rsid w:val="00B86360"/>
    <w:rsid w:val="00B964CD"/>
    <w:rsid w:val="00BA101B"/>
    <w:rsid w:val="00BA7F2E"/>
    <w:rsid w:val="00BC02DC"/>
    <w:rsid w:val="00BC55E0"/>
    <w:rsid w:val="00BD3408"/>
    <w:rsid w:val="00BD427C"/>
    <w:rsid w:val="00BE3011"/>
    <w:rsid w:val="00C26F43"/>
    <w:rsid w:val="00C33022"/>
    <w:rsid w:val="00C71048"/>
    <w:rsid w:val="00C75DA6"/>
    <w:rsid w:val="00CB1EF0"/>
    <w:rsid w:val="00CB3874"/>
    <w:rsid w:val="00CC5208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07EB4"/>
    <w:rsid w:val="00E25607"/>
    <w:rsid w:val="00E31D70"/>
    <w:rsid w:val="00E372D2"/>
    <w:rsid w:val="00E4291B"/>
    <w:rsid w:val="00E47929"/>
    <w:rsid w:val="00E5527E"/>
    <w:rsid w:val="00E573EF"/>
    <w:rsid w:val="00EA45DE"/>
    <w:rsid w:val="00EC5E8D"/>
    <w:rsid w:val="00EC6368"/>
    <w:rsid w:val="00F1308E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7894-1E1E-4100-8C97-A5B8ED42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2025-05-29T10:15:00Z</cp:lastPrinted>
  <dcterms:created xsi:type="dcterms:W3CDTF">2025-05-29T10:15:00Z</dcterms:created>
  <dcterms:modified xsi:type="dcterms:W3CDTF">2025-05-29T10:15:00Z</dcterms:modified>
</cp:coreProperties>
</file>