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36BA18" w14:textId="3E504FB2" w:rsidR="00EF5DBC" w:rsidRDefault="00E971D2" w:rsidP="00E971D2">
      <w:pPr>
        <w:ind w:right="-567"/>
      </w:pPr>
      <w:r>
        <w:t xml:space="preserve">                                                                        </w:t>
      </w:r>
      <w:r w:rsidR="00EF5DBC">
        <w:t>Jelgavā</w:t>
      </w:r>
    </w:p>
    <w:p w14:paraId="5DF279F0" w14:textId="69B87A3F" w:rsidR="00C003E1" w:rsidRPr="00E971D2" w:rsidRDefault="002841D2" w:rsidP="00BF5800">
      <w:pPr>
        <w:ind w:right="107"/>
        <w:jc w:val="right"/>
        <w:rPr>
          <w:sz w:val="20"/>
          <w:szCs w:val="20"/>
        </w:rPr>
      </w:pPr>
      <w:r w:rsidRPr="00E971D2">
        <w:rPr>
          <w:sz w:val="20"/>
          <w:szCs w:val="20"/>
        </w:rPr>
        <w:t>APSTIPRINĀTS</w:t>
      </w:r>
    </w:p>
    <w:p w14:paraId="7C260368" w14:textId="77777777" w:rsidR="00E971D2" w:rsidRDefault="002841D2" w:rsidP="00BF5800">
      <w:pPr>
        <w:ind w:right="107"/>
        <w:jc w:val="right"/>
        <w:rPr>
          <w:sz w:val="20"/>
          <w:szCs w:val="20"/>
        </w:rPr>
      </w:pPr>
      <w:r w:rsidRPr="00E971D2">
        <w:rPr>
          <w:sz w:val="20"/>
          <w:szCs w:val="20"/>
        </w:rPr>
        <w:t>Jelgavas novada domes 202</w:t>
      </w:r>
      <w:r w:rsidR="00AE6C94" w:rsidRPr="00E971D2">
        <w:rPr>
          <w:sz w:val="20"/>
          <w:szCs w:val="20"/>
        </w:rPr>
        <w:t>3</w:t>
      </w:r>
      <w:r w:rsidRPr="00E971D2">
        <w:rPr>
          <w:sz w:val="20"/>
          <w:szCs w:val="20"/>
        </w:rPr>
        <w:t>.gada</w:t>
      </w:r>
      <w:r w:rsidR="00EF5DBC" w:rsidRPr="00E971D2">
        <w:rPr>
          <w:sz w:val="20"/>
          <w:szCs w:val="20"/>
        </w:rPr>
        <w:t xml:space="preserve">  </w:t>
      </w:r>
      <w:r w:rsidR="00BF5800" w:rsidRPr="00E971D2">
        <w:rPr>
          <w:sz w:val="20"/>
          <w:szCs w:val="20"/>
        </w:rPr>
        <w:t>29</w:t>
      </w:r>
      <w:r w:rsidR="00EF5DBC" w:rsidRPr="00E971D2">
        <w:rPr>
          <w:sz w:val="20"/>
          <w:szCs w:val="20"/>
        </w:rPr>
        <w:t>.novembra</w:t>
      </w:r>
      <w:r w:rsidRPr="00E971D2">
        <w:rPr>
          <w:sz w:val="20"/>
          <w:szCs w:val="20"/>
        </w:rPr>
        <w:t xml:space="preserve"> </w:t>
      </w:r>
    </w:p>
    <w:p w14:paraId="1F25B6C0" w14:textId="77C872DF" w:rsidR="002841D2" w:rsidRPr="00E971D2" w:rsidRDefault="002841D2" w:rsidP="00E971D2">
      <w:pPr>
        <w:ind w:right="107"/>
        <w:jc w:val="right"/>
        <w:rPr>
          <w:sz w:val="20"/>
          <w:szCs w:val="20"/>
        </w:rPr>
      </w:pPr>
      <w:r w:rsidRPr="00E971D2">
        <w:rPr>
          <w:sz w:val="20"/>
          <w:szCs w:val="20"/>
        </w:rPr>
        <w:t xml:space="preserve">lēmums </w:t>
      </w:r>
      <w:r w:rsidR="00BF5800" w:rsidRPr="00E971D2">
        <w:rPr>
          <w:sz w:val="20"/>
          <w:szCs w:val="20"/>
        </w:rPr>
        <w:t>Nr.</w:t>
      </w:r>
      <w:r w:rsidR="00C23057" w:rsidRPr="00E971D2">
        <w:rPr>
          <w:sz w:val="20"/>
          <w:szCs w:val="20"/>
        </w:rPr>
        <w:t>7</w:t>
      </w:r>
      <w:r w:rsidR="00E971D2">
        <w:rPr>
          <w:sz w:val="20"/>
          <w:szCs w:val="20"/>
        </w:rPr>
        <w:t xml:space="preserve"> </w:t>
      </w:r>
      <w:r w:rsidRPr="00E971D2">
        <w:rPr>
          <w:sz w:val="20"/>
          <w:szCs w:val="20"/>
        </w:rPr>
        <w:t xml:space="preserve">(protokols Nr. </w:t>
      </w:r>
      <w:r w:rsidR="00BF5800" w:rsidRPr="00E971D2">
        <w:rPr>
          <w:sz w:val="20"/>
          <w:szCs w:val="20"/>
        </w:rPr>
        <w:t>25</w:t>
      </w:r>
      <w:r w:rsidRPr="00E971D2">
        <w:rPr>
          <w:rFonts w:ascii="Arial" w:hAnsi="Arial" w:cs="Arial"/>
          <w:sz w:val="20"/>
          <w:szCs w:val="20"/>
        </w:rPr>
        <w:t>)</w:t>
      </w:r>
      <w:r w:rsidRPr="00E971D2">
        <w:rPr>
          <w:sz w:val="20"/>
          <w:szCs w:val="20"/>
        </w:rPr>
        <w:t xml:space="preserve"> </w:t>
      </w:r>
    </w:p>
    <w:p w14:paraId="355AB155" w14:textId="77777777" w:rsidR="002841D2" w:rsidRPr="00EF3B39" w:rsidRDefault="002841D2" w:rsidP="00BF5800">
      <w:pPr>
        <w:ind w:right="107"/>
        <w:jc w:val="right"/>
      </w:pPr>
    </w:p>
    <w:p w14:paraId="0A4E77C2" w14:textId="00691DD4" w:rsidR="00C003E1" w:rsidRPr="00C003E1" w:rsidRDefault="00C003E1" w:rsidP="00BF5800">
      <w:pPr>
        <w:ind w:left="-360" w:right="107"/>
        <w:jc w:val="center"/>
        <w:rPr>
          <w:b/>
          <w:caps/>
          <w:sz w:val="28"/>
          <w:szCs w:val="28"/>
        </w:rPr>
      </w:pPr>
      <w:r w:rsidRPr="00C003E1">
        <w:rPr>
          <w:b/>
          <w:caps/>
          <w:sz w:val="28"/>
          <w:szCs w:val="28"/>
        </w:rPr>
        <w:t xml:space="preserve">Jelgavas novada Izglītības pārvaldes </w:t>
      </w:r>
    </w:p>
    <w:p w14:paraId="7F550A64" w14:textId="77777777" w:rsidR="00C003E1" w:rsidRPr="00C003E1" w:rsidRDefault="00C003E1" w:rsidP="00BF5800">
      <w:pPr>
        <w:ind w:left="-357" w:right="107"/>
        <w:jc w:val="center"/>
        <w:rPr>
          <w:b/>
          <w:sz w:val="36"/>
          <w:szCs w:val="36"/>
        </w:rPr>
      </w:pPr>
      <w:r w:rsidRPr="00C003E1">
        <w:rPr>
          <w:b/>
          <w:caps/>
          <w:sz w:val="28"/>
          <w:szCs w:val="28"/>
        </w:rPr>
        <w:t>nolikums</w:t>
      </w:r>
    </w:p>
    <w:p w14:paraId="7C7C9204" w14:textId="77777777" w:rsidR="00C003E1" w:rsidRPr="00C003E1" w:rsidRDefault="00C003E1" w:rsidP="00BF5800">
      <w:pPr>
        <w:ind w:left="-360" w:right="107"/>
        <w:jc w:val="both"/>
        <w:rPr>
          <w:b/>
        </w:rPr>
      </w:pPr>
    </w:p>
    <w:p w14:paraId="51FA8EAD" w14:textId="6316B36F" w:rsidR="00C003E1" w:rsidRPr="00BA238D" w:rsidRDefault="00C003E1" w:rsidP="00BF5800">
      <w:pPr>
        <w:spacing w:line="276" w:lineRule="auto"/>
        <w:ind w:left="4820" w:right="107"/>
        <w:jc w:val="right"/>
        <w:rPr>
          <w:i/>
          <w:sz w:val="20"/>
          <w:szCs w:val="20"/>
        </w:rPr>
      </w:pPr>
      <w:r w:rsidRPr="00BA238D">
        <w:rPr>
          <w:i/>
          <w:sz w:val="20"/>
          <w:szCs w:val="20"/>
        </w:rPr>
        <w:t xml:space="preserve">Izdots saskaņā ar </w:t>
      </w:r>
      <w:bookmarkStart w:id="0" w:name="_Hlk150866537"/>
      <w:r w:rsidRPr="00BA238D">
        <w:rPr>
          <w:i/>
          <w:sz w:val="20"/>
          <w:szCs w:val="20"/>
        </w:rPr>
        <w:t>Valsts pārvaldes iekārtas likuma 28.pantu,</w:t>
      </w:r>
      <w:r w:rsidR="004852BF" w:rsidRPr="00BA238D">
        <w:rPr>
          <w:i/>
          <w:sz w:val="20"/>
          <w:szCs w:val="20"/>
        </w:rPr>
        <w:t xml:space="preserve"> 73.panta pirmās daļas 1.punktu,</w:t>
      </w:r>
    </w:p>
    <w:p w14:paraId="144059FE" w14:textId="21F41A81" w:rsidR="00C003E1" w:rsidRPr="00BA238D" w:rsidRDefault="008473D0" w:rsidP="00BF5800">
      <w:pPr>
        <w:ind w:left="4820" w:right="107"/>
        <w:jc w:val="right"/>
        <w:rPr>
          <w:i/>
          <w:sz w:val="20"/>
          <w:szCs w:val="20"/>
        </w:rPr>
      </w:pPr>
      <w:r w:rsidRPr="00BA238D">
        <w:rPr>
          <w:i/>
          <w:sz w:val="20"/>
          <w:szCs w:val="20"/>
        </w:rPr>
        <w:t>Pašvaldību likuma</w:t>
      </w:r>
      <w:r w:rsidR="00C003E1" w:rsidRPr="00BA238D">
        <w:rPr>
          <w:i/>
          <w:sz w:val="20"/>
          <w:szCs w:val="20"/>
        </w:rPr>
        <w:t xml:space="preserve"> </w:t>
      </w:r>
      <w:r w:rsidRPr="00BA238D">
        <w:rPr>
          <w:i/>
          <w:sz w:val="20"/>
          <w:szCs w:val="20"/>
        </w:rPr>
        <w:t>10</w:t>
      </w:r>
      <w:r w:rsidR="00C003E1" w:rsidRPr="00BA238D">
        <w:rPr>
          <w:i/>
          <w:sz w:val="20"/>
          <w:szCs w:val="20"/>
        </w:rPr>
        <w:t xml:space="preserve">. panta pirmās daļas 8. punktu, </w:t>
      </w:r>
      <w:r w:rsidR="00AC30FE" w:rsidRPr="00BA238D">
        <w:rPr>
          <w:i/>
          <w:sz w:val="20"/>
          <w:szCs w:val="20"/>
        </w:rPr>
        <w:t xml:space="preserve">Jelgavas novada pašvaldības </w:t>
      </w:r>
      <w:r w:rsidR="00C003E1" w:rsidRPr="00BA238D">
        <w:rPr>
          <w:i/>
          <w:sz w:val="20"/>
          <w:szCs w:val="20"/>
        </w:rPr>
        <w:t>202</w:t>
      </w:r>
      <w:r w:rsidR="00D05425" w:rsidRPr="00BA238D">
        <w:rPr>
          <w:i/>
          <w:sz w:val="20"/>
          <w:szCs w:val="20"/>
        </w:rPr>
        <w:t>3</w:t>
      </w:r>
      <w:r w:rsidR="00C003E1" w:rsidRPr="00BA238D">
        <w:rPr>
          <w:i/>
          <w:sz w:val="20"/>
          <w:szCs w:val="20"/>
        </w:rPr>
        <w:t xml:space="preserve">.gada </w:t>
      </w:r>
      <w:r w:rsidR="00D05425" w:rsidRPr="00BA238D">
        <w:rPr>
          <w:i/>
          <w:sz w:val="20"/>
          <w:szCs w:val="20"/>
        </w:rPr>
        <w:t>5</w:t>
      </w:r>
      <w:r w:rsidR="00C003E1" w:rsidRPr="00BA238D">
        <w:rPr>
          <w:i/>
          <w:sz w:val="20"/>
          <w:szCs w:val="20"/>
        </w:rPr>
        <w:t>.jū</w:t>
      </w:r>
      <w:r w:rsidR="00D05425" w:rsidRPr="00BA238D">
        <w:rPr>
          <w:i/>
          <w:sz w:val="20"/>
          <w:szCs w:val="20"/>
        </w:rPr>
        <w:t>nija</w:t>
      </w:r>
      <w:r w:rsidR="00C003E1" w:rsidRPr="00BA238D">
        <w:rPr>
          <w:i/>
          <w:sz w:val="20"/>
          <w:szCs w:val="20"/>
        </w:rPr>
        <w:t xml:space="preserve"> </w:t>
      </w:r>
      <w:r w:rsidR="003A6979" w:rsidRPr="00BA238D">
        <w:rPr>
          <w:i/>
          <w:sz w:val="20"/>
          <w:szCs w:val="20"/>
        </w:rPr>
        <w:t xml:space="preserve">saistošo </w:t>
      </w:r>
      <w:r w:rsidR="00C003E1" w:rsidRPr="00BA238D">
        <w:rPr>
          <w:i/>
          <w:sz w:val="20"/>
          <w:szCs w:val="20"/>
        </w:rPr>
        <w:t>noteikumu Nr.1</w:t>
      </w:r>
      <w:r w:rsidR="00D05425" w:rsidRPr="00BA238D">
        <w:rPr>
          <w:i/>
          <w:sz w:val="20"/>
          <w:szCs w:val="20"/>
        </w:rPr>
        <w:t>0</w:t>
      </w:r>
      <w:r w:rsidR="00C003E1" w:rsidRPr="00BA238D">
        <w:rPr>
          <w:i/>
          <w:sz w:val="20"/>
          <w:szCs w:val="20"/>
        </w:rPr>
        <w:t xml:space="preserve"> “Jelgavas novada pašvaldības nolikums”</w:t>
      </w:r>
    </w:p>
    <w:p w14:paraId="03C92245" w14:textId="1D062C55" w:rsidR="00C003E1" w:rsidRDefault="003A6979" w:rsidP="00BF5800">
      <w:pPr>
        <w:ind w:left="4820" w:right="107"/>
        <w:jc w:val="right"/>
        <w:rPr>
          <w:i/>
          <w:sz w:val="20"/>
          <w:szCs w:val="20"/>
        </w:rPr>
      </w:pPr>
      <w:r w:rsidRPr="00BA238D">
        <w:rPr>
          <w:i/>
          <w:sz w:val="20"/>
          <w:szCs w:val="20"/>
        </w:rPr>
        <w:t>1</w:t>
      </w:r>
      <w:r w:rsidR="00D05425" w:rsidRPr="00BA238D">
        <w:rPr>
          <w:i/>
          <w:sz w:val="20"/>
          <w:szCs w:val="20"/>
        </w:rPr>
        <w:t>9</w:t>
      </w:r>
      <w:r w:rsidR="00C003E1" w:rsidRPr="00BA238D">
        <w:rPr>
          <w:i/>
          <w:sz w:val="20"/>
          <w:szCs w:val="20"/>
        </w:rPr>
        <w:t>.17.apakšpunktu</w:t>
      </w:r>
      <w:r w:rsidR="00AC30FE" w:rsidRPr="00BA238D">
        <w:rPr>
          <w:i/>
          <w:sz w:val="20"/>
          <w:szCs w:val="20"/>
        </w:rPr>
        <w:t xml:space="preserve"> un</w:t>
      </w:r>
      <w:r w:rsidR="00D05425" w:rsidRPr="00BA238D">
        <w:rPr>
          <w:i/>
          <w:sz w:val="20"/>
          <w:szCs w:val="20"/>
        </w:rPr>
        <w:t xml:space="preserve"> 25</w:t>
      </w:r>
      <w:r w:rsidR="00C003E1" w:rsidRPr="00BA238D">
        <w:rPr>
          <w:i/>
          <w:sz w:val="20"/>
          <w:szCs w:val="20"/>
        </w:rPr>
        <w:t>.punktu</w:t>
      </w:r>
    </w:p>
    <w:p w14:paraId="10DF8A54" w14:textId="7C35497D" w:rsidR="002A07F9" w:rsidRDefault="002A07F9" w:rsidP="00BF5800">
      <w:pPr>
        <w:ind w:left="4820" w:right="107"/>
        <w:jc w:val="right"/>
        <w:rPr>
          <w:i/>
          <w:sz w:val="20"/>
          <w:szCs w:val="20"/>
        </w:rPr>
      </w:pPr>
    </w:p>
    <w:p w14:paraId="48385B85" w14:textId="25D04F66" w:rsidR="002A07F9" w:rsidRPr="00C24A76" w:rsidRDefault="002A07F9" w:rsidP="002A07F9">
      <w:pPr>
        <w:ind w:left="720"/>
        <w:jc w:val="right"/>
        <w:rPr>
          <w:i/>
          <w:iCs/>
          <w:sz w:val="20"/>
          <w:szCs w:val="20"/>
        </w:rPr>
      </w:pPr>
      <w:r w:rsidRPr="00C24A76">
        <w:rPr>
          <w:i/>
          <w:iCs/>
          <w:sz w:val="20"/>
          <w:szCs w:val="20"/>
        </w:rPr>
        <w:t>Grozī</w:t>
      </w:r>
      <w:r w:rsidR="008D21F0" w:rsidRPr="00C24A76">
        <w:rPr>
          <w:i/>
          <w:iCs/>
          <w:sz w:val="20"/>
          <w:szCs w:val="20"/>
        </w:rPr>
        <w:t>jumi: Jelgavas novada domes 202</w:t>
      </w:r>
      <w:r w:rsidR="00C24A76" w:rsidRPr="00C24A76">
        <w:rPr>
          <w:i/>
          <w:iCs/>
          <w:sz w:val="20"/>
          <w:szCs w:val="20"/>
        </w:rPr>
        <w:t>4</w:t>
      </w:r>
      <w:r w:rsidRPr="00C24A76">
        <w:rPr>
          <w:i/>
          <w:iCs/>
          <w:sz w:val="20"/>
          <w:szCs w:val="20"/>
        </w:rPr>
        <w:t xml:space="preserve">.gada </w:t>
      </w:r>
      <w:r w:rsidR="00C24A76" w:rsidRPr="00C24A76">
        <w:rPr>
          <w:i/>
          <w:iCs/>
          <w:sz w:val="20"/>
          <w:szCs w:val="20"/>
        </w:rPr>
        <w:t>28.februāra</w:t>
      </w:r>
      <w:r w:rsidRPr="00C24A76">
        <w:rPr>
          <w:i/>
          <w:iCs/>
          <w:sz w:val="20"/>
          <w:szCs w:val="20"/>
        </w:rPr>
        <w:t xml:space="preserve"> lēmums Nr.</w:t>
      </w:r>
      <w:r w:rsidR="00C24A76" w:rsidRPr="00C24A76">
        <w:rPr>
          <w:i/>
          <w:iCs/>
          <w:sz w:val="20"/>
          <w:szCs w:val="20"/>
        </w:rPr>
        <w:t>11</w:t>
      </w:r>
      <w:r w:rsidRPr="00C24A76">
        <w:rPr>
          <w:i/>
          <w:iCs/>
          <w:sz w:val="20"/>
          <w:szCs w:val="20"/>
        </w:rPr>
        <w:t xml:space="preserve"> (protokols Nr.</w:t>
      </w:r>
      <w:r w:rsidR="00C24A76" w:rsidRPr="00C24A76">
        <w:rPr>
          <w:i/>
          <w:iCs/>
          <w:sz w:val="20"/>
          <w:szCs w:val="20"/>
        </w:rPr>
        <w:t>3</w:t>
      </w:r>
      <w:r w:rsidRPr="00C24A76">
        <w:rPr>
          <w:i/>
          <w:iCs/>
          <w:sz w:val="20"/>
          <w:szCs w:val="20"/>
        </w:rPr>
        <w:t>)</w:t>
      </w:r>
    </w:p>
    <w:p w14:paraId="23513F7E" w14:textId="77777777" w:rsidR="002A07F9" w:rsidRPr="000F2E6F" w:rsidRDefault="002A07F9" w:rsidP="00BF5800">
      <w:pPr>
        <w:ind w:left="4820" w:right="107"/>
        <w:jc w:val="right"/>
        <w:rPr>
          <w:iCs/>
          <w:sz w:val="20"/>
          <w:szCs w:val="20"/>
        </w:rPr>
      </w:pPr>
    </w:p>
    <w:bookmarkEnd w:id="0"/>
    <w:p w14:paraId="0D8C811B" w14:textId="77777777" w:rsidR="00C003E1" w:rsidRPr="00C003E1" w:rsidRDefault="00C003E1" w:rsidP="00BF5800">
      <w:pPr>
        <w:ind w:right="107"/>
        <w:rPr>
          <w:sz w:val="20"/>
          <w:szCs w:val="20"/>
        </w:rPr>
      </w:pPr>
    </w:p>
    <w:p w14:paraId="62419B4F" w14:textId="77777777" w:rsidR="00C003E1" w:rsidRPr="00C003E1" w:rsidRDefault="00C003E1" w:rsidP="00BF5800">
      <w:pPr>
        <w:numPr>
          <w:ilvl w:val="0"/>
          <w:numId w:val="1"/>
        </w:numPr>
        <w:suppressAutoHyphens/>
        <w:ind w:right="107"/>
        <w:jc w:val="center"/>
        <w:rPr>
          <w:b/>
          <w:bCs/>
          <w:color w:val="000000"/>
        </w:rPr>
      </w:pPr>
      <w:r w:rsidRPr="00C003E1">
        <w:rPr>
          <w:b/>
          <w:bCs/>
          <w:color w:val="000000"/>
        </w:rPr>
        <w:t>Vispārīgie jautājumi</w:t>
      </w:r>
    </w:p>
    <w:p w14:paraId="09F00FE0" w14:textId="77777777" w:rsidR="00C003E1" w:rsidRPr="00C003E1" w:rsidRDefault="00C003E1" w:rsidP="00BF5800">
      <w:pPr>
        <w:ind w:right="107"/>
        <w:jc w:val="center"/>
        <w:rPr>
          <w:b/>
          <w:bCs/>
          <w:color w:val="000000"/>
        </w:rPr>
      </w:pPr>
    </w:p>
    <w:p w14:paraId="599DC69C" w14:textId="763D6C16" w:rsidR="00C003E1" w:rsidRDefault="004852BF" w:rsidP="00BF5800">
      <w:pPr>
        <w:numPr>
          <w:ilvl w:val="1"/>
          <w:numId w:val="2"/>
        </w:numPr>
        <w:tabs>
          <w:tab w:val="left" w:pos="75"/>
        </w:tabs>
        <w:suppressAutoHyphens/>
        <w:ind w:right="107" w:hanging="435"/>
        <w:jc w:val="both"/>
      </w:pPr>
      <w:r>
        <w:t>Jelgavas novada Izglītības pārvalde</w:t>
      </w:r>
      <w:r w:rsidRPr="00C003E1">
        <w:t xml:space="preserve"> </w:t>
      </w:r>
      <w:r w:rsidR="00C003E1" w:rsidRPr="00C003E1">
        <w:t>(turpmāk</w:t>
      </w:r>
      <w:r w:rsidR="00AE6C94">
        <w:t xml:space="preserve"> </w:t>
      </w:r>
      <w:r w:rsidR="00C003E1" w:rsidRPr="00C003E1">
        <w:t>–</w:t>
      </w:r>
      <w:r w:rsidR="00AE6C94">
        <w:t xml:space="preserve"> p</w:t>
      </w:r>
      <w:r w:rsidR="00C003E1" w:rsidRPr="00C003E1">
        <w:t xml:space="preserve">ārvalde) ir Jelgavas novada </w:t>
      </w:r>
      <w:r w:rsidR="00AE6C94">
        <w:t>domes</w:t>
      </w:r>
      <w:r w:rsidR="00C003E1" w:rsidRPr="00C003E1">
        <w:t xml:space="preserve"> (turpmāk </w:t>
      </w:r>
      <w:r w:rsidR="00AE6C94">
        <w:t>–</w:t>
      </w:r>
      <w:r w:rsidR="00C003E1" w:rsidRPr="00C003E1">
        <w:t xml:space="preserve"> </w:t>
      </w:r>
      <w:r w:rsidR="00AE6C94">
        <w:t>dome)</w:t>
      </w:r>
      <w:r w:rsidR="00C003E1" w:rsidRPr="00C003E1">
        <w:t xml:space="preserve"> dibināta</w:t>
      </w:r>
      <w:r w:rsidR="00AE6C94">
        <w:t xml:space="preserve"> Jelgavas novada pašvaldības (turpmāk – pašvaldība) izpilddirektora pakļautībā esoša</w:t>
      </w:r>
      <w:r w:rsidR="00C003E1" w:rsidRPr="00C003E1">
        <w:t xml:space="preserve"> iestāde, k</w:t>
      </w:r>
      <w:r w:rsidR="00307AB3">
        <w:t>as</w:t>
      </w:r>
      <w:r w:rsidR="00AE6C94">
        <w:t xml:space="preserve"> normatīvajos aktos noteiktajā kārtībā</w:t>
      </w:r>
      <w:r w:rsidR="00C003E1" w:rsidRPr="00C003E1">
        <w:t xml:space="preserve"> </w:t>
      </w:r>
      <w:r w:rsidR="00AE6C94">
        <w:t xml:space="preserve">nodrošina </w:t>
      </w:r>
      <w:r w:rsidR="00C003E1" w:rsidRPr="00C003E1">
        <w:t xml:space="preserve"> </w:t>
      </w:r>
      <w:r w:rsidR="00AE6C94">
        <w:t>p</w:t>
      </w:r>
      <w:r w:rsidR="00C003E1" w:rsidRPr="00C003E1">
        <w:t xml:space="preserve">ašvaldībai </w:t>
      </w:r>
      <w:r w:rsidR="00AE6C94">
        <w:t xml:space="preserve">noteiktās </w:t>
      </w:r>
      <w:r w:rsidR="00C003E1" w:rsidRPr="00C003E1">
        <w:t>pārvaldes funkcijas</w:t>
      </w:r>
      <w:r w:rsidR="00B303E7">
        <w:t xml:space="preserve"> izglītības un jaunatnes jomā.</w:t>
      </w:r>
    </w:p>
    <w:p w14:paraId="64AAFA5A" w14:textId="6B694CB5" w:rsidR="00E828DF" w:rsidRPr="003979F4" w:rsidRDefault="003979F4" w:rsidP="00BF5800">
      <w:pPr>
        <w:numPr>
          <w:ilvl w:val="1"/>
          <w:numId w:val="2"/>
        </w:numPr>
        <w:tabs>
          <w:tab w:val="left" w:pos="75"/>
        </w:tabs>
        <w:suppressAutoHyphens/>
        <w:ind w:right="107" w:hanging="435"/>
        <w:jc w:val="both"/>
      </w:pPr>
      <w:r>
        <w:rPr>
          <w:color w:val="000000"/>
        </w:rPr>
        <w:t>J</w:t>
      </w:r>
      <w:r w:rsidR="00E828DF" w:rsidRPr="004103F7">
        <w:rPr>
          <w:color w:val="000000"/>
        </w:rPr>
        <w:t>elgavas novada Izglītības pārvaldes nolikums (turpmāk</w:t>
      </w:r>
      <w:r w:rsidR="00801B6D">
        <w:rPr>
          <w:color w:val="000000"/>
        </w:rPr>
        <w:t xml:space="preserve"> </w:t>
      </w:r>
      <w:r w:rsidR="00801B6D" w:rsidRPr="00C003E1">
        <w:t>–</w:t>
      </w:r>
      <w:r w:rsidR="00801B6D">
        <w:t xml:space="preserve"> </w:t>
      </w:r>
      <w:r w:rsidR="00E828DF" w:rsidRPr="004103F7">
        <w:rPr>
          <w:color w:val="000000"/>
        </w:rPr>
        <w:t>nolikums) nosaka pārvaldes funkcijas, uzdevumus, tiesības,</w:t>
      </w:r>
      <w:r w:rsidR="00307AB3">
        <w:rPr>
          <w:color w:val="000000"/>
        </w:rPr>
        <w:t xml:space="preserve"> </w:t>
      </w:r>
      <w:r w:rsidR="00307AB3" w:rsidRPr="00A50BFE">
        <w:rPr>
          <w:color w:val="000000"/>
        </w:rPr>
        <w:t>atbildību</w:t>
      </w:r>
      <w:r w:rsidR="00307AB3">
        <w:rPr>
          <w:color w:val="000000"/>
        </w:rPr>
        <w:t xml:space="preserve">, </w:t>
      </w:r>
      <w:r w:rsidR="00E828DF" w:rsidRPr="004103F7">
        <w:rPr>
          <w:color w:val="000000"/>
        </w:rPr>
        <w:t xml:space="preserve"> struktūru un darba organizāciju.</w:t>
      </w:r>
    </w:p>
    <w:p w14:paraId="3683366C" w14:textId="6E63134A" w:rsidR="00801B6D" w:rsidRPr="00801B6D" w:rsidRDefault="00C003E1" w:rsidP="00BF5800">
      <w:pPr>
        <w:numPr>
          <w:ilvl w:val="1"/>
          <w:numId w:val="2"/>
        </w:numPr>
        <w:suppressAutoHyphens/>
        <w:ind w:right="107" w:hanging="435"/>
        <w:jc w:val="both"/>
        <w:rPr>
          <w:rFonts w:eastAsia="TimesNewRomanPSMT" w:cs="TimesNewRomanPSMT"/>
        </w:rPr>
      </w:pPr>
      <w:r w:rsidRPr="00C003E1">
        <w:t>Pārvalde</w:t>
      </w:r>
      <w:r w:rsidR="00CB022D">
        <w:t xml:space="preserve"> savā darbībā ievēro</w:t>
      </w:r>
      <w:r w:rsidR="00801B6D">
        <w:rPr>
          <w:color w:val="000000"/>
        </w:rPr>
        <w:t xml:space="preserve"> </w:t>
      </w:r>
      <w:r w:rsidR="00801B6D">
        <w:t xml:space="preserve"> </w:t>
      </w:r>
      <w:r w:rsidR="00E828DF" w:rsidRPr="002053F7">
        <w:t>Latvijas Republikas spēkā esošos likumus, Ministru kabineta noteikumus, pašvaldības saistošos noteikumus</w:t>
      </w:r>
      <w:r w:rsidR="00FC019B">
        <w:t>,</w:t>
      </w:r>
      <w:r w:rsidR="00E828DF" w:rsidRPr="002053F7">
        <w:t xml:space="preserve"> lēmumus</w:t>
      </w:r>
      <w:r w:rsidR="00FC019B">
        <w:t xml:space="preserve"> un normatīvos aktus</w:t>
      </w:r>
      <w:r w:rsidR="00E828DF" w:rsidRPr="002053F7">
        <w:t xml:space="preserve">, </w:t>
      </w:r>
      <w:r w:rsidR="00B303E7">
        <w:t>d</w:t>
      </w:r>
      <w:r w:rsidR="00E828DF" w:rsidRPr="002053F7">
        <w:t>omes priekšsēdētāja, priekšsēdētāja vietniek</w:t>
      </w:r>
      <w:r w:rsidR="00E828DF">
        <w:t>a</w:t>
      </w:r>
      <w:r w:rsidR="00E828DF" w:rsidRPr="002053F7">
        <w:t>, pašvaldības izpilddirektora rīkojumus un šo nolikumu</w:t>
      </w:r>
      <w:r w:rsidRPr="00C003E1">
        <w:t>.</w:t>
      </w:r>
    </w:p>
    <w:p w14:paraId="2B6E5F96" w14:textId="4468827D" w:rsidR="00844D55" w:rsidRPr="00801B6D" w:rsidRDefault="00C003E1" w:rsidP="00BF5800">
      <w:pPr>
        <w:numPr>
          <w:ilvl w:val="1"/>
          <w:numId w:val="2"/>
        </w:numPr>
        <w:suppressAutoHyphens/>
        <w:ind w:right="107" w:hanging="435"/>
        <w:jc w:val="both"/>
      </w:pPr>
      <w:r w:rsidRPr="00801B6D">
        <w:rPr>
          <w:rFonts w:eastAsia="TimesNewRomanPSMT" w:cs="TimesNewRomanPSMT"/>
        </w:rPr>
        <w:t xml:space="preserve">Lēmumu par </w:t>
      </w:r>
      <w:r w:rsidR="00FA561D" w:rsidRPr="00801B6D">
        <w:rPr>
          <w:rFonts w:eastAsia="TimesNewRomanPSMT" w:cs="TimesNewRomanPSMT"/>
        </w:rPr>
        <w:t>p</w:t>
      </w:r>
      <w:r w:rsidRPr="00801B6D">
        <w:rPr>
          <w:rFonts w:eastAsia="TimesNewRomanPSMT" w:cs="TimesNewRomanPSMT"/>
        </w:rPr>
        <w:t>ārvaldes dibināšanu, tās nolikuma apstiprināšanu</w:t>
      </w:r>
      <w:r w:rsidR="00844D55" w:rsidRPr="00801B6D">
        <w:rPr>
          <w:rFonts w:eastAsia="TimesNewRomanPSMT" w:cs="TimesNewRomanPSMT"/>
        </w:rPr>
        <w:t xml:space="preserve"> vai grozījumiem tajā</w:t>
      </w:r>
      <w:r w:rsidRPr="00801B6D">
        <w:rPr>
          <w:rFonts w:eastAsia="TimesNewRomanPSMT" w:cs="TimesNewRomanPSMT"/>
        </w:rPr>
        <w:t>, reorganizēšanu</w:t>
      </w:r>
      <w:r w:rsidR="00307AB3">
        <w:rPr>
          <w:rFonts w:eastAsia="TimesNewRomanPSMT" w:cs="TimesNewRomanPSMT"/>
        </w:rPr>
        <w:t xml:space="preserve"> </w:t>
      </w:r>
      <w:r w:rsidRPr="00801B6D">
        <w:rPr>
          <w:rFonts w:eastAsia="TimesNewRomanPSMT" w:cs="TimesNewRomanPSMT"/>
        </w:rPr>
        <w:t xml:space="preserve">vai likvidēšanu pieņem dome. </w:t>
      </w:r>
      <w:r w:rsidR="00844D55" w:rsidRPr="00801B6D">
        <w:rPr>
          <w:rFonts w:eastAsia="TimesNewRomanPSMT" w:cs="TimesNewRomanPSMT"/>
        </w:rPr>
        <w:t xml:space="preserve">Grozījumus </w:t>
      </w:r>
      <w:r w:rsidR="004E2D39">
        <w:rPr>
          <w:rFonts w:eastAsia="TimesNewRomanPSMT" w:cs="TimesNewRomanPSMT"/>
        </w:rPr>
        <w:t>p</w:t>
      </w:r>
      <w:r w:rsidR="00844D55" w:rsidRPr="00801B6D">
        <w:rPr>
          <w:rFonts w:eastAsia="TimesNewRomanPSMT" w:cs="TimesNewRomanPSMT"/>
        </w:rPr>
        <w:t xml:space="preserve">ārvaldes nolikumā var ierosināt izpilddirektors vai </w:t>
      </w:r>
      <w:r w:rsidR="00B303E7" w:rsidRPr="00801B6D">
        <w:rPr>
          <w:rFonts w:eastAsia="TimesNewRomanPSMT" w:cs="TimesNewRomanPSMT"/>
        </w:rPr>
        <w:t>p</w:t>
      </w:r>
      <w:r w:rsidR="00844D55" w:rsidRPr="00801B6D">
        <w:rPr>
          <w:rFonts w:eastAsia="TimesNewRomanPSMT" w:cs="TimesNewRomanPSMT"/>
        </w:rPr>
        <w:t xml:space="preserve">ārvaldes vadītājs, iesniedzot priekšlikumus </w:t>
      </w:r>
      <w:r w:rsidR="00844D55" w:rsidRPr="00C003E1">
        <w:t>Izglītības</w:t>
      </w:r>
      <w:r w:rsidR="00844D55">
        <w:t xml:space="preserve">, </w:t>
      </w:r>
      <w:r w:rsidR="00844D55" w:rsidRPr="00C003E1">
        <w:t xml:space="preserve">kultūras </w:t>
      </w:r>
      <w:r w:rsidR="00844D55">
        <w:t xml:space="preserve">un sporta </w:t>
      </w:r>
      <w:r w:rsidR="00844D55" w:rsidRPr="00801B6D">
        <w:rPr>
          <w:rFonts w:eastAsia="TimesNewRomanPSMT" w:cs="TimesNewRomanPSMT"/>
        </w:rPr>
        <w:t>jautājumu komitejai.</w:t>
      </w:r>
    </w:p>
    <w:p w14:paraId="184BDACE" w14:textId="7DA2C979" w:rsidR="00C003E1" w:rsidRPr="00C003E1" w:rsidRDefault="00BB69CB" w:rsidP="00BF5800">
      <w:pPr>
        <w:numPr>
          <w:ilvl w:val="1"/>
          <w:numId w:val="2"/>
        </w:numPr>
        <w:suppressAutoHyphens/>
        <w:ind w:right="107" w:hanging="435"/>
        <w:jc w:val="both"/>
      </w:pPr>
      <w:r w:rsidRPr="00C003E1">
        <w:t xml:space="preserve">Pārvalde ir patstāvīga sava darba organizēšanā, iekšējo normatīvo dokumentu izstrādē un tai piešķirto līdzekļu izlietošanā.  </w:t>
      </w:r>
      <w:r w:rsidR="00C003E1" w:rsidRPr="00C003E1">
        <w:t xml:space="preserve">Pārvalde </w:t>
      </w:r>
      <w:r w:rsidR="00B303E7">
        <w:t xml:space="preserve">tiek finansēta </w:t>
      </w:r>
      <w:r w:rsidR="00B303E7" w:rsidRPr="001823E6">
        <w:t>no pašvaldības budžeta līdzekļiem, valsts budžeta līdzekļiem, projektos piesaistītiem publisko fondu līdzekļiem,</w:t>
      </w:r>
      <w:r w:rsidR="00B303E7">
        <w:t xml:space="preserve"> pašu ieņēmumiem un</w:t>
      </w:r>
      <w:r w:rsidR="00B303E7" w:rsidRPr="001823E6">
        <w:t xml:space="preserve"> privātpersonu ziedojumiem un dāvinājumiem</w:t>
      </w:r>
      <w:r w:rsidR="00B303E7">
        <w:t>.</w:t>
      </w:r>
    </w:p>
    <w:p w14:paraId="5E77EBAA" w14:textId="3E6E8C0F" w:rsidR="00467F70" w:rsidRDefault="00C003E1" w:rsidP="00BF5800">
      <w:pPr>
        <w:numPr>
          <w:ilvl w:val="1"/>
          <w:numId w:val="2"/>
        </w:numPr>
        <w:suppressAutoHyphens/>
        <w:ind w:right="107" w:hanging="435"/>
        <w:jc w:val="both"/>
      </w:pPr>
      <w:r w:rsidRPr="00C003E1">
        <w:t xml:space="preserve">Pārvaldei ir </w:t>
      </w:r>
      <w:r w:rsidRPr="00F741C2">
        <w:t xml:space="preserve">zīmogs </w:t>
      </w:r>
      <w:r w:rsidRPr="00C003E1">
        <w:t xml:space="preserve">ar </w:t>
      </w:r>
      <w:r w:rsidR="004B3E95">
        <w:t>p</w:t>
      </w:r>
      <w:r w:rsidR="0036461E">
        <w:t>ašvaldības</w:t>
      </w:r>
      <w:r w:rsidRPr="00C003E1">
        <w:t xml:space="preserve"> ģerboņa attēlu, kas lietots </w:t>
      </w:r>
      <w:r w:rsidR="004E2D39">
        <w:t>p</w:t>
      </w:r>
      <w:r w:rsidRPr="00C003E1">
        <w:t xml:space="preserve">ārvaldes dokumentu izgatavošanā, kā arī noteikta parauga </w:t>
      </w:r>
      <w:r w:rsidR="004E2D39">
        <w:t>p</w:t>
      </w:r>
      <w:r w:rsidRPr="00C003E1">
        <w:t xml:space="preserve">ārvaldes veidlapa. </w:t>
      </w:r>
    </w:p>
    <w:p w14:paraId="3115D971" w14:textId="7862D697" w:rsidR="00C003E1" w:rsidRPr="00C003E1" w:rsidRDefault="00C003E1" w:rsidP="00BF5800">
      <w:pPr>
        <w:numPr>
          <w:ilvl w:val="1"/>
          <w:numId w:val="2"/>
        </w:numPr>
        <w:suppressAutoHyphens/>
        <w:ind w:right="107" w:hanging="435"/>
        <w:jc w:val="both"/>
      </w:pPr>
      <w:r w:rsidRPr="00C003E1">
        <w:t>Pārvaldes juridiskā adrese ir</w:t>
      </w:r>
      <w:r w:rsidR="00AC30FE">
        <w:t xml:space="preserve"> </w:t>
      </w:r>
      <w:r w:rsidRPr="00C003E1">
        <w:t>Pasta iel</w:t>
      </w:r>
      <w:r w:rsidR="00AC30FE">
        <w:t>a</w:t>
      </w:r>
      <w:r w:rsidRPr="00C003E1">
        <w:t xml:space="preserve"> 37, Jelgava, LV- 3001.</w:t>
      </w:r>
    </w:p>
    <w:p w14:paraId="7CF8EA57" w14:textId="7D014577" w:rsidR="00C003E1" w:rsidRPr="00C003E1" w:rsidRDefault="00C003E1" w:rsidP="00BF5800">
      <w:pPr>
        <w:numPr>
          <w:ilvl w:val="1"/>
          <w:numId w:val="2"/>
        </w:numPr>
        <w:suppressAutoHyphens/>
        <w:ind w:right="107" w:hanging="435"/>
        <w:jc w:val="both"/>
      </w:pPr>
      <w:r w:rsidRPr="00C003E1">
        <w:t xml:space="preserve">Pārvaldes pakļautībā ir </w:t>
      </w:r>
      <w:r w:rsidR="002A7A65">
        <w:t>p</w:t>
      </w:r>
      <w:r w:rsidRPr="00C003E1">
        <w:t xml:space="preserve">ašvaldības </w:t>
      </w:r>
      <w:r w:rsidR="00C2339C">
        <w:t xml:space="preserve">dibinātas </w:t>
      </w:r>
      <w:r w:rsidRPr="00C003E1">
        <w:t>izglītības iestādes un to struktūrvienības,</w:t>
      </w:r>
      <w:r w:rsidR="00861FBF">
        <w:t xml:space="preserve"> </w:t>
      </w:r>
      <w:r w:rsidRPr="00C003E1">
        <w:t xml:space="preserve">izņemot izglītības iestādes, kas īsteno profesionālās ievirzes </w:t>
      </w:r>
      <w:r w:rsidR="004852BF" w:rsidRPr="00C003E1">
        <w:t>sport</w:t>
      </w:r>
      <w:r w:rsidR="004852BF">
        <w:t>a</w:t>
      </w:r>
      <w:r w:rsidR="004852BF" w:rsidRPr="00C003E1">
        <w:t xml:space="preserve"> </w:t>
      </w:r>
      <w:r w:rsidRPr="00C003E1">
        <w:t xml:space="preserve">izglītības </w:t>
      </w:r>
      <w:r w:rsidR="00DB515A" w:rsidRPr="00C003E1">
        <w:t>programmas</w:t>
      </w:r>
      <w:r w:rsidR="00DB515A">
        <w:t xml:space="preserve">, </w:t>
      </w:r>
      <w:r w:rsidR="00861FBF">
        <w:t>un Jauniešu iniciatīvu centri.</w:t>
      </w:r>
    </w:p>
    <w:p w14:paraId="74430237" w14:textId="6AC89896" w:rsidR="00C003E1" w:rsidRPr="00C003E1" w:rsidRDefault="00C003E1" w:rsidP="00BF5800">
      <w:pPr>
        <w:numPr>
          <w:ilvl w:val="1"/>
          <w:numId w:val="2"/>
        </w:numPr>
        <w:suppressAutoHyphens/>
        <w:ind w:right="107" w:hanging="435"/>
        <w:jc w:val="both"/>
      </w:pPr>
      <w:r w:rsidRPr="00A50BFE">
        <w:lastRenderedPageBreak/>
        <w:t>Pārvalde</w:t>
      </w:r>
      <w:r w:rsidR="004B71E5" w:rsidRPr="00A50BFE">
        <w:t>, sniedzot metodisko un informatīvo atbalstu, sadarbojas</w:t>
      </w:r>
      <w:r w:rsidR="004B71E5">
        <w:t xml:space="preserve"> a</w:t>
      </w:r>
      <w:r w:rsidRPr="00C003E1">
        <w:t>r fizisko un juridisko personu dibināt</w:t>
      </w:r>
      <w:r w:rsidR="004B71E5">
        <w:t>ām</w:t>
      </w:r>
      <w:r w:rsidRPr="00C003E1">
        <w:t xml:space="preserve"> (privātā</w:t>
      </w:r>
      <w:r w:rsidR="004B71E5">
        <w:t>m</w:t>
      </w:r>
      <w:r w:rsidRPr="00C003E1">
        <w:t>) pirmsskolas, vispārējās</w:t>
      </w:r>
      <w:r w:rsidR="00BB69CB">
        <w:t>, profesionālās, profesionālās ievirzes</w:t>
      </w:r>
      <w:r w:rsidRPr="00C003E1">
        <w:t xml:space="preserve"> un interešu izglītības iestād</w:t>
      </w:r>
      <w:r w:rsidR="004B71E5">
        <w:t>ēm</w:t>
      </w:r>
      <w:r w:rsidRPr="00C003E1">
        <w:t xml:space="preserve">, kas atrodas </w:t>
      </w:r>
      <w:r w:rsidR="00AC30FE">
        <w:t>Jelgavas</w:t>
      </w:r>
      <w:r w:rsidRPr="00C003E1">
        <w:t xml:space="preserve"> novada administratīvajā teritorijā.</w:t>
      </w:r>
    </w:p>
    <w:p w14:paraId="49B8E680" w14:textId="77777777" w:rsidR="00C003E1" w:rsidRPr="00C003E1" w:rsidRDefault="00C003E1" w:rsidP="00BF5800">
      <w:pPr>
        <w:numPr>
          <w:ilvl w:val="1"/>
          <w:numId w:val="2"/>
        </w:numPr>
        <w:suppressAutoHyphens/>
        <w:ind w:right="107" w:hanging="435"/>
        <w:jc w:val="both"/>
      </w:pPr>
      <w:r w:rsidRPr="00C003E1">
        <w:t>Pārvalde var īstenot citu novadu pašvaldību funkcijas izglītības jomā, kuras tai deleģē citu novadu pašvaldības atbilstīgi pašvaldību savstarpēji noslēgtiem līgumiem.</w:t>
      </w:r>
    </w:p>
    <w:p w14:paraId="6F58468E" w14:textId="77777777" w:rsidR="00C003E1" w:rsidRPr="00C003E1" w:rsidRDefault="00C003E1" w:rsidP="00BF5800">
      <w:pPr>
        <w:ind w:right="107"/>
        <w:jc w:val="both"/>
      </w:pPr>
    </w:p>
    <w:p w14:paraId="28979B31" w14:textId="09BFB056" w:rsidR="00C003E1" w:rsidRDefault="00C003E1" w:rsidP="00BF5800">
      <w:pPr>
        <w:numPr>
          <w:ilvl w:val="0"/>
          <w:numId w:val="2"/>
        </w:numPr>
        <w:suppressAutoHyphens/>
        <w:ind w:right="107"/>
        <w:jc w:val="center"/>
        <w:rPr>
          <w:b/>
          <w:bCs/>
          <w:color w:val="000000"/>
        </w:rPr>
      </w:pPr>
      <w:r w:rsidRPr="00C003E1">
        <w:rPr>
          <w:b/>
          <w:bCs/>
          <w:color w:val="000000"/>
        </w:rPr>
        <w:t xml:space="preserve">Pārvaldes </w:t>
      </w:r>
      <w:r w:rsidR="003979F4">
        <w:rPr>
          <w:b/>
          <w:bCs/>
          <w:color w:val="000000"/>
        </w:rPr>
        <w:t xml:space="preserve"> funkcijas un uzdevumi</w:t>
      </w:r>
    </w:p>
    <w:p w14:paraId="07A4D71C" w14:textId="77777777" w:rsidR="00A50BFE" w:rsidRPr="00C003E1" w:rsidRDefault="00A50BFE" w:rsidP="00BF5800">
      <w:pPr>
        <w:suppressAutoHyphens/>
        <w:ind w:left="435" w:right="107"/>
        <w:rPr>
          <w:b/>
          <w:bCs/>
          <w:color w:val="000000"/>
        </w:rPr>
      </w:pPr>
    </w:p>
    <w:p w14:paraId="2ABEA7BD" w14:textId="17EACB34" w:rsidR="00B16C9E" w:rsidRDefault="00801B6D" w:rsidP="00BF5800">
      <w:pPr>
        <w:numPr>
          <w:ilvl w:val="1"/>
          <w:numId w:val="31"/>
        </w:numPr>
        <w:suppressAutoHyphens/>
        <w:ind w:right="107" w:hanging="435"/>
        <w:jc w:val="both"/>
      </w:pPr>
      <w:r w:rsidRPr="00C003E1">
        <w:t xml:space="preserve">Pildot </w:t>
      </w:r>
      <w:r>
        <w:t>p</w:t>
      </w:r>
      <w:r w:rsidRPr="00C003E1">
        <w:t xml:space="preserve">ārvaldes nolikumā minētās funkcijas, </w:t>
      </w:r>
      <w:r>
        <w:t>p</w:t>
      </w:r>
      <w:r w:rsidRPr="00C003E1">
        <w:t xml:space="preserve">ārvalde sadarbojas ar </w:t>
      </w:r>
      <w:r>
        <w:t>p</w:t>
      </w:r>
      <w:r w:rsidRPr="00C003E1">
        <w:t>ašvaldības struktūrvienībām, valsts un pašvaldības iestādēm, nevalstiskajām organizācijām, kā arī juridiskajām un fiziskajām personām un ārvalstu sadarbības partneriem, nepieciešamības gadījumos slēdzot atbilstošus līgumus</w:t>
      </w:r>
      <w:r w:rsidR="00B16C9E">
        <w:t>.</w:t>
      </w:r>
    </w:p>
    <w:p w14:paraId="5E39934A" w14:textId="15D54F2E" w:rsidR="00C003E1" w:rsidRPr="00A610ED" w:rsidRDefault="00C003E1" w:rsidP="00BF5800">
      <w:pPr>
        <w:numPr>
          <w:ilvl w:val="1"/>
          <w:numId w:val="31"/>
        </w:numPr>
        <w:suppressAutoHyphens/>
        <w:ind w:right="107" w:hanging="435"/>
        <w:jc w:val="both"/>
      </w:pPr>
      <w:r w:rsidRPr="00C003E1">
        <w:t xml:space="preserve">Pārvaldes </w:t>
      </w:r>
      <w:r w:rsidR="003C687D">
        <w:t>funkcijas</w:t>
      </w:r>
      <w:r w:rsidRPr="00502AB5">
        <w:t>:</w:t>
      </w:r>
      <w:r w:rsidRPr="00C003E1">
        <w:t xml:space="preserve"> </w:t>
      </w:r>
    </w:p>
    <w:p w14:paraId="79F11E42" w14:textId="6E1EC879" w:rsidR="00A610ED" w:rsidRPr="00A610ED" w:rsidRDefault="007A3E88" w:rsidP="00BF5800">
      <w:pPr>
        <w:numPr>
          <w:ilvl w:val="2"/>
          <w:numId w:val="31"/>
        </w:numPr>
        <w:suppressAutoHyphens/>
        <w:ind w:left="1134" w:right="107" w:hanging="635"/>
        <w:jc w:val="both"/>
        <w:outlineLvl w:val="0"/>
      </w:pPr>
      <w:r w:rsidRPr="00F658C6">
        <w:t>gādāt par iedzīvotāju izglītību, tostarp nodrošināt iespēju iegūt obligāto izglītību un gādāt par pirmsskolas izglītības, pamatizglītības, vidējās izglītības,</w:t>
      </w:r>
      <w:r w:rsidR="00E463A7" w:rsidRPr="00F658C6">
        <w:t xml:space="preserve"> profesionālās izglītības,</w:t>
      </w:r>
      <w:r w:rsidRPr="00F658C6">
        <w:t xml:space="preserve"> profesionālās ievirzes izglītības, interešu izglītības un pieaugušo izglītības pieejamību;</w:t>
      </w:r>
    </w:p>
    <w:p w14:paraId="575F8331" w14:textId="3173B5F0" w:rsidR="00A610ED" w:rsidRPr="001212FA" w:rsidRDefault="00E62801" w:rsidP="00BF5800">
      <w:pPr>
        <w:numPr>
          <w:ilvl w:val="2"/>
          <w:numId w:val="31"/>
        </w:numPr>
        <w:suppressAutoHyphens/>
        <w:ind w:left="1134" w:right="107"/>
        <w:jc w:val="both"/>
        <w:outlineLvl w:val="0"/>
      </w:pPr>
      <w:r w:rsidRPr="00F658C6">
        <w:t>izstrādā</w:t>
      </w:r>
      <w:r w:rsidR="00A610ED" w:rsidRPr="00F658C6">
        <w:t>t</w:t>
      </w:r>
      <w:r w:rsidRPr="00F658C6">
        <w:t xml:space="preserve"> pašvaldības izglītības ekosistēmas attīstības stratēģiju;</w:t>
      </w:r>
    </w:p>
    <w:p w14:paraId="1A804B14" w14:textId="0FDCB574" w:rsidR="00AA7205" w:rsidRPr="001212FA" w:rsidRDefault="00AA7205" w:rsidP="00BF5800">
      <w:pPr>
        <w:numPr>
          <w:ilvl w:val="2"/>
          <w:numId w:val="31"/>
        </w:numPr>
        <w:suppressAutoHyphens/>
        <w:ind w:left="1134" w:right="107"/>
        <w:jc w:val="both"/>
        <w:outlineLvl w:val="0"/>
      </w:pPr>
      <w:r w:rsidRPr="00F658C6">
        <w:t>veicināt mūžizglītības kultūru un nodrošin</w:t>
      </w:r>
      <w:r w:rsidR="00CB6BF4">
        <w:t>āt</w:t>
      </w:r>
      <w:r w:rsidRPr="00F658C6">
        <w:t xml:space="preserve"> kvalitatīvu un pieejamu pieaugušo izglītības piedāvājumu;</w:t>
      </w:r>
    </w:p>
    <w:p w14:paraId="7BAE75C6" w14:textId="0D2640CB" w:rsidR="00AA7205" w:rsidRDefault="00AA7205" w:rsidP="00BF5800">
      <w:pPr>
        <w:numPr>
          <w:ilvl w:val="2"/>
          <w:numId w:val="31"/>
        </w:numPr>
        <w:suppressAutoHyphens/>
        <w:ind w:left="1134" w:right="107"/>
        <w:jc w:val="both"/>
        <w:outlineLvl w:val="0"/>
      </w:pPr>
      <w:r>
        <w:t>īstenot valsts politiku un pašvaldības kompetenci jaunatnes jomā;</w:t>
      </w:r>
    </w:p>
    <w:p w14:paraId="7B90A666" w14:textId="64939775" w:rsidR="005B0A69" w:rsidRPr="00A610ED" w:rsidRDefault="005B0A69" w:rsidP="00BF5800">
      <w:pPr>
        <w:numPr>
          <w:ilvl w:val="2"/>
          <w:numId w:val="31"/>
        </w:numPr>
        <w:suppressAutoHyphens/>
        <w:ind w:left="1134" w:right="107"/>
        <w:jc w:val="both"/>
        <w:outlineLvl w:val="0"/>
      </w:pPr>
      <w:r w:rsidRPr="00F658C6">
        <w:t>nodrošināt bērnu tiesību aizsardzību izglītības</w:t>
      </w:r>
      <w:r w:rsidR="00D52883" w:rsidRPr="00F658C6">
        <w:t xml:space="preserve"> un jaunatnes</w:t>
      </w:r>
      <w:r w:rsidRPr="00F658C6">
        <w:t xml:space="preserve"> jomā;</w:t>
      </w:r>
    </w:p>
    <w:p w14:paraId="18F62180" w14:textId="5BE7BEE7" w:rsidR="00AA7205" w:rsidRPr="006B5BF4" w:rsidRDefault="00E62801" w:rsidP="00BF5800">
      <w:pPr>
        <w:numPr>
          <w:ilvl w:val="2"/>
          <w:numId w:val="31"/>
        </w:numPr>
        <w:suppressAutoHyphens/>
        <w:ind w:left="1134" w:right="107"/>
        <w:jc w:val="both"/>
        <w:outlineLvl w:val="0"/>
      </w:pPr>
      <w:r w:rsidRPr="00F658C6">
        <w:t>pārrau</w:t>
      </w:r>
      <w:r w:rsidR="00A610ED" w:rsidRPr="00F658C6">
        <w:t>dzīt</w:t>
      </w:r>
      <w:r w:rsidRPr="00F658C6">
        <w:t xml:space="preserve"> pašvaldības padotībā esošo izglītības iestāžu darbību;</w:t>
      </w:r>
    </w:p>
    <w:p w14:paraId="076724D7" w14:textId="0A357C25" w:rsidR="006B5BF4" w:rsidRPr="00A610ED" w:rsidRDefault="006437DA" w:rsidP="00BF5800">
      <w:pPr>
        <w:numPr>
          <w:ilvl w:val="2"/>
          <w:numId w:val="31"/>
        </w:numPr>
        <w:suppressAutoHyphens/>
        <w:ind w:left="1134" w:right="107"/>
        <w:jc w:val="both"/>
        <w:outlineLvl w:val="0"/>
      </w:pPr>
      <w:r>
        <w:t>i</w:t>
      </w:r>
      <w:r w:rsidR="006B5BF4" w:rsidRPr="00C003E1">
        <w:t>zstrādā</w:t>
      </w:r>
      <w:r w:rsidR="006B5BF4">
        <w:t>t</w:t>
      </w:r>
      <w:r w:rsidR="006B5BF4" w:rsidRPr="00C003E1">
        <w:t xml:space="preserve"> priekšlikumus </w:t>
      </w:r>
      <w:r w:rsidR="004E2D39">
        <w:t>d</w:t>
      </w:r>
      <w:r w:rsidR="006B5BF4" w:rsidRPr="00C003E1">
        <w:t>omei</w:t>
      </w:r>
      <w:r w:rsidR="006B5BF4" w:rsidRPr="00F658C6">
        <w:t xml:space="preserve"> </w:t>
      </w:r>
      <w:r w:rsidR="006B5BF4" w:rsidRPr="00C003E1">
        <w:t>pašvaldības izglītības iestāžu dibināšanai, likvidēšanai un reorganizēšanai</w:t>
      </w:r>
      <w:r w:rsidR="006B5BF4">
        <w:t>;</w:t>
      </w:r>
    </w:p>
    <w:p w14:paraId="6F1A1BF0" w14:textId="74238C5E" w:rsidR="00E62801" w:rsidRPr="00A610ED" w:rsidRDefault="00E62801" w:rsidP="00BF5800">
      <w:pPr>
        <w:numPr>
          <w:ilvl w:val="2"/>
          <w:numId w:val="31"/>
        </w:numPr>
        <w:suppressAutoHyphens/>
        <w:ind w:left="1134" w:right="107"/>
        <w:jc w:val="both"/>
        <w:outlineLvl w:val="0"/>
      </w:pPr>
      <w:r w:rsidRPr="00F658C6">
        <w:t>snie</w:t>
      </w:r>
      <w:r w:rsidR="00A610ED" w:rsidRPr="00F658C6">
        <w:t>gt</w:t>
      </w:r>
      <w:r w:rsidRPr="00F658C6">
        <w:t xml:space="preserve"> atbalstu izglītības iestāžu darbības kvalitātes nodrošināšanai, īsteno</w:t>
      </w:r>
      <w:r w:rsidR="00A610ED" w:rsidRPr="00F658C6">
        <w:t>t</w:t>
      </w:r>
      <w:r w:rsidRPr="00F658C6">
        <w:t xml:space="preserve"> pasākumus izglītības kva</w:t>
      </w:r>
      <w:r w:rsidR="00A610ED" w:rsidRPr="00F658C6">
        <w:t>l</w:t>
      </w:r>
      <w:r w:rsidRPr="00F658C6">
        <w:t>itātes pilnveidei;</w:t>
      </w:r>
    </w:p>
    <w:p w14:paraId="57AEC93C" w14:textId="45E82E12" w:rsidR="00E62801" w:rsidRPr="00F658C6" w:rsidRDefault="00E62801" w:rsidP="00BF5800">
      <w:pPr>
        <w:numPr>
          <w:ilvl w:val="2"/>
          <w:numId w:val="31"/>
        </w:numPr>
        <w:suppressAutoHyphens/>
        <w:ind w:left="1134" w:right="107"/>
        <w:jc w:val="both"/>
        <w:outlineLvl w:val="0"/>
      </w:pPr>
      <w:r w:rsidRPr="00F658C6">
        <w:t>regulāri analizē</w:t>
      </w:r>
      <w:r w:rsidR="00A610ED" w:rsidRPr="00F658C6">
        <w:t>t</w:t>
      </w:r>
      <w:r w:rsidRPr="00F658C6">
        <w:t xml:space="preserve"> izglītības iestāžu darbības rezultātus, sagatavo</w:t>
      </w:r>
      <w:r w:rsidR="00A610ED" w:rsidRPr="00F658C6">
        <w:t>t</w:t>
      </w:r>
      <w:r w:rsidRPr="00F658C6">
        <w:t xml:space="preserve"> pārskatu par izglītības kvalitāti pašvaldībā;</w:t>
      </w:r>
    </w:p>
    <w:p w14:paraId="676AF729" w14:textId="12CCF1AE" w:rsidR="00E62801" w:rsidRPr="00F658C6" w:rsidRDefault="00E62801" w:rsidP="00BF5800">
      <w:pPr>
        <w:numPr>
          <w:ilvl w:val="2"/>
          <w:numId w:val="31"/>
        </w:numPr>
        <w:suppressAutoHyphens/>
        <w:ind w:left="1134" w:right="107"/>
        <w:jc w:val="both"/>
        <w:outlineLvl w:val="0"/>
      </w:pPr>
      <w:r w:rsidRPr="00F658C6">
        <w:t>organizē</w:t>
      </w:r>
      <w:r w:rsidR="00A610ED" w:rsidRPr="00F658C6">
        <w:t>t</w:t>
      </w:r>
      <w:r w:rsidRPr="00F658C6">
        <w:t xml:space="preserve"> metodisko, zinātnisko, informatīvo un citāda veida intelektuālo atbalstu izglītības kvalitātes nodrošināšanai;</w:t>
      </w:r>
    </w:p>
    <w:p w14:paraId="0D98BD1C" w14:textId="08904951" w:rsidR="00E62801" w:rsidRPr="00F658C6" w:rsidRDefault="00E62801" w:rsidP="00BF5800">
      <w:pPr>
        <w:numPr>
          <w:ilvl w:val="2"/>
          <w:numId w:val="31"/>
        </w:numPr>
        <w:suppressAutoHyphens/>
        <w:ind w:left="1134" w:right="107"/>
        <w:jc w:val="both"/>
        <w:outlineLvl w:val="0"/>
      </w:pPr>
      <w:r w:rsidRPr="00F658C6">
        <w:t>koordinē</w:t>
      </w:r>
      <w:r w:rsidR="00A610ED" w:rsidRPr="00F658C6">
        <w:t>t</w:t>
      </w:r>
      <w:r w:rsidRPr="00F658C6">
        <w:t xml:space="preserve"> pašvaldības teritorijā esošo izglītības iestāžu sadarbību;</w:t>
      </w:r>
    </w:p>
    <w:p w14:paraId="379B8D26" w14:textId="1A5D4E44" w:rsidR="00E62801" w:rsidRPr="00F658C6" w:rsidRDefault="00E62801" w:rsidP="00BF5800">
      <w:pPr>
        <w:numPr>
          <w:ilvl w:val="2"/>
          <w:numId w:val="31"/>
        </w:numPr>
        <w:suppressAutoHyphens/>
        <w:ind w:left="1134" w:right="107"/>
        <w:jc w:val="both"/>
        <w:outlineLvl w:val="0"/>
      </w:pPr>
      <w:r w:rsidRPr="00F658C6">
        <w:t>sekmē</w:t>
      </w:r>
      <w:r w:rsidR="00A610ED" w:rsidRPr="00F658C6">
        <w:t>t</w:t>
      </w:r>
      <w:r w:rsidRPr="00F658C6">
        <w:t xml:space="preserve"> sabiedrības līdzdalību izglītībā;</w:t>
      </w:r>
    </w:p>
    <w:p w14:paraId="2586E7A1" w14:textId="13B57666" w:rsidR="00D52883" w:rsidRPr="00F658C6" w:rsidRDefault="00D52883" w:rsidP="00BF5800">
      <w:pPr>
        <w:numPr>
          <w:ilvl w:val="2"/>
          <w:numId w:val="31"/>
        </w:numPr>
        <w:suppressAutoHyphens/>
        <w:ind w:left="1134" w:right="107"/>
        <w:jc w:val="both"/>
        <w:outlineLvl w:val="0"/>
      </w:pPr>
      <w:r w:rsidRPr="00F658C6">
        <w:t>koordinē</w:t>
      </w:r>
      <w:r w:rsidR="004852BF">
        <w:t>t</w:t>
      </w:r>
      <w:r w:rsidRPr="00F658C6">
        <w:t xml:space="preserve"> Jelgavas novada Jauniešu domes darbību;</w:t>
      </w:r>
    </w:p>
    <w:p w14:paraId="6582CA90" w14:textId="5B6059AE" w:rsidR="00E62801" w:rsidRPr="00F658C6" w:rsidRDefault="00E62801" w:rsidP="00BF5800">
      <w:pPr>
        <w:numPr>
          <w:ilvl w:val="2"/>
          <w:numId w:val="31"/>
        </w:numPr>
        <w:suppressAutoHyphens/>
        <w:ind w:left="1134" w:right="107"/>
        <w:jc w:val="both"/>
        <w:outlineLvl w:val="0"/>
      </w:pPr>
      <w:r w:rsidRPr="00F658C6">
        <w:t>veido</w:t>
      </w:r>
      <w:r w:rsidR="00A610ED" w:rsidRPr="00F658C6">
        <w:t>t</w:t>
      </w:r>
      <w:r w:rsidRPr="00F658C6">
        <w:t xml:space="preserve"> pašvaldības pedagoģiskā personāla politik</w:t>
      </w:r>
      <w:r w:rsidR="00D44158" w:rsidRPr="00F658C6">
        <w:t>u</w:t>
      </w:r>
      <w:r w:rsidR="00431C99" w:rsidRPr="00F658C6">
        <w:t>;</w:t>
      </w:r>
    </w:p>
    <w:p w14:paraId="65A1D565" w14:textId="3216A6C5" w:rsidR="00E62801" w:rsidRPr="00F658C6" w:rsidRDefault="00E62801" w:rsidP="00BF5800">
      <w:pPr>
        <w:numPr>
          <w:ilvl w:val="2"/>
          <w:numId w:val="31"/>
        </w:numPr>
        <w:suppressAutoHyphens/>
        <w:ind w:left="1134" w:right="107"/>
        <w:jc w:val="both"/>
        <w:outlineLvl w:val="0"/>
      </w:pPr>
      <w:r w:rsidRPr="00F658C6">
        <w:t>nodrošin</w:t>
      </w:r>
      <w:r w:rsidR="00A610ED" w:rsidRPr="00F658C6">
        <w:t>āt</w:t>
      </w:r>
      <w:r w:rsidRPr="00F658C6">
        <w:t xml:space="preserve"> izglītības un jaunatnes jomas finanšu vadību un datu analīzi;</w:t>
      </w:r>
    </w:p>
    <w:p w14:paraId="0C8470CA" w14:textId="02AB8F28" w:rsidR="00E62801" w:rsidRPr="00F658C6" w:rsidRDefault="00E62801" w:rsidP="00BF5800">
      <w:pPr>
        <w:numPr>
          <w:ilvl w:val="2"/>
          <w:numId w:val="31"/>
        </w:numPr>
        <w:suppressAutoHyphens/>
        <w:ind w:left="1134" w:right="107"/>
        <w:jc w:val="both"/>
        <w:outlineLvl w:val="0"/>
      </w:pPr>
      <w:r w:rsidRPr="00F658C6">
        <w:t>organizē</w:t>
      </w:r>
      <w:r w:rsidR="005062C3" w:rsidRPr="00F658C6">
        <w:t>t</w:t>
      </w:r>
      <w:r w:rsidRPr="00F658C6">
        <w:t xml:space="preserve"> pašvaldības izglītības iestāžu vadītāju profesionālās darbības novērtēšanas procesu; </w:t>
      </w:r>
    </w:p>
    <w:p w14:paraId="4FE7BAD7" w14:textId="6627624E" w:rsidR="00E62801" w:rsidRPr="00F658C6" w:rsidRDefault="00E62801" w:rsidP="00BF5800">
      <w:pPr>
        <w:numPr>
          <w:ilvl w:val="2"/>
          <w:numId w:val="31"/>
        </w:numPr>
        <w:suppressAutoHyphens/>
        <w:ind w:left="1134" w:right="107"/>
        <w:jc w:val="both"/>
        <w:outlineLvl w:val="0"/>
      </w:pPr>
      <w:r w:rsidRPr="00F658C6">
        <w:t>plāno</w:t>
      </w:r>
      <w:r w:rsidR="004852BF">
        <w:t>t</w:t>
      </w:r>
      <w:r w:rsidRPr="00F658C6">
        <w:t xml:space="preserve"> pašvaldības padotībā esošo izglītības iestāžu vides, tai skaitā infrastruktūras, tehnoloģisko un materiāli tehnisko resursu attīstību un nodrošinājumu; </w:t>
      </w:r>
    </w:p>
    <w:p w14:paraId="07F7B28F" w14:textId="50E16E6C" w:rsidR="00E62801" w:rsidRPr="00F658C6" w:rsidRDefault="00E62801" w:rsidP="00BF5800">
      <w:pPr>
        <w:numPr>
          <w:ilvl w:val="2"/>
          <w:numId w:val="31"/>
        </w:numPr>
        <w:suppressAutoHyphens/>
        <w:ind w:left="1134" w:right="107"/>
        <w:jc w:val="both"/>
        <w:outlineLvl w:val="0"/>
      </w:pPr>
      <w:r w:rsidRPr="00F658C6">
        <w:t>nodrošin</w:t>
      </w:r>
      <w:r w:rsidR="005062C3" w:rsidRPr="00F658C6">
        <w:t>āt</w:t>
      </w:r>
      <w:r w:rsidRPr="00F658C6">
        <w:t xml:space="preserve"> valsts pārbaudes darbu organizēšanu;</w:t>
      </w:r>
    </w:p>
    <w:p w14:paraId="4489D35E" w14:textId="3F3EC421" w:rsidR="00E62801" w:rsidRPr="00F658C6" w:rsidRDefault="00E62801" w:rsidP="00BF5800">
      <w:pPr>
        <w:numPr>
          <w:ilvl w:val="2"/>
          <w:numId w:val="31"/>
        </w:numPr>
        <w:suppressAutoHyphens/>
        <w:ind w:left="1134" w:right="107"/>
        <w:jc w:val="both"/>
        <w:outlineLvl w:val="0"/>
      </w:pPr>
      <w:r w:rsidRPr="00F658C6">
        <w:t>atbalst</w:t>
      </w:r>
      <w:r w:rsidR="00A610ED" w:rsidRPr="00F658C6">
        <w:t>īt</w:t>
      </w:r>
      <w:r w:rsidRPr="00F658C6">
        <w:t xml:space="preserve"> izglītojamo piedalīšanos mācību priekšmetu olimpiādēs, konkursos, skatēs, projektos un sporta sacensībās;</w:t>
      </w:r>
    </w:p>
    <w:p w14:paraId="767E988F" w14:textId="6A0F0BF1" w:rsidR="00E62801" w:rsidRPr="00F658C6" w:rsidRDefault="00E62801" w:rsidP="00BF5800">
      <w:pPr>
        <w:numPr>
          <w:ilvl w:val="2"/>
          <w:numId w:val="31"/>
        </w:numPr>
        <w:suppressAutoHyphens/>
        <w:ind w:left="1134" w:right="107"/>
        <w:jc w:val="both"/>
        <w:outlineLvl w:val="0"/>
      </w:pPr>
      <w:r w:rsidRPr="00F658C6">
        <w:t>nodrošin</w:t>
      </w:r>
      <w:r w:rsidR="00A610ED" w:rsidRPr="00F658C6">
        <w:t>āt</w:t>
      </w:r>
      <w:r w:rsidRPr="00F658C6">
        <w:t xml:space="preserve"> bērnu un jauniešu audzināšanas un karjeras izglītības darbu, interešu izglītību;</w:t>
      </w:r>
    </w:p>
    <w:p w14:paraId="71AF96DD" w14:textId="3627B69B" w:rsidR="00E62801" w:rsidRPr="00F658C6" w:rsidRDefault="00E62801" w:rsidP="00BF5800">
      <w:pPr>
        <w:numPr>
          <w:ilvl w:val="2"/>
          <w:numId w:val="31"/>
        </w:numPr>
        <w:suppressAutoHyphens/>
        <w:ind w:left="1134" w:right="107"/>
        <w:jc w:val="both"/>
        <w:outlineLvl w:val="0"/>
      </w:pPr>
      <w:r w:rsidRPr="00F658C6">
        <w:t>sadarbībā ar valsts un pašvaldību institūcijām veido</w:t>
      </w:r>
      <w:r w:rsidR="00A610ED" w:rsidRPr="00F658C6">
        <w:t>t</w:t>
      </w:r>
      <w:r w:rsidRPr="00F658C6">
        <w:t xml:space="preserve"> atbalsta pasākumu sistēmu pašvaldības izglītojamiem un viņu ģimenēm;</w:t>
      </w:r>
    </w:p>
    <w:p w14:paraId="42B275D7" w14:textId="03F32D66" w:rsidR="005062C3" w:rsidRDefault="005062C3" w:rsidP="00BF5800">
      <w:pPr>
        <w:numPr>
          <w:ilvl w:val="2"/>
          <w:numId w:val="31"/>
        </w:numPr>
        <w:suppressAutoHyphens/>
        <w:ind w:left="1134" w:right="107"/>
        <w:jc w:val="both"/>
        <w:outlineLvl w:val="0"/>
      </w:pPr>
      <w:r w:rsidRPr="00C003E1">
        <w:t>veicin</w:t>
      </w:r>
      <w:r>
        <w:t>āt</w:t>
      </w:r>
      <w:r w:rsidRPr="00C003E1">
        <w:t xml:space="preserve"> starpinstitucionālo un starpprofesionālo sadarbību bērnu tiesību un interešu aizsardzības nodrošināšanā </w:t>
      </w:r>
      <w:r w:rsidR="00B16C9E">
        <w:t>p</w:t>
      </w:r>
      <w:r w:rsidRPr="00C003E1">
        <w:t>ašvaldībā;</w:t>
      </w:r>
    </w:p>
    <w:p w14:paraId="2E12BEBC" w14:textId="6C09A73D" w:rsidR="005062C3" w:rsidRDefault="005062C3" w:rsidP="00BF5800">
      <w:pPr>
        <w:numPr>
          <w:ilvl w:val="2"/>
          <w:numId w:val="31"/>
        </w:numPr>
        <w:suppressAutoHyphens/>
        <w:ind w:left="1134" w:right="107"/>
        <w:jc w:val="both"/>
        <w:outlineLvl w:val="0"/>
      </w:pPr>
      <w:r w:rsidRPr="00C003E1">
        <w:t>nodrošin</w:t>
      </w:r>
      <w:r>
        <w:t>āt</w:t>
      </w:r>
      <w:r w:rsidRPr="00C003E1">
        <w:t xml:space="preserve"> pedagoģiski medicīniskās komisijas pieejamību </w:t>
      </w:r>
      <w:r w:rsidR="008416C4">
        <w:t>pašvaldīb</w:t>
      </w:r>
      <w:r w:rsidR="00E655A2">
        <w:t xml:space="preserve">as </w:t>
      </w:r>
      <w:r w:rsidR="00431C99">
        <w:t xml:space="preserve">administratīvajā </w:t>
      </w:r>
      <w:r w:rsidR="00E655A2">
        <w:t>teritorijā</w:t>
      </w:r>
      <w:r w:rsidR="008416C4">
        <w:t xml:space="preserve"> </w:t>
      </w:r>
      <w:r w:rsidR="00AC1509">
        <w:t>dzīvojošajiem</w:t>
      </w:r>
      <w:r w:rsidR="005E1009">
        <w:t xml:space="preserve"> izglītojamiem</w:t>
      </w:r>
      <w:r w:rsidR="00AC1509">
        <w:t>;</w:t>
      </w:r>
    </w:p>
    <w:p w14:paraId="5DC6E890" w14:textId="5C4C3A3E" w:rsidR="00810248" w:rsidRPr="005062C3" w:rsidRDefault="004852BF" w:rsidP="00BF5800">
      <w:pPr>
        <w:numPr>
          <w:ilvl w:val="2"/>
          <w:numId w:val="31"/>
        </w:numPr>
        <w:suppressAutoHyphens/>
        <w:ind w:left="1134" w:right="107"/>
        <w:jc w:val="both"/>
        <w:outlineLvl w:val="0"/>
      </w:pPr>
      <w:r w:rsidRPr="00F658C6">
        <w:lastRenderedPageBreak/>
        <w:t>izdo</w:t>
      </w:r>
      <w:r>
        <w:t xml:space="preserve">t </w:t>
      </w:r>
      <w:r w:rsidR="00810248" w:rsidRPr="00F658C6">
        <w:t>administratīvos aktus izglītības</w:t>
      </w:r>
      <w:r w:rsidR="00D52883" w:rsidRPr="00F658C6">
        <w:t xml:space="preserve"> un jaunatnes</w:t>
      </w:r>
      <w:r w:rsidR="00810248" w:rsidRPr="00F658C6">
        <w:t xml:space="preserve"> jomā savas kompetences ietvaros;</w:t>
      </w:r>
    </w:p>
    <w:p w14:paraId="51E415A0" w14:textId="58AEF330" w:rsidR="00786F02" w:rsidRDefault="00E62801" w:rsidP="00BF5800">
      <w:pPr>
        <w:numPr>
          <w:ilvl w:val="2"/>
          <w:numId w:val="31"/>
        </w:numPr>
        <w:suppressAutoHyphens/>
        <w:ind w:left="1134" w:right="107"/>
        <w:jc w:val="both"/>
        <w:outlineLvl w:val="0"/>
      </w:pPr>
      <w:r w:rsidRPr="00F658C6">
        <w:t>vei</w:t>
      </w:r>
      <w:r w:rsidR="0020267E" w:rsidRPr="00F658C6">
        <w:t>kt</w:t>
      </w:r>
      <w:r w:rsidRPr="00F658C6">
        <w:t xml:space="preserve"> citas likum</w:t>
      </w:r>
      <w:r w:rsidR="0020267E" w:rsidRPr="00F658C6">
        <w:t>os</w:t>
      </w:r>
      <w:r w:rsidRPr="00F658C6">
        <w:t xml:space="preserve"> un citos normatīvajos aktos noteiktās funkcijas izglītības</w:t>
      </w:r>
      <w:r w:rsidR="00D52883" w:rsidRPr="00F658C6">
        <w:t xml:space="preserve"> un jaunatnes</w:t>
      </w:r>
      <w:r w:rsidRPr="00F658C6">
        <w:t xml:space="preserve"> jomā, ja pašvaldība ir uzdevusi izglītības pārvaldes iestādei veikt attiecīgās funkcijas.</w:t>
      </w:r>
    </w:p>
    <w:p w14:paraId="31608435" w14:textId="149F7A59" w:rsidR="009C1237" w:rsidRPr="00C003E1" w:rsidRDefault="00C003E1" w:rsidP="00BF5800">
      <w:pPr>
        <w:numPr>
          <w:ilvl w:val="1"/>
          <w:numId w:val="32"/>
        </w:numPr>
        <w:suppressAutoHyphens/>
        <w:ind w:right="107"/>
        <w:jc w:val="both"/>
      </w:pPr>
      <w:r w:rsidRPr="00C003E1">
        <w:t xml:space="preserve">Lai nodrošinātu mērķu sasniegšanu, </w:t>
      </w:r>
      <w:r w:rsidR="004E2D39">
        <w:t>p</w:t>
      </w:r>
      <w:r w:rsidRPr="00C003E1">
        <w:t xml:space="preserve">ārvalde veic šādus </w:t>
      </w:r>
      <w:r w:rsidRPr="00502AB5">
        <w:t>uzdevumus:</w:t>
      </w:r>
    </w:p>
    <w:p w14:paraId="69549BAF" w14:textId="11BAB240" w:rsidR="0081074F" w:rsidRDefault="0081074F" w:rsidP="00BF5800">
      <w:pPr>
        <w:numPr>
          <w:ilvl w:val="2"/>
          <w:numId w:val="32"/>
        </w:numPr>
        <w:suppressAutoHyphens/>
        <w:ind w:left="1134" w:right="107" w:hanging="708"/>
        <w:jc w:val="both"/>
      </w:pPr>
      <w:r w:rsidRPr="00F658C6">
        <w:t xml:space="preserve">pamatojoties uz </w:t>
      </w:r>
      <w:r w:rsidR="004E2D39" w:rsidRPr="00F658C6">
        <w:t>d</w:t>
      </w:r>
      <w:r w:rsidRPr="00F658C6">
        <w:t xml:space="preserve">omes lēmumu,  pieņem darbā vai atbrīvo no darba </w:t>
      </w:r>
      <w:r w:rsidR="00226240">
        <w:t>p</w:t>
      </w:r>
      <w:r w:rsidRPr="00F658C6">
        <w:t xml:space="preserve">ašvaldības izglītības iestāžu vadītājus; </w:t>
      </w:r>
    </w:p>
    <w:p w14:paraId="7B837B89" w14:textId="5BF51814" w:rsidR="00C003E1" w:rsidRDefault="001B6092" w:rsidP="00BF5800">
      <w:pPr>
        <w:numPr>
          <w:ilvl w:val="2"/>
          <w:numId w:val="32"/>
        </w:numPr>
        <w:suppressAutoHyphens/>
        <w:ind w:left="1134" w:right="107" w:hanging="708"/>
        <w:jc w:val="both"/>
      </w:pPr>
      <w:r w:rsidRPr="00F658C6">
        <w:t xml:space="preserve">izstrādā </w:t>
      </w:r>
      <w:r w:rsidR="004E2D39" w:rsidRPr="00F658C6">
        <w:t>p</w:t>
      </w:r>
      <w:r w:rsidRPr="00F658C6">
        <w:t>ārvaldes</w:t>
      </w:r>
      <w:r w:rsidR="00226240">
        <w:t>,</w:t>
      </w:r>
      <w:r w:rsidR="00502AB5">
        <w:t xml:space="preserve"> </w:t>
      </w:r>
      <w:r w:rsidRPr="00F658C6">
        <w:t>tās</w:t>
      </w:r>
      <w:r w:rsidR="00226240">
        <w:t xml:space="preserve"> pakļautībā esošo iestāžu un</w:t>
      </w:r>
      <w:r w:rsidRPr="00F658C6">
        <w:t xml:space="preserve"> struktūrvienību ikgadējās budžeta projekta tāmes </w:t>
      </w:r>
      <w:r w:rsidRPr="00A50BFE">
        <w:t xml:space="preserve">sadarbībā </w:t>
      </w:r>
      <w:r w:rsidR="006437DA" w:rsidRPr="00A50BFE">
        <w:t>ar</w:t>
      </w:r>
      <w:r w:rsidR="006437DA">
        <w:t xml:space="preserve"> </w:t>
      </w:r>
      <w:r w:rsidRPr="00F658C6">
        <w:t>izglītības iestāžu</w:t>
      </w:r>
      <w:r>
        <w:t xml:space="preserve"> vadītājiem, apkopo tās un sagatavo izglītības jomas budžeta projektu iesniegšanai un</w:t>
      </w:r>
      <w:r w:rsidRPr="0054547B">
        <w:t xml:space="preserve"> </w:t>
      </w:r>
      <w:r>
        <w:t xml:space="preserve"> apstiprināšanai </w:t>
      </w:r>
      <w:r w:rsidR="00C2339C">
        <w:t>d</w:t>
      </w:r>
      <w:r>
        <w:t>omē</w:t>
      </w:r>
      <w:r w:rsidR="00C003E1" w:rsidRPr="00C003E1">
        <w:t>;</w:t>
      </w:r>
    </w:p>
    <w:p w14:paraId="245B8221" w14:textId="4350D4C6" w:rsidR="0081074F" w:rsidRDefault="0081074F" w:rsidP="00BF5800">
      <w:pPr>
        <w:numPr>
          <w:ilvl w:val="2"/>
          <w:numId w:val="32"/>
        </w:numPr>
        <w:suppressAutoHyphens/>
        <w:ind w:left="1134" w:right="107" w:hanging="708"/>
        <w:jc w:val="both"/>
      </w:pPr>
      <w:r w:rsidRPr="0081074F">
        <w:t>organizē izglītības ieguvi izglītojamajiem ar speciālām vajadzībām;</w:t>
      </w:r>
    </w:p>
    <w:p w14:paraId="23B08B21" w14:textId="296C823A" w:rsidR="00A95449" w:rsidRPr="00F658C6" w:rsidRDefault="00431C99" w:rsidP="00BF5800">
      <w:pPr>
        <w:numPr>
          <w:ilvl w:val="2"/>
          <w:numId w:val="32"/>
        </w:numPr>
        <w:suppressAutoHyphens/>
        <w:ind w:left="1134" w:right="107" w:hanging="708"/>
        <w:jc w:val="both"/>
      </w:pPr>
      <w:r w:rsidRPr="00F658C6">
        <w:t xml:space="preserve">izvērtē no iestādes vadītāja saņemto informāciju par vardarbību pret izglītības procesa īstenošanā iesaistītajām personām, sniedz atbalstu situācijas risināšanai izglītības iestādē un nepieciešamības gadījumā ziņo tiesībaizsardzības institūcijām; </w:t>
      </w:r>
    </w:p>
    <w:p w14:paraId="5DB53C1C" w14:textId="3644C365" w:rsidR="00C003E1" w:rsidRPr="00F658C6" w:rsidRDefault="00C003E1" w:rsidP="00BF5800">
      <w:pPr>
        <w:numPr>
          <w:ilvl w:val="2"/>
          <w:numId w:val="32"/>
        </w:numPr>
        <w:suppressAutoHyphens/>
        <w:ind w:left="1134" w:right="107" w:hanging="708"/>
        <w:jc w:val="both"/>
      </w:pPr>
      <w:r w:rsidRPr="00C003E1">
        <w:t>a</w:t>
      </w:r>
      <w:r w:rsidRPr="00F658C6">
        <w:t xml:space="preserve">dministrē </w:t>
      </w:r>
      <w:r w:rsidR="00226240">
        <w:t>p</w:t>
      </w:r>
      <w:r w:rsidRPr="00F658C6">
        <w:t>ašvaldības budžeta līdzekļus</w:t>
      </w:r>
      <w:r w:rsidR="00E03B32" w:rsidRPr="00F658C6">
        <w:t xml:space="preserve"> un valsts piešķirtos finansējumus</w:t>
      </w:r>
      <w:r w:rsidR="000A1587" w:rsidRPr="00F658C6">
        <w:t xml:space="preserve"> izglītības un jaunatnes jomā</w:t>
      </w:r>
      <w:r w:rsidR="00E03B32" w:rsidRPr="00F658C6">
        <w:t>;</w:t>
      </w:r>
    </w:p>
    <w:p w14:paraId="0D0503AB" w14:textId="4542A452" w:rsidR="00C003E1" w:rsidRPr="00C003E1" w:rsidRDefault="00A50BFE" w:rsidP="00BF5800">
      <w:pPr>
        <w:numPr>
          <w:ilvl w:val="2"/>
          <w:numId w:val="32"/>
        </w:numPr>
        <w:suppressAutoHyphens/>
        <w:ind w:left="1134" w:right="107" w:hanging="708"/>
        <w:jc w:val="both"/>
      </w:pPr>
      <w:r>
        <w:t>piedalās</w:t>
      </w:r>
      <w:r w:rsidR="00AB0A9C" w:rsidRPr="0054547B">
        <w:t xml:space="preserve"> </w:t>
      </w:r>
      <w:r w:rsidR="00226240">
        <w:t>p</w:t>
      </w:r>
      <w:r w:rsidR="00AB0A9C">
        <w:t>ašvaldības</w:t>
      </w:r>
      <w:r w:rsidR="00AB0A9C" w:rsidRPr="0054547B">
        <w:t xml:space="preserve"> investīciju projektu </w:t>
      </w:r>
      <w:r>
        <w:t>īstenošanā</w:t>
      </w:r>
      <w:r w:rsidR="00AB0A9C" w:rsidRPr="0054547B">
        <w:t xml:space="preserve"> </w:t>
      </w:r>
      <w:r w:rsidR="00C003E1" w:rsidRPr="00C003E1">
        <w:t>izglītības</w:t>
      </w:r>
      <w:r w:rsidR="00D52883">
        <w:t xml:space="preserve"> un ja</w:t>
      </w:r>
      <w:r w:rsidR="00F741C2">
        <w:t>u</w:t>
      </w:r>
      <w:r w:rsidR="00D52883">
        <w:t>natnes</w:t>
      </w:r>
      <w:r w:rsidR="00C003E1" w:rsidRPr="00C003E1">
        <w:t xml:space="preserve"> jomā </w:t>
      </w:r>
      <w:r w:rsidR="00AB0A9C" w:rsidRPr="0063256C">
        <w:t>atbilstoši</w:t>
      </w:r>
      <w:r>
        <w:t xml:space="preserve"> savai</w:t>
      </w:r>
      <w:r w:rsidR="00AB0A9C" w:rsidRPr="0063256C">
        <w:t xml:space="preserve"> kompetencei</w:t>
      </w:r>
      <w:r w:rsidR="00AB0A9C">
        <w:t>;</w:t>
      </w:r>
    </w:p>
    <w:p w14:paraId="264FADE7" w14:textId="69172B75" w:rsidR="00E03B32" w:rsidRDefault="00E463A7" w:rsidP="00BF5800">
      <w:pPr>
        <w:numPr>
          <w:ilvl w:val="2"/>
          <w:numId w:val="32"/>
        </w:numPr>
        <w:suppressAutoHyphens/>
        <w:ind w:left="1134" w:right="107" w:hanging="708"/>
        <w:jc w:val="both"/>
      </w:pPr>
      <w:r>
        <w:t xml:space="preserve">apkopo un </w:t>
      </w:r>
      <w:r w:rsidR="00C003E1" w:rsidRPr="00C003E1">
        <w:t xml:space="preserve">uztur informācijas </w:t>
      </w:r>
      <w:r>
        <w:t xml:space="preserve">kopumu par izglītības jomu </w:t>
      </w:r>
      <w:r w:rsidR="00226240">
        <w:t>p</w:t>
      </w:r>
      <w:r>
        <w:t>ašvaldībā</w:t>
      </w:r>
      <w:r w:rsidR="00C003E1" w:rsidRPr="00C003E1">
        <w:t xml:space="preserve">, kontrolē Valsts izglītības informācijas sistēmas aktualizāciju par </w:t>
      </w:r>
      <w:r w:rsidR="00226240">
        <w:t>pašvaldības</w:t>
      </w:r>
      <w:r w:rsidR="00C003E1" w:rsidRPr="00C003E1">
        <w:t xml:space="preserve"> izglītības iestādēm un apstiprina izglītības iestāžu ievadīto informāciju pašvaldības kompetences ietvaros</w:t>
      </w:r>
      <w:r w:rsidR="00E03B32">
        <w:t>;</w:t>
      </w:r>
    </w:p>
    <w:p w14:paraId="7E19D219" w14:textId="4B23F12F" w:rsidR="00C003E1" w:rsidRPr="00C003E1" w:rsidRDefault="00C003E1" w:rsidP="00BF5800">
      <w:pPr>
        <w:numPr>
          <w:ilvl w:val="2"/>
          <w:numId w:val="32"/>
        </w:numPr>
        <w:suppressAutoHyphens/>
        <w:ind w:left="1134" w:right="107" w:hanging="708"/>
        <w:jc w:val="both"/>
      </w:pPr>
      <w:r w:rsidRPr="00C003E1">
        <w:t>veic obligātā izglītības vecuma bērnu uzskaiti</w:t>
      </w:r>
      <w:r w:rsidR="00B911F9">
        <w:t xml:space="preserve"> un</w:t>
      </w:r>
      <w:r w:rsidR="00F741C2">
        <w:t xml:space="preserve"> </w:t>
      </w:r>
      <w:r w:rsidR="00F741C2" w:rsidRPr="00F741C2">
        <w:t>izglītības vecumu sasnieguš</w:t>
      </w:r>
      <w:r w:rsidR="00F741C2">
        <w:t>o</w:t>
      </w:r>
      <w:r w:rsidR="00F741C2" w:rsidRPr="00F741C2">
        <w:t xml:space="preserve"> bērn</w:t>
      </w:r>
      <w:r w:rsidR="00F741C2">
        <w:t>u</w:t>
      </w:r>
      <w:r w:rsidR="00F741C2" w:rsidRPr="00F741C2">
        <w:t xml:space="preserve">, </w:t>
      </w:r>
      <w:r w:rsidR="00F741C2" w:rsidRPr="00A50BFE">
        <w:t>k</w:t>
      </w:r>
      <w:r w:rsidR="00F25A95" w:rsidRPr="00A50BFE">
        <w:t>as</w:t>
      </w:r>
      <w:r w:rsidR="00F25A95">
        <w:t xml:space="preserve"> </w:t>
      </w:r>
      <w:r w:rsidR="00F741C2" w:rsidRPr="00F741C2">
        <w:t>neapmeklē izglītības iestādes,</w:t>
      </w:r>
      <w:r w:rsidR="00F741C2">
        <w:t xml:space="preserve"> atrašanās vietas noskaidrošanu</w:t>
      </w:r>
      <w:r w:rsidRPr="00C003E1">
        <w:t>;</w:t>
      </w:r>
    </w:p>
    <w:p w14:paraId="2A5EA3B8" w14:textId="7BEC8DC4" w:rsidR="00C003E1" w:rsidRPr="005A4878" w:rsidRDefault="00C003E1" w:rsidP="00BF5800">
      <w:pPr>
        <w:numPr>
          <w:ilvl w:val="2"/>
          <w:numId w:val="32"/>
        </w:numPr>
        <w:suppressAutoHyphens/>
        <w:ind w:left="1134" w:right="107" w:hanging="708"/>
        <w:jc w:val="both"/>
      </w:pPr>
      <w:r w:rsidRPr="005A4878">
        <w:t xml:space="preserve">nodrošina </w:t>
      </w:r>
      <w:r w:rsidR="004E2D39">
        <w:t>p</w:t>
      </w:r>
      <w:r w:rsidRPr="005A4878">
        <w:t>ārvaldes rīcībā esošo personas datu un citas informācijas aizsardzību atbilstoši normatīvajos aktos noteiktajam;</w:t>
      </w:r>
    </w:p>
    <w:p w14:paraId="5B3DE024" w14:textId="09956574" w:rsidR="00986514" w:rsidRPr="00986514" w:rsidRDefault="00C003E1" w:rsidP="00BF5800">
      <w:pPr>
        <w:pStyle w:val="ListParagraph"/>
        <w:numPr>
          <w:ilvl w:val="2"/>
          <w:numId w:val="32"/>
        </w:numPr>
        <w:ind w:left="1167" w:right="107" w:hanging="706"/>
        <w:jc w:val="both"/>
      </w:pPr>
      <w:r w:rsidRPr="005A4878">
        <w:t xml:space="preserve">pārbauda nepieciešamos dokumentus </w:t>
      </w:r>
      <w:r w:rsidR="00986514">
        <w:t xml:space="preserve"> un </w:t>
      </w:r>
      <w:r w:rsidR="00986514" w:rsidRPr="00986514">
        <w:t>slēdz līgumus ar citām pašvaldībām par pašvaldību savstarpējiem norēķiniem</w:t>
      </w:r>
      <w:r w:rsidR="001059B4">
        <w:t>,</w:t>
      </w:r>
      <w:r w:rsidR="00986514" w:rsidRPr="00986514">
        <w:t xml:space="preserve"> par izglītības </w:t>
      </w:r>
      <w:r w:rsidR="00986514">
        <w:t>iestāžu sniegtajiem pakalpojumiem</w:t>
      </w:r>
      <w:r w:rsidR="00986514" w:rsidRPr="00986514">
        <w:t>;</w:t>
      </w:r>
    </w:p>
    <w:p w14:paraId="55B5364F" w14:textId="3D07A598" w:rsidR="00C003E1" w:rsidRDefault="00C003E1" w:rsidP="00BF5800">
      <w:pPr>
        <w:numPr>
          <w:ilvl w:val="2"/>
          <w:numId w:val="32"/>
        </w:numPr>
        <w:suppressAutoHyphens/>
        <w:ind w:left="1134" w:right="107" w:hanging="708"/>
        <w:jc w:val="both"/>
      </w:pPr>
      <w:r w:rsidRPr="005A4878">
        <w:t xml:space="preserve">sagatavo informāciju iepirkumu organizēšanai par </w:t>
      </w:r>
      <w:r w:rsidR="004E2D39">
        <w:t>p</w:t>
      </w:r>
      <w:r w:rsidRPr="005A4878">
        <w:t>ārvaldes kompetencē esošiem jautājumiem;</w:t>
      </w:r>
    </w:p>
    <w:p w14:paraId="23BE515F" w14:textId="4BEDBAEB" w:rsidR="002F6AFD" w:rsidRPr="005A4878" w:rsidRDefault="002F6AFD" w:rsidP="00BF5800">
      <w:pPr>
        <w:numPr>
          <w:ilvl w:val="2"/>
          <w:numId w:val="32"/>
        </w:numPr>
        <w:suppressAutoHyphens/>
        <w:ind w:left="1134" w:right="107" w:hanging="708"/>
        <w:jc w:val="both"/>
      </w:pPr>
      <w:r w:rsidRPr="00C003E1">
        <w:t>izskat</w:t>
      </w:r>
      <w:r w:rsidR="00F25A95">
        <w:t>a</w:t>
      </w:r>
      <w:r w:rsidRPr="00C003E1">
        <w:t xml:space="preserve"> sūdzības, iesniegumus un priekšlikumus izglītības</w:t>
      </w:r>
      <w:r w:rsidR="00D52883">
        <w:t xml:space="preserve"> un jaunatnes</w:t>
      </w:r>
      <w:r w:rsidRPr="00C003E1">
        <w:t xml:space="preserve"> jomā un normatīvajos aktos noteiktajā kārtībā sniedz atbildes iesniedzējiem;</w:t>
      </w:r>
    </w:p>
    <w:p w14:paraId="6EFD1E41" w14:textId="4FA0CC7A" w:rsidR="00810248" w:rsidRPr="00E03B32" w:rsidRDefault="00E03B32" w:rsidP="00BF5800">
      <w:pPr>
        <w:numPr>
          <w:ilvl w:val="2"/>
          <w:numId w:val="32"/>
        </w:numPr>
        <w:suppressAutoHyphens/>
        <w:ind w:left="1134" w:right="107" w:hanging="708"/>
        <w:jc w:val="both"/>
      </w:pPr>
      <w:r w:rsidRPr="005A4878">
        <w:t xml:space="preserve">koordinē </w:t>
      </w:r>
      <w:r w:rsidR="00810248" w:rsidRPr="005A4878">
        <w:t>transportu izglītojamo nokļūšanai izglītības iestādē un atpakaļ dzīvesvietā, ja nav iespējams izmantot sabiedrisko transportu</w:t>
      </w:r>
      <w:r w:rsidRPr="005A4878">
        <w:t>;</w:t>
      </w:r>
    </w:p>
    <w:p w14:paraId="49BB9795" w14:textId="5F33ACCA" w:rsidR="005E1009" w:rsidRPr="00810248" w:rsidRDefault="005E1009" w:rsidP="00BF5800">
      <w:pPr>
        <w:numPr>
          <w:ilvl w:val="2"/>
          <w:numId w:val="32"/>
        </w:numPr>
        <w:suppressAutoHyphens/>
        <w:ind w:left="1134" w:right="107" w:hanging="708"/>
        <w:jc w:val="both"/>
      </w:pPr>
      <w:r>
        <w:t>nodrošina</w:t>
      </w:r>
      <w:r w:rsidRPr="005E1009">
        <w:t xml:space="preserve"> datu, kas saistīti ar izglītības procesu, mācību satura un vides atbilstību, izglītības iestādes darba pārvaldību, iegūšan</w:t>
      </w:r>
      <w:r>
        <w:t>u</w:t>
      </w:r>
      <w:r w:rsidRPr="005E1009">
        <w:t>, analīz</w:t>
      </w:r>
      <w:r>
        <w:t>i</w:t>
      </w:r>
      <w:r w:rsidRPr="005E1009">
        <w:t xml:space="preserve"> un prezentēšan</w:t>
      </w:r>
      <w:r>
        <w:t>u</w:t>
      </w:r>
      <w:r w:rsidRPr="005E1009">
        <w:t xml:space="preserve"> </w:t>
      </w:r>
      <w:r>
        <w:t>un</w:t>
      </w:r>
      <w:r w:rsidRPr="005E1009">
        <w:t xml:space="preserve"> </w:t>
      </w:r>
      <w:r>
        <w:t>s</w:t>
      </w:r>
      <w:r w:rsidRPr="005E1009">
        <w:t xml:space="preserve">agatavo ieteikumus izglītības kvalitātes nodrošināšanai </w:t>
      </w:r>
      <w:r w:rsidR="00226240">
        <w:t>pašvaldības</w:t>
      </w:r>
      <w:r w:rsidR="00226240" w:rsidRPr="005E1009">
        <w:t xml:space="preserve"> </w:t>
      </w:r>
      <w:r w:rsidRPr="005E1009">
        <w:t>izglītības iestādēs</w:t>
      </w:r>
      <w:r>
        <w:t>.</w:t>
      </w:r>
    </w:p>
    <w:p w14:paraId="1F207F1D" w14:textId="77777777" w:rsidR="00A50BFE" w:rsidRPr="00C003E1" w:rsidRDefault="00A50BFE" w:rsidP="00BF5800">
      <w:pPr>
        <w:suppressAutoHyphens/>
        <w:ind w:right="107"/>
        <w:jc w:val="both"/>
      </w:pPr>
    </w:p>
    <w:p w14:paraId="4F84E347" w14:textId="6689164D" w:rsidR="00C003E1" w:rsidRPr="00C003E1" w:rsidRDefault="00C003E1" w:rsidP="00BF5800">
      <w:pPr>
        <w:ind w:right="107" w:firstLine="720"/>
        <w:jc w:val="center"/>
        <w:rPr>
          <w:b/>
          <w:bCs/>
          <w:color w:val="000000"/>
        </w:rPr>
      </w:pPr>
      <w:r w:rsidRPr="00C003E1">
        <w:rPr>
          <w:b/>
          <w:bCs/>
          <w:color w:val="000000"/>
        </w:rPr>
        <w:t>III</w:t>
      </w:r>
      <w:r w:rsidR="001A7769">
        <w:rPr>
          <w:b/>
          <w:bCs/>
          <w:color w:val="000000"/>
        </w:rPr>
        <w:t>.</w:t>
      </w:r>
      <w:r w:rsidRPr="00C003E1">
        <w:rPr>
          <w:b/>
          <w:bCs/>
          <w:color w:val="000000"/>
        </w:rPr>
        <w:t xml:space="preserve">  Pārvaldes struktūra  </w:t>
      </w:r>
    </w:p>
    <w:p w14:paraId="77D7DB07" w14:textId="67C2A90D" w:rsidR="00F60C96" w:rsidRDefault="00F60C96" w:rsidP="00BF5800">
      <w:pPr>
        <w:ind w:right="107" w:hanging="30"/>
        <w:jc w:val="both"/>
      </w:pPr>
    </w:p>
    <w:p w14:paraId="7DEB00A4" w14:textId="696888C4" w:rsidR="005874EE" w:rsidRPr="00F658C6" w:rsidRDefault="00F60C96" w:rsidP="00BF5800">
      <w:pPr>
        <w:numPr>
          <w:ilvl w:val="1"/>
          <w:numId w:val="31"/>
        </w:numPr>
        <w:suppressAutoHyphens/>
        <w:ind w:right="107" w:hanging="435"/>
        <w:jc w:val="both"/>
      </w:pPr>
      <w:r w:rsidRPr="00F658C6">
        <w:t xml:space="preserve">Pārvaldes struktūru  apstiprina </w:t>
      </w:r>
      <w:r w:rsidR="004E2D39" w:rsidRPr="00F658C6">
        <w:t>d</w:t>
      </w:r>
      <w:r w:rsidRPr="00F658C6">
        <w:t xml:space="preserve">ome. </w:t>
      </w:r>
    </w:p>
    <w:p w14:paraId="061FACB6" w14:textId="331D163D" w:rsidR="00F60C96" w:rsidRPr="00F658C6" w:rsidRDefault="00F60C96" w:rsidP="00BF5800">
      <w:pPr>
        <w:numPr>
          <w:ilvl w:val="1"/>
          <w:numId w:val="31"/>
        </w:numPr>
        <w:suppressAutoHyphens/>
        <w:ind w:right="107" w:hanging="435"/>
        <w:jc w:val="both"/>
      </w:pPr>
      <w:r w:rsidRPr="000F2E6F">
        <w:t>Pārvalde</w:t>
      </w:r>
      <w:r>
        <w:t>i</w:t>
      </w:r>
      <w:r w:rsidRPr="000F2E6F">
        <w:t xml:space="preserve"> ir  struktūrvienības: </w:t>
      </w:r>
    </w:p>
    <w:p w14:paraId="08318136" w14:textId="5BB0FE26" w:rsidR="00F60C96" w:rsidRPr="00F658C6" w:rsidRDefault="00F60C96" w:rsidP="00BF5800">
      <w:pPr>
        <w:numPr>
          <w:ilvl w:val="2"/>
          <w:numId w:val="31"/>
        </w:numPr>
        <w:suppressAutoHyphens/>
        <w:ind w:left="1134" w:right="107" w:hanging="708"/>
        <w:jc w:val="both"/>
      </w:pPr>
      <w:r w:rsidRPr="00F658C6">
        <w:t>Izglītības programmu nodaļa;</w:t>
      </w:r>
    </w:p>
    <w:p w14:paraId="6E36A5D8" w14:textId="4A0DDAF5" w:rsidR="00F60C96" w:rsidRPr="00F658C6" w:rsidRDefault="00F60C96" w:rsidP="00BF5800">
      <w:pPr>
        <w:numPr>
          <w:ilvl w:val="2"/>
          <w:numId w:val="31"/>
        </w:numPr>
        <w:suppressAutoHyphens/>
        <w:ind w:left="1134" w:right="107"/>
        <w:jc w:val="both"/>
      </w:pPr>
      <w:r w:rsidRPr="00F658C6">
        <w:t>Izglītības atbalsta nodaļa;</w:t>
      </w:r>
    </w:p>
    <w:p w14:paraId="41853645" w14:textId="1095C82B" w:rsidR="00F60C96" w:rsidRPr="00F658C6" w:rsidRDefault="00F60C96" w:rsidP="00BF5800">
      <w:pPr>
        <w:numPr>
          <w:ilvl w:val="2"/>
          <w:numId w:val="31"/>
        </w:numPr>
        <w:suppressAutoHyphens/>
        <w:ind w:left="1134" w:right="107"/>
        <w:jc w:val="both"/>
      </w:pPr>
      <w:r w:rsidRPr="00F658C6">
        <w:t>Mūžizglītības nodaļa;</w:t>
      </w:r>
    </w:p>
    <w:p w14:paraId="2E7FD700" w14:textId="75CFABED" w:rsidR="00F60C96" w:rsidRPr="00F658C6" w:rsidRDefault="00F60C96" w:rsidP="00BF5800">
      <w:pPr>
        <w:numPr>
          <w:ilvl w:val="2"/>
          <w:numId w:val="31"/>
        </w:numPr>
        <w:suppressAutoHyphens/>
        <w:ind w:left="1134" w:right="107"/>
        <w:jc w:val="both"/>
      </w:pPr>
      <w:r w:rsidRPr="00F658C6">
        <w:t xml:space="preserve">Jaunatnes lietu nodaļa, kurai ir struktūrvienības: </w:t>
      </w:r>
    </w:p>
    <w:p w14:paraId="7967DDFC" w14:textId="18F35EB5" w:rsidR="00F60C96" w:rsidRPr="00F658C6" w:rsidRDefault="00F60C96" w:rsidP="00BF5800">
      <w:pPr>
        <w:numPr>
          <w:ilvl w:val="3"/>
          <w:numId w:val="31"/>
        </w:numPr>
        <w:suppressAutoHyphens/>
        <w:ind w:right="107" w:firstLine="285"/>
        <w:jc w:val="both"/>
      </w:pPr>
      <w:r w:rsidRPr="00F658C6">
        <w:t>Ānes jauniešu iniciatīvu centrs;</w:t>
      </w:r>
    </w:p>
    <w:p w14:paraId="20BBF539" w14:textId="3012CCD9" w:rsidR="00F60C96" w:rsidRPr="00F658C6" w:rsidRDefault="00F60C96" w:rsidP="00BF5800">
      <w:pPr>
        <w:numPr>
          <w:ilvl w:val="3"/>
          <w:numId w:val="31"/>
        </w:numPr>
        <w:suppressAutoHyphens/>
        <w:ind w:right="107" w:firstLine="285"/>
        <w:jc w:val="both"/>
      </w:pPr>
      <w:r w:rsidRPr="00F658C6">
        <w:t xml:space="preserve">Branku jauniešu iniciatīvu centrs; </w:t>
      </w:r>
    </w:p>
    <w:p w14:paraId="65BB5C1A" w14:textId="5C4980E4" w:rsidR="00F60C96" w:rsidRPr="00F658C6" w:rsidRDefault="00F60C96" w:rsidP="00BF5800">
      <w:pPr>
        <w:numPr>
          <w:ilvl w:val="3"/>
          <w:numId w:val="31"/>
        </w:numPr>
        <w:suppressAutoHyphens/>
        <w:ind w:right="107" w:firstLine="285"/>
        <w:jc w:val="both"/>
      </w:pPr>
      <w:r w:rsidRPr="00F658C6">
        <w:t>Jaunsvirlaukas jauniešu iniciatīvu centrs</w:t>
      </w:r>
      <w:r w:rsidR="004A51B2" w:rsidRPr="00F658C6">
        <w:t>;</w:t>
      </w:r>
      <w:r w:rsidRPr="00F658C6">
        <w:t xml:space="preserve"> </w:t>
      </w:r>
    </w:p>
    <w:p w14:paraId="5FC94DD3" w14:textId="0E448556" w:rsidR="00F60C96" w:rsidRPr="00F658C6" w:rsidRDefault="00F60C96" w:rsidP="00BF5800">
      <w:pPr>
        <w:numPr>
          <w:ilvl w:val="3"/>
          <w:numId w:val="31"/>
        </w:numPr>
        <w:suppressAutoHyphens/>
        <w:ind w:right="107" w:firstLine="285"/>
        <w:jc w:val="both"/>
      </w:pPr>
      <w:r w:rsidRPr="00F658C6">
        <w:t xml:space="preserve">Elejas jauniešu iniciatīvu centrs; </w:t>
      </w:r>
    </w:p>
    <w:p w14:paraId="48BB8592" w14:textId="75BBDA4E" w:rsidR="00F60C96" w:rsidRPr="00F658C6" w:rsidRDefault="00F60C96" w:rsidP="00BF5800">
      <w:pPr>
        <w:numPr>
          <w:ilvl w:val="3"/>
          <w:numId w:val="31"/>
        </w:numPr>
        <w:suppressAutoHyphens/>
        <w:ind w:right="107" w:firstLine="285"/>
        <w:jc w:val="both"/>
      </w:pPr>
      <w:r w:rsidRPr="00F658C6">
        <w:t xml:space="preserve">Ozolnieku jauniešu iniciatīvu centrs; </w:t>
      </w:r>
    </w:p>
    <w:p w14:paraId="5D001DC9" w14:textId="42B2C6AA" w:rsidR="00F60C96" w:rsidRPr="00F658C6" w:rsidRDefault="00F60C96" w:rsidP="00BF5800">
      <w:pPr>
        <w:numPr>
          <w:ilvl w:val="3"/>
          <w:numId w:val="31"/>
        </w:numPr>
        <w:suppressAutoHyphens/>
        <w:ind w:right="107" w:firstLine="285"/>
        <w:jc w:val="both"/>
      </w:pPr>
      <w:r w:rsidRPr="00F658C6">
        <w:lastRenderedPageBreak/>
        <w:t xml:space="preserve">Svētes jauniešu iniciatīvu centrs; </w:t>
      </w:r>
    </w:p>
    <w:p w14:paraId="68838980" w14:textId="438B85DD" w:rsidR="00F60C96" w:rsidRDefault="00C0443F" w:rsidP="00BF5800">
      <w:pPr>
        <w:numPr>
          <w:ilvl w:val="3"/>
          <w:numId w:val="31"/>
        </w:numPr>
        <w:suppressAutoHyphens/>
        <w:ind w:right="107" w:firstLine="285"/>
        <w:jc w:val="both"/>
      </w:pPr>
      <w:r w:rsidRPr="00F658C6">
        <w:t xml:space="preserve">Vircavas </w:t>
      </w:r>
      <w:r w:rsidR="00861FBF">
        <w:t xml:space="preserve">jauniešu iniciatīvu </w:t>
      </w:r>
      <w:r w:rsidRPr="00F658C6">
        <w:t>centrs</w:t>
      </w:r>
      <w:r w:rsidR="00F30042">
        <w:t>;</w:t>
      </w:r>
      <w:r w:rsidR="00F60C96" w:rsidRPr="00F658C6">
        <w:t xml:space="preserve"> </w:t>
      </w:r>
    </w:p>
    <w:p w14:paraId="6CB3315A" w14:textId="2BF92E1E" w:rsidR="00F30042" w:rsidRPr="00C24A76" w:rsidRDefault="00F30042" w:rsidP="00BF5800">
      <w:pPr>
        <w:numPr>
          <w:ilvl w:val="3"/>
          <w:numId w:val="31"/>
        </w:numPr>
        <w:suppressAutoHyphens/>
        <w:ind w:right="107" w:firstLine="285"/>
        <w:jc w:val="both"/>
      </w:pPr>
      <w:r w:rsidRPr="00C24A76">
        <w:t>Līvbērzes jauniešu iniciatīvu centrs;</w:t>
      </w:r>
    </w:p>
    <w:p w14:paraId="116AFE08" w14:textId="642BEC7B" w:rsidR="00F30042" w:rsidRPr="00C24A76" w:rsidRDefault="00F30042" w:rsidP="00BF5800">
      <w:pPr>
        <w:numPr>
          <w:ilvl w:val="3"/>
          <w:numId w:val="31"/>
        </w:numPr>
        <w:suppressAutoHyphens/>
        <w:ind w:right="107" w:firstLine="285"/>
        <w:jc w:val="both"/>
      </w:pPr>
      <w:r w:rsidRPr="00C24A76">
        <w:t>Glūdas jauniešu iniciatīvu centrs.</w:t>
      </w:r>
    </w:p>
    <w:p w14:paraId="43AA2EB1" w14:textId="50C5E59F" w:rsidR="002A07F9" w:rsidRPr="006D5E01" w:rsidRDefault="002A07F9" w:rsidP="00C24A76">
      <w:pPr>
        <w:spacing w:before="120"/>
        <w:ind w:left="284"/>
        <w:jc w:val="center"/>
        <w:rPr>
          <w:color w:val="FF0000"/>
        </w:rPr>
      </w:pPr>
      <w:bookmarkStart w:id="1" w:name="_Hlk158205212"/>
      <w:r w:rsidRPr="00C24A76">
        <w:rPr>
          <w:sz w:val="20"/>
          <w:szCs w:val="20"/>
        </w:rPr>
        <w:t>Grozījumi:</w:t>
      </w:r>
      <w:r w:rsidRPr="00C24A76">
        <w:rPr>
          <w:i/>
          <w:iCs/>
          <w:sz w:val="20"/>
          <w:szCs w:val="20"/>
        </w:rPr>
        <w:t xml:space="preserve"> Jelgavas novada domes</w:t>
      </w:r>
      <w:r w:rsidRPr="006D5E01">
        <w:rPr>
          <w:i/>
          <w:iCs/>
          <w:color w:val="FF0000"/>
          <w:sz w:val="20"/>
          <w:szCs w:val="20"/>
        </w:rPr>
        <w:t xml:space="preserve"> </w:t>
      </w:r>
      <w:bookmarkEnd w:id="1"/>
      <w:r w:rsidR="00C24A76" w:rsidRPr="00C24A76">
        <w:rPr>
          <w:i/>
          <w:iCs/>
          <w:sz w:val="20"/>
          <w:szCs w:val="20"/>
        </w:rPr>
        <w:t>2024.gada 28.februāra lēmums Nr.11 (protokols Nr.3)</w:t>
      </w:r>
    </w:p>
    <w:p w14:paraId="0103691F" w14:textId="6A53AB28" w:rsidR="005874EE" w:rsidRPr="00F8507F" w:rsidRDefault="00F60C96" w:rsidP="00BF5800">
      <w:pPr>
        <w:numPr>
          <w:ilvl w:val="1"/>
          <w:numId w:val="31"/>
        </w:numPr>
        <w:suppressAutoHyphens/>
        <w:ind w:right="107" w:hanging="435"/>
        <w:jc w:val="both"/>
      </w:pPr>
      <w:r w:rsidRPr="005A4878">
        <w:t xml:space="preserve">Pārvaldes struktūrvienības darbojas uz </w:t>
      </w:r>
      <w:r w:rsidR="004E2D39">
        <w:t>p</w:t>
      </w:r>
      <w:r w:rsidRPr="005A4878">
        <w:t>ārvaldes vadītāja apstiprinātu nolikumu pamata</w:t>
      </w:r>
      <w:r w:rsidR="005874EE" w:rsidRPr="005A4878">
        <w:t>.</w:t>
      </w:r>
    </w:p>
    <w:p w14:paraId="193ED968" w14:textId="26DA0336" w:rsidR="00F60C96" w:rsidRPr="00F8507F" w:rsidRDefault="00F60C96" w:rsidP="00BF5800">
      <w:pPr>
        <w:numPr>
          <w:ilvl w:val="1"/>
          <w:numId w:val="31"/>
        </w:numPr>
        <w:suppressAutoHyphens/>
        <w:ind w:right="107" w:hanging="435"/>
        <w:jc w:val="both"/>
      </w:pPr>
      <w:r w:rsidRPr="005A4878">
        <w:t xml:space="preserve">Struktūrvienību vadītājus, vadītāju vietniekus un darbiniekus pieņem darbā </w:t>
      </w:r>
      <w:r w:rsidR="004E2D39">
        <w:t>p</w:t>
      </w:r>
      <w:r w:rsidRPr="005A4878">
        <w:t xml:space="preserve">ārvaldes vadītājs.  </w:t>
      </w:r>
    </w:p>
    <w:p w14:paraId="49047616" w14:textId="5A67B278" w:rsidR="00F30A3A" w:rsidRPr="00F30A3A" w:rsidRDefault="00F30A3A" w:rsidP="00BF5800">
      <w:pPr>
        <w:numPr>
          <w:ilvl w:val="1"/>
          <w:numId w:val="31"/>
        </w:numPr>
        <w:suppressAutoHyphens/>
        <w:ind w:right="107" w:hanging="435"/>
        <w:jc w:val="both"/>
      </w:pPr>
      <w:r>
        <w:t>Pārvaldes vadītājam ir vietnieks izglītības jomā, vietnieks finanšu jomā un vietnieks saimnieciskajā jomā.</w:t>
      </w:r>
    </w:p>
    <w:p w14:paraId="76B72A50" w14:textId="5A7E4047" w:rsidR="00A50BFE" w:rsidRPr="001503AE" w:rsidRDefault="00CC5033" w:rsidP="004E1D87">
      <w:pPr>
        <w:numPr>
          <w:ilvl w:val="1"/>
          <w:numId w:val="31"/>
        </w:numPr>
        <w:suppressAutoHyphens/>
        <w:ind w:right="107" w:hanging="435"/>
        <w:jc w:val="both"/>
      </w:pPr>
      <w:r w:rsidRPr="005A4878">
        <w:t xml:space="preserve">Izglītības programmu nodaļa un </w:t>
      </w:r>
      <w:r w:rsidR="004A51B2" w:rsidRPr="005A4878">
        <w:t>I</w:t>
      </w:r>
      <w:r w:rsidRPr="005A4878">
        <w:t xml:space="preserve">zglītības atbalsta nodaļa ir tieši pakļautas pārvaldes vadītāja vietniekam izglītības jomā. </w:t>
      </w:r>
    </w:p>
    <w:p w14:paraId="79525FE4" w14:textId="26F2433B" w:rsidR="001503AE" w:rsidRDefault="001503AE" w:rsidP="00BF5800">
      <w:pPr>
        <w:pStyle w:val="ListParagraph"/>
        <w:ind w:left="480" w:right="107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IV.</w:t>
      </w:r>
      <w:r w:rsidRPr="00C003E1">
        <w:rPr>
          <w:b/>
          <w:bCs/>
          <w:color w:val="000000"/>
        </w:rPr>
        <w:t xml:space="preserve">  Pārvaldes </w:t>
      </w:r>
      <w:r>
        <w:rPr>
          <w:b/>
          <w:bCs/>
          <w:color w:val="000000"/>
        </w:rPr>
        <w:t>darba organizācija</w:t>
      </w:r>
    </w:p>
    <w:p w14:paraId="3AAC0DFF" w14:textId="77777777" w:rsidR="00A50BFE" w:rsidRPr="00F8507F" w:rsidRDefault="00A50BFE" w:rsidP="00BF5800">
      <w:pPr>
        <w:pStyle w:val="ListParagraph"/>
        <w:ind w:left="480" w:right="107"/>
        <w:jc w:val="center"/>
      </w:pPr>
    </w:p>
    <w:p w14:paraId="5851A391" w14:textId="7691A588" w:rsidR="00604D10" w:rsidRPr="00604D10" w:rsidRDefault="00930A86" w:rsidP="00604D10">
      <w:pPr>
        <w:numPr>
          <w:ilvl w:val="1"/>
          <w:numId w:val="31"/>
        </w:numPr>
        <w:suppressAutoHyphens/>
        <w:ind w:right="107" w:hanging="435"/>
        <w:jc w:val="both"/>
      </w:pPr>
      <w:r w:rsidRPr="00917F5D">
        <w:t xml:space="preserve">Pārvaldes darbu vada </w:t>
      </w:r>
      <w:r w:rsidR="004E2D39">
        <w:t>p</w:t>
      </w:r>
      <w:r w:rsidRPr="00917F5D">
        <w:t xml:space="preserve">ārvaldes vadītājs, kuru pieņem darbā un atbrīvo no darba </w:t>
      </w:r>
      <w:r w:rsidR="004E2D39">
        <w:t>d</w:t>
      </w:r>
      <w:r w:rsidRPr="00917F5D">
        <w:t xml:space="preserve">ome un </w:t>
      </w:r>
      <w:r w:rsidRPr="007D43E6">
        <w:t xml:space="preserve">kura kompetence noteikta šajā nolikumā un amata aprakstā. </w:t>
      </w:r>
      <w:bookmarkStart w:id="2" w:name="_Hlk158203907"/>
    </w:p>
    <w:bookmarkEnd w:id="2"/>
    <w:p w14:paraId="1D1DB9AD" w14:textId="49888779" w:rsidR="00930A86" w:rsidRPr="007D43E6" w:rsidRDefault="00930A86" w:rsidP="00BF5800">
      <w:pPr>
        <w:numPr>
          <w:ilvl w:val="1"/>
          <w:numId w:val="31"/>
        </w:numPr>
        <w:suppressAutoHyphens/>
        <w:ind w:right="107" w:hanging="435"/>
        <w:jc w:val="both"/>
      </w:pPr>
      <w:r w:rsidRPr="007D43E6">
        <w:t>Pārvaldes vadītājs ir tieši pakļauts pašvaldības izpilddirektoram</w:t>
      </w:r>
      <w:r w:rsidR="00910F9E">
        <w:t>.</w:t>
      </w:r>
    </w:p>
    <w:p w14:paraId="14CECC7B" w14:textId="188596BB" w:rsidR="00930A86" w:rsidRPr="007D43E6" w:rsidRDefault="00930A86" w:rsidP="00BF5800">
      <w:pPr>
        <w:numPr>
          <w:ilvl w:val="1"/>
          <w:numId w:val="31"/>
        </w:numPr>
        <w:suppressAutoHyphens/>
        <w:ind w:right="107" w:hanging="435"/>
        <w:jc w:val="both"/>
      </w:pPr>
      <w:r w:rsidRPr="00F658C6">
        <w:t>Pārvaldes vadītāju viņa prombūtnes laikā aizvieto viens no pārvaldes vadītāja vietniekiem vai pašvaldības izpilddirektora  norīkota cita persona;</w:t>
      </w:r>
    </w:p>
    <w:p w14:paraId="3D883657" w14:textId="30CE72BD" w:rsidR="00C003E1" w:rsidRPr="00C003E1" w:rsidRDefault="00C003E1" w:rsidP="00BF5800">
      <w:pPr>
        <w:numPr>
          <w:ilvl w:val="1"/>
          <w:numId w:val="31"/>
        </w:numPr>
        <w:suppressAutoHyphens/>
        <w:ind w:right="107" w:hanging="435"/>
        <w:jc w:val="both"/>
      </w:pPr>
      <w:r w:rsidRPr="00C003E1">
        <w:t>Pārvaldes vadītājs:</w:t>
      </w:r>
    </w:p>
    <w:p w14:paraId="2D99704A" w14:textId="0AC93E13" w:rsidR="00C003E1" w:rsidRPr="00C003E1" w:rsidRDefault="00C003E1" w:rsidP="00BF5800">
      <w:pPr>
        <w:numPr>
          <w:ilvl w:val="2"/>
          <w:numId w:val="31"/>
        </w:numPr>
        <w:suppressAutoHyphens/>
        <w:ind w:left="1134" w:right="107" w:hanging="708"/>
        <w:jc w:val="both"/>
      </w:pPr>
      <w:r w:rsidRPr="00C003E1">
        <w:t xml:space="preserve">plāno, organizē, koordinē un kontrolē </w:t>
      </w:r>
      <w:r w:rsidR="00F8507F">
        <w:t>p</w:t>
      </w:r>
      <w:r w:rsidRPr="00C003E1">
        <w:t xml:space="preserve">ārvaldes darbu; </w:t>
      </w:r>
    </w:p>
    <w:p w14:paraId="727581B3" w14:textId="655F0CD5" w:rsidR="00C003E1" w:rsidRPr="00C003E1" w:rsidRDefault="00C003E1" w:rsidP="00BF5800">
      <w:pPr>
        <w:numPr>
          <w:ilvl w:val="2"/>
          <w:numId w:val="31"/>
        </w:numPr>
        <w:suppressAutoHyphens/>
        <w:ind w:left="1134" w:right="107" w:hanging="708"/>
        <w:jc w:val="both"/>
      </w:pPr>
      <w:r w:rsidRPr="00C003E1">
        <w:t xml:space="preserve">ierosina </w:t>
      </w:r>
      <w:r w:rsidR="00F8507F">
        <w:t>p</w:t>
      </w:r>
      <w:r w:rsidRPr="00C003E1">
        <w:t>ašvaldības izpilddirektoram veikt izmaiņas</w:t>
      </w:r>
      <w:r w:rsidRPr="00F658C6">
        <w:t xml:space="preserve"> </w:t>
      </w:r>
      <w:r w:rsidR="00F8507F">
        <w:t>p</w:t>
      </w:r>
      <w:r w:rsidRPr="00C003E1">
        <w:t>ārvaldes struktūrā;</w:t>
      </w:r>
    </w:p>
    <w:p w14:paraId="20FDA06C" w14:textId="1E2CB390" w:rsidR="00C003E1" w:rsidRPr="00C003E1" w:rsidRDefault="00910F9E" w:rsidP="00BF5800">
      <w:pPr>
        <w:numPr>
          <w:ilvl w:val="2"/>
          <w:numId w:val="31"/>
        </w:numPr>
        <w:suppressAutoHyphens/>
        <w:ind w:left="1134" w:right="107" w:hanging="708"/>
        <w:jc w:val="both"/>
      </w:pPr>
      <w:r w:rsidRPr="007D43E6">
        <w:t>ir atbildīgs par pārvaldes funkciju un uzdevumu savlaicīgu, kvalitatīvu un jēgpilnu izpildi</w:t>
      </w:r>
      <w:r>
        <w:t>;</w:t>
      </w:r>
    </w:p>
    <w:p w14:paraId="07E7A5B4" w14:textId="5C7EC8F6" w:rsidR="001A3A84" w:rsidRPr="00C003E1" w:rsidRDefault="00C003E1" w:rsidP="00BF5800">
      <w:pPr>
        <w:numPr>
          <w:ilvl w:val="2"/>
          <w:numId w:val="31"/>
        </w:numPr>
        <w:suppressAutoHyphens/>
        <w:ind w:left="1134" w:right="107" w:hanging="708"/>
        <w:jc w:val="both"/>
      </w:pPr>
      <w:r w:rsidRPr="00C003E1">
        <w:t xml:space="preserve">izstrādā </w:t>
      </w:r>
      <w:r w:rsidR="007155FF">
        <w:t xml:space="preserve">un apstiprina </w:t>
      </w:r>
      <w:r w:rsidRPr="00C003E1">
        <w:t>amatu sarakstu, saskaņojot</w:t>
      </w:r>
      <w:r w:rsidR="00A013D0">
        <w:t xml:space="preserve"> to</w:t>
      </w:r>
      <w:r w:rsidRPr="00C003E1">
        <w:t xml:space="preserve"> ar izpilddirektoru; </w:t>
      </w:r>
    </w:p>
    <w:p w14:paraId="471B3345" w14:textId="5548307D" w:rsidR="00C003E1" w:rsidRPr="00C003E1" w:rsidRDefault="00C003E1" w:rsidP="00BF5800">
      <w:pPr>
        <w:numPr>
          <w:ilvl w:val="2"/>
          <w:numId w:val="31"/>
        </w:numPr>
        <w:suppressAutoHyphens/>
        <w:ind w:left="1134" w:right="107" w:hanging="708"/>
        <w:jc w:val="both"/>
      </w:pPr>
      <w:r w:rsidRPr="00C003E1">
        <w:t xml:space="preserve">bez īpaša pilnvarojuma pārstāv </w:t>
      </w:r>
      <w:r w:rsidR="00F8507F">
        <w:t>p</w:t>
      </w:r>
      <w:r w:rsidRPr="00C003E1">
        <w:t>ārvaldes intereses valsts un pašvaldību institūcijās, biedrībās un nodibinājumos Latvijas Republikā un ārvalstīs, kā arī attiecībās ar fiziskām un juridiskām personām;</w:t>
      </w:r>
    </w:p>
    <w:p w14:paraId="798AA9F7" w14:textId="4217C87E" w:rsidR="00C003E1" w:rsidRPr="00C003E1" w:rsidRDefault="00C003E1" w:rsidP="00BF5800">
      <w:pPr>
        <w:numPr>
          <w:ilvl w:val="2"/>
          <w:numId w:val="31"/>
        </w:numPr>
        <w:suppressAutoHyphens/>
        <w:ind w:left="1134" w:right="107" w:hanging="708"/>
        <w:jc w:val="both"/>
      </w:pPr>
      <w:r w:rsidRPr="00C003E1">
        <w:t xml:space="preserve">pieņem darbā un atbrīvo no darba </w:t>
      </w:r>
      <w:r w:rsidR="004E2D39">
        <w:t>p</w:t>
      </w:r>
      <w:r w:rsidRPr="00C003E1">
        <w:t>ārvaldes darbiniekus, veic sev pakļauto darbinieku amata pienākumu un uzdevumu sadali, kontroli, novērtē darba izpildes rezultātus;</w:t>
      </w:r>
    </w:p>
    <w:p w14:paraId="57A76902" w14:textId="65E34FF1" w:rsidR="00C003E1" w:rsidRPr="00C003E1" w:rsidRDefault="00C003E1" w:rsidP="00BF5800">
      <w:pPr>
        <w:numPr>
          <w:ilvl w:val="2"/>
          <w:numId w:val="31"/>
        </w:numPr>
        <w:suppressAutoHyphens/>
        <w:ind w:left="1134" w:right="107" w:hanging="708"/>
        <w:jc w:val="both"/>
      </w:pPr>
      <w:r w:rsidRPr="00C003E1">
        <w:t xml:space="preserve">atbilstoši kompetencei pieņem vadības lēmumus un izdod rīkojumus par izglītības politikas un </w:t>
      </w:r>
      <w:r w:rsidR="00F8507F">
        <w:t>p</w:t>
      </w:r>
      <w:r w:rsidRPr="00C003E1">
        <w:t xml:space="preserve">ārvaldes darbības jautājumiem, kas ir saistoši </w:t>
      </w:r>
      <w:r w:rsidR="00F8507F">
        <w:t>p</w:t>
      </w:r>
      <w:r w:rsidRPr="00C003E1">
        <w:t xml:space="preserve">ārvaldes darbiniekiem un </w:t>
      </w:r>
      <w:r w:rsidR="00F8507F">
        <w:t>p</w:t>
      </w:r>
      <w:r w:rsidRPr="00C003E1">
        <w:t>ašvaldības izglītības iestāžu darbiniekiem, kā arī organizē to izpildes kontroli;</w:t>
      </w:r>
    </w:p>
    <w:p w14:paraId="4C744A5E" w14:textId="7FFEAE0D" w:rsidR="00C003E1" w:rsidRPr="00F658C6" w:rsidRDefault="00C003E1" w:rsidP="00BF5800">
      <w:pPr>
        <w:numPr>
          <w:ilvl w:val="2"/>
          <w:numId w:val="31"/>
        </w:numPr>
        <w:suppressAutoHyphens/>
        <w:ind w:left="1134" w:right="107" w:hanging="708"/>
        <w:jc w:val="both"/>
      </w:pPr>
      <w:r w:rsidRPr="00F658C6">
        <w:t xml:space="preserve">organizē </w:t>
      </w:r>
      <w:r w:rsidR="00F8507F" w:rsidRPr="00F658C6">
        <w:t>p</w:t>
      </w:r>
      <w:r w:rsidRPr="00F658C6">
        <w:t xml:space="preserve">ārvaldes darbinieku </w:t>
      </w:r>
      <w:r w:rsidR="00910F9E" w:rsidRPr="00F658C6">
        <w:t xml:space="preserve">profesionālās kompetences pilnveidošanu </w:t>
      </w:r>
      <w:r w:rsidRPr="00F658C6">
        <w:t>un veicina tādas profesionālās prakses ieviešanu, kas balstīta uz cilvēktiesību, ētikas kodeksa prasību ievērošanu, veic darbinieku profesionālās darbības novērtēšanu;</w:t>
      </w:r>
    </w:p>
    <w:p w14:paraId="2455CD6B" w14:textId="59D2C5AD" w:rsidR="00C003E1" w:rsidRDefault="00C003E1" w:rsidP="00BF5800">
      <w:pPr>
        <w:numPr>
          <w:ilvl w:val="2"/>
          <w:numId w:val="31"/>
        </w:numPr>
        <w:suppressAutoHyphens/>
        <w:ind w:left="1134" w:right="107" w:hanging="708"/>
        <w:jc w:val="both"/>
      </w:pPr>
      <w:r w:rsidRPr="00F658C6">
        <w:t>sagatavo un iesniedz priekšlikumus</w:t>
      </w:r>
      <w:r w:rsidR="00A013D0" w:rsidRPr="00F658C6">
        <w:t xml:space="preserve"> izglītības</w:t>
      </w:r>
      <w:r w:rsidR="00910F9E" w:rsidRPr="00F658C6">
        <w:t xml:space="preserve"> un jaunatnes</w:t>
      </w:r>
      <w:r w:rsidR="00A013D0" w:rsidRPr="00F658C6">
        <w:t xml:space="preserve"> jomas</w:t>
      </w:r>
      <w:r w:rsidRPr="00F658C6">
        <w:t xml:space="preserve"> </w:t>
      </w:r>
      <w:r w:rsidR="00A013D0" w:rsidRPr="00F658C6">
        <w:t xml:space="preserve">normatīvo </w:t>
      </w:r>
      <w:r w:rsidRPr="00F658C6">
        <w:t xml:space="preserve">aktu projektiem, nodrošina </w:t>
      </w:r>
      <w:r w:rsidR="00A013D0" w:rsidRPr="00F658C6">
        <w:t>to</w:t>
      </w:r>
      <w:r w:rsidRPr="00F658C6">
        <w:t xml:space="preserve"> izstrādi un iesniegšanu </w:t>
      </w:r>
      <w:r w:rsidR="00F8507F" w:rsidRPr="00F658C6">
        <w:t>d</w:t>
      </w:r>
      <w:r w:rsidRPr="00F658C6">
        <w:t>omei;</w:t>
      </w:r>
    </w:p>
    <w:p w14:paraId="347D12BA" w14:textId="53F453E0" w:rsidR="002C6DB0" w:rsidRPr="00F658C6" w:rsidRDefault="002C6DB0" w:rsidP="00BF5800">
      <w:pPr>
        <w:numPr>
          <w:ilvl w:val="2"/>
          <w:numId w:val="31"/>
        </w:numPr>
        <w:suppressAutoHyphens/>
        <w:ind w:left="1134" w:right="107" w:hanging="708"/>
        <w:jc w:val="both"/>
      </w:pPr>
      <w:r>
        <w:t>apstiprina pasākumu un aktivitāšu nolikumus izglītības un jaunatnes jomā;</w:t>
      </w:r>
    </w:p>
    <w:p w14:paraId="0AB65079" w14:textId="1D51248B" w:rsidR="00C003E1" w:rsidRPr="00F658C6" w:rsidRDefault="00C003E1" w:rsidP="00BF5800">
      <w:pPr>
        <w:numPr>
          <w:ilvl w:val="2"/>
          <w:numId w:val="31"/>
        </w:numPr>
        <w:suppressAutoHyphens/>
        <w:ind w:left="1134" w:right="107" w:hanging="708"/>
        <w:jc w:val="both"/>
      </w:pPr>
      <w:r w:rsidRPr="00F658C6">
        <w:t xml:space="preserve">izstrādā un iesniedz </w:t>
      </w:r>
      <w:r w:rsidR="00F8507F" w:rsidRPr="00F658C6">
        <w:t>d</w:t>
      </w:r>
      <w:r w:rsidRPr="00F658C6">
        <w:t xml:space="preserve">omes komitejām ieteikumus, kas nepieciešami </w:t>
      </w:r>
      <w:r w:rsidR="00F8507F" w:rsidRPr="00F658C6">
        <w:t>p</w:t>
      </w:r>
      <w:r w:rsidRPr="00F658C6">
        <w:t xml:space="preserve">ārvaldes darbības uzlabošanai, kā arī sniedz analīzi par </w:t>
      </w:r>
      <w:r w:rsidR="00F8507F" w:rsidRPr="00F658C6">
        <w:t>p</w:t>
      </w:r>
      <w:r w:rsidRPr="00F658C6">
        <w:t xml:space="preserve">ārvaldes darbības rezultātiem pēc </w:t>
      </w:r>
      <w:r w:rsidR="00930A86" w:rsidRPr="00F658C6">
        <w:t>d</w:t>
      </w:r>
      <w:r w:rsidRPr="00F658C6">
        <w:t>omes vai Izpilddirektora pieprasījuma;</w:t>
      </w:r>
    </w:p>
    <w:p w14:paraId="50851112" w14:textId="663E5000" w:rsidR="00C0443F" w:rsidRPr="00F658C6" w:rsidRDefault="00C003E1" w:rsidP="00BF5800">
      <w:pPr>
        <w:numPr>
          <w:ilvl w:val="2"/>
          <w:numId w:val="31"/>
        </w:numPr>
        <w:suppressAutoHyphens/>
        <w:ind w:left="1134" w:right="107" w:hanging="708"/>
        <w:jc w:val="both"/>
      </w:pPr>
      <w:r w:rsidRPr="00F658C6">
        <w:t xml:space="preserve">nolikumā noteiktās kompetences ietvaros izdod rīkojumus, kas ir obligāti </w:t>
      </w:r>
      <w:r w:rsidR="00F8507F" w:rsidRPr="00F658C6">
        <w:t>p</w:t>
      </w:r>
      <w:r w:rsidRPr="00F658C6">
        <w:t>ašvaldības izglītības iestāžu vadītājiem, pedagogiem un darbiniekiem</w:t>
      </w:r>
      <w:r w:rsidR="001205AA">
        <w:t>.</w:t>
      </w:r>
    </w:p>
    <w:p w14:paraId="0EB95CAB" w14:textId="6AF46CEB" w:rsidR="00C0443F" w:rsidRDefault="00C0443F" w:rsidP="00BF5800">
      <w:pPr>
        <w:numPr>
          <w:ilvl w:val="1"/>
          <w:numId w:val="31"/>
        </w:numPr>
        <w:suppressAutoHyphens/>
        <w:ind w:right="107" w:hanging="435"/>
        <w:jc w:val="both"/>
      </w:pPr>
      <w:r>
        <w:t>A</w:t>
      </w:r>
      <w:r w:rsidRPr="000F2E6F">
        <w:t xml:space="preserve">r </w:t>
      </w:r>
      <w:r w:rsidR="004E2D39">
        <w:t>p</w:t>
      </w:r>
      <w:r w:rsidRPr="000F2E6F">
        <w:t>ārvaldes</w:t>
      </w:r>
      <w:r>
        <w:t xml:space="preserve"> </w:t>
      </w:r>
      <w:r w:rsidRPr="000F2E6F">
        <w:t>darbības nodrošināšanu saistīto iepirkumu, informācijas tehnoloģiju, juridiskos, grāmatvedības</w:t>
      </w:r>
      <w:r w:rsidR="00226240">
        <w:t>, personāla</w:t>
      </w:r>
      <w:r w:rsidRPr="000F2E6F">
        <w:t xml:space="preserve"> un projektu vadības pakalpojumus nodrošina Pašvaldības Centrālā administrācija.</w:t>
      </w:r>
    </w:p>
    <w:p w14:paraId="32C90428" w14:textId="77777777" w:rsidR="00E971D2" w:rsidRDefault="00E971D2" w:rsidP="00E971D2">
      <w:pPr>
        <w:suppressAutoHyphens/>
        <w:ind w:right="107"/>
        <w:jc w:val="both"/>
      </w:pPr>
    </w:p>
    <w:p w14:paraId="073E4434" w14:textId="77777777" w:rsidR="00E971D2" w:rsidRPr="00F658C6" w:rsidRDefault="00E971D2" w:rsidP="00E971D2">
      <w:pPr>
        <w:suppressAutoHyphens/>
        <w:ind w:right="107"/>
        <w:jc w:val="both"/>
      </w:pPr>
    </w:p>
    <w:p w14:paraId="6347FEF5" w14:textId="7836CF37" w:rsidR="00A50BFE" w:rsidRPr="00C003E1" w:rsidRDefault="00C003E1" w:rsidP="00BF5800">
      <w:pPr>
        <w:autoSpaceDE w:val="0"/>
        <w:ind w:right="107"/>
        <w:jc w:val="both"/>
      </w:pPr>
      <w:r w:rsidRPr="00452AA9">
        <w:rPr>
          <w:rFonts w:eastAsia="TimesNewRomanPSMT" w:cs="TimesNewRomanPSMT"/>
        </w:rPr>
        <w:t xml:space="preserve"> </w:t>
      </w:r>
      <w:r w:rsidRPr="00C003E1">
        <w:t xml:space="preserve"> </w:t>
      </w:r>
    </w:p>
    <w:p w14:paraId="0426A953" w14:textId="10ACD047" w:rsidR="00A50BFE" w:rsidRDefault="00C003E1" w:rsidP="00BF5800">
      <w:pPr>
        <w:ind w:right="107"/>
        <w:jc w:val="center"/>
        <w:rPr>
          <w:b/>
        </w:rPr>
      </w:pPr>
      <w:r w:rsidRPr="00C003E1">
        <w:rPr>
          <w:b/>
        </w:rPr>
        <w:t>V</w:t>
      </w:r>
      <w:r w:rsidR="008D1B0E">
        <w:rPr>
          <w:b/>
        </w:rPr>
        <w:t xml:space="preserve"> </w:t>
      </w:r>
      <w:r w:rsidR="001A7769">
        <w:rPr>
          <w:b/>
        </w:rPr>
        <w:t>.</w:t>
      </w:r>
      <w:r w:rsidRPr="00C003E1">
        <w:rPr>
          <w:b/>
        </w:rPr>
        <w:t xml:space="preserve"> </w:t>
      </w:r>
      <w:r w:rsidR="003108C3">
        <w:rPr>
          <w:b/>
        </w:rPr>
        <w:t>Pārvaldes tiesības un atbildība</w:t>
      </w:r>
    </w:p>
    <w:p w14:paraId="48C91C12" w14:textId="77777777" w:rsidR="00A50BFE" w:rsidRDefault="00A50BFE" w:rsidP="00BF5800">
      <w:pPr>
        <w:ind w:right="107"/>
        <w:jc w:val="center"/>
        <w:rPr>
          <w:b/>
        </w:rPr>
      </w:pPr>
    </w:p>
    <w:p w14:paraId="6E522558" w14:textId="207950A6" w:rsidR="003108C3" w:rsidRPr="00C003E1" w:rsidRDefault="003108C3" w:rsidP="00BF5800">
      <w:pPr>
        <w:numPr>
          <w:ilvl w:val="1"/>
          <w:numId w:val="31"/>
        </w:numPr>
        <w:suppressAutoHyphens/>
        <w:ind w:right="107" w:hanging="435"/>
        <w:jc w:val="both"/>
      </w:pPr>
      <w:r w:rsidRPr="00C003E1">
        <w:t>Pārvalde</w:t>
      </w:r>
      <w:r>
        <w:t>s</w:t>
      </w:r>
      <w:r w:rsidRPr="00C003E1">
        <w:t xml:space="preserve">  tiesības</w:t>
      </w:r>
      <w:r>
        <w:t>:</w:t>
      </w:r>
    </w:p>
    <w:p w14:paraId="606F8C1D" w14:textId="45C582F3" w:rsidR="003108C3" w:rsidRPr="00C003E1" w:rsidRDefault="003108C3" w:rsidP="00BF5800">
      <w:pPr>
        <w:numPr>
          <w:ilvl w:val="2"/>
          <w:numId w:val="31"/>
        </w:numPr>
        <w:suppressAutoHyphens/>
        <w:ind w:left="1134" w:right="107" w:hanging="708"/>
        <w:jc w:val="both"/>
      </w:pPr>
      <w:r w:rsidRPr="00C003E1">
        <w:t xml:space="preserve">atbilstoši kompetencei pārstāvēt </w:t>
      </w:r>
      <w:r w:rsidR="00226240">
        <w:t>p</w:t>
      </w:r>
      <w:r w:rsidRPr="00C003E1">
        <w:t>ašvaldības intereses valsts pārvaldes iestādēs un nevalstiskajās organizācijās, kā arī starptautiskajos pasākumos;</w:t>
      </w:r>
    </w:p>
    <w:p w14:paraId="325F2B26" w14:textId="4418A0C4" w:rsidR="003108C3" w:rsidRPr="00C003E1" w:rsidRDefault="003F559C" w:rsidP="00BF5800">
      <w:pPr>
        <w:numPr>
          <w:ilvl w:val="2"/>
          <w:numId w:val="31"/>
        </w:numPr>
        <w:suppressAutoHyphens/>
        <w:ind w:left="993" w:right="107" w:hanging="567"/>
        <w:jc w:val="both"/>
      </w:pPr>
      <w:r>
        <w:t xml:space="preserve">  </w:t>
      </w:r>
      <w:r w:rsidR="003108C3" w:rsidRPr="00C003E1">
        <w:t>piedalīties vietējo un starptautisko organizāciju rīkotajos pasākumos un projektos;</w:t>
      </w:r>
    </w:p>
    <w:p w14:paraId="080718E4" w14:textId="77777777" w:rsidR="003108C3" w:rsidRPr="00C003E1" w:rsidRDefault="003108C3" w:rsidP="00BF5800">
      <w:pPr>
        <w:numPr>
          <w:ilvl w:val="2"/>
          <w:numId w:val="31"/>
        </w:numPr>
        <w:suppressAutoHyphens/>
        <w:ind w:left="1134" w:right="107" w:hanging="708"/>
        <w:jc w:val="both"/>
      </w:pPr>
      <w:r w:rsidRPr="00692E82">
        <w:t>slēgt līgumus ar fiziskām un juridiskām personām par izglītības pakalpojumu sniegšanu;</w:t>
      </w:r>
    </w:p>
    <w:p w14:paraId="13528C44" w14:textId="577F072C" w:rsidR="003108C3" w:rsidRPr="00692E82" w:rsidRDefault="003108C3" w:rsidP="00BF5800">
      <w:pPr>
        <w:numPr>
          <w:ilvl w:val="2"/>
          <w:numId w:val="31"/>
        </w:numPr>
        <w:suppressAutoHyphens/>
        <w:ind w:left="1134" w:right="107" w:hanging="708"/>
        <w:jc w:val="both"/>
      </w:pPr>
      <w:r w:rsidRPr="00C003E1">
        <w:t>p</w:t>
      </w:r>
      <w:r w:rsidRPr="00692E82">
        <w:t xml:space="preserve">ieprasīt un bez maksas saņemt no fiziskām un juridiskām personām dokumentus un ziņas, kas nepieciešamas </w:t>
      </w:r>
      <w:r w:rsidR="004E2D39">
        <w:t>p</w:t>
      </w:r>
      <w:r w:rsidRPr="00692E82">
        <w:t>ārvaldes uzdevumu veikšanai, ja nepieciešams pārbaudīt dokumentu pareizību un patiesumu, nodrošinot saņemtās informācijas konfidencialitāti;</w:t>
      </w:r>
    </w:p>
    <w:p w14:paraId="60DBD156" w14:textId="77777777" w:rsidR="003108C3" w:rsidRPr="00C003E1" w:rsidRDefault="003108C3" w:rsidP="00BF5800">
      <w:pPr>
        <w:numPr>
          <w:ilvl w:val="2"/>
          <w:numId w:val="31"/>
        </w:numPr>
        <w:suppressAutoHyphens/>
        <w:ind w:left="1134" w:right="107" w:hanging="708"/>
        <w:jc w:val="both"/>
      </w:pPr>
      <w:r w:rsidRPr="00C003E1">
        <w:t>veidot darba grupas ar izglītību saistītu jautājumu risināšanai;</w:t>
      </w:r>
    </w:p>
    <w:p w14:paraId="6BFAB8C4" w14:textId="23B3C7C2" w:rsidR="003108C3" w:rsidRPr="00C003E1" w:rsidRDefault="003108C3" w:rsidP="00BF5800">
      <w:pPr>
        <w:numPr>
          <w:ilvl w:val="2"/>
          <w:numId w:val="31"/>
        </w:numPr>
        <w:suppressAutoHyphens/>
        <w:ind w:left="1134" w:right="107" w:hanging="708"/>
        <w:jc w:val="both"/>
      </w:pPr>
      <w:r w:rsidRPr="00C003E1">
        <w:t xml:space="preserve">piedalīties </w:t>
      </w:r>
      <w:r w:rsidR="00226240">
        <w:t>p</w:t>
      </w:r>
      <w:r w:rsidRPr="00C003E1">
        <w:t>ašvaldības sēdēs un sanāksmēs, kurās tiek izskatīti ar izglītības</w:t>
      </w:r>
      <w:r w:rsidR="004E2D39">
        <w:t xml:space="preserve"> un jaunatnes</w:t>
      </w:r>
      <w:r w:rsidRPr="00C003E1">
        <w:t xml:space="preserve"> politiku, </w:t>
      </w:r>
      <w:r w:rsidR="00226240">
        <w:t>p</w:t>
      </w:r>
      <w:r w:rsidRPr="00C003E1">
        <w:t>ašvaldības izglītības iestādēm un pedagogiem saistīti jautājumi;</w:t>
      </w:r>
    </w:p>
    <w:p w14:paraId="0C8F1FF5" w14:textId="659752C8" w:rsidR="003108C3" w:rsidRPr="00C003E1" w:rsidRDefault="003108C3" w:rsidP="00BF5800">
      <w:pPr>
        <w:numPr>
          <w:ilvl w:val="2"/>
          <w:numId w:val="31"/>
        </w:numPr>
        <w:suppressAutoHyphens/>
        <w:ind w:left="1134" w:right="107" w:hanging="708"/>
        <w:jc w:val="both"/>
      </w:pPr>
      <w:r w:rsidRPr="00C003E1">
        <w:t>sadarboties ar valsts un pašvaldību kontroles institūcijām un inspekcijām izglītības</w:t>
      </w:r>
      <w:r w:rsidR="00B911F9">
        <w:t xml:space="preserve"> un jaunatnes</w:t>
      </w:r>
      <w:r w:rsidRPr="00C003E1">
        <w:t xml:space="preserve"> jomā;</w:t>
      </w:r>
    </w:p>
    <w:p w14:paraId="69C9AB14" w14:textId="2D5A3645" w:rsidR="003108C3" w:rsidRPr="00C003E1" w:rsidRDefault="003108C3" w:rsidP="00BF5800">
      <w:pPr>
        <w:numPr>
          <w:ilvl w:val="2"/>
          <w:numId w:val="31"/>
        </w:numPr>
        <w:suppressAutoHyphens/>
        <w:ind w:left="1134" w:right="107" w:hanging="708"/>
        <w:jc w:val="both"/>
      </w:pPr>
      <w:r w:rsidRPr="00C003E1">
        <w:t xml:space="preserve">ierosināt apbalvot ar Latvijas Republikas Izglītības un zinātnes ministrijas apbalvojumiem, izteikt priekšlikumus </w:t>
      </w:r>
      <w:r w:rsidR="00226240">
        <w:t>p</w:t>
      </w:r>
      <w:r w:rsidRPr="00C003E1">
        <w:t xml:space="preserve">ašvaldībai un izglītības iestāžu vadītājiem pedagogu un </w:t>
      </w:r>
      <w:r w:rsidR="004E2D39">
        <w:t>p</w:t>
      </w:r>
      <w:r w:rsidRPr="00C003E1">
        <w:t>ārvaldes speciālistu morālai un materiālai stimulēšanai;</w:t>
      </w:r>
    </w:p>
    <w:p w14:paraId="78B51D7E" w14:textId="748B77DB" w:rsidR="003108C3" w:rsidRPr="00692E82" w:rsidRDefault="003108C3" w:rsidP="00BF5800">
      <w:pPr>
        <w:numPr>
          <w:ilvl w:val="2"/>
          <w:numId w:val="31"/>
        </w:numPr>
        <w:suppressAutoHyphens/>
        <w:ind w:left="1134" w:right="107" w:hanging="708"/>
        <w:jc w:val="both"/>
      </w:pPr>
      <w:r w:rsidRPr="00C003E1">
        <w:t xml:space="preserve">šajā nolikumā noteiktās kompetences ietvaros izdot rīkojumus, kas ir obligāti </w:t>
      </w:r>
      <w:r w:rsidR="00226240">
        <w:t>p</w:t>
      </w:r>
      <w:r w:rsidRPr="00C003E1">
        <w:t>ašvaldības izglītības iestāžu vadītājiem, pedagogiem un darbiniekiem.</w:t>
      </w:r>
      <w:r w:rsidRPr="00692E82">
        <w:t xml:space="preserve"> </w:t>
      </w:r>
    </w:p>
    <w:p w14:paraId="0A30707A" w14:textId="46775CBA" w:rsidR="003108C3" w:rsidRDefault="003108C3" w:rsidP="00BF5800">
      <w:pPr>
        <w:numPr>
          <w:ilvl w:val="1"/>
          <w:numId w:val="31"/>
        </w:numPr>
        <w:suppressAutoHyphens/>
        <w:ind w:right="107" w:hanging="435"/>
        <w:jc w:val="both"/>
      </w:pPr>
      <w:r>
        <w:t>Pārvalde atbild par:</w:t>
      </w:r>
    </w:p>
    <w:p w14:paraId="539FE6FD" w14:textId="515B6514" w:rsidR="00867D2E" w:rsidRPr="00F75969" w:rsidRDefault="00867D2E" w:rsidP="00BF5800">
      <w:pPr>
        <w:numPr>
          <w:ilvl w:val="2"/>
          <w:numId w:val="31"/>
        </w:numPr>
        <w:suppressAutoHyphens/>
        <w:ind w:left="1134" w:right="107" w:hanging="708"/>
        <w:jc w:val="both"/>
      </w:pPr>
      <w:r w:rsidRPr="00F75969">
        <w:t>profesionālo darbību reglamentējošo normatīvo dokumentu prasību ievērošanu un izpildi;</w:t>
      </w:r>
    </w:p>
    <w:p w14:paraId="386D56C5" w14:textId="3A417EB7" w:rsidR="00867D2E" w:rsidRPr="00F75969" w:rsidRDefault="00867D2E" w:rsidP="00BF5800">
      <w:pPr>
        <w:numPr>
          <w:ilvl w:val="2"/>
          <w:numId w:val="31"/>
        </w:numPr>
        <w:suppressAutoHyphens/>
        <w:ind w:left="1134" w:right="107" w:hanging="708"/>
        <w:jc w:val="both"/>
      </w:pPr>
      <w:r w:rsidRPr="00F75969">
        <w:t xml:space="preserve">pastāvīgu sekošanu savas nozares normatīvo aktu izmaiņām, to ieviešanu </w:t>
      </w:r>
      <w:r w:rsidR="004E2D39">
        <w:t>p</w:t>
      </w:r>
      <w:r w:rsidRPr="00F75969">
        <w:t>ārvaldes darbā;</w:t>
      </w:r>
    </w:p>
    <w:p w14:paraId="55A69BC2" w14:textId="7DA71322" w:rsidR="00867D2E" w:rsidRPr="00F75969" w:rsidRDefault="00867D2E" w:rsidP="00BF5800">
      <w:pPr>
        <w:numPr>
          <w:ilvl w:val="2"/>
          <w:numId w:val="31"/>
        </w:numPr>
        <w:suppressAutoHyphens/>
        <w:ind w:left="1134" w:right="107" w:hanging="708"/>
        <w:jc w:val="both"/>
      </w:pPr>
      <w:r w:rsidRPr="00F75969">
        <w:t>tehniskā nodrošinājuma un materiālo vērtību saglabāšanu un atbilstošu izmantošanu;</w:t>
      </w:r>
    </w:p>
    <w:p w14:paraId="73B2334C" w14:textId="0D960BB2" w:rsidR="00867D2E" w:rsidRPr="00F75969" w:rsidRDefault="00F741C2" w:rsidP="00BF5800">
      <w:pPr>
        <w:numPr>
          <w:ilvl w:val="2"/>
          <w:numId w:val="31"/>
        </w:numPr>
        <w:suppressAutoHyphens/>
        <w:ind w:left="1134" w:right="107" w:hanging="708"/>
        <w:jc w:val="both"/>
      </w:pPr>
      <w:r>
        <w:t>p</w:t>
      </w:r>
      <w:r w:rsidR="00867D2E" w:rsidRPr="00F75969">
        <w:t>ārvaldes darbinieku pārziņā esošajā dokumentācijā ietvertās informācijas satura neizpaušanu trešajām personām, izņemot normatīvajos aktos noteiktos gadījumus.</w:t>
      </w:r>
    </w:p>
    <w:p w14:paraId="46EE8FC3" w14:textId="77777777" w:rsidR="00A50BFE" w:rsidRPr="00F658C6" w:rsidRDefault="00A50BFE" w:rsidP="00BF5800">
      <w:pPr>
        <w:ind w:right="107"/>
      </w:pPr>
    </w:p>
    <w:p w14:paraId="71E8C0E0" w14:textId="7FC9742E" w:rsidR="007F0678" w:rsidRDefault="003108C3" w:rsidP="00BF5800">
      <w:pPr>
        <w:ind w:right="107"/>
        <w:jc w:val="center"/>
        <w:rPr>
          <w:b/>
        </w:rPr>
      </w:pPr>
      <w:r w:rsidRPr="00C003E1">
        <w:rPr>
          <w:b/>
        </w:rPr>
        <w:t>V</w:t>
      </w:r>
      <w:r>
        <w:rPr>
          <w:b/>
        </w:rPr>
        <w:t>I .</w:t>
      </w:r>
      <w:r w:rsidRPr="00C003E1">
        <w:rPr>
          <w:b/>
        </w:rPr>
        <w:t xml:space="preserve"> </w:t>
      </w:r>
      <w:r w:rsidR="007F0678" w:rsidRPr="007F0678">
        <w:rPr>
          <w:b/>
        </w:rPr>
        <w:t>Pārvaldes izdoto administratīvo aktu un faktiskās rīcības apstrīdēšana</w:t>
      </w:r>
    </w:p>
    <w:p w14:paraId="12A6ED68" w14:textId="3B400184" w:rsidR="00C0443F" w:rsidRDefault="00C0443F" w:rsidP="00BF5800">
      <w:pPr>
        <w:pStyle w:val="ListParagraph"/>
        <w:ind w:left="480" w:right="107"/>
        <w:jc w:val="both"/>
      </w:pPr>
    </w:p>
    <w:p w14:paraId="44C2F073" w14:textId="3990BB91" w:rsidR="007D43E6" w:rsidRPr="004E2D39" w:rsidRDefault="00C0443F" w:rsidP="00BF5800">
      <w:pPr>
        <w:numPr>
          <w:ilvl w:val="1"/>
          <w:numId w:val="31"/>
        </w:numPr>
        <w:suppressAutoHyphens/>
        <w:ind w:right="107" w:hanging="435"/>
        <w:jc w:val="both"/>
      </w:pPr>
      <w:r w:rsidRPr="004E2D39">
        <w:t xml:space="preserve">Pārvaldes izdotos </w:t>
      </w:r>
      <w:r w:rsidR="007F0678">
        <w:t>lēmumus vai</w:t>
      </w:r>
      <w:r w:rsidRPr="004E2D39">
        <w:t xml:space="preserve"> faktisko rīcību </w:t>
      </w:r>
      <w:r w:rsidR="00DE77CF" w:rsidRPr="004E2D39">
        <w:t>var</w:t>
      </w:r>
      <w:r w:rsidRPr="004E2D39">
        <w:t xml:space="preserve"> apstrīdēt</w:t>
      </w:r>
      <w:r w:rsidRPr="00F658C6">
        <w:t xml:space="preserve">  </w:t>
      </w:r>
      <w:r w:rsidR="00DE77CF" w:rsidRPr="00F658C6">
        <w:t>Jelgavas novada p</w:t>
      </w:r>
      <w:r w:rsidRPr="00F658C6">
        <w:t xml:space="preserve">ašvaldības </w:t>
      </w:r>
      <w:r w:rsidR="00DE77CF" w:rsidRPr="00F658C6">
        <w:t>A</w:t>
      </w:r>
      <w:r w:rsidRPr="00F658C6">
        <w:t>dministratīvo aktu strīdu komisij</w:t>
      </w:r>
      <w:r w:rsidR="00DE77CF" w:rsidRPr="00F658C6">
        <w:t>ā Administratīvā procesa likumā noteiktajā kārtībā.</w:t>
      </w:r>
    </w:p>
    <w:p w14:paraId="6CC83C3C" w14:textId="77777777" w:rsidR="00C003E1" w:rsidRPr="00C003E1" w:rsidRDefault="00C003E1" w:rsidP="00BF5800">
      <w:pPr>
        <w:ind w:right="107"/>
        <w:jc w:val="both"/>
      </w:pPr>
    </w:p>
    <w:p w14:paraId="3852ACFB" w14:textId="77777777" w:rsidR="007F0678" w:rsidRDefault="007F0678" w:rsidP="00BF5800">
      <w:pPr>
        <w:ind w:right="107"/>
        <w:jc w:val="center"/>
        <w:rPr>
          <w:b/>
        </w:rPr>
      </w:pPr>
      <w:r>
        <w:rPr>
          <w:b/>
        </w:rPr>
        <w:t xml:space="preserve">VII. </w:t>
      </w:r>
      <w:r w:rsidRPr="00C003E1">
        <w:rPr>
          <w:b/>
        </w:rPr>
        <w:t>Noslēguma jautājumi</w:t>
      </w:r>
    </w:p>
    <w:p w14:paraId="0F40C36A" w14:textId="77777777" w:rsidR="00502AB5" w:rsidRPr="00C003E1" w:rsidRDefault="00502AB5" w:rsidP="00BF5800">
      <w:pPr>
        <w:ind w:right="107"/>
        <w:jc w:val="center"/>
        <w:rPr>
          <w:b/>
        </w:rPr>
      </w:pPr>
    </w:p>
    <w:p w14:paraId="5864A100" w14:textId="77777777" w:rsidR="007F0678" w:rsidRDefault="007F0678" w:rsidP="00BF5800">
      <w:pPr>
        <w:numPr>
          <w:ilvl w:val="1"/>
          <w:numId w:val="31"/>
        </w:numPr>
        <w:suppressAutoHyphens/>
        <w:ind w:right="107" w:hanging="435"/>
        <w:jc w:val="both"/>
      </w:pPr>
      <w:r w:rsidRPr="004E2D39">
        <w:t>Ar šī nolikuma spēkā stāšanās brīdi spēku zaudē 2021.gada 28.jūlija Jelgavas novada</w:t>
      </w:r>
      <w:r>
        <w:t xml:space="preserve"> </w:t>
      </w:r>
      <w:r w:rsidRPr="004E2D39">
        <w:t>Izglītības pārvaldes nolikums (protokols Nr.8, lēmums Nr.23</w:t>
      </w:r>
      <w:r w:rsidRPr="00F658C6">
        <w:t>)</w:t>
      </w:r>
      <w:r w:rsidRPr="004E2D39">
        <w:t>.</w:t>
      </w:r>
    </w:p>
    <w:p w14:paraId="563466F2" w14:textId="61C76F27" w:rsidR="007F0678" w:rsidRPr="007F0678" w:rsidRDefault="007F0678" w:rsidP="00BF5800">
      <w:pPr>
        <w:pStyle w:val="ListParagraph"/>
        <w:numPr>
          <w:ilvl w:val="1"/>
          <w:numId w:val="31"/>
        </w:numPr>
        <w:ind w:right="107"/>
      </w:pPr>
      <w:r w:rsidRPr="007F0678">
        <w:t>Nolikums stājas spēkā 202</w:t>
      </w:r>
      <w:r w:rsidR="00861FBF">
        <w:t>4</w:t>
      </w:r>
      <w:r w:rsidRPr="007F0678">
        <w:t>.gada 1.</w:t>
      </w:r>
      <w:r w:rsidR="00861FBF">
        <w:t>janvārī</w:t>
      </w:r>
      <w:r w:rsidRPr="007F0678">
        <w:t>.</w:t>
      </w:r>
    </w:p>
    <w:p w14:paraId="58D4DECF" w14:textId="77777777" w:rsidR="007F0678" w:rsidRPr="00F658C6" w:rsidRDefault="007F0678" w:rsidP="00502AB5">
      <w:pPr>
        <w:suppressAutoHyphens/>
        <w:ind w:left="435" w:right="-567"/>
        <w:jc w:val="both"/>
      </w:pPr>
    </w:p>
    <w:p w14:paraId="58BBBEFC" w14:textId="77777777" w:rsidR="00C003E1" w:rsidRPr="00C003E1" w:rsidRDefault="00C003E1" w:rsidP="00476447">
      <w:pPr>
        <w:ind w:right="-567"/>
        <w:jc w:val="both"/>
      </w:pPr>
    </w:p>
    <w:p w14:paraId="322A427E" w14:textId="71BFDF32" w:rsidR="00B03CDB" w:rsidRDefault="00B03CDB" w:rsidP="00B03CDB">
      <w:pPr>
        <w:ind w:right="-567"/>
        <w:jc w:val="both"/>
      </w:pPr>
      <w:r>
        <w:t>Domes p</w:t>
      </w:r>
      <w:r w:rsidRPr="00C003E1">
        <w:t xml:space="preserve">riekšsēdētājs             </w:t>
      </w:r>
      <w:r>
        <w:tab/>
      </w:r>
      <w:r w:rsidR="00C24A76">
        <w:t>(paraksts)</w:t>
      </w:r>
      <w:bookmarkStart w:id="3" w:name="_GoBack"/>
      <w:bookmarkEnd w:id="3"/>
      <w:r>
        <w:tab/>
      </w:r>
      <w:r>
        <w:tab/>
      </w:r>
      <w:r>
        <w:tab/>
      </w:r>
      <w:r>
        <w:tab/>
      </w:r>
      <w:r>
        <w:tab/>
      </w:r>
      <w:r>
        <w:tab/>
      </w:r>
      <w:r w:rsidRPr="00C003E1">
        <w:t xml:space="preserve"> </w:t>
      </w:r>
      <w:r>
        <w:t>M. Lasmanis</w:t>
      </w:r>
    </w:p>
    <w:p w14:paraId="1A45AE0C" w14:textId="77777777" w:rsidR="00B03CDB" w:rsidRDefault="00B03CDB" w:rsidP="00B03CDB">
      <w:pPr>
        <w:ind w:right="-567"/>
      </w:pPr>
    </w:p>
    <w:p w14:paraId="3884D485" w14:textId="77777777" w:rsidR="00C003E1" w:rsidRDefault="00C003E1" w:rsidP="00B03CDB">
      <w:pPr>
        <w:ind w:right="-567"/>
        <w:jc w:val="both"/>
      </w:pPr>
    </w:p>
    <w:sectPr w:rsidR="00C003E1" w:rsidSect="009E1800">
      <w:headerReference w:type="default" r:id="rId8"/>
      <w:headerReference w:type="first" r:id="rId9"/>
      <w:pgSz w:w="11906" w:h="16838" w:code="9"/>
      <w:pgMar w:top="1440" w:right="1080" w:bottom="1440" w:left="1080" w:header="113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161D85E" w14:textId="77777777" w:rsidR="007D5E0D" w:rsidRDefault="007D5E0D" w:rsidP="00C003E1">
      <w:r>
        <w:separator/>
      </w:r>
    </w:p>
  </w:endnote>
  <w:endnote w:type="continuationSeparator" w:id="0">
    <w:p w14:paraId="7A8A0B91" w14:textId="77777777" w:rsidR="007D5E0D" w:rsidRDefault="007D5E0D" w:rsidP="00C003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RimTime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NewRomanPSMT">
    <w:altName w:val="Yu Gothic"/>
    <w:charset w:val="00"/>
    <w:family w:val="roman"/>
    <w:pitch w:val="default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5744D36" w14:textId="77777777" w:rsidR="007D5E0D" w:rsidRDefault="007D5E0D" w:rsidP="00C003E1">
      <w:r>
        <w:separator/>
      </w:r>
    </w:p>
  </w:footnote>
  <w:footnote w:type="continuationSeparator" w:id="0">
    <w:p w14:paraId="093B730E" w14:textId="77777777" w:rsidR="007D5E0D" w:rsidRDefault="007D5E0D" w:rsidP="00C003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87779191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E0997DD" w14:textId="1904731B" w:rsidR="00C003E1" w:rsidRDefault="00C003E1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24A76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14:paraId="781D703F" w14:textId="77777777" w:rsidR="00C003E1" w:rsidRDefault="00C003E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649F66" w14:textId="26A2BD07" w:rsidR="000C3121" w:rsidRPr="00644BEB" w:rsidRDefault="00C003E1" w:rsidP="00F82BAE">
    <w:pPr>
      <w:tabs>
        <w:tab w:val="left" w:pos="171"/>
        <w:tab w:val="left" w:pos="9063"/>
      </w:tabs>
      <w:spacing w:after="520"/>
      <w:jc w:val="right"/>
      <w:rPr>
        <w:i/>
        <w:sz w:val="28"/>
        <w:szCs w:val="28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3A3CD251" wp14:editId="48CA4192">
          <wp:simplePos x="0" y="0"/>
          <wp:positionH relativeFrom="column">
            <wp:posOffset>2663825</wp:posOffset>
          </wp:positionH>
          <wp:positionV relativeFrom="paragraph">
            <wp:posOffset>-41275</wp:posOffset>
          </wp:positionV>
          <wp:extent cx="442595" cy="540385"/>
          <wp:effectExtent l="0" t="0" r="0" b="0"/>
          <wp:wrapNone/>
          <wp:docPr id="390604642" name="Attēls 39060464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2595" cy="540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443BE55" w14:textId="77777777" w:rsidR="000C3121" w:rsidRPr="002A1C5F" w:rsidRDefault="006A55C2" w:rsidP="00A71EB3">
    <w:pPr>
      <w:spacing w:before="120"/>
      <w:ind w:right="567"/>
      <w:jc w:val="center"/>
      <w:rPr>
        <w:sz w:val="18"/>
        <w:szCs w:val="18"/>
      </w:rPr>
    </w:pPr>
    <w:r w:rsidRPr="002A1C5F">
      <w:rPr>
        <w:sz w:val="18"/>
        <w:szCs w:val="18"/>
      </w:rPr>
      <w:t>LATVIJAS REPUBLIKA</w:t>
    </w:r>
  </w:p>
  <w:p w14:paraId="75E99825" w14:textId="77777777" w:rsidR="000C3121" w:rsidRPr="00F9424A" w:rsidRDefault="006A55C2" w:rsidP="00A71EB3">
    <w:pPr>
      <w:ind w:right="567"/>
      <w:jc w:val="center"/>
      <w:rPr>
        <w:noProof/>
        <w:sz w:val="20"/>
        <w:szCs w:val="22"/>
      </w:rPr>
    </w:pPr>
    <w:r w:rsidRPr="00F9424A">
      <w:rPr>
        <w:noProof/>
        <w:sz w:val="20"/>
        <w:szCs w:val="22"/>
      </w:rPr>
      <w:t>JELGAVAS NOVADA PAŠVALDĪBA</w:t>
    </w:r>
  </w:p>
  <w:p w14:paraId="1D7EB868" w14:textId="5E91ABEF" w:rsidR="000C3121" w:rsidRPr="007F4DBD" w:rsidRDefault="00502AB5" w:rsidP="00A71EB3">
    <w:pPr>
      <w:ind w:right="567"/>
      <w:jc w:val="center"/>
      <w:rPr>
        <w:b/>
        <w:sz w:val="28"/>
        <w:szCs w:val="28"/>
      </w:rPr>
    </w:pPr>
    <w:r>
      <w:rPr>
        <w:b/>
        <w:sz w:val="28"/>
        <w:szCs w:val="28"/>
      </w:rPr>
      <w:t xml:space="preserve">JELGAVAS NOVADA </w:t>
    </w:r>
    <w:r w:rsidR="006A55C2">
      <w:rPr>
        <w:b/>
        <w:sz w:val="28"/>
        <w:szCs w:val="28"/>
      </w:rPr>
      <w:t>IZGLĪTĪBAS PĀRVALDE</w:t>
    </w:r>
  </w:p>
  <w:p w14:paraId="21753617" w14:textId="1065A600" w:rsidR="000C3121" w:rsidRDefault="006A55C2" w:rsidP="00C04AC3">
    <w:pPr>
      <w:tabs>
        <w:tab w:val="left" w:pos="3876"/>
        <w:tab w:val="left" w:pos="6783"/>
      </w:tabs>
      <w:spacing w:before="80"/>
      <w:jc w:val="center"/>
      <w:rPr>
        <w:sz w:val="16"/>
        <w:szCs w:val="16"/>
      </w:rPr>
    </w:pPr>
    <w:r>
      <w:rPr>
        <w:sz w:val="16"/>
        <w:szCs w:val="16"/>
      </w:rPr>
      <w:t xml:space="preserve">UR reģ. Nr. </w:t>
    </w:r>
    <w:r w:rsidR="00FC019B">
      <w:rPr>
        <w:sz w:val="16"/>
        <w:szCs w:val="16"/>
      </w:rPr>
      <w:t>40900001427</w:t>
    </w:r>
    <w:r w:rsidR="00C003E1" w:rsidRPr="003872BB">
      <w:rPr>
        <w:noProof/>
        <w:sz w:val="16"/>
        <w:szCs w:val="16"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4A5D3701" wp14:editId="60D099D5">
              <wp:simplePos x="0" y="0"/>
              <wp:positionH relativeFrom="column">
                <wp:posOffset>114300</wp:posOffset>
              </wp:positionH>
              <wp:positionV relativeFrom="paragraph">
                <wp:posOffset>13970</wp:posOffset>
              </wp:positionV>
              <wp:extent cx="5715000" cy="24130"/>
              <wp:effectExtent l="9525" t="13970" r="9525" b="0"/>
              <wp:wrapNone/>
              <wp:docPr id="4" name="Group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715000" cy="24130"/>
                        <a:chOff x="1800" y="3960"/>
                        <a:chExt cx="9000" cy="38"/>
                      </a:xfrm>
                    </wpg:grpSpPr>
                    <pic:pic xmlns:pic="http://schemas.openxmlformats.org/drawingml/2006/picture">
                      <pic:nvPicPr>
                        <pic:cNvPr id="5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800" y="3960"/>
                          <a:ext cx="9000" cy="3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6" name="Line 4"/>
                      <wps:cNvCnPr>
                        <a:cxnSpLocks noChangeShapeType="1"/>
                      </wps:cNvCnPr>
                      <wps:spPr bwMode="auto">
                        <a:xfrm>
                          <a:off x="1800" y="3960"/>
                          <a:ext cx="9000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group w14:anchorId="42855453" id="Group 4" o:spid="_x0000_s1026" style="position:absolute;margin-left:9pt;margin-top:1.1pt;width:450pt;height:1.9pt;z-index:251660288" coordorigin="1800,3960" coordsize="9000,38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s1027" type="#_x0000_t75" style="position:absolute;left:1800;top:3960;width:9000;height:3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">
                <v:imagedata r:id="rId3" o:title=""/>
              </v:shape>
              <v:line id="Line 4" o:spid="_x0000_s1028" style="position:absolute;visibility:visible;mso-wrap-style:square" from="1800,3960" to="10800,39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" strokeweight=".25pt"/>
            </v:group>
          </w:pict>
        </mc:Fallback>
      </mc:AlternateContent>
    </w:r>
    <w:r>
      <w:rPr>
        <w:sz w:val="16"/>
        <w:szCs w:val="16"/>
      </w:rPr>
      <w:t xml:space="preserve">, NM reģ. Nr. 90009118031, Pasta iela 37, Jelgava, LV-3001, Latvija, </w:t>
    </w:r>
  </w:p>
  <w:p w14:paraId="28A8CEB3" w14:textId="395E9CCB" w:rsidR="000C3121" w:rsidRPr="00BE1D4C" w:rsidRDefault="006A55C2" w:rsidP="00CD3690">
    <w:pPr>
      <w:tabs>
        <w:tab w:val="left" w:pos="3876"/>
        <w:tab w:val="left" w:pos="6783"/>
      </w:tabs>
      <w:jc w:val="center"/>
      <w:rPr>
        <w:color w:val="000000"/>
        <w:sz w:val="16"/>
        <w:szCs w:val="16"/>
        <w:u w:val="single"/>
      </w:rPr>
    </w:pPr>
    <w:r>
      <w:rPr>
        <w:sz w:val="16"/>
        <w:szCs w:val="16"/>
      </w:rPr>
      <w:t>tālrunis: 63027438,</w:t>
    </w:r>
    <w:r w:rsidR="00C003E1" w:rsidRPr="00BE1D4C">
      <w:rPr>
        <w:noProof/>
        <w:color w:val="000000"/>
        <w:sz w:val="16"/>
        <w:szCs w:val="16"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75140970" wp14:editId="22E153F5">
              <wp:simplePos x="0" y="0"/>
              <wp:positionH relativeFrom="column">
                <wp:posOffset>108585</wp:posOffset>
              </wp:positionH>
              <wp:positionV relativeFrom="paragraph">
                <wp:posOffset>141605</wp:posOffset>
              </wp:positionV>
              <wp:extent cx="5715000" cy="24130"/>
              <wp:effectExtent l="13335" t="0" r="5715" b="5715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 flipV="1">
                        <a:off x="0" y="0"/>
                        <a:ext cx="5715000" cy="24130"/>
                        <a:chOff x="1800" y="3960"/>
                        <a:chExt cx="9000" cy="38"/>
                      </a:xfrm>
                    </wpg:grpSpPr>
                    <pic:pic xmlns:pic="http://schemas.openxmlformats.org/drawingml/2006/picture">
                      <pic:nvPicPr>
                        <pic:cNvPr id="2" name="Picture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800" y="3960"/>
                          <a:ext cx="9000" cy="3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3" name="Line 7"/>
                      <wps:cNvCnPr>
                        <a:cxnSpLocks noChangeShapeType="1"/>
                      </wps:cNvCnPr>
                      <wps:spPr bwMode="auto">
                        <a:xfrm>
                          <a:off x="1800" y="3960"/>
                          <a:ext cx="9000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group w14:anchorId="6184752A" id="Group 1" o:spid="_x0000_s1026" style="position:absolute;margin-left:8.55pt;margin-top:11.15pt;width:450pt;height:1.9pt;flip:y;z-index:251661312" coordorigin="1800,3960" coordsize="9000,38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">
              <v:shape id="Picture 6" o:spid="_x0000_s1027" type="#_x0000_t75" style="position:absolute;left:1800;top:3960;width:9000;height:3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">
                <v:imagedata r:id="rId3" o:title=""/>
              </v:shape>
              <v:line id="Line 7" o:spid="_x0000_s1028" style="position:absolute;visibility:visible;mso-wrap-style:square" from="1800,3960" to="10800,39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" strokeweight=".25pt"/>
            </v:group>
          </w:pict>
        </mc:Fallback>
      </mc:AlternateContent>
    </w:r>
    <w:r>
      <w:rPr>
        <w:sz w:val="16"/>
        <w:szCs w:val="16"/>
      </w:rPr>
      <w:t xml:space="preserve"> </w:t>
    </w:r>
    <w:r>
      <w:rPr>
        <w:color w:val="000000"/>
        <w:sz w:val="16"/>
        <w:szCs w:val="16"/>
      </w:rPr>
      <w:t>e</w:t>
    </w:r>
    <w:r w:rsidRPr="00BE1D4C">
      <w:rPr>
        <w:color w:val="000000"/>
        <w:sz w:val="16"/>
        <w:szCs w:val="16"/>
      </w:rPr>
      <w:t xml:space="preserve">-pasts: </w:t>
    </w:r>
    <w:hyperlink r:id="rId4" w:history="1">
      <w:r w:rsidRPr="00BE1D4C">
        <w:rPr>
          <w:rStyle w:val="Hyperlink"/>
          <w:color w:val="000000"/>
          <w:sz w:val="16"/>
          <w:szCs w:val="16"/>
        </w:rPr>
        <w:t>dome@jelgavasnovads.lv</w:t>
      </w:r>
    </w:hyperlink>
    <w:r w:rsidRPr="00BE1D4C">
      <w:rPr>
        <w:color w:val="000000"/>
        <w:sz w:val="16"/>
        <w:szCs w:val="16"/>
      </w:rPr>
      <w:t xml:space="preserve">; </w:t>
    </w:r>
    <w:hyperlink r:id="rId5" w:history="1">
      <w:r w:rsidRPr="00BE1D4C">
        <w:rPr>
          <w:rStyle w:val="Hyperlink"/>
          <w:color w:val="000000"/>
          <w:sz w:val="16"/>
          <w:szCs w:val="16"/>
        </w:rPr>
        <w:t>www.jelgavasnovads.lv</w:t>
      </w:r>
    </w:hyperlink>
  </w:p>
  <w:p w14:paraId="6F0E614C" w14:textId="77777777" w:rsidR="000C3121" w:rsidRPr="009F0A56" w:rsidRDefault="000C3121" w:rsidP="00CD3690">
    <w:pPr>
      <w:tabs>
        <w:tab w:val="left" w:pos="3876"/>
        <w:tab w:val="left" w:pos="6783"/>
      </w:tabs>
      <w:jc w:val="center"/>
      <w:rPr>
        <w:color w:val="000000"/>
        <w:sz w:val="16"/>
        <w:szCs w:val="16"/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A7BE1"/>
    <w:multiLevelType w:val="multilevel"/>
    <w:tmpl w:val="D8469D8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90" w:hanging="39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3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5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200" w:hanging="1800"/>
      </w:pPr>
      <w:rPr>
        <w:rFonts w:hint="default"/>
      </w:rPr>
    </w:lvl>
  </w:abstractNum>
  <w:abstractNum w:abstractNumId="1" w15:restartNumberingAfterBreak="0">
    <w:nsid w:val="0CB704EB"/>
    <w:multiLevelType w:val="hybridMultilevel"/>
    <w:tmpl w:val="0E202E0A"/>
    <w:lvl w:ilvl="0" w:tplc="04260013">
      <w:start w:val="1"/>
      <w:numFmt w:val="upperRoman"/>
      <w:lvlText w:val="%1."/>
      <w:lvlJc w:val="righ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630381"/>
    <w:multiLevelType w:val="multilevel"/>
    <w:tmpl w:val="A4606678"/>
    <w:lvl w:ilvl="0">
      <w:start w:val="20"/>
      <w:numFmt w:val="decimal"/>
      <w:lvlText w:val="%1."/>
      <w:lvlJc w:val="left"/>
      <w:pPr>
        <w:ind w:left="1500" w:hanging="360"/>
      </w:pPr>
      <w:rPr>
        <w:rFonts w:hint="default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" w15:restartNumberingAfterBreak="0">
    <w:nsid w:val="1C745664"/>
    <w:multiLevelType w:val="multilevel"/>
    <w:tmpl w:val="DC6E2692"/>
    <w:lvl w:ilvl="0">
      <w:start w:val="20"/>
      <w:numFmt w:val="decimal"/>
      <w:lvlText w:val="%1."/>
      <w:lvlJc w:val="left"/>
      <w:pPr>
        <w:ind w:left="1500" w:hanging="360"/>
      </w:pPr>
      <w:rPr>
        <w:rFonts w:hint="default"/>
        <w:color w:val="auto"/>
      </w:rPr>
    </w:lvl>
    <w:lvl w:ilvl="1">
      <w:start w:val="1"/>
      <w:numFmt w:val="decimal"/>
      <w:lvlText w:val="25.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" w15:restartNumberingAfterBreak="0">
    <w:nsid w:val="21933059"/>
    <w:multiLevelType w:val="multilevel"/>
    <w:tmpl w:val="52D636E6"/>
    <w:lvl w:ilvl="0">
      <w:start w:val="2"/>
      <w:numFmt w:val="upperRoman"/>
      <w:lvlText w:val="%1."/>
      <w:lvlJc w:val="right"/>
      <w:pPr>
        <w:ind w:left="435" w:hanging="360"/>
      </w:pPr>
      <w:rPr>
        <w:rFonts w:hint="default"/>
      </w:rPr>
    </w:lvl>
    <w:lvl w:ilvl="1">
      <w:start w:val="13"/>
      <w:numFmt w:val="decimal"/>
      <w:isLgl/>
      <w:lvlText w:val="%2."/>
      <w:lvlJc w:val="left"/>
      <w:pPr>
        <w:ind w:left="435" w:hanging="360"/>
      </w:pPr>
      <w:rPr>
        <w:rFonts w:ascii="Times New Roman" w:eastAsia="Times New Roman" w:hAnsi="Times New Roman" w:cs="Calibri" w:hint="default"/>
      </w:rPr>
    </w:lvl>
    <w:lvl w:ilvl="2">
      <w:start w:val="1"/>
      <w:numFmt w:val="decimal"/>
      <w:isLgl/>
      <w:lvlText w:val="%1.%2.%3."/>
      <w:lvlJc w:val="left"/>
      <w:pPr>
        <w:ind w:left="79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9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5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15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1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1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75" w:hanging="1800"/>
      </w:pPr>
      <w:rPr>
        <w:rFonts w:hint="default"/>
      </w:rPr>
    </w:lvl>
  </w:abstractNum>
  <w:abstractNum w:abstractNumId="5" w15:restartNumberingAfterBreak="0">
    <w:nsid w:val="21B6693C"/>
    <w:multiLevelType w:val="multilevel"/>
    <w:tmpl w:val="06FEAAFE"/>
    <w:lvl w:ilvl="0">
      <w:start w:val="20"/>
      <w:numFmt w:val="decimal"/>
      <w:lvlText w:val="1%1."/>
      <w:lvlJc w:val="left"/>
      <w:pPr>
        <w:ind w:left="1500" w:hanging="360"/>
      </w:pPr>
      <w:rPr>
        <w:rFonts w:hint="default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 w15:restartNumberingAfterBreak="0">
    <w:nsid w:val="22FA7712"/>
    <w:multiLevelType w:val="multilevel"/>
    <w:tmpl w:val="0396FE30"/>
    <w:lvl w:ilvl="0">
      <w:start w:val="12"/>
      <w:numFmt w:val="none"/>
      <w:lvlText w:val="24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21.%2"/>
      <w:lvlJc w:val="left"/>
      <w:pPr>
        <w:ind w:left="555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94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965" w:hanging="1440"/>
      </w:pPr>
      <w:rPr>
        <w:rFonts w:hint="default"/>
      </w:rPr>
    </w:lvl>
    <w:lvl w:ilvl="8">
      <w:start w:val="1"/>
      <w:numFmt w:val="decimal"/>
      <w:lvlText w:val="%9."/>
      <w:lvlJc w:val="left"/>
      <w:pPr>
        <w:ind w:left="960" w:hanging="360"/>
      </w:pPr>
      <w:rPr>
        <w:rFonts w:hint="default"/>
      </w:rPr>
    </w:lvl>
  </w:abstractNum>
  <w:abstractNum w:abstractNumId="7" w15:restartNumberingAfterBreak="0">
    <w:nsid w:val="2E507FE7"/>
    <w:multiLevelType w:val="multilevel"/>
    <w:tmpl w:val="E8BC0902"/>
    <w:lvl w:ilvl="0">
      <w:start w:val="1"/>
      <w:numFmt w:val="none"/>
      <w:lvlText w:val="13.1"/>
      <w:lvlJc w:val="left"/>
      <w:pPr>
        <w:ind w:left="1500" w:hanging="360"/>
      </w:pPr>
      <w:rPr>
        <w:rFonts w:eastAsiaTheme="minorHAnsi" w:hint="default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13.%3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 w15:restartNumberingAfterBreak="0">
    <w:nsid w:val="2F045E13"/>
    <w:multiLevelType w:val="multilevel"/>
    <w:tmpl w:val="01F675E6"/>
    <w:lvl w:ilvl="0">
      <w:start w:val="1"/>
      <w:numFmt w:val="decimal"/>
      <w:lvlText w:val="15.%1"/>
      <w:lvlJc w:val="left"/>
      <w:pPr>
        <w:ind w:left="1500" w:hanging="360"/>
      </w:pPr>
      <w:rPr>
        <w:rFonts w:eastAsiaTheme="minorHAnsi" w:hint="default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13.%3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9" w15:restartNumberingAfterBreak="0">
    <w:nsid w:val="35F37BCA"/>
    <w:multiLevelType w:val="multilevel"/>
    <w:tmpl w:val="ACA6F604"/>
    <w:lvl w:ilvl="0">
      <w:start w:val="1"/>
      <w:numFmt w:val="upperRoman"/>
      <w:lvlText w:val="%1."/>
      <w:lvlJc w:val="right"/>
      <w:pPr>
        <w:ind w:left="435" w:hanging="360"/>
      </w:pPr>
    </w:lvl>
    <w:lvl w:ilvl="1">
      <w:start w:val="1"/>
      <w:numFmt w:val="decimal"/>
      <w:isLgl/>
      <w:lvlText w:val="%2."/>
      <w:lvlJc w:val="left"/>
      <w:pPr>
        <w:ind w:left="435" w:hanging="360"/>
      </w:pPr>
      <w:rPr>
        <w:rFonts w:ascii="Times New Roman" w:eastAsia="Times New Roman" w:hAnsi="Times New Roman" w:cs="Calibri"/>
      </w:rPr>
    </w:lvl>
    <w:lvl w:ilvl="2">
      <w:start w:val="1"/>
      <w:numFmt w:val="decimal"/>
      <w:isLgl/>
      <w:lvlText w:val="%1.%2.%3."/>
      <w:lvlJc w:val="left"/>
      <w:pPr>
        <w:ind w:left="79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9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5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15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1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1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75" w:hanging="1800"/>
      </w:pPr>
      <w:rPr>
        <w:rFonts w:hint="default"/>
      </w:rPr>
    </w:lvl>
  </w:abstractNum>
  <w:abstractNum w:abstractNumId="10" w15:restartNumberingAfterBreak="0">
    <w:nsid w:val="3B5A37BD"/>
    <w:multiLevelType w:val="multilevel"/>
    <w:tmpl w:val="F4306104"/>
    <w:lvl w:ilvl="0">
      <w:start w:val="2"/>
      <w:numFmt w:val="upperRoman"/>
      <w:lvlText w:val="%1."/>
      <w:lvlJc w:val="right"/>
      <w:pPr>
        <w:ind w:left="435" w:hanging="360"/>
      </w:pPr>
      <w:rPr>
        <w:rFonts w:hint="default"/>
      </w:rPr>
    </w:lvl>
    <w:lvl w:ilvl="1">
      <w:start w:val="11"/>
      <w:numFmt w:val="decimal"/>
      <w:isLgl/>
      <w:lvlText w:val="%2."/>
      <w:lvlJc w:val="left"/>
      <w:pPr>
        <w:ind w:left="435" w:hanging="360"/>
      </w:pPr>
      <w:rPr>
        <w:rFonts w:ascii="Times New Roman" w:eastAsia="Times New Roman" w:hAnsi="Times New Roman" w:cs="Calibri" w:hint="default"/>
      </w:rPr>
    </w:lvl>
    <w:lvl w:ilvl="2">
      <w:start w:val="1"/>
      <w:numFmt w:val="decimal"/>
      <w:isLgl/>
      <w:lvlText w:val="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2.%3.%4."/>
      <w:lvlJc w:val="left"/>
      <w:pPr>
        <w:ind w:left="79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5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15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1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1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75" w:hanging="1800"/>
      </w:pPr>
      <w:rPr>
        <w:rFonts w:hint="default"/>
      </w:rPr>
    </w:lvl>
  </w:abstractNum>
  <w:abstractNum w:abstractNumId="11" w15:restartNumberingAfterBreak="0">
    <w:nsid w:val="3E5921DF"/>
    <w:multiLevelType w:val="multilevel"/>
    <w:tmpl w:val="E556AB60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60" w:hanging="480"/>
      </w:pPr>
      <w:rPr>
        <w:rFonts w:hint="default"/>
      </w:rPr>
    </w:lvl>
    <w:lvl w:ilvl="2">
      <w:start w:val="1"/>
      <w:numFmt w:val="none"/>
      <w:lvlText w:val="25.1."/>
      <w:lvlJc w:val="left"/>
      <w:pPr>
        <w:ind w:left="8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94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96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400" w:hanging="1800"/>
      </w:pPr>
      <w:rPr>
        <w:rFonts w:hint="default"/>
      </w:rPr>
    </w:lvl>
  </w:abstractNum>
  <w:abstractNum w:abstractNumId="12" w15:restartNumberingAfterBreak="0">
    <w:nsid w:val="405F2CEA"/>
    <w:multiLevelType w:val="multilevel"/>
    <w:tmpl w:val="AC3603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1DF5366"/>
    <w:multiLevelType w:val="multilevel"/>
    <w:tmpl w:val="7F9ABFA0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23.%2"/>
      <w:lvlJc w:val="left"/>
      <w:pPr>
        <w:ind w:left="555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94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965" w:hanging="1440"/>
      </w:pPr>
      <w:rPr>
        <w:rFonts w:hint="default"/>
      </w:rPr>
    </w:lvl>
    <w:lvl w:ilvl="8">
      <w:start w:val="1"/>
      <w:numFmt w:val="decimal"/>
      <w:lvlText w:val="%9."/>
      <w:lvlJc w:val="left"/>
      <w:pPr>
        <w:ind w:left="960" w:hanging="360"/>
      </w:pPr>
      <w:rPr>
        <w:rFonts w:hint="default"/>
      </w:rPr>
    </w:lvl>
  </w:abstractNum>
  <w:abstractNum w:abstractNumId="14" w15:restartNumberingAfterBreak="0">
    <w:nsid w:val="4E2C3A84"/>
    <w:multiLevelType w:val="multilevel"/>
    <w:tmpl w:val="94E6A748"/>
    <w:lvl w:ilvl="0">
      <w:start w:val="4"/>
      <w:numFmt w:val="decimal"/>
      <w:lvlText w:val="%1."/>
      <w:lvlJc w:val="left"/>
      <w:pPr>
        <w:ind w:left="540" w:hanging="540"/>
      </w:pPr>
      <w:rPr>
        <w:rFonts w:eastAsiaTheme="minorHAnsi" w:hint="default"/>
        <w:sz w:val="24"/>
      </w:rPr>
    </w:lvl>
    <w:lvl w:ilvl="1">
      <w:start w:val="1"/>
      <w:numFmt w:val="decimal"/>
      <w:lvlText w:val="25.%2."/>
      <w:lvlJc w:val="left"/>
      <w:pPr>
        <w:ind w:left="1080" w:hanging="720"/>
      </w:pPr>
      <w:rPr>
        <w:rFonts w:eastAsiaTheme="minorHAnsi" w:hint="default"/>
        <w:sz w:val="24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eastAsiaTheme="minorHAnsi" w:hint="default"/>
        <w:sz w:val="24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eastAsiaTheme="minorHAnsi" w:hint="default"/>
        <w:sz w:val="24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eastAsiaTheme="minorHAnsi" w:hint="default"/>
        <w:sz w:val="24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eastAsiaTheme="minorHAnsi" w:hint="default"/>
        <w:sz w:val="24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eastAsiaTheme="minorHAnsi" w:hint="default"/>
        <w:sz w:val="24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eastAsiaTheme="minorHAnsi"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eastAsiaTheme="minorHAnsi" w:hint="default"/>
        <w:sz w:val="24"/>
      </w:rPr>
    </w:lvl>
  </w:abstractNum>
  <w:abstractNum w:abstractNumId="15" w15:restartNumberingAfterBreak="0">
    <w:nsid w:val="4EB5369A"/>
    <w:multiLevelType w:val="hybridMultilevel"/>
    <w:tmpl w:val="CF323F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EFE309A"/>
    <w:multiLevelType w:val="multilevel"/>
    <w:tmpl w:val="2026BE56"/>
    <w:lvl w:ilvl="0">
      <w:start w:val="12"/>
      <w:numFmt w:val="none"/>
      <w:lvlText w:val="24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24.%2"/>
      <w:lvlJc w:val="left"/>
      <w:pPr>
        <w:ind w:left="555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94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965" w:hanging="1440"/>
      </w:pPr>
      <w:rPr>
        <w:rFonts w:hint="default"/>
      </w:rPr>
    </w:lvl>
    <w:lvl w:ilvl="8">
      <w:start w:val="1"/>
      <w:numFmt w:val="decimal"/>
      <w:lvlText w:val="%9."/>
      <w:lvlJc w:val="left"/>
      <w:pPr>
        <w:ind w:left="960" w:hanging="360"/>
      </w:pPr>
      <w:rPr>
        <w:rFonts w:hint="default"/>
      </w:rPr>
    </w:lvl>
  </w:abstractNum>
  <w:abstractNum w:abstractNumId="17" w15:restartNumberingAfterBreak="0">
    <w:nsid w:val="5201371D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529270E1"/>
    <w:multiLevelType w:val="multilevel"/>
    <w:tmpl w:val="8670FD84"/>
    <w:lvl w:ilvl="0">
      <w:start w:val="17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4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abstractNum w:abstractNumId="19" w15:restartNumberingAfterBreak="0">
    <w:nsid w:val="529609DC"/>
    <w:multiLevelType w:val="multilevel"/>
    <w:tmpl w:val="E61EBE6C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21.%2"/>
      <w:lvlJc w:val="left"/>
      <w:pPr>
        <w:ind w:left="555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94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965" w:hanging="1440"/>
      </w:pPr>
      <w:rPr>
        <w:rFonts w:hint="default"/>
      </w:rPr>
    </w:lvl>
    <w:lvl w:ilvl="8">
      <w:start w:val="1"/>
      <w:numFmt w:val="decimal"/>
      <w:lvlText w:val="%9."/>
      <w:lvlJc w:val="left"/>
      <w:pPr>
        <w:ind w:left="960" w:hanging="360"/>
      </w:pPr>
      <w:rPr>
        <w:rFonts w:hint="default"/>
      </w:rPr>
    </w:lvl>
  </w:abstractNum>
  <w:abstractNum w:abstractNumId="20" w15:restartNumberingAfterBreak="0">
    <w:nsid w:val="53940D41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59DD47CA"/>
    <w:multiLevelType w:val="multilevel"/>
    <w:tmpl w:val="77323DB6"/>
    <w:lvl w:ilvl="0">
      <w:start w:val="1"/>
      <w:numFmt w:val="decimal"/>
      <w:lvlText w:val="1%1."/>
      <w:lvlJc w:val="left"/>
      <w:pPr>
        <w:ind w:left="1500" w:hanging="360"/>
      </w:pPr>
      <w:rPr>
        <w:rFonts w:eastAsiaTheme="minorHAnsi" w:hint="default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F4E0C8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6143209A"/>
    <w:multiLevelType w:val="multilevel"/>
    <w:tmpl w:val="A2FE9DD6"/>
    <w:lvl w:ilvl="0">
      <w:start w:val="20"/>
      <w:numFmt w:val="decimal"/>
      <w:lvlText w:val="1%1."/>
      <w:lvlJc w:val="left"/>
      <w:pPr>
        <w:ind w:left="1500" w:hanging="360"/>
      </w:pPr>
      <w:rPr>
        <w:rFonts w:hint="default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4" w15:restartNumberingAfterBreak="0">
    <w:nsid w:val="631B603D"/>
    <w:multiLevelType w:val="multilevel"/>
    <w:tmpl w:val="3F3E8CAE"/>
    <w:lvl w:ilvl="0">
      <w:start w:val="1"/>
      <w:numFmt w:val="decimal"/>
      <w:lvlText w:val="1%1."/>
      <w:lvlJc w:val="left"/>
      <w:pPr>
        <w:ind w:left="1500" w:hanging="360"/>
      </w:pPr>
      <w:rPr>
        <w:rFonts w:hint="default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5" w15:restartNumberingAfterBreak="0">
    <w:nsid w:val="6980218C"/>
    <w:multiLevelType w:val="multilevel"/>
    <w:tmpl w:val="37A889FC"/>
    <w:lvl w:ilvl="0">
      <w:start w:val="10"/>
      <w:numFmt w:val="decimal"/>
      <w:lvlText w:val="%1."/>
      <w:lvlJc w:val="left"/>
      <w:pPr>
        <w:ind w:left="480" w:hanging="480"/>
      </w:pPr>
      <w:rPr>
        <w:rFonts w:eastAsia="Times New Roman" w:hint="default"/>
        <w:i w:val="0"/>
      </w:rPr>
    </w:lvl>
    <w:lvl w:ilvl="1">
      <w:start w:val="1"/>
      <w:numFmt w:val="decimal"/>
      <w:lvlText w:val="12.%2."/>
      <w:lvlJc w:val="left"/>
      <w:pPr>
        <w:ind w:left="1047" w:hanging="480"/>
      </w:pPr>
      <w:rPr>
        <w:rFonts w:eastAsia="Times New Roman" w:hint="default"/>
        <w:i w:val="0"/>
      </w:rPr>
    </w:lvl>
    <w:lvl w:ilvl="2">
      <w:start w:val="1"/>
      <w:numFmt w:val="decimal"/>
      <w:lvlText w:val="%1.%2.%3."/>
      <w:lvlJc w:val="left"/>
      <w:pPr>
        <w:ind w:left="1855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eastAsia="Times New Roman" w:hint="default"/>
      </w:rPr>
    </w:lvl>
  </w:abstractNum>
  <w:abstractNum w:abstractNumId="26" w15:restartNumberingAfterBreak="0">
    <w:nsid w:val="6AC84545"/>
    <w:multiLevelType w:val="multilevel"/>
    <w:tmpl w:val="C570091A"/>
    <w:lvl w:ilvl="0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  <w:color w:val="000000" w:themeColor="text1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000000" w:themeColor="text1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color w:val="000000" w:themeColor="text1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000000" w:themeColor="text1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color w:val="000000" w:themeColor="text1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color w:val="000000" w:themeColor="text1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color w:val="000000" w:themeColor="text1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color w:val="000000" w:themeColor="text1"/>
      </w:rPr>
    </w:lvl>
  </w:abstractNum>
  <w:abstractNum w:abstractNumId="27" w15:restartNumberingAfterBreak="0">
    <w:nsid w:val="6D6F7E7F"/>
    <w:multiLevelType w:val="multilevel"/>
    <w:tmpl w:val="2014EEEA"/>
    <w:lvl w:ilvl="0">
      <w:start w:val="12"/>
      <w:numFmt w:val="none"/>
      <w:lvlText w:val="24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21.%2"/>
      <w:lvlJc w:val="left"/>
      <w:pPr>
        <w:ind w:left="555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94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965" w:hanging="1440"/>
      </w:pPr>
      <w:rPr>
        <w:rFonts w:hint="default"/>
      </w:rPr>
    </w:lvl>
    <w:lvl w:ilvl="8">
      <w:start w:val="1"/>
      <w:numFmt w:val="decimal"/>
      <w:lvlText w:val="%9."/>
      <w:lvlJc w:val="left"/>
      <w:pPr>
        <w:ind w:left="960" w:hanging="360"/>
      </w:pPr>
      <w:rPr>
        <w:rFonts w:hint="default"/>
      </w:rPr>
    </w:lvl>
  </w:abstractNum>
  <w:abstractNum w:abstractNumId="28" w15:restartNumberingAfterBreak="0">
    <w:nsid w:val="70540CDD"/>
    <w:multiLevelType w:val="multilevel"/>
    <w:tmpl w:val="C37C0F4C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26.%2."/>
      <w:lvlJc w:val="left"/>
      <w:pPr>
        <w:ind w:left="660" w:hanging="480"/>
      </w:pPr>
      <w:rPr>
        <w:rFonts w:hint="default"/>
      </w:rPr>
    </w:lvl>
    <w:lvl w:ilvl="2">
      <w:start w:val="1"/>
      <w:numFmt w:val="none"/>
      <w:lvlText w:val="25.1."/>
      <w:lvlJc w:val="left"/>
      <w:pPr>
        <w:ind w:left="8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94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96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400" w:hanging="1800"/>
      </w:pPr>
      <w:rPr>
        <w:rFonts w:hint="default"/>
      </w:rPr>
    </w:lvl>
  </w:abstractNum>
  <w:abstractNum w:abstractNumId="29" w15:restartNumberingAfterBreak="0">
    <w:nsid w:val="70E135AC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733A4BBF"/>
    <w:multiLevelType w:val="multilevel"/>
    <w:tmpl w:val="04F8FF9A"/>
    <w:lvl w:ilvl="0">
      <w:start w:val="2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cs="Calibri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Calibri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Calibri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Calibri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Calibri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Calibri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Calibri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Calibri" w:hint="default"/>
      </w:rPr>
    </w:lvl>
  </w:abstractNum>
  <w:num w:numId="1">
    <w:abstractNumId w:val="1"/>
  </w:num>
  <w:num w:numId="2">
    <w:abstractNumId w:val="9"/>
  </w:num>
  <w:num w:numId="3">
    <w:abstractNumId w:val="28"/>
  </w:num>
  <w:num w:numId="4">
    <w:abstractNumId w:val="30"/>
  </w:num>
  <w:num w:numId="5">
    <w:abstractNumId w:val="12"/>
  </w:num>
  <w:num w:numId="6">
    <w:abstractNumId w:val="15"/>
  </w:num>
  <w:num w:numId="7">
    <w:abstractNumId w:val="29"/>
  </w:num>
  <w:num w:numId="8">
    <w:abstractNumId w:val="25"/>
  </w:num>
  <w:num w:numId="9">
    <w:abstractNumId w:val="22"/>
  </w:num>
  <w:num w:numId="10">
    <w:abstractNumId w:val="4"/>
  </w:num>
  <w:num w:numId="11">
    <w:abstractNumId w:val="13"/>
  </w:num>
  <w:num w:numId="12">
    <w:abstractNumId w:val="26"/>
  </w:num>
  <w:num w:numId="13">
    <w:abstractNumId w:val="27"/>
  </w:num>
  <w:num w:numId="14">
    <w:abstractNumId w:val="6"/>
  </w:num>
  <w:num w:numId="15">
    <w:abstractNumId w:val="16"/>
  </w:num>
  <w:num w:numId="16">
    <w:abstractNumId w:val="0"/>
  </w:num>
  <w:num w:numId="17">
    <w:abstractNumId w:val="24"/>
  </w:num>
  <w:num w:numId="18">
    <w:abstractNumId w:val="18"/>
  </w:num>
  <w:num w:numId="19">
    <w:abstractNumId w:val="21"/>
  </w:num>
  <w:num w:numId="20">
    <w:abstractNumId w:val="7"/>
  </w:num>
  <w:num w:numId="21">
    <w:abstractNumId w:val="8"/>
  </w:num>
  <w:num w:numId="22">
    <w:abstractNumId w:val="23"/>
  </w:num>
  <w:num w:numId="23">
    <w:abstractNumId w:val="5"/>
  </w:num>
  <w:num w:numId="24">
    <w:abstractNumId w:val="2"/>
  </w:num>
  <w:num w:numId="25">
    <w:abstractNumId w:val="19"/>
  </w:num>
  <w:num w:numId="26">
    <w:abstractNumId w:val="11"/>
  </w:num>
  <w:num w:numId="27">
    <w:abstractNumId w:val="3"/>
  </w:num>
  <w:num w:numId="28">
    <w:abstractNumId w:val="17"/>
  </w:num>
  <w:num w:numId="29">
    <w:abstractNumId w:val="20"/>
  </w:num>
  <w:num w:numId="30">
    <w:abstractNumId w:val="14"/>
  </w:num>
  <w:num w:numId="31">
    <w:abstractNumId w:val="10"/>
  </w:num>
  <w:num w:numId="32">
    <w:abstractNumId w:val="10"/>
    <w:lvlOverride w:ilvl="0">
      <w:lvl w:ilvl="0">
        <w:start w:val="2"/>
        <w:numFmt w:val="upperRoman"/>
        <w:lvlText w:val="%1."/>
        <w:lvlJc w:val="right"/>
        <w:pPr>
          <w:ind w:left="435" w:hanging="360"/>
        </w:pPr>
        <w:rPr>
          <w:rFonts w:hint="default"/>
        </w:rPr>
      </w:lvl>
    </w:lvlOverride>
    <w:lvlOverride w:ilvl="1">
      <w:lvl w:ilvl="1">
        <w:start w:val="11"/>
        <w:numFmt w:val="decimal"/>
        <w:isLgl/>
        <w:lvlText w:val="%2."/>
        <w:lvlJc w:val="left"/>
        <w:pPr>
          <w:ind w:left="360" w:hanging="360"/>
        </w:pPr>
        <w:rPr>
          <w:rFonts w:ascii="Times New Roman" w:eastAsia="Times New Roman" w:hAnsi="Times New Roman" w:cs="Calibri" w:hint="default"/>
        </w:rPr>
      </w:lvl>
    </w:lvlOverride>
    <w:lvlOverride w:ilvl="2">
      <w:lvl w:ilvl="2">
        <w:start w:val="1"/>
        <w:numFmt w:val="decimal"/>
        <w:isLgl/>
        <w:lvlText w:val="%2.%3."/>
        <w:lvlJc w:val="left"/>
        <w:pPr>
          <w:ind w:left="795" w:hanging="720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."/>
        <w:lvlJc w:val="left"/>
        <w:pPr>
          <w:ind w:left="795" w:hanging="72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."/>
        <w:lvlJc w:val="left"/>
        <w:pPr>
          <w:ind w:left="1155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."/>
        <w:lvlJc w:val="left"/>
        <w:pPr>
          <w:ind w:left="1155" w:hanging="108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."/>
        <w:lvlJc w:val="left"/>
        <w:pPr>
          <w:ind w:left="1515" w:hanging="144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."/>
        <w:lvlJc w:val="left"/>
        <w:pPr>
          <w:ind w:left="1515" w:hanging="144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."/>
        <w:lvlJc w:val="left"/>
        <w:pPr>
          <w:ind w:left="1875" w:hanging="180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03E1"/>
    <w:rsid w:val="0001103B"/>
    <w:rsid w:val="00013EA2"/>
    <w:rsid w:val="000158C2"/>
    <w:rsid w:val="00015D8B"/>
    <w:rsid w:val="00024B58"/>
    <w:rsid w:val="00032D29"/>
    <w:rsid w:val="00067655"/>
    <w:rsid w:val="000A1587"/>
    <w:rsid w:val="000A2C0A"/>
    <w:rsid w:val="000C3121"/>
    <w:rsid w:val="000C4712"/>
    <w:rsid w:val="000F2E6F"/>
    <w:rsid w:val="001059B4"/>
    <w:rsid w:val="00105F31"/>
    <w:rsid w:val="001070EA"/>
    <w:rsid w:val="001119BD"/>
    <w:rsid w:val="001205AA"/>
    <w:rsid w:val="001212FA"/>
    <w:rsid w:val="00131EC7"/>
    <w:rsid w:val="00134D88"/>
    <w:rsid w:val="00136346"/>
    <w:rsid w:val="001503AE"/>
    <w:rsid w:val="00155B8D"/>
    <w:rsid w:val="0017310B"/>
    <w:rsid w:val="001A0B6A"/>
    <w:rsid w:val="001A3A84"/>
    <w:rsid w:val="001A7769"/>
    <w:rsid w:val="001B6092"/>
    <w:rsid w:val="001B6EC3"/>
    <w:rsid w:val="001D5033"/>
    <w:rsid w:val="001E6536"/>
    <w:rsid w:val="001E6BAD"/>
    <w:rsid w:val="0020267E"/>
    <w:rsid w:val="002042A2"/>
    <w:rsid w:val="00225DD1"/>
    <w:rsid w:val="00226240"/>
    <w:rsid w:val="002355D1"/>
    <w:rsid w:val="00246265"/>
    <w:rsid w:val="00256B0E"/>
    <w:rsid w:val="00281742"/>
    <w:rsid w:val="002841D2"/>
    <w:rsid w:val="00297F27"/>
    <w:rsid w:val="002A07F9"/>
    <w:rsid w:val="002A2A85"/>
    <w:rsid w:val="002A7A65"/>
    <w:rsid w:val="002B1827"/>
    <w:rsid w:val="002B686B"/>
    <w:rsid w:val="002B772A"/>
    <w:rsid w:val="002C43E2"/>
    <w:rsid w:val="002C6D2C"/>
    <w:rsid w:val="002C6DB0"/>
    <w:rsid w:val="002E78AA"/>
    <w:rsid w:val="002E7A6F"/>
    <w:rsid w:val="002F15FD"/>
    <w:rsid w:val="002F4347"/>
    <w:rsid w:val="002F4BFF"/>
    <w:rsid w:val="002F6AFD"/>
    <w:rsid w:val="002F7821"/>
    <w:rsid w:val="00307AB3"/>
    <w:rsid w:val="00310437"/>
    <w:rsid w:val="003108C3"/>
    <w:rsid w:val="00311CC2"/>
    <w:rsid w:val="003400EE"/>
    <w:rsid w:val="003468DD"/>
    <w:rsid w:val="00363F69"/>
    <w:rsid w:val="0036461E"/>
    <w:rsid w:val="00372488"/>
    <w:rsid w:val="00383D5C"/>
    <w:rsid w:val="0039133C"/>
    <w:rsid w:val="00393276"/>
    <w:rsid w:val="00393BDE"/>
    <w:rsid w:val="003979F4"/>
    <w:rsid w:val="003A5B88"/>
    <w:rsid w:val="003A6979"/>
    <w:rsid w:val="003B268C"/>
    <w:rsid w:val="003B5186"/>
    <w:rsid w:val="003B5D3D"/>
    <w:rsid w:val="003C123E"/>
    <w:rsid w:val="003C687D"/>
    <w:rsid w:val="003D28C0"/>
    <w:rsid w:val="003E2399"/>
    <w:rsid w:val="003E5212"/>
    <w:rsid w:val="003F073C"/>
    <w:rsid w:val="003F559C"/>
    <w:rsid w:val="003F56B7"/>
    <w:rsid w:val="00402A48"/>
    <w:rsid w:val="00403912"/>
    <w:rsid w:val="004075EE"/>
    <w:rsid w:val="004103F7"/>
    <w:rsid w:val="00420BB3"/>
    <w:rsid w:val="004263EB"/>
    <w:rsid w:val="00431C99"/>
    <w:rsid w:val="00431E4E"/>
    <w:rsid w:val="00437A61"/>
    <w:rsid w:val="00437AB8"/>
    <w:rsid w:val="00452AA9"/>
    <w:rsid w:val="00464119"/>
    <w:rsid w:val="00466D93"/>
    <w:rsid w:val="00467F70"/>
    <w:rsid w:val="00470B06"/>
    <w:rsid w:val="00475162"/>
    <w:rsid w:val="00476447"/>
    <w:rsid w:val="004852BF"/>
    <w:rsid w:val="00496430"/>
    <w:rsid w:val="004A3932"/>
    <w:rsid w:val="004A51B2"/>
    <w:rsid w:val="004B118C"/>
    <w:rsid w:val="004B31EB"/>
    <w:rsid w:val="004B3E95"/>
    <w:rsid w:val="004B71E5"/>
    <w:rsid w:val="004C2B36"/>
    <w:rsid w:val="004D04CA"/>
    <w:rsid w:val="004D59AA"/>
    <w:rsid w:val="004E1D87"/>
    <w:rsid w:val="004E2D39"/>
    <w:rsid w:val="004F3FB7"/>
    <w:rsid w:val="004F409F"/>
    <w:rsid w:val="004F4F50"/>
    <w:rsid w:val="00502AB5"/>
    <w:rsid w:val="005062C3"/>
    <w:rsid w:val="00525928"/>
    <w:rsid w:val="00531212"/>
    <w:rsid w:val="00531593"/>
    <w:rsid w:val="00533EE6"/>
    <w:rsid w:val="00545911"/>
    <w:rsid w:val="0055273A"/>
    <w:rsid w:val="00577343"/>
    <w:rsid w:val="005874EE"/>
    <w:rsid w:val="00596966"/>
    <w:rsid w:val="005A4878"/>
    <w:rsid w:val="005B0A69"/>
    <w:rsid w:val="005B1403"/>
    <w:rsid w:val="005B6165"/>
    <w:rsid w:val="005B75B0"/>
    <w:rsid w:val="005C431F"/>
    <w:rsid w:val="005C4E47"/>
    <w:rsid w:val="005D78D0"/>
    <w:rsid w:val="005E1009"/>
    <w:rsid w:val="00600B3A"/>
    <w:rsid w:val="00600BD2"/>
    <w:rsid w:val="00604D10"/>
    <w:rsid w:val="006053CE"/>
    <w:rsid w:val="00607B29"/>
    <w:rsid w:val="00617EDF"/>
    <w:rsid w:val="006245DF"/>
    <w:rsid w:val="00624F47"/>
    <w:rsid w:val="006415D4"/>
    <w:rsid w:val="006437DA"/>
    <w:rsid w:val="0064693B"/>
    <w:rsid w:val="00653BB5"/>
    <w:rsid w:val="00673575"/>
    <w:rsid w:val="0067751D"/>
    <w:rsid w:val="00692B66"/>
    <w:rsid w:val="00692E82"/>
    <w:rsid w:val="0069734B"/>
    <w:rsid w:val="006A55C2"/>
    <w:rsid w:val="006A69D0"/>
    <w:rsid w:val="006B5BF4"/>
    <w:rsid w:val="006C40A0"/>
    <w:rsid w:val="006C6E9E"/>
    <w:rsid w:val="006C7975"/>
    <w:rsid w:val="006D5E01"/>
    <w:rsid w:val="006E49B3"/>
    <w:rsid w:val="006F09C1"/>
    <w:rsid w:val="00702944"/>
    <w:rsid w:val="0071044B"/>
    <w:rsid w:val="007155FF"/>
    <w:rsid w:val="00724695"/>
    <w:rsid w:val="00731A47"/>
    <w:rsid w:val="007521EE"/>
    <w:rsid w:val="00763FB4"/>
    <w:rsid w:val="007702B2"/>
    <w:rsid w:val="00786664"/>
    <w:rsid w:val="00786F02"/>
    <w:rsid w:val="007A3E88"/>
    <w:rsid w:val="007B2EE6"/>
    <w:rsid w:val="007B316F"/>
    <w:rsid w:val="007D0A8A"/>
    <w:rsid w:val="007D128B"/>
    <w:rsid w:val="007D43E6"/>
    <w:rsid w:val="007D5E0D"/>
    <w:rsid w:val="007E0529"/>
    <w:rsid w:val="007F0678"/>
    <w:rsid w:val="00801B6D"/>
    <w:rsid w:val="00810248"/>
    <w:rsid w:val="0081074F"/>
    <w:rsid w:val="00812ED5"/>
    <w:rsid w:val="0082180B"/>
    <w:rsid w:val="00826CCC"/>
    <w:rsid w:val="008416C4"/>
    <w:rsid w:val="00841E7F"/>
    <w:rsid w:val="00844D55"/>
    <w:rsid w:val="008473D0"/>
    <w:rsid w:val="008617C6"/>
    <w:rsid w:val="00861FBF"/>
    <w:rsid w:val="0086403C"/>
    <w:rsid w:val="00865875"/>
    <w:rsid w:val="00867D2E"/>
    <w:rsid w:val="00897611"/>
    <w:rsid w:val="008B6C4E"/>
    <w:rsid w:val="008C0CAC"/>
    <w:rsid w:val="008C5842"/>
    <w:rsid w:val="008C6868"/>
    <w:rsid w:val="008C6943"/>
    <w:rsid w:val="008D1641"/>
    <w:rsid w:val="008D1B0E"/>
    <w:rsid w:val="008D21F0"/>
    <w:rsid w:val="008D57A3"/>
    <w:rsid w:val="008E45E8"/>
    <w:rsid w:val="008E6772"/>
    <w:rsid w:val="008F73C0"/>
    <w:rsid w:val="00910F9E"/>
    <w:rsid w:val="009116B3"/>
    <w:rsid w:val="009153DD"/>
    <w:rsid w:val="00917F5D"/>
    <w:rsid w:val="00923A2A"/>
    <w:rsid w:val="00930A86"/>
    <w:rsid w:val="00956B3E"/>
    <w:rsid w:val="00970918"/>
    <w:rsid w:val="0097786B"/>
    <w:rsid w:val="0098128A"/>
    <w:rsid w:val="00986514"/>
    <w:rsid w:val="00991986"/>
    <w:rsid w:val="00995A8C"/>
    <w:rsid w:val="009A4573"/>
    <w:rsid w:val="009C1237"/>
    <w:rsid w:val="009E1800"/>
    <w:rsid w:val="009E32C8"/>
    <w:rsid w:val="009F0964"/>
    <w:rsid w:val="009F397E"/>
    <w:rsid w:val="00A013D0"/>
    <w:rsid w:val="00A05267"/>
    <w:rsid w:val="00A07529"/>
    <w:rsid w:val="00A1360E"/>
    <w:rsid w:val="00A34F7E"/>
    <w:rsid w:val="00A435D8"/>
    <w:rsid w:val="00A4453F"/>
    <w:rsid w:val="00A50472"/>
    <w:rsid w:val="00A50BFE"/>
    <w:rsid w:val="00A6079B"/>
    <w:rsid w:val="00A610ED"/>
    <w:rsid w:val="00A658A9"/>
    <w:rsid w:val="00A7589D"/>
    <w:rsid w:val="00A82A2C"/>
    <w:rsid w:val="00A84BD0"/>
    <w:rsid w:val="00A92DEB"/>
    <w:rsid w:val="00A95449"/>
    <w:rsid w:val="00A96ACE"/>
    <w:rsid w:val="00AA7205"/>
    <w:rsid w:val="00AA7EDC"/>
    <w:rsid w:val="00AB0A9C"/>
    <w:rsid w:val="00AC1509"/>
    <w:rsid w:val="00AC30FE"/>
    <w:rsid w:val="00AE5414"/>
    <w:rsid w:val="00AE6C94"/>
    <w:rsid w:val="00AE7FF2"/>
    <w:rsid w:val="00AF020F"/>
    <w:rsid w:val="00AF07B5"/>
    <w:rsid w:val="00AF4B01"/>
    <w:rsid w:val="00AF50F8"/>
    <w:rsid w:val="00B03CDB"/>
    <w:rsid w:val="00B16C9E"/>
    <w:rsid w:val="00B26F1B"/>
    <w:rsid w:val="00B303E7"/>
    <w:rsid w:val="00B36CC4"/>
    <w:rsid w:val="00B422C1"/>
    <w:rsid w:val="00B42601"/>
    <w:rsid w:val="00B45025"/>
    <w:rsid w:val="00B52183"/>
    <w:rsid w:val="00B55B27"/>
    <w:rsid w:val="00B568D8"/>
    <w:rsid w:val="00B67011"/>
    <w:rsid w:val="00B90E0F"/>
    <w:rsid w:val="00B911F9"/>
    <w:rsid w:val="00BA238D"/>
    <w:rsid w:val="00BB32A3"/>
    <w:rsid w:val="00BB69CB"/>
    <w:rsid w:val="00BC514B"/>
    <w:rsid w:val="00BC70B9"/>
    <w:rsid w:val="00BD1F88"/>
    <w:rsid w:val="00BD4F94"/>
    <w:rsid w:val="00BF0F42"/>
    <w:rsid w:val="00BF5800"/>
    <w:rsid w:val="00BF6828"/>
    <w:rsid w:val="00C003E1"/>
    <w:rsid w:val="00C02564"/>
    <w:rsid w:val="00C0443F"/>
    <w:rsid w:val="00C14EA5"/>
    <w:rsid w:val="00C20C38"/>
    <w:rsid w:val="00C23057"/>
    <w:rsid w:val="00C2339C"/>
    <w:rsid w:val="00C24A76"/>
    <w:rsid w:val="00C33F40"/>
    <w:rsid w:val="00C366B7"/>
    <w:rsid w:val="00C440F0"/>
    <w:rsid w:val="00C907AB"/>
    <w:rsid w:val="00C91A01"/>
    <w:rsid w:val="00C95A22"/>
    <w:rsid w:val="00C975A7"/>
    <w:rsid w:val="00CA5BCB"/>
    <w:rsid w:val="00CB022D"/>
    <w:rsid w:val="00CB6BF4"/>
    <w:rsid w:val="00CC5033"/>
    <w:rsid w:val="00CD627D"/>
    <w:rsid w:val="00CE0600"/>
    <w:rsid w:val="00CF29B5"/>
    <w:rsid w:val="00D05425"/>
    <w:rsid w:val="00D05603"/>
    <w:rsid w:val="00D07287"/>
    <w:rsid w:val="00D140CB"/>
    <w:rsid w:val="00D21A8B"/>
    <w:rsid w:val="00D32BD8"/>
    <w:rsid w:val="00D337B8"/>
    <w:rsid w:val="00D44158"/>
    <w:rsid w:val="00D475B8"/>
    <w:rsid w:val="00D52883"/>
    <w:rsid w:val="00D6166A"/>
    <w:rsid w:val="00D63393"/>
    <w:rsid w:val="00D672B9"/>
    <w:rsid w:val="00D83701"/>
    <w:rsid w:val="00D87920"/>
    <w:rsid w:val="00D87A1D"/>
    <w:rsid w:val="00D90249"/>
    <w:rsid w:val="00DA3E82"/>
    <w:rsid w:val="00DB2436"/>
    <w:rsid w:val="00DB515A"/>
    <w:rsid w:val="00DB68EF"/>
    <w:rsid w:val="00DC3602"/>
    <w:rsid w:val="00DC4FDF"/>
    <w:rsid w:val="00DC7100"/>
    <w:rsid w:val="00DE77CF"/>
    <w:rsid w:val="00DF0353"/>
    <w:rsid w:val="00DF15CE"/>
    <w:rsid w:val="00DF761B"/>
    <w:rsid w:val="00E01FDC"/>
    <w:rsid w:val="00E03B32"/>
    <w:rsid w:val="00E03FD7"/>
    <w:rsid w:val="00E04F6D"/>
    <w:rsid w:val="00E106AC"/>
    <w:rsid w:val="00E17CB4"/>
    <w:rsid w:val="00E17D35"/>
    <w:rsid w:val="00E26B11"/>
    <w:rsid w:val="00E323D8"/>
    <w:rsid w:val="00E324B5"/>
    <w:rsid w:val="00E35ACE"/>
    <w:rsid w:val="00E43211"/>
    <w:rsid w:val="00E463A7"/>
    <w:rsid w:val="00E562A3"/>
    <w:rsid w:val="00E56B7A"/>
    <w:rsid w:val="00E62801"/>
    <w:rsid w:val="00E62DBA"/>
    <w:rsid w:val="00E655A2"/>
    <w:rsid w:val="00E67B78"/>
    <w:rsid w:val="00E74D9E"/>
    <w:rsid w:val="00E81E8A"/>
    <w:rsid w:val="00E828DF"/>
    <w:rsid w:val="00E830DA"/>
    <w:rsid w:val="00E870C4"/>
    <w:rsid w:val="00E90A62"/>
    <w:rsid w:val="00E971D2"/>
    <w:rsid w:val="00EB6801"/>
    <w:rsid w:val="00EC1BCF"/>
    <w:rsid w:val="00EC4C7D"/>
    <w:rsid w:val="00ED7FB9"/>
    <w:rsid w:val="00EE6276"/>
    <w:rsid w:val="00EF5DBC"/>
    <w:rsid w:val="00F067D7"/>
    <w:rsid w:val="00F069DA"/>
    <w:rsid w:val="00F14EED"/>
    <w:rsid w:val="00F2175E"/>
    <w:rsid w:val="00F24E95"/>
    <w:rsid w:val="00F25A95"/>
    <w:rsid w:val="00F30042"/>
    <w:rsid w:val="00F30A3A"/>
    <w:rsid w:val="00F327ED"/>
    <w:rsid w:val="00F3386F"/>
    <w:rsid w:val="00F444A4"/>
    <w:rsid w:val="00F56188"/>
    <w:rsid w:val="00F60C96"/>
    <w:rsid w:val="00F658C6"/>
    <w:rsid w:val="00F66891"/>
    <w:rsid w:val="00F700A7"/>
    <w:rsid w:val="00F741C2"/>
    <w:rsid w:val="00F814AC"/>
    <w:rsid w:val="00F8507F"/>
    <w:rsid w:val="00F93603"/>
    <w:rsid w:val="00FA24B3"/>
    <w:rsid w:val="00FA561D"/>
    <w:rsid w:val="00FB0BEB"/>
    <w:rsid w:val="00FB19D4"/>
    <w:rsid w:val="00FB1CBF"/>
    <w:rsid w:val="00FB620B"/>
    <w:rsid w:val="00FC019B"/>
    <w:rsid w:val="00FC563D"/>
    <w:rsid w:val="00FE1DB8"/>
    <w:rsid w:val="00FE589F"/>
    <w:rsid w:val="00FF5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131E3EC"/>
  <w15:chartTrackingRefBased/>
  <w15:docId w15:val="{5C443508-2700-4CB2-84BD-BBA398DBD0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003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Heading1">
    <w:name w:val="heading 1"/>
    <w:basedOn w:val="Normal"/>
    <w:link w:val="Heading1Char"/>
    <w:uiPriority w:val="9"/>
    <w:qFormat/>
    <w:rsid w:val="00A96ACE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C003E1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C003E1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003E1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Footer">
    <w:name w:val="footer"/>
    <w:basedOn w:val="Normal"/>
    <w:link w:val="FooterChar"/>
    <w:rsid w:val="00C003E1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rsid w:val="00C003E1"/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customStyle="1" w:styleId="BodyText2Char">
    <w:name w:val="Body Text 2 Char"/>
    <w:link w:val="BodyText2"/>
    <w:semiHidden/>
    <w:locked/>
    <w:rsid w:val="00C003E1"/>
    <w:rPr>
      <w:rFonts w:ascii="Calibri" w:hAnsi="Calibri" w:cs="Calibri"/>
      <w:sz w:val="28"/>
      <w:lang w:eastAsia="ar-SA"/>
    </w:rPr>
  </w:style>
  <w:style w:type="paragraph" w:styleId="BodyText2">
    <w:name w:val="Body Text 2"/>
    <w:basedOn w:val="Normal"/>
    <w:link w:val="BodyText2Char"/>
    <w:semiHidden/>
    <w:rsid w:val="00C003E1"/>
    <w:pPr>
      <w:suppressAutoHyphens/>
    </w:pPr>
    <w:rPr>
      <w:rFonts w:ascii="Calibri" w:eastAsiaTheme="minorHAnsi" w:hAnsi="Calibri" w:cs="Calibri"/>
      <w:sz w:val="28"/>
      <w:szCs w:val="22"/>
      <w:lang w:eastAsia="ar-SA"/>
    </w:rPr>
  </w:style>
  <w:style w:type="character" w:customStyle="1" w:styleId="BodyText2Char1">
    <w:name w:val="Body Text 2 Char1"/>
    <w:basedOn w:val="DefaultParagraphFont"/>
    <w:uiPriority w:val="99"/>
    <w:semiHidden/>
    <w:rsid w:val="00C003E1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customStyle="1" w:styleId="Default">
    <w:name w:val="Default"/>
    <w:rsid w:val="00C003E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lv-LV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A3A84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841D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41D2"/>
    <w:rPr>
      <w:rFonts w:ascii="Segoe UI" w:eastAsia="Times New Roman" w:hAnsi="Segoe UI" w:cs="Segoe UI"/>
      <w:sz w:val="18"/>
      <w:szCs w:val="18"/>
      <w:lang w:eastAsia="lv-LV"/>
    </w:rPr>
  </w:style>
  <w:style w:type="table" w:styleId="TableGrid">
    <w:name w:val="Table Grid"/>
    <w:basedOn w:val="TableNormal"/>
    <w:uiPriority w:val="39"/>
    <w:rsid w:val="00437AB8"/>
    <w:pPr>
      <w:spacing w:after="0" w:line="240" w:lineRule="auto"/>
    </w:pPr>
    <w:rPr>
      <w:kern w:val="2"/>
      <w:lang w:val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AE6C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styleId="CommentReference">
    <w:name w:val="annotation reference"/>
    <w:basedOn w:val="DefaultParagraphFont"/>
    <w:uiPriority w:val="99"/>
    <w:semiHidden/>
    <w:unhideWhenUsed/>
    <w:rsid w:val="00CB022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B022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B022D"/>
    <w:rPr>
      <w:rFonts w:ascii="Times New Roman" w:eastAsia="Times New Roman" w:hAnsi="Times New Roman" w:cs="Times New Roman"/>
      <w:sz w:val="20"/>
      <w:szCs w:val="20"/>
      <w:lang w:eastAsia="lv-LV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B022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B022D"/>
    <w:rPr>
      <w:rFonts w:ascii="Times New Roman" w:eastAsia="Times New Roman" w:hAnsi="Times New Roman" w:cs="Times New Roman"/>
      <w:b/>
      <w:bCs/>
      <w:sz w:val="20"/>
      <w:szCs w:val="20"/>
      <w:lang w:eastAsia="lv-LV"/>
    </w:rPr>
  </w:style>
  <w:style w:type="character" w:customStyle="1" w:styleId="Heading1Char">
    <w:name w:val="Heading 1 Char"/>
    <w:basedOn w:val="DefaultParagraphFont"/>
    <w:link w:val="Heading1"/>
    <w:uiPriority w:val="9"/>
    <w:rsid w:val="00A96ACE"/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paragraph" w:styleId="NormalWeb">
    <w:name w:val="Normal (Web)"/>
    <w:basedOn w:val="Normal"/>
    <w:uiPriority w:val="99"/>
    <w:semiHidden/>
    <w:unhideWhenUsed/>
    <w:rsid w:val="00E62801"/>
    <w:pPr>
      <w:spacing w:before="100" w:beforeAutospacing="1" w:after="100" w:afterAutospacing="1"/>
    </w:pPr>
    <w:rPr>
      <w:lang w:val="en-US" w:eastAsia="en-US"/>
    </w:rPr>
  </w:style>
  <w:style w:type="paragraph" w:styleId="ListParagraph">
    <w:name w:val="List Paragraph"/>
    <w:basedOn w:val="Normal"/>
    <w:uiPriority w:val="34"/>
    <w:qFormat/>
    <w:rsid w:val="00E62801"/>
    <w:pPr>
      <w:ind w:left="720"/>
      <w:contextualSpacing/>
    </w:pPr>
  </w:style>
  <w:style w:type="paragraph" w:customStyle="1" w:styleId="tv213">
    <w:name w:val="tv213"/>
    <w:basedOn w:val="Normal"/>
    <w:rsid w:val="00801B6D"/>
    <w:pPr>
      <w:spacing w:before="100" w:beforeAutospacing="1" w:after="100" w:afterAutospacing="1"/>
    </w:pPr>
    <w:rPr>
      <w:lang w:val="en-US" w:eastAsia="en-US"/>
    </w:rPr>
  </w:style>
  <w:style w:type="paragraph" w:customStyle="1" w:styleId="Sarakstarindkopa1">
    <w:name w:val="Saraksta rindkopa1"/>
    <w:basedOn w:val="Normal"/>
    <w:uiPriority w:val="34"/>
    <w:qFormat/>
    <w:rsid w:val="004E2D39"/>
    <w:pPr>
      <w:overflowPunct w:val="0"/>
      <w:autoSpaceDE w:val="0"/>
      <w:autoSpaceDN w:val="0"/>
      <w:adjustRightInd w:val="0"/>
      <w:ind w:left="720"/>
      <w:textAlignment w:val="baseline"/>
    </w:pPr>
    <w:rPr>
      <w:rFonts w:ascii="RimTimes" w:hAnsi="RimTimes"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017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2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5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5" Type="http://schemas.openxmlformats.org/officeDocument/2006/relationships/hyperlink" Target="http://www.jelgavasnovads.lv" TargetMode="External"/><Relationship Id="rId4" Type="http://schemas.openxmlformats.org/officeDocument/2006/relationships/hyperlink" Target="mailto:dome@jelgavasnovads.l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BC1603-78BB-4E98-8AD3-7AD30C99D0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8738</Words>
  <Characters>4982</Characters>
  <Application>Microsoft Office Word</Application>
  <DocSecurity>0</DocSecurity>
  <Lines>41</Lines>
  <Paragraphs>27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Kristine Rengarte</dc:creator>
  <cp:keywords/>
  <dc:description/>
  <cp:lastModifiedBy>Inta Skvirecka</cp:lastModifiedBy>
  <cp:revision>2</cp:revision>
  <cp:lastPrinted>2023-10-04T07:32:00Z</cp:lastPrinted>
  <dcterms:created xsi:type="dcterms:W3CDTF">2024-02-29T14:35:00Z</dcterms:created>
  <dcterms:modified xsi:type="dcterms:W3CDTF">2024-02-29T14:35:00Z</dcterms:modified>
</cp:coreProperties>
</file>