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2F29650E"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F75C11">
        <w:rPr>
          <w:rFonts w:ascii="Times New Roman" w:eastAsia="Times New Roman" w:hAnsi="Times New Roman" w:cs="Times New Roman"/>
          <w:i/>
          <w:iCs/>
        </w:rPr>
        <w:t>6</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9E43FE">
        <w:rPr>
          <w:rFonts w:ascii="Times New Roman" w:eastAsia="Times New Roman" w:hAnsi="Times New Roman" w:cs="Times New Roman"/>
          <w:i/>
          <w:iCs/>
        </w:rPr>
        <w:t>7.janvāra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20123ADD"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F75C11">
        <w:rPr>
          <w:rFonts w:ascii="Times New Roman" w:hAnsi="Times New Roman" w:cs="Times New Roman"/>
          <w:i/>
          <w:iCs/>
        </w:rPr>
        <w:t>6/</w:t>
      </w:r>
      <w:r w:rsidR="009E43FE">
        <w:rPr>
          <w:rFonts w:ascii="Times New Roman" w:hAnsi="Times New Roman" w:cs="Times New Roman"/>
          <w:i/>
          <w:iCs/>
        </w:rPr>
        <w:t>2</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580A907F"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F75C11">
        <w:rPr>
          <w:rFonts w:ascii="Times New Roman" w:hAnsi="Times New Roman" w:cs="Times New Roman"/>
          <w:b/>
          <w:sz w:val="24"/>
          <w:szCs w:val="24"/>
        </w:rPr>
        <w:t>CAUNĪTES</w:t>
      </w:r>
      <w:r w:rsidR="00372505" w:rsidRPr="006D407D">
        <w:rPr>
          <w:rFonts w:ascii="Times New Roman" w:hAnsi="Times New Roman" w:cs="Times New Roman"/>
          <w:b/>
          <w:sz w:val="24"/>
          <w:szCs w:val="24"/>
        </w:rPr>
        <w:t xml:space="preserve">”, </w:t>
      </w:r>
      <w:r w:rsidR="00F75C11">
        <w:rPr>
          <w:rFonts w:ascii="Times New Roman" w:hAnsi="Times New Roman" w:cs="Times New Roman"/>
          <w:b/>
          <w:sz w:val="24"/>
          <w:szCs w:val="24"/>
        </w:rPr>
        <w:t>SVĒTES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1000537C" w:rsidR="00B33F01" w:rsidRPr="006D407D" w:rsidRDefault="00F75C1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OTRĀS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79426A58"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7D18E42F"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 xml:space="preserve">atsavināšana </w:t>
      </w:r>
      <w:r w:rsidR="00F75C11">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elektroni</w:t>
      </w:r>
      <w:r w:rsidR="00942548" w:rsidRPr="006D407D">
        <w:rPr>
          <w:rFonts w:ascii="Times New Roman" w:eastAsia="Times New Roman" w:hAnsi="Times New Roman" w:cs="Times New Roman"/>
          <w:b/>
          <w:sz w:val="24"/>
          <w:szCs w:val="24"/>
        </w:rPr>
        <w:t>skā izsolē ar augšupejošu soli.</w:t>
      </w:r>
    </w:p>
    <w:p w14:paraId="4080908E" w14:textId="16ACEE9B"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F75C11" w:rsidRPr="00F75C11">
        <w:rPr>
          <w:rFonts w:ascii="Times New Roman" w:hAnsi="Times New Roman" w:cs="Times New Roman"/>
          <w:b/>
          <w:bCs/>
          <w:sz w:val="24"/>
          <w:szCs w:val="24"/>
        </w:rPr>
        <w:t xml:space="preserve">“Caunītes”, Svētes pagastā, Jelgavas novadā, kadastra Nr.54820060095, kas sastāv no neapbūvētas lauksaimniecības zemes  vienības 7,95 ha platībā ar kadastra apzīmējumu 54820060507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BC0B63E"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034F6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1BD9BA43"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F75C11">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 xml:space="preserve">elektroniskā izsolē ar augšupejošu soli. </w:t>
      </w:r>
    </w:p>
    <w:p w14:paraId="6C15CD1A" w14:textId="7FD45B91"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F75C11">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F75C11" w:rsidRPr="00F75C11">
        <w:rPr>
          <w:rFonts w:ascii="Times New Roman" w:eastAsia="Times New Roman" w:hAnsi="Times New Roman" w:cs="Times New Roman"/>
          <w:b/>
          <w:sz w:val="24"/>
          <w:szCs w:val="24"/>
        </w:rPr>
        <w:t>25</w:t>
      </w:r>
      <w:r w:rsidR="00F75C11">
        <w:rPr>
          <w:rFonts w:ascii="Times New Roman" w:eastAsia="Times New Roman" w:hAnsi="Times New Roman" w:cs="Times New Roman"/>
          <w:b/>
          <w:sz w:val="24"/>
          <w:szCs w:val="24"/>
        </w:rPr>
        <w:t xml:space="preserve"> </w:t>
      </w:r>
      <w:r w:rsidR="00F75C11" w:rsidRPr="00F75C11">
        <w:rPr>
          <w:rFonts w:ascii="Times New Roman" w:eastAsia="Times New Roman" w:hAnsi="Times New Roman" w:cs="Times New Roman"/>
          <w:b/>
          <w:sz w:val="24"/>
          <w:szCs w:val="24"/>
        </w:rPr>
        <w:t>200 EUR</w:t>
      </w:r>
      <w:r w:rsidR="00F75C11" w:rsidRPr="00F75C11">
        <w:rPr>
          <w:rFonts w:ascii="Times New Roman" w:eastAsia="Times New Roman" w:hAnsi="Times New Roman" w:cs="Times New Roman"/>
          <w:sz w:val="24"/>
          <w:szCs w:val="24"/>
        </w:rPr>
        <w:t xml:space="preserve"> (</w:t>
      </w:r>
      <w:r w:rsidR="00F75C11" w:rsidRPr="00F75C11">
        <w:rPr>
          <w:rFonts w:ascii="Times New Roman" w:eastAsia="Times New Roman" w:hAnsi="Times New Roman" w:cs="Times New Roman"/>
          <w:bCs/>
          <w:i/>
          <w:iCs/>
          <w:sz w:val="24"/>
          <w:szCs w:val="24"/>
        </w:rPr>
        <w:t>divdesmit pieci tūkstoši divi simti</w:t>
      </w:r>
      <w:r w:rsidR="00F75C11" w:rsidRPr="00F75C11">
        <w:rPr>
          <w:rFonts w:ascii="Times New Roman" w:eastAsia="Times New Roman" w:hAnsi="Times New Roman" w:cs="Times New Roman"/>
          <w:bCs/>
          <w:sz w:val="24"/>
          <w:szCs w:val="24"/>
        </w:rPr>
        <w:t xml:space="preserve"> </w:t>
      </w:r>
      <w:r w:rsidR="00F75C11" w:rsidRPr="00F75C11">
        <w:rPr>
          <w:rFonts w:ascii="Times New Roman" w:eastAsia="Times New Roman" w:hAnsi="Times New Roman" w:cs="Times New Roman"/>
          <w:i/>
          <w:sz w:val="24"/>
          <w:szCs w:val="24"/>
        </w:rPr>
        <w:t>euro</w:t>
      </w:r>
      <w:r w:rsidR="00F75C11" w:rsidRPr="00F75C11">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F75C11">
        <w:rPr>
          <w:rFonts w:ascii="Times New Roman" w:eastAsia="Times New Roman" w:hAnsi="Times New Roman" w:cs="Times New Roman"/>
          <w:sz w:val="24"/>
          <w:szCs w:val="24"/>
        </w:rPr>
        <w:t xml:space="preserve"> </w:t>
      </w:r>
      <w:r w:rsidR="00F75C11">
        <w:rPr>
          <w:rFonts w:ascii="Times New Roman" w:eastAsia="Times New Roman" w:hAnsi="Times New Roman" w:cs="Times New Roman"/>
          <w:b/>
          <w:bCs/>
          <w:sz w:val="24"/>
          <w:szCs w:val="24"/>
        </w:rPr>
        <w:t>2 520</w:t>
      </w:r>
      <w:r w:rsidR="00D307B3" w:rsidRPr="00D307B3">
        <w:rPr>
          <w:rFonts w:ascii="Times New Roman" w:eastAsia="Times New Roman" w:hAnsi="Times New Roman" w:cs="Times New Roman"/>
          <w:b/>
          <w:bCs/>
          <w:sz w:val="24"/>
          <w:szCs w:val="24"/>
        </w:rPr>
        <w:t xml:space="preserve"> EUR (</w:t>
      </w:r>
      <w:r w:rsidR="00F75C11" w:rsidRPr="00F75C11">
        <w:rPr>
          <w:rFonts w:ascii="Times New Roman" w:eastAsia="Times New Roman" w:hAnsi="Times New Roman" w:cs="Times New Roman"/>
          <w:b/>
          <w:bCs/>
          <w:i/>
          <w:iCs/>
          <w:sz w:val="24"/>
          <w:szCs w:val="24"/>
        </w:rPr>
        <w:t>divi</w:t>
      </w:r>
      <w:r w:rsidR="00FC4DEE" w:rsidRPr="00F75C11">
        <w:rPr>
          <w:rFonts w:ascii="Times New Roman" w:eastAsia="Times New Roman" w:hAnsi="Times New Roman" w:cs="Times New Roman"/>
          <w:b/>
          <w:bCs/>
          <w:i/>
          <w:iCs/>
          <w:sz w:val="24"/>
          <w:szCs w:val="24"/>
        </w:rPr>
        <w:t xml:space="preserve"> tūksto</w:t>
      </w:r>
      <w:r w:rsidR="00F75C11" w:rsidRPr="00F75C11">
        <w:rPr>
          <w:rFonts w:ascii="Times New Roman" w:eastAsia="Times New Roman" w:hAnsi="Times New Roman" w:cs="Times New Roman"/>
          <w:b/>
          <w:bCs/>
          <w:i/>
          <w:iCs/>
          <w:sz w:val="24"/>
          <w:szCs w:val="24"/>
        </w:rPr>
        <w:t>ši</w:t>
      </w:r>
      <w:r w:rsidR="00FC4DEE" w:rsidRPr="00F75C11">
        <w:rPr>
          <w:rFonts w:ascii="Times New Roman" w:eastAsia="Times New Roman" w:hAnsi="Times New Roman" w:cs="Times New Roman"/>
          <w:b/>
          <w:bCs/>
          <w:i/>
          <w:iCs/>
          <w:sz w:val="24"/>
          <w:szCs w:val="24"/>
        </w:rPr>
        <w:t xml:space="preserve"> </w:t>
      </w:r>
      <w:r w:rsidR="00F75C11" w:rsidRPr="00F75C11">
        <w:rPr>
          <w:rFonts w:ascii="Times New Roman" w:eastAsia="Times New Roman" w:hAnsi="Times New Roman" w:cs="Times New Roman"/>
          <w:b/>
          <w:bCs/>
          <w:i/>
          <w:iCs/>
          <w:sz w:val="24"/>
          <w:szCs w:val="24"/>
        </w:rPr>
        <w:t>pieci</w:t>
      </w:r>
      <w:r w:rsidR="00FC4DEE" w:rsidRPr="00F75C11">
        <w:rPr>
          <w:rFonts w:ascii="Times New Roman" w:eastAsia="Times New Roman" w:hAnsi="Times New Roman" w:cs="Times New Roman"/>
          <w:b/>
          <w:bCs/>
          <w:i/>
          <w:iCs/>
          <w:sz w:val="24"/>
          <w:szCs w:val="24"/>
        </w:rPr>
        <w:t xml:space="preserve"> simti divdesmit</w:t>
      </w:r>
      <w:r w:rsidR="00FC4DEE">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F75C11">
        <w:rPr>
          <w:rFonts w:ascii="Times New Roman" w:eastAsia="Times New Roman" w:hAnsi="Times New Roman" w:cs="Times New Roman"/>
          <w:sz w:val="24"/>
          <w:szCs w:val="24"/>
        </w:rPr>
        <w:t>Caunītes</w:t>
      </w:r>
      <w:r w:rsidR="00674EA1" w:rsidRPr="006D407D">
        <w:rPr>
          <w:rFonts w:ascii="Times New Roman" w:eastAsia="Times New Roman" w:hAnsi="Times New Roman" w:cs="Times New Roman"/>
          <w:sz w:val="24"/>
          <w:szCs w:val="24"/>
        </w:rPr>
        <w:t xml:space="preserve">, </w:t>
      </w:r>
      <w:r w:rsidR="00F75C11">
        <w:rPr>
          <w:rFonts w:ascii="Times New Roman" w:eastAsia="Times New Roman" w:hAnsi="Times New Roman" w:cs="Times New Roman"/>
          <w:sz w:val="24"/>
          <w:szCs w:val="24"/>
        </w:rPr>
        <w:t>Svētes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66ACE57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6CC4537E"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F75C11" w:rsidRPr="00F75C11">
        <w:rPr>
          <w:rFonts w:ascii="Times New Roman" w:eastAsia="Times New Roman" w:hAnsi="Times New Roman" w:cs="Times New Roman"/>
          <w:b/>
          <w:bCs/>
          <w:sz w:val="24"/>
          <w:szCs w:val="24"/>
        </w:rPr>
        <w:t>25 200 EUR (</w:t>
      </w:r>
      <w:r w:rsidR="00F75C11" w:rsidRPr="00F75C11">
        <w:rPr>
          <w:rFonts w:ascii="Times New Roman" w:eastAsia="Times New Roman" w:hAnsi="Times New Roman" w:cs="Times New Roman"/>
          <w:b/>
          <w:bCs/>
          <w:i/>
          <w:iCs/>
          <w:sz w:val="24"/>
          <w:szCs w:val="24"/>
        </w:rPr>
        <w:t>divdesmit pieci tūkstoši divi simti</w:t>
      </w:r>
      <w:r w:rsidR="00F75C11" w:rsidRPr="00F75C11">
        <w:rPr>
          <w:rFonts w:ascii="Times New Roman" w:eastAsia="Times New Roman" w:hAnsi="Times New Roman" w:cs="Times New Roman"/>
          <w:b/>
          <w:bCs/>
          <w:sz w:val="24"/>
          <w:szCs w:val="24"/>
        </w:rPr>
        <w:t xml:space="preserve"> </w:t>
      </w:r>
      <w:r w:rsidR="00F75C11" w:rsidRPr="00F75C11">
        <w:rPr>
          <w:rFonts w:ascii="Times New Roman" w:eastAsia="Times New Roman" w:hAnsi="Times New Roman" w:cs="Times New Roman"/>
          <w:b/>
          <w:bCs/>
          <w:i/>
          <w:sz w:val="24"/>
          <w:szCs w:val="24"/>
        </w:rPr>
        <w:t>euro</w:t>
      </w:r>
      <w:r w:rsidR="00F75C11" w:rsidRPr="00F75C11">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7BECC8FE"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F75C11">
        <w:rPr>
          <w:rFonts w:ascii="Times New Roman" w:eastAsia="Times New Roman" w:hAnsi="Times New Roman" w:cs="Times New Roman"/>
          <w:b/>
          <w:sz w:val="24"/>
          <w:szCs w:val="24"/>
          <w:shd w:val="clear" w:color="auto" w:fill="FFFFFF" w:themeFill="background1"/>
        </w:rPr>
        <w:t>8</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F75C11" w:rsidRPr="00F75C11">
        <w:rPr>
          <w:rFonts w:ascii="Times New Roman" w:eastAsia="Times New Roman" w:hAnsi="Times New Roman" w:cs="Times New Roman"/>
          <w:b/>
          <w:bCs/>
          <w:i/>
          <w:iCs/>
          <w:sz w:val="24"/>
          <w:szCs w:val="24"/>
          <w:shd w:val="clear" w:color="auto" w:fill="FFFFFF" w:themeFill="background1"/>
        </w:rPr>
        <w:t>astoņi</w:t>
      </w:r>
      <w:r w:rsidR="00A45450" w:rsidRPr="00F75C11">
        <w:rPr>
          <w:rFonts w:ascii="Times New Roman" w:eastAsia="Times New Roman" w:hAnsi="Times New Roman" w:cs="Times New Roman"/>
          <w:b/>
          <w:bCs/>
          <w:i/>
          <w:iCs/>
          <w:sz w:val="24"/>
          <w:szCs w:val="24"/>
          <w:shd w:val="clear" w:color="auto" w:fill="FFFFFF" w:themeFill="background1"/>
        </w:rPr>
        <w:t xml:space="preserve"> simti</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11EBEA30"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4B35516A"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08367798" w14:textId="77777777" w:rsidR="005F2C93" w:rsidRPr="00D40DC4" w:rsidRDefault="005F2C93" w:rsidP="005F2C9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bookmarkStart w:id="0" w:name="_Hlk213077799"/>
      <w:r w:rsidRPr="00D40DC4">
        <w:rPr>
          <w:rFonts w:ascii="Times New Roman" w:hAnsi="Times New Roman" w:cs="Times New Roman"/>
          <w:color w:val="000000" w:themeColor="text1"/>
          <w:sz w:val="24"/>
          <w:szCs w:val="24"/>
        </w:rPr>
        <w:t xml:space="preserve">Saskaņā ar </w:t>
      </w:r>
      <w:r w:rsidRPr="00D40DC4">
        <w:rPr>
          <w:rFonts w:ascii="Times New Roman" w:hAnsi="Times New Roman" w:cs="Times New Roman"/>
          <w:b/>
          <w:bCs/>
          <w:color w:val="000000" w:themeColor="text1"/>
          <w:sz w:val="24"/>
          <w:szCs w:val="24"/>
        </w:rPr>
        <w:t>Nacionālo drošību apdraudošu darījumu ierobežošanas likuma 2.pantu</w:t>
      </w:r>
      <w:r w:rsidRPr="00D40DC4">
        <w:rPr>
          <w:rFonts w:ascii="Times New Roman" w:hAnsi="Times New Roman" w:cs="Times New Roman"/>
          <w:color w:val="000000" w:themeColor="text1"/>
          <w:sz w:val="24"/>
          <w:szCs w:val="24"/>
        </w:rPr>
        <w:t>, iegūt nekustamo īpašumu vai tā daļu Latvijas Republikā ir aizliegts:</w:t>
      </w:r>
    </w:p>
    <w:p w14:paraId="2C96AB95" w14:textId="77777777" w:rsidR="005F2C93" w:rsidRPr="00D40DC4"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D40DC4">
        <w:rPr>
          <w:rFonts w:ascii="Times New Roman" w:hAnsi="Times New Roman" w:cs="Times New Roman"/>
          <w:color w:val="000000" w:themeColor="text1"/>
          <w:sz w:val="24"/>
          <w:szCs w:val="24"/>
        </w:rPr>
        <w:t>Krievijas Federācijai un Baltkrievijas Republikai;</w:t>
      </w:r>
    </w:p>
    <w:p w14:paraId="2B4130CC" w14:textId="77777777" w:rsidR="005F2C93" w:rsidRPr="00D40DC4"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D40DC4">
        <w:rPr>
          <w:rFonts w:ascii="Times New Roman" w:hAnsi="Times New Roman" w:cs="Times New Roman"/>
          <w:color w:val="000000" w:themeColor="text1"/>
          <w:sz w:val="24"/>
          <w:szCs w:val="24"/>
        </w:rPr>
        <w:t>Krievijas Federācijas un Baltkrievijas Republikas pilsoņiem;</w:t>
      </w:r>
    </w:p>
    <w:p w14:paraId="7EF9C863" w14:textId="77777777" w:rsidR="005F2C93" w:rsidRPr="00D40DC4"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D40DC4">
        <w:rPr>
          <w:rFonts w:ascii="Times New Roman" w:hAnsi="Times New Roman" w:cs="Times New Roman"/>
          <w:color w:val="000000" w:themeColor="text1"/>
          <w:sz w:val="24"/>
          <w:szCs w:val="24"/>
        </w:rPr>
        <w:t>Krievijas Federācijā vai Baltkrievijas Republikā reģistrētām juridiskajām personām;</w:t>
      </w:r>
    </w:p>
    <w:p w14:paraId="4F898CB4" w14:textId="77777777" w:rsidR="005F2C93" w:rsidRPr="00D40DC4"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D40DC4">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AE7B047" w14:textId="77777777" w:rsidR="005F2C93" w:rsidRPr="00D40DC4"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D40DC4">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5627A4B" w14:textId="77777777" w:rsidR="005F2C93" w:rsidRPr="00D40DC4"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D40DC4">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1453A412"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D40DC4">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9E43FE">
        <w:rPr>
          <w:rFonts w:ascii="Times New Roman" w:eastAsia="Times New Roman" w:hAnsi="Times New Roman" w:cs="Times New Roman"/>
          <w:b/>
          <w:bCs/>
          <w:sz w:val="24"/>
          <w:szCs w:val="24"/>
        </w:rPr>
        <w:t>9.janvāra</w:t>
      </w:r>
      <w:r w:rsidR="00B00D58">
        <w:rPr>
          <w:rFonts w:ascii="Times New Roman" w:eastAsia="Times New Roman" w:hAnsi="Times New Roman" w:cs="Times New Roman"/>
          <w:b/>
          <w:bCs/>
          <w:sz w:val="24"/>
          <w:szCs w:val="24"/>
        </w:rPr>
        <w:t xml:space="preserve"> pl.13.00 līdz 202</w:t>
      </w:r>
      <w:r w:rsidR="00D40DC4">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9E43FE">
        <w:rPr>
          <w:rFonts w:ascii="Times New Roman" w:eastAsia="Times New Roman" w:hAnsi="Times New Roman" w:cs="Times New Roman"/>
          <w:b/>
          <w:bCs/>
          <w:sz w:val="24"/>
          <w:szCs w:val="24"/>
        </w:rPr>
        <w:t>29.janvārim</w:t>
      </w:r>
      <w:r w:rsidR="00B00D58">
        <w:rPr>
          <w:rFonts w:ascii="Times New Roman" w:eastAsia="Times New Roman" w:hAnsi="Times New Roman" w:cs="Times New Roman"/>
          <w:b/>
          <w:bCs/>
          <w:sz w:val="24"/>
          <w:szCs w:val="24"/>
        </w:rPr>
        <w:t xml:space="preserve"> </w:t>
      </w:r>
      <w:r w:rsidR="00B00D58" w:rsidRPr="009E43FE">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34788086" w:rsidR="0062064A" w:rsidRPr="00D40DC4" w:rsidRDefault="005F2C93" w:rsidP="00756B23">
      <w:pPr>
        <w:pStyle w:val="ListParagraph"/>
        <w:numPr>
          <w:ilvl w:val="2"/>
          <w:numId w:val="6"/>
        </w:numPr>
        <w:spacing w:after="0" w:line="240" w:lineRule="auto"/>
        <w:ind w:left="1276" w:right="43" w:hanging="709"/>
        <w:jc w:val="both"/>
        <w:rPr>
          <w:rFonts w:ascii="Times New Roman" w:hAnsi="Times New Roman" w:cs="Times New Roman"/>
          <w:color w:val="000000" w:themeColor="text1"/>
          <w:sz w:val="24"/>
          <w:szCs w:val="24"/>
        </w:rPr>
      </w:pPr>
      <w:bookmarkStart w:id="1" w:name="_Hlk213077847"/>
      <w:r w:rsidRPr="00D40DC4">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1"/>
      <w:r w:rsidR="003C6BA6" w:rsidRPr="00D40DC4">
        <w:rPr>
          <w:rFonts w:ascii="Times New Roman" w:eastAsia="Times New Roman" w:hAnsi="Times New Roman" w:cs="Times New Roman"/>
          <w:color w:val="000000" w:themeColor="text1"/>
          <w:sz w:val="24"/>
          <w:szCs w:val="24"/>
        </w:rPr>
        <w:t>Objektu</w:t>
      </w:r>
      <w:r w:rsidR="0062064A" w:rsidRPr="00D40DC4">
        <w:rPr>
          <w:rFonts w:ascii="Times New Roman" w:hAnsi="Times New Roman" w:cs="Times New Roman"/>
          <w:color w:val="000000" w:themeColor="text1"/>
          <w:sz w:val="24"/>
          <w:szCs w:val="24"/>
        </w:rPr>
        <w:t>.</w:t>
      </w:r>
    </w:p>
    <w:p w14:paraId="44C4F1AB" w14:textId="5140C3B6" w:rsidR="00B33F01" w:rsidRPr="00D40DC4" w:rsidRDefault="00B33F01" w:rsidP="006319A5">
      <w:pPr>
        <w:pStyle w:val="ListParagraph"/>
        <w:numPr>
          <w:ilvl w:val="1"/>
          <w:numId w:val="6"/>
        </w:numPr>
        <w:spacing w:after="0" w:line="240" w:lineRule="auto"/>
        <w:ind w:left="567" w:hanging="567"/>
        <w:jc w:val="both"/>
        <w:rPr>
          <w:rFonts w:ascii="Times New Roman" w:hAnsi="Times New Roman" w:cs="Times New Roman"/>
          <w:color w:val="000000" w:themeColor="text1"/>
          <w:sz w:val="24"/>
          <w:szCs w:val="24"/>
        </w:rPr>
      </w:pPr>
      <w:r w:rsidRPr="00D40DC4">
        <w:rPr>
          <w:rFonts w:ascii="Times New Roman" w:hAnsi="Times New Roman" w:cs="Times New Roman"/>
          <w:color w:val="000000" w:themeColor="text1"/>
          <w:sz w:val="24"/>
          <w:szCs w:val="24"/>
        </w:rPr>
        <w:t>Izsoles rīkotāji nav tiesīgi sniegt informāciju par izsoles pretendentiem.</w:t>
      </w:r>
    </w:p>
    <w:p w14:paraId="527813D9" w14:textId="4B23676F"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EF3A93">
        <w:rPr>
          <w:rFonts w:ascii="Times New Roman" w:hAnsi="Times New Roman" w:cs="Times New Roman"/>
          <w:sz w:val="24"/>
          <w:szCs w:val="24"/>
        </w:rPr>
        <w:t>27839292</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EF3A93" w:rsidRPr="00B818D9">
          <w:rPr>
            <w:rStyle w:val="Hyperlink"/>
            <w:rFonts w:ascii="Times New Roman" w:eastAsia="Times New Roman" w:hAnsi="Times New Roman" w:cs="Times New Roman"/>
            <w:sz w:val="24"/>
            <w:szCs w:val="24"/>
          </w:rPr>
          <w:t>elita.andrasone@jelgavasnovads.lv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7546249C"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D40DC4">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9E43FE">
        <w:rPr>
          <w:rFonts w:ascii="Times New Roman" w:eastAsia="Times New Roman" w:hAnsi="Times New Roman" w:cs="Times New Roman"/>
          <w:b/>
          <w:bCs/>
          <w:sz w:val="24"/>
          <w:szCs w:val="24"/>
        </w:rPr>
        <w:t>9.janvārī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D40DC4">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9E43FE">
        <w:rPr>
          <w:rFonts w:ascii="Times New Roman" w:eastAsia="Times New Roman" w:hAnsi="Times New Roman" w:cs="Times New Roman"/>
          <w:b/>
          <w:bCs/>
          <w:sz w:val="24"/>
          <w:szCs w:val="24"/>
        </w:rPr>
        <w:t>9.februārī</w:t>
      </w:r>
      <w:r w:rsidR="009042F8" w:rsidRPr="0050333A">
        <w:rPr>
          <w:rFonts w:ascii="Times New Roman" w:eastAsia="Times New Roman" w:hAnsi="Times New Roman" w:cs="Times New Roman"/>
          <w:b/>
          <w:bCs/>
          <w:sz w:val="24"/>
          <w:szCs w:val="24"/>
        </w:rPr>
        <w:t xml:space="preserve"> </w:t>
      </w:r>
      <w:r w:rsidR="009042F8" w:rsidRPr="009E43FE">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lastRenderedPageBreak/>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42CF375"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034F6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5E0AC0C1" w14:textId="77777777" w:rsidR="008C42FF" w:rsidRPr="00D40DC4" w:rsidRDefault="003D36E8" w:rsidP="008C42FF">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b/>
          <w:bCs/>
          <w:sz w:val="24"/>
          <w:szCs w:val="24"/>
        </w:rPr>
      </w:pPr>
      <w:r w:rsidRPr="00D40DC4">
        <w:rPr>
          <w:rFonts w:ascii="Times New Roman" w:hAnsi="Times New Roman" w:cs="Times New Roman"/>
          <w:b/>
          <w:bCs/>
          <w:sz w:val="24"/>
          <w:szCs w:val="24"/>
        </w:rPr>
        <w:t>Izsole tiek atzīta par nenotikušu un nodrošinājums netiek atmaksāts nevienam no izsoles dalībniekiem, ja neviens no viņiem nav pārsolījis izsoles sākumcenu.</w:t>
      </w:r>
    </w:p>
    <w:p w14:paraId="7A075387" w14:textId="711A0D14" w:rsidR="000C5D12" w:rsidRPr="00D40DC4" w:rsidRDefault="000C5D12" w:rsidP="000C5D12">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D40DC4">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2283F2C1"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B803F9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034F6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3B049C3F"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3AEAF753"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253CFE48"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034F6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07011E22"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01102681"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5F2C93">
        <w:rPr>
          <w:rFonts w:ascii="Times New Roman" w:eastAsia="Times New Roman" w:hAnsi="Times New Roman" w:cs="Times New Roman"/>
          <w:sz w:val="24"/>
          <w:szCs w:val="24"/>
        </w:rPr>
        <w:t>, 3.3.</w:t>
      </w:r>
      <w:r w:rsidR="00FC7404">
        <w:rPr>
          <w:rFonts w:ascii="Times New Roman" w:eastAsia="Times New Roman" w:hAnsi="Times New Roman" w:cs="Times New Roman"/>
          <w:sz w:val="24"/>
          <w:szCs w:val="24"/>
        </w:rPr>
        <w:t xml:space="preserve"> un 3.</w:t>
      </w:r>
      <w:r w:rsidR="005F2C93">
        <w:rPr>
          <w:rFonts w:ascii="Times New Roman" w:eastAsia="Times New Roman" w:hAnsi="Times New Roman" w:cs="Times New Roman"/>
          <w:sz w:val="24"/>
          <w:szCs w:val="24"/>
        </w:rPr>
        <w:t>4</w:t>
      </w:r>
      <w:r w:rsidR="00FC7404">
        <w:rPr>
          <w:rFonts w:ascii="Times New Roman" w:eastAsia="Times New Roman" w:hAnsi="Times New Roman" w:cs="Times New Roman"/>
          <w:sz w:val="24"/>
          <w:szCs w:val="24"/>
        </w:rPr>
        <w:t>.</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A7289CA" w:rsidR="00584AEA" w:rsidRPr="00584AEA" w:rsidRDefault="00034F6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D40DC4" w:rsidRDefault="00E323D8" w:rsidP="00E323D8">
      <w:pPr>
        <w:ind w:right="-766"/>
        <w:rPr>
          <w:rFonts w:ascii="Times New Roman" w:hAnsi="Times New Roman" w:cs="Times New Roman"/>
          <w:bCs/>
          <w:sz w:val="24"/>
          <w:szCs w:val="24"/>
        </w:rPr>
      </w:pPr>
      <w:r w:rsidRPr="00D40DC4">
        <w:rPr>
          <w:rFonts w:ascii="Times New Roman" w:eastAsia="Times New Roman" w:hAnsi="Times New Roman" w:cs="Times New Roman"/>
          <w:bCs/>
          <w:sz w:val="24"/>
          <w:szCs w:val="24"/>
        </w:rPr>
        <w:t>Izsoļu komisijas priekšsēdētāja</w:t>
      </w:r>
      <w:r w:rsidRPr="00D40DC4">
        <w:rPr>
          <w:rFonts w:ascii="Times New Roman" w:eastAsia="Times New Roman" w:hAnsi="Times New Roman" w:cs="Times New Roman"/>
          <w:bCs/>
          <w:sz w:val="24"/>
          <w:szCs w:val="24"/>
        </w:rPr>
        <w:tab/>
      </w:r>
      <w:r w:rsidRPr="00D40DC4">
        <w:rPr>
          <w:rFonts w:ascii="Times New Roman" w:eastAsia="Times New Roman" w:hAnsi="Times New Roman" w:cs="Times New Roman"/>
          <w:bCs/>
          <w:sz w:val="24"/>
          <w:szCs w:val="24"/>
        </w:rPr>
        <w:tab/>
      </w:r>
      <w:r w:rsidRPr="00D40DC4">
        <w:rPr>
          <w:rFonts w:ascii="Times New Roman" w:eastAsia="Times New Roman" w:hAnsi="Times New Roman" w:cs="Times New Roman"/>
          <w:bCs/>
          <w:sz w:val="24"/>
          <w:szCs w:val="24"/>
        </w:rPr>
        <w:tab/>
      </w:r>
      <w:r w:rsidRPr="00D40DC4">
        <w:rPr>
          <w:rFonts w:ascii="Times New Roman" w:eastAsia="Times New Roman" w:hAnsi="Times New Roman" w:cs="Times New Roman"/>
          <w:bCs/>
          <w:sz w:val="24"/>
          <w:szCs w:val="24"/>
        </w:rPr>
        <w:tab/>
      </w:r>
      <w:r w:rsidRPr="00D40DC4">
        <w:rPr>
          <w:rFonts w:ascii="Times New Roman" w:eastAsia="Times New Roman" w:hAnsi="Times New Roman" w:cs="Times New Roman"/>
          <w:bCs/>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EF3A93">
      <w:pgSz w:w="11906" w:h="16838"/>
      <w:pgMar w:top="1440" w:right="1274"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34F64"/>
    <w:rsid w:val="00054D27"/>
    <w:rsid w:val="00063474"/>
    <w:rsid w:val="00064F83"/>
    <w:rsid w:val="0009209C"/>
    <w:rsid w:val="000A3216"/>
    <w:rsid w:val="000A5BAB"/>
    <w:rsid w:val="000A6CB3"/>
    <w:rsid w:val="000B6169"/>
    <w:rsid w:val="000C0079"/>
    <w:rsid w:val="000C14B6"/>
    <w:rsid w:val="000C5D12"/>
    <w:rsid w:val="000C7D8E"/>
    <w:rsid w:val="000D330C"/>
    <w:rsid w:val="000F1A17"/>
    <w:rsid w:val="00115E16"/>
    <w:rsid w:val="00146447"/>
    <w:rsid w:val="00146D68"/>
    <w:rsid w:val="001654CB"/>
    <w:rsid w:val="00187AD5"/>
    <w:rsid w:val="0019459B"/>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85A1A"/>
    <w:rsid w:val="002A2FC8"/>
    <w:rsid w:val="002A6D61"/>
    <w:rsid w:val="002A7011"/>
    <w:rsid w:val="002C37BC"/>
    <w:rsid w:val="002E56D4"/>
    <w:rsid w:val="0030017F"/>
    <w:rsid w:val="00314DC5"/>
    <w:rsid w:val="0032775B"/>
    <w:rsid w:val="003379D6"/>
    <w:rsid w:val="0034363E"/>
    <w:rsid w:val="00372505"/>
    <w:rsid w:val="003844B7"/>
    <w:rsid w:val="003A1FF4"/>
    <w:rsid w:val="003A63C7"/>
    <w:rsid w:val="003A76B4"/>
    <w:rsid w:val="003C6BA6"/>
    <w:rsid w:val="003D36E8"/>
    <w:rsid w:val="003F45FF"/>
    <w:rsid w:val="004173A6"/>
    <w:rsid w:val="0042133D"/>
    <w:rsid w:val="00424927"/>
    <w:rsid w:val="004404B8"/>
    <w:rsid w:val="00444D00"/>
    <w:rsid w:val="0047652B"/>
    <w:rsid w:val="004829B6"/>
    <w:rsid w:val="00490D8A"/>
    <w:rsid w:val="004A04D9"/>
    <w:rsid w:val="004A2933"/>
    <w:rsid w:val="004E3530"/>
    <w:rsid w:val="004F3042"/>
    <w:rsid w:val="00512488"/>
    <w:rsid w:val="00520286"/>
    <w:rsid w:val="005228C4"/>
    <w:rsid w:val="00535EAE"/>
    <w:rsid w:val="00546BF5"/>
    <w:rsid w:val="00551610"/>
    <w:rsid w:val="00584AEA"/>
    <w:rsid w:val="00597580"/>
    <w:rsid w:val="005C4E5A"/>
    <w:rsid w:val="005E40D1"/>
    <w:rsid w:val="005F2C93"/>
    <w:rsid w:val="005F7665"/>
    <w:rsid w:val="0060723E"/>
    <w:rsid w:val="00616DAE"/>
    <w:rsid w:val="0062064A"/>
    <w:rsid w:val="0062516E"/>
    <w:rsid w:val="006319A5"/>
    <w:rsid w:val="00631DDD"/>
    <w:rsid w:val="00674411"/>
    <w:rsid w:val="00674EA1"/>
    <w:rsid w:val="00675182"/>
    <w:rsid w:val="0068215E"/>
    <w:rsid w:val="00683EE1"/>
    <w:rsid w:val="0069536E"/>
    <w:rsid w:val="006A04AF"/>
    <w:rsid w:val="006A2670"/>
    <w:rsid w:val="006B64C2"/>
    <w:rsid w:val="006D407D"/>
    <w:rsid w:val="006D4B85"/>
    <w:rsid w:val="006D56C0"/>
    <w:rsid w:val="006D6EBB"/>
    <w:rsid w:val="006E1B30"/>
    <w:rsid w:val="0070399F"/>
    <w:rsid w:val="00713DE4"/>
    <w:rsid w:val="007205B5"/>
    <w:rsid w:val="0072300B"/>
    <w:rsid w:val="007436ED"/>
    <w:rsid w:val="00747CBD"/>
    <w:rsid w:val="00752E9C"/>
    <w:rsid w:val="00756AD1"/>
    <w:rsid w:val="00756B23"/>
    <w:rsid w:val="0076176C"/>
    <w:rsid w:val="00761905"/>
    <w:rsid w:val="0079652E"/>
    <w:rsid w:val="007A2DFF"/>
    <w:rsid w:val="007A45A7"/>
    <w:rsid w:val="007D3541"/>
    <w:rsid w:val="007F5060"/>
    <w:rsid w:val="00810E18"/>
    <w:rsid w:val="00844B57"/>
    <w:rsid w:val="00861A78"/>
    <w:rsid w:val="0087452E"/>
    <w:rsid w:val="008841B6"/>
    <w:rsid w:val="00890487"/>
    <w:rsid w:val="00894460"/>
    <w:rsid w:val="008C0848"/>
    <w:rsid w:val="008C42FF"/>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1650"/>
    <w:rsid w:val="00984682"/>
    <w:rsid w:val="009C5199"/>
    <w:rsid w:val="009D2495"/>
    <w:rsid w:val="009E2DFB"/>
    <w:rsid w:val="009E43FE"/>
    <w:rsid w:val="009E602A"/>
    <w:rsid w:val="00A05513"/>
    <w:rsid w:val="00A05AD9"/>
    <w:rsid w:val="00A2772E"/>
    <w:rsid w:val="00A31A66"/>
    <w:rsid w:val="00A403AF"/>
    <w:rsid w:val="00A41A93"/>
    <w:rsid w:val="00A45450"/>
    <w:rsid w:val="00A67E8B"/>
    <w:rsid w:val="00A95253"/>
    <w:rsid w:val="00AA5797"/>
    <w:rsid w:val="00AC019F"/>
    <w:rsid w:val="00AD6E00"/>
    <w:rsid w:val="00AE0AB8"/>
    <w:rsid w:val="00AF43BB"/>
    <w:rsid w:val="00AF4663"/>
    <w:rsid w:val="00B00D58"/>
    <w:rsid w:val="00B06A4E"/>
    <w:rsid w:val="00B16081"/>
    <w:rsid w:val="00B205C3"/>
    <w:rsid w:val="00B272FA"/>
    <w:rsid w:val="00B331B9"/>
    <w:rsid w:val="00B33F01"/>
    <w:rsid w:val="00B47569"/>
    <w:rsid w:val="00B67D1A"/>
    <w:rsid w:val="00B805F1"/>
    <w:rsid w:val="00B806C5"/>
    <w:rsid w:val="00BA27C9"/>
    <w:rsid w:val="00BB27B3"/>
    <w:rsid w:val="00BB5729"/>
    <w:rsid w:val="00BE16D5"/>
    <w:rsid w:val="00BE3462"/>
    <w:rsid w:val="00BE7EC9"/>
    <w:rsid w:val="00C10EDB"/>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40DC4"/>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26B9A"/>
    <w:rsid w:val="00E308AD"/>
    <w:rsid w:val="00E323D8"/>
    <w:rsid w:val="00E62E53"/>
    <w:rsid w:val="00E63D84"/>
    <w:rsid w:val="00E66B0F"/>
    <w:rsid w:val="00E74B37"/>
    <w:rsid w:val="00E768BA"/>
    <w:rsid w:val="00E8024B"/>
    <w:rsid w:val="00E86F03"/>
    <w:rsid w:val="00EA32E1"/>
    <w:rsid w:val="00EA68E3"/>
    <w:rsid w:val="00EB29D8"/>
    <w:rsid w:val="00EB2C6A"/>
    <w:rsid w:val="00EB5EBE"/>
    <w:rsid w:val="00ED0735"/>
    <w:rsid w:val="00ED21E8"/>
    <w:rsid w:val="00EF3A93"/>
    <w:rsid w:val="00F0374E"/>
    <w:rsid w:val="00F15E85"/>
    <w:rsid w:val="00F172EA"/>
    <w:rsid w:val="00F21B00"/>
    <w:rsid w:val="00F379D9"/>
    <w:rsid w:val="00F6409D"/>
    <w:rsid w:val="00F75C11"/>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elita.andraso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8882</Words>
  <Characters>5064</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8</cp:revision>
  <dcterms:created xsi:type="dcterms:W3CDTF">2025-12-29T08:57:00Z</dcterms:created>
  <dcterms:modified xsi:type="dcterms:W3CDTF">2026-01-07T13:10:00Z</dcterms:modified>
</cp:coreProperties>
</file>