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bookmarkStart w:id="0" w:name="_GoBack"/>
      <w:bookmarkEnd w:id="0"/>
      <w:r w:rsidRPr="00215312">
        <w:rPr>
          <w:iCs/>
          <w:sz w:val="20"/>
          <w:szCs w:val="20"/>
        </w:rPr>
        <w:t>Pielikums</w:t>
      </w:r>
    </w:p>
    <w:p w14:paraId="1661D9A4" w14:textId="116DBF51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Ar 2024.gada </w:t>
      </w:r>
      <w:r w:rsidR="009131AD">
        <w:rPr>
          <w:iCs/>
          <w:sz w:val="20"/>
          <w:szCs w:val="20"/>
        </w:rPr>
        <w:t>1</w:t>
      </w:r>
      <w:r w:rsidRPr="00215312">
        <w:rPr>
          <w:iCs/>
          <w:sz w:val="20"/>
          <w:szCs w:val="20"/>
        </w:rPr>
        <w:t>.</w:t>
      </w:r>
      <w:r w:rsidR="009131AD">
        <w:rPr>
          <w:iCs/>
          <w:sz w:val="20"/>
          <w:szCs w:val="20"/>
        </w:rPr>
        <w:t>augusta</w:t>
      </w:r>
      <w:r w:rsidRPr="00215312">
        <w:rPr>
          <w:iCs/>
          <w:sz w:val="20"/>
          <w:szCs w:val="20"/>
        </w:rPr>
        <w:t xml:space="preserve"> rīkojumu </w:t>
      </w:r>
    </w:p>
    <w:p w14:paraId="3A9BAF2F" w14:textId="0980C3D4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9131AD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9131AD">
        <w:rPr>
          <w:iCs/>
          <w:sz w:val="20"/>
          <w:szCs w:val="20"/>
        </w:rPr>
        <w:t>3-2/24/203</w:t>
      </w:r>
      <w:r w:rsidRPr="00215312">
        <w:rPr>
          <w:iCs/>
          <w:sz w:val="20"/>
          <w:szCs w:val="20"/>
        </w:rPr>
        <w:t xml:space="preserve"> 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5287A45C" w:rsidR="00F32A05" w:rsidRPr="00F32A05" w:rsidRDefault="0059487B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SESAVAS</w:t>
      </w:r>
      <w:r w:rsidR="003C6C0C">
        <w:rPr>
          <w:iCs/>
          <w:sz w:val="28"/>
          <w:szCs w:val="28"/>
        </w:rPr>
        <w:t xml:space="preserve"> </w:t>
      </w:r>
      <w:r w:rsidR="003579C9" w:rsidRPr="00E03E14">
        <w:rPr>
          <w:iCs/>
          <w:sz w:val="28"/>
          <w:szCs w:val="28"/>
        </w:rPr>
        <w:t>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6DC5BEB0" w:rsidR="00F32A05" w:rsidRPr="00F32A05" w:rsidRDefault="0059487B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14.01.2025</w:t>
      </w:r>
      <w:r w:rsidR="00E03E14">
        <w:rPr>
          <w:iCs/>
          <w:sz w:val="28"/>
          <w:szCs w:val="28"/>
          <w:u w:val="single"/>
        </w:rPr>
        <w:t xml:space="preserve">., </w:t>
      </w:r>
      <w:r>
        <w:rPr>
          <w:iCs/>
          <w:sz w:val="28"/>
          <w:szCs w:val="28"/>
          <w:u w:val="single"/>
        </w:rPr>
        <w:t>Sesava</w:t>
      </w:r>
      <w:r w:rsidR="00E03E14">
        <w:rPr>
          <w:iCs/>
          <w:sz w:val="28"/>
          <w:szCs w:val="28"/>
        </w:rPr>
        <w:t xml:space="preserve"> </w:t>
      </w:r>
    </w:p>
    <w:p w14:paraId="3D08936F" w14:textId="380FA95A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1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1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779833FA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9E4961">
        <w:rPr>
          <w:b/>
          <w:bCs/>
          <w:color w:val="333333"/>
          <w:sz w:val="28"/>
          <w:szCs w:val="28"/>
        </w:rPr>
        <w:t xml:space="preserve"> </w:t>
      </w:r>
      <w:r w:rsidR="009E4961" w:rsidRPr="003C684F">
        <w:rPr>
          <w:color w:val="333333"/>
          <w:sz w:val="28"/>
          <w:szCs w:val="28"/>
        </w:rPr>
        <w:t>(var atzīmēt vairākus)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421FC0A8" w:rsidR="00B22297" w:rsidRPr="00F32A05" w:rsidRDefault="0059487B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Sesavas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</w:t>
            </w:r>
            <w:r>
              <w:rPr>
                <w:sz w:val="28"/>
                <w:szCs w:val="28"/>
              </w:rPr>
              <w:t>v</w:t>
            </w:r>
            <w:r w:rsidR="00B22297" w:rsidRPr="00F32A05">
              <w:rPr>
                <w:sz w:val="28"/>
                <w:szCs w:val="28"/>
              </w:rPr>
              <w:t xml:space="preserve">ārds, </w:t>
            </w:r>
            <w:r>
              <w:rPr>
                <w:sz w:val="28"/>
                <w:szCs w:val="28"/>
              </w:rPr>
              <w:t>u</w:t>
            </w:r>
            <w:r w:rsidR="00B22297" w:rsidRPr="00F32A05">
              <w:rPr>
                <w:sz w:val="28"/>
                <w:szCs w:val="28"/>
              </w:rPr>
              <w:t>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2ECB3585" w:rsidR="00B22297" w:rsidRPr="00792773" w:rsidRDefault="00DC2BE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LINDA OŠIŅA-RUSĀNOVA </w:t>
            </w:r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5159196D" w:rsidR="00B22297" w:rsidRPr="00792773" w:rsidRDefault="00DC2BE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LĪVIJA SILAVA</w:t>
            </w:r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1A6443B0" w:rsidR="00B22297" w:rsidRPr="00DC2BEC" w:rsidRDefault="00DC2BE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BAIBA KRŪMIŅA</w:t>
            </w:r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2F5EA4F8" w:rsidR="00B22297" w:rsidRPr="00792773" w:rsidRDefault="00DC2BE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SANDRA KUPČA</w:t>
            </w:r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3398CC51" w:rsidR="00B22297" w:rsidRPr="00792773" w:rsidRDefault="00DC2BE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MAIRIS MALDŽUS</w:t>
            </w:r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7D235F38" w14:textId="77777777" w:rsidR="003C684F" w:rsidRDefault="003C684F" w:rsidP="005E3F35">
      <w:pPr>
        <w:tabs>
          <w:tab w:val="left" w:pos="6202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CBB6015" w14:textId="262BE600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77C3"/>
    <w:rsid w:val="0010105C"/>
    <w:rsid w:val="001B690C"/>
    <w:rsid w:val="001C719A"/>
    <w:rsid w:val="001E2AB2"/>
    <w:rsid w:val="00215312"/>
    <w:rsid w:val="0024755B"/>
    <w:rsid w:val="002555D8"/>
    <w:rsid w:val="00270067"/>
    <w:rsid w:val="00281FFE"/>
    <w:rsid w:val="0034785E"/>
    <w:rsid w:val="003579C9"/>
    <w:rsid w:val="003648CA"/>
    <w:rsid w:val="00371F97"/>
    <w:rsid w:val="003C684F"/>
    <w:rsid w:val="003C6C0C"/>
    <w:rsid w:val="003F55CA"/>
    <w:rsid w:val="004E124A"/>
    <w:rsid w:val="0059487B"/>
    <w:rsid w:val="005A5D2E"/>
    <w:rsid w:val="005E3F35"/>
    <w:rsid w:val="00630BA0"/>
    <w:rsid w:val="007323A9"/>
    <w:rsid w:val="007904B7"/>
    <w:rsid w:val="00791A33"/>
    <w:rsid w:val="00792773"/>
    <w:rsid w:val="007D6762"/>
    <w:rsid w:val="00820E41"/>
    <w:rsid w:val="008B3458"/>
    <w:rsid w:val="009131AD"/>
    <w:rsid w:val="009234A1"/>
    <w:rsid w:val="009854DF"/>
    <w:rsid w:val="009E1E73"/>
    <w:rsid w:val="009E2406"/>
    <w:rsid w:val="009E4961"/>
    <w:rsid w:val="00A020CC"/>
    <w:rsid w:val="00A27199"/>
    <w:rsid w:val="00AC2636"/>
    <w:rsid w:val="00B22297"/>
    <w:rsid w:val="00B54435"/>
    <w:rsid w:val="00B64E3D"/>
    <w:rsid w:val="00B7665B"/>
    <w:rsid w:val="00B85F16"/>
    <w:rsid w:val="00C15FEB"/>
    <w:rsid w:val="00DC2BEC"/>
    <w:rsid w:val="00DD1162"/>
    <w:rsid w:val="00E03E14"/>
    <w:rsid w:val="00F32A05"/>
    <w:rsid w:val="00F8162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Sandra Armane</cp:lastModifiedBy>
  <cp:revision>2</cp:revision>
  <cp:lastPrinted>2026-01-13T07:28:00Z</cp:lastPrinted>
  <dcterms:created xsi:type="dcterms:W3CDTF">2026-01-15T07:51:00Z</dcterms:created>
  <dcterms:modified xsi:type="dcterms:W3CDTF">2026-01-15T07:51:00Z</dcterms:modified>
</cp:coreProperties>
</file>