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5.6.0 -->
  <w:body>
    <w:p w:rsidR="009227BE" w:rsidP="00A97CA3" w14:paraId="36280249" w14:textId="4BEF02E4">
      <w:pPr>
        <w:tabs>
          <w:tab w:val="left" w:pos="6600"/>
          <w:tab w:val="left" w:pos="694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E16B5">
        <w:rPr>
          <w:rFonts w:ascii="Times New Roman" w:eastAsia="Times New Roman" w:hAnsi="Times New Roman" w:cs="Times New Roman"/>
          <w:b/>
          <w:sz w:val="24"/>
          <w:szCs w:val="24"/>
        </w:rPr>
        <w:t>PĀRDEVUMA</w:t>
      </w:r>
      <w:r w:rsidR="000404B1">
        <w:rPr>
          <w:rFonts w:ascii="Times New Roman" w:eastAsia="Times New Roman" w:hAnsi="Times New Roman" w:cs="Times New Roman"/>
          <w:b/>
          <w:sz w:val="24"/>
          <w:szCs w:val="24"/>
        </w:rPr>
        <w:t xml:space="preserve"> – P</w:t>
      </w:r>
      <w:r w:rsidRPr="004E16B5">
        <w:rPr>
          <w:rFonts w:ascii="Times New Roman" w:eastAsia="Times New Roman" w:hAnsi="Times New Roman" w:cs="Times New Roman"/>
          <w:b/>
          <w:sz w:val="24"/>
          <w:szCs w:val="24"/>
        </w:rPr>
        <w:t>IRKUMA LĪGUMS</w:t>
      </w:r>
    </w:p>
    <w:p w:rsidR="001B0B6C" w:rsidRPr="00E004DE" w:rsidP="001B0B6C" w14:paraId="728B3833" w14:textId="77777777">
      <w:pPr>
        <w:tabs>
          <w:tab w:val="left" w:pos="6600"/>
          <w:tab w:val="left" w:pos="694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004DE">
        <w:rPr>
          <w:rFonts w:ascii="Times New Roman" w:eastAsia="Times New Roman" w:hAnsi="Times New Roman" w:cs="Times New Roman"/>
          <w:bCs/>
          <w:sz w:val="24"/>
          <w:szCs w:val="24"/>
        </w:rPr>
        <w:t>Jelgavā</w:t>
      </w:r>
    </w:p>
    <w:p w:rsidR="00E24F0D" w:rsidP="001B0B6C" w14:paraId="62762642" w14:textId="77777777">
      <w:pPr>
        <w:tabs>
          <w:tab w:val="right" w:pos="918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GB"/>
        </w:rPr>
      </w:pPr>
    </w:p>
    <w:p w:rsidR="001B0B6C" w:rsidP="001B0B6C" w14:paraId="7E20CC49" w14:textId="2F1B4467">
      <w:pPr>
        <w:tabs>
          <w:tab w:val="left" w:pos="6521"/>
        </w:tabs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en-GB"/>
        </w:rPr>
      </w:pPr>
      <w:r w:rsidRPr="00A64379">
        <w:rPr>
          <w:rFonts w:ascii="Times New Roman" w:eastAsia="Times New Roman" w:hAnsi="Times New Roman" w:cs="Times New Roman"/>
          <w:noProof/>
          <w:sz w:val="24"/>
          <w:szCs w:val="24"/>
          <w:lang w:val="en-GB"/>
        </w:rPr>
        <w:t>17.01.2026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n-GB"/>
        </w:rPr>
        <w:t xml:space="preserve">                                                                   </w:t>
      </w:r>
      <w:r w:rsidRPr="00A64379">
        <w:rPr>
          <w:rFonts w:ascii="Times New Roman" w:eastAsia="Times New Roman" w:hAnsi="Times New Roman" w:cs="Times New Roman"/>
          <w:noProof/>
          <w:sz w:val="24"/>
          <w:szCs w:val="24"/>
          <w:lang w:val="en-GB"/>
        </w:rPr>
        <w:t xml:space="preserve">Nr. </w:t>
      </w:r>
      <w:r w:rsidRPr="00A64379">
        <w:rPr>
          <w:rFonts w:ascii="Times New Roman" w:eastAsia="Times New Roman" w:hAnsi="Times New Roman" w:cs="Times New Roman"/>
          <w:noProof/>
          <w:sz w:val="24"/>
          <w:szCs w:val="24"/>
          <w:lang w:val="en-GB"/>
        </w:rPr>
        <w:t>JNP/2-38.3/26/5</w:t>
      </w:r>
    </w:p>
    <w:p w:rsidR="00A64379" w:rsidRPr="00F56644" w:rsidP="001B0B6C" w14:paraId="00512458" w14:textId="77777777">
      <w:pPr>
        <w:tabs>
          <w:tab w:val="left" w:pos="652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F1291" w:rsidP="005F1291" w14:paraId="297119BF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56644">
        <w:rPr>
          <w:rFonts w:ascii="Times New Roman" w:hAnsi="Times New Roman" w:cs="Times New Roman"/>
          <w:b/>
          <w:sz w:val="24"/>
          <w:szCs w:val="24"/>
        </w:rPr>
        <w:t>Jelgavas novada pašvaldība</w:t>
      </w:r>
      <w:r w:rsidRPr="00F56644">
        <w:rPr>
          <w:rFonts w:ascii="Times New Roman" w:hAnsi="Times New Roman" w:cs="Times New Roman"/>
          <w:sz w:val="24"/>
          <w:szCs w:val="24"/>
        </w:rPr>
        <w:t xml:space="preserve">, </w:t>
      </w:r>
      <w:r w:rsidRPr="00F56644">
        <w:rPr>
          <w:rFonts w:ascii="Times New Roman" w:hAnsi="Times New Roman" w:cs="Times New Roman"/>
          <w:sz w:val="24"/>
          <w:szCs w:val="24"/>
        </w:rPr>
        <w:t>reģ</w:t>
      </w:r>
      <w:r w:rsidRPr="00F56644">
        <w:rPr>
          <w:rFonts w:ascii="Times New Roman" w:hAnsi="Times New Roman" w:cs="Times New Roman"/>
          <w:sz w:val="24"/>
          <w:szCs w:val="24"/>
        </w:rPr>
        <w:t>. Nr. 90009118031, ar juridisko adresi Pasta iela 37, Jelgava, LV-3001,</w:t>
      </w:r>
      <w:r w:rsidR="009E32A5">
        <w:rPr>
          <w:rFonts w:ascii="Times New Roman" w:hAnsi="Times New Roman" w:cs="Times New Roman"/>
          <w:sz w:val="24"/>
          <w:szCs w:val="24"/>
        </w:rPr>
        <w:t xml:space="preserve"> </w:t>
      </w:r>
      <w:r w:rsidRPr="00F56644">
        <w:rPr>
          <w:rFonts w:ascii="Times New Roman" w:hAnsi="Times New Roman" w:cs="Times New Roman"/>
          <w:sz w:val="24"/>
          <w:szCs w:val="24"/>
        </w:rPr>
        <w:t xml:space="preserve">(turpmāk-Pārdevējs), Jelgavas novada domes priekšsēdētāja </w:t>
      </w:r>
      <w:r w:rsidR="00A64379">
        <w:rPr>
          <w:rFonts w:ascii="Times New Roman" w:hAnsi="Times New Roman" w:cs="Times New Roman"/>
          <w:sz w:val="24"/>
          <w:szCs w:val="24"/>
        </w:rPr>
        <w:t>Ingus Zālīša</w:t>
      </w:r>
      <w:r w:rsidRPr="00F56644" w:rsidR="00F56644">
        <w:rPr>
          <w:rFonts w:ascii="Times New Roman" w:hAnsi="Times New Roman" w:cs="Times New Roman"/>
          <w:sz w:val="24"/>
          <w:szCs w:val="24"/>
        </w:rPr>
        <w:t xml:space="preserve"> personā, kur</w:t>
      </w:r>
      <w:r w:rsidR="003D0480">
        <w:rPr>
          <w:rFonts w:ascii="Times New Roman" w:hAnsi="Times New Roman" w:cs="Times New Roman"/>
          <w:sz w:val="24"/>
          <w:szCs w:val="24"/>
        </w:rPr>
        <w:t>š</w:t>
      </w:r>
      <w:r w:rsidRPr="00F56644">
        <w:rPr>
          <w:rFonts w:ascii="Times New Roman" w:hAnsi="Times New Roman" w:cs="Times New Roman"/>
          <w:sz w:val="24"/>
          <w:szCs w:val="24"/>
        </w:rPr>
        <w:t xml:space="preserve"> rīkojas uz Jelgavas novada pašvaldības nolikuma pamata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56644" w:rsidR="00A97CA3">
        <w:rPr>
          <w:rFonts w:ascii="Times New Roman" w:hAnsi="Times New Roman" w:cs="Times New Roman"/>
          <w:sz w:val="24"/>
          <w:szCs w:val="24"/>
        </w:rPr>
        <w:t xml:space="preserve"> </w:t>
      </w:r>
      <w:r w:rsidRPr="005F1291">
        <w:rPr>
          <w:rFonts w:ascii="Times New Roman" w:hAnsi="Times New Roman" w:cs="Times New Roman"/>
          <w:sz w:val="24"/>
          <w:szCs w:val="24"/>
        </w:rPr>
        <w:t xml:space="preserve">turpmāk tekstā saukts </w:t>
      </w:r>
      <w:r w:rsidRPr="005F1291">
        <w:rPr>
          <w:rFonts w:ascii="Times New Roman" w:hAnsi="Times New Roman" w:cs="Times New Roman"/>
          <w:b/>
          <w:bCs/>
          <w:sz w:val="24"/>
          <w:szCs w:val="24"/>
        </w:rPr>
        <w:t>Pārdevējs,</w:t>
      </w:r>
      <w:r w:rsidRPr="005F1291">
        <w:rPr>
          <w:rFonts w:ascii="Times New Roman" w:hAnsi="Times New Roman" w:cs="Times New Roman"/>
          <w:sz w:val="24"/>
          <w:szCs w:val="24"/>
        </w:rPr>
        <w:t xml:space="preserve"> no vienas puses, un</w:t>
      </w:r>
      <w:r w:rsidRPr="009E32A5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9227BE" w:rsidRPr="00F56644" w:rsidP="005F1291" w14:paraId="1116E068" w14:textId="6E48B65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__________</w:t>
      </w:r>
      <w:r w:rsidRPr="00A64379" w:rsidR="00A64379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_________</w:t>
      </w:r>
      <w:r w:rsidRPr="00F56644" w:rsidR="004E16B5">
        <w:rPr>
          <w:rFonts w:ascii="Times New Roman" w:eastAsia="Times New Roman" w:hAnsi="Times New Roman" w:cs="Times New Roman"/>
          <w:sz w:val="24"/>
          <w:szCs w:val="24"/>
        </w:rPr>
        <w:t>, adrese</w:t>
      </w:r>
      <w:r w:rsidR="001B0B6C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_________</w:t>
      </w:r>
      <w:r w:rsidR="005F129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____________,</w:t>
      </w:r>
      <w:r w:rsidR="0043731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Pr="005F1291" w:rsidR="005F129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turpmāk tekstā saukts </w:t>
      </w:r>
      <w:r w:rsidRPr="005F1291" w:rsidR="005F129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Pircējs</w:t>
      </w:r>
      <w:r w:rsidRPr="005F1291" w:rsidR="0038766F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Pr="00F56644" w:rsidR="0038766F">
        <w:rPr>
          <w:rFonts w:ascii="Times New Roman" w:eastAsia="Times New Roman" w:hAnsi="Times New Roman" w:cs="Times New Roman"/>
          <w:sz w:val="24"/>
          <w:szCs w:val="24"/>
        </w:rPr>
        <w:t xml:space="preserve"> no otras puses</w:t>
      </w:r>
      <w:r w:rsidR="005F129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F56644" w:rsidR="0038766F">
        <w:rPr>
          <w:rFonts w:ascii="Times New Roman" w:eastAsia="Times New Roman" w:hAnsi="Times New Roman" w:cs="Times New Roman"/>
          <w:sz w:val="24"/>
          <w:szCs w:val="24"/>
        </w:rPr>
        <w:t>abas puses kopā turpmāk</w:t>
      </w:r>
      <w:r w:rsidR="00E24F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F1291" w:rsidR="005F1291">
        <w:rPr>
          <w:rFonts w:ascii="Times New Roman" w:eastAsia="Times New Roman" w:hAnsi="Times New Roman" w:cs="Times New Roman"/>
          <w:sz w:val="24"/>
          <w:szCs w:val="24"/>
        </w:rPr>
        <w:t xml:space="preserve">tekstā sauktas </w:t>
      </w:r>
      <w:r w:rsidRPr="005F1291" w:rsidR="005F1291">
        <w:rPr>
          <w:rFonts w:ascii="Times New Roman" w:eastAsia="Times New Roman" w:hAnsi="Times New Roman" w:cs="Times New Roman"/>
          <w:b/>
          <w:bCs/>
          <w:sz w:val="24"/>
          <w:szCs w:val="24"/>
        </w:rPr>
        <w:t>Puses</w:t>
      </w:r>
      <w:r w:rsidRPr="005F1291" w:rsidR="005F1291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323237" w:rsidP="00A97CA3" w14:paraId="149D6542" w14:textId="1D2A5F5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6644">
        <w:rPr>
          <w:rFonts w:ascii="Times New Roman" w:eastAsia="Times New Roman" w:hAnsi="Times New Roman" w:cs="Times New Roman"/>
          <w:sz w:val="24"/>
          <w:szCs w:val="24"/>
        </w:rPr>
        <w:t>pamatojoties uz</w:t>
      </w:r>
      <w:r w:rsidRPr="00F56644" w:rsidR="00577C15">
        <w:rPr>
          <w:rFonts w:ascii="Times New Roman" w:hAnsi="Times New Roman" w:cs="Times New Roman"/>
          <w:sz w:val="24"/>
          <w:szCs w:val="24"/>
        </w:rPr>
        <w:t xml:space="preserve"> Jelgavas novada domes 202</w:t>
      </w:r>
      <w:r w:rsidR="00BF42B4">
        <w:rPr>
          <w:rFonts w:ascii="Times New Roman" w:hAnsi="Times New Roman" w:cs="Times New Roman"/>
          <w:sz w:val="24"/>
          <w:szCs w:val="24"/>
        </w:rPr>
        <w:t>5</w:t>
      </w:r>
      <w:r w:rsidRPr="00F56644" w:rsidR="00577C15">
        <w:rPr>
          <w:rFonts w:ascii="Times New Roman" w:hAnsi="Times New Roman" w:cs="Times New Roman"/>
          <w:sz w:val="24"/>
          <w:szCs w:val="24"/>
        </w:rPr>
        <w:t xml:space="preserve">. gada </w:t>
      </w:r>
      <w:r w:rsidR="00BF42B4">
        <w:rPr>
          <w:rFonts w:ascii="Times New Roman" w:hAnsi="Times New Roman" w:cs="Times New Roman"/>
          <w:sz w:val="24"/>
          <w:szCs w:val="24"/>
        </w:rPr>
        <w:t>22. decembris</w:t>
      </w:r>
      <w:r w:rsidRPr="00F56644" w:rsidR="00F56644">
        <w:rPr>
          <w:rFonts w:ascii="Times New Roman" w:hAnsi="Times New Roman" w:cs="Times New Roman"/>
          <w:sz w:val="24"/>
          <w:szCs w:val="24"/>
        </w:rPr>
        <w:t xml:space="preserve"> </w:t>
      </w:r>
      <w:r w:rsidRPr="00F56644" w:rsidR="00577C15">
        <w:rPr>
          <w:rFonts w:ascii="Times New Roman" w:hAnsi="Times New Roman" w:cs="Times New Roman"/>
          <w:sz w:val="24"/>
          <w:szCs w:val="24"/>
        </w:rPr>
        <w:t xml:space="preserve">lēmumu Nr. </w:t>
      </w:r>
      <w:r w:rsidR="00BF42B4">
        <w:rPr>
          <w:rFonts w:ascii="Times New Roman" w:hAnsi="Times New Roman" w:cs="Times New Roman"/>
          <w:sz w:val="24"/>
          <w:szCs w:val="24"/>
        </w:rPr>
        <w:t>29/2025</w:t>
      </w:r>
      <w:r w:rsidRPr="00F56644" w:rsidR="00577C15">
        <w:rPr>
          <w:rFonts w:ascii="Times New Roman" w:hAnsi="Times New Roman" w:cs="Times New Roman"/>
          <w:sz w:val="24"/>
          <w:szCs w:val="24"/>
        </w:rPr>
        <w:t xml:space="preserve"> „Par </w:t>
      </w:r>
      <w:r w:rsidR="00BF42B4">
        <w:rPr>
          <w:rFonts w:ascii="Times New Roman" w:hAnsi="Times New Roman" w:cs="Times New Roman"/>
          <w:sz w:val="24"/>
          <w:szCs w:val="24"/>
        </w:rPr>
        <w:t>nekustamo īpašumu kopuma nodošanu atsavināšanai un izsoles sākumcenas apstiprināšanu ( “Gulbīši</w:t>
      </w:r>
      <w:r w:rsidRPr="00F56644" w:rsidR="00577C15">
        <w:rPr>
          <w:rFonts w:ascii="Times New Roman" w:hAnsi="Times New Roman" w:cs="Times New Roman"/>
          <w:sz w:val="24"/>
          <w:szCs w:val="24"/>
        </w:rPr>
        <w:t xml:space="preserve">” </w:t>
      </w:r>
      <w:r w:rsidR="00BF42B4">
        <w:rPr>
          <w:rFonts w:ascii="Times New Roman" w:hAnsi="Times New Roman" w:cs="Times New Roman"/>
          <w:sz w:val="24"/>
          <w:szCs w:val="24"/>
        </w:rPr>
        <w:t xml:space="preserve">un “Perspektīvais kūdras un māla karjers”, Kalnciema pagasts)” </w:t>
      </w:r>
      <w:r w:rsidRPr="00F56644" w:rsidR="00577C15">
        <w:rPr>
          <w:rFonts w:ascii="Times New Roman" w:hAnsi="Times New Roman" w:cs="Times New Roman"/>
          <w:sz w:val="24"/>
          <w:szCs w:val="24"/>
        </w:rPr>
        <w:t xml:space="preserve">(pielikums protokolam Nr. </w:t>
      </w:r>
      <w:r w:rsidR="00BF42B4">
        <w:rPr>
          <w:rFonts w:ascii="Times New Roman" w:hAnsi="Times New Roman" w:cs="Times New Roman"/>
          <w:sz w:val="24"/>
          <w:szCs w:val="24"/>
        </w:rPr>
        <w:t>29/2025</w:t>
      </w:r>
      <w:r w:rsidRPr="00F56644" w:rsidR="00577C15">
        <w:rPr>
          <w:rFonts w:ascii="Times New Roman" w:hAnsi="Times New Roman" w:cs="Times New Roman"/>
          <w:sz w:val="24"/>
          <w:szCs w:val="24"/>
        </w:rPr>
        <w:t xml:space="preserve">) un </w:t>
      </w:r>
      <w:r w:rsidRPr="00F56644" w:rsidR="003B7A74">
        <w:rPr>
          <w:rFonts w:ascii="Times New Roman" w:eastAsia="Times New Roman" w:hAnsi="Times New Roman" w:cs="Times New Roman"/>
          <w:sz w:val="24"/>
          <w:szCs w:val="24"/>
        </w:rPr>
        <w:t>Jelgavas novada domes</w:t>
      </w:r>
      <w:r w:rsidRPr="00F56644" w:rsidR="00E754A1">
        <w:rPr>
          <w:rFonts w:ascii="Times New Roman" w:eastAsia="Times New Roman" w:hAnsi="Times New Roman" w:cs="Times New Roman"/>
          <w:sz w:val="24"/>
          <w:szCs w:val="24"/>
        </w:rPr>
        <w:t xml:space="preserve"> priekšsēdētāja</w:t>
      </w:r>
      <w:r w:rsidRPr="00F56644" w:rsidR="00F566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56644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C17BCD">
        <w:rPr>
          <w:rFonts w:ascii="Times New Roman" w:eastAsia="Times New Roman" w:hAnsi="Times New Roman" w:cs="Times New Roman"/>
          <w:sz w:val="24"/>
          <w:szCs w:val="24"/>
        </w:rPr>
        <w:t>__</w:t>
      </w:r>
      <w:r w:rsidRPr="00F56644">
        <w:rPr>
          <w:rFonts w:ascii="Times New Roman" w:eastAsia="Times New Roman" w:hAnsi="Times New Roman" w:cs="Times New Roman"/>
          <w:sz w:val="24"/>
          <w:szCs w:val="24"/>
        </w:rPr>
        <w:t>.</w:t>
      </w:r>
      <w:r w:rsidR="00F566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56644">
        <w:rPr>
          <w:rFonts w:ascii="Times New Roman" w:eastAsia="Times New Roman" w:hAnsi="Times New Roman" w:cs="Times New Roman"/>
          <w:sz w:val="24"/>
          <w:szCs w:val="24"/>
        </w:rPr>
        <w:t xml:space="preserve">gada </w:t>
      </w:r>
      <w:r w:rsidR="00C17BCD">
        <w:rPr>
          <w:rFonts w:ascii="Times New Roman" w:eastAsia="Times New Roman" w:hAnsi="Times New Roman" w:cs="Times New Roman"/>
          <w:sz w:val="24"/>
          <w:szCs w:val="24"/>
        </w:rPr>
        <w:t>____</w:t>
      </w:r>
      <w:r w:rsidRPr="00F566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56644" w:rsidR="00E754A1">
        <w:rPr>
          <w:rFonts w:ascii="Times New Roman" w:eastAsia="Times New Roman" w:hAnsi="Times New Roman" w:cs="Times New Roman"/>
          <w:sz w:val="24"/>
          <w:szCs w:val="24"/>
        </w:rPr>
        <w:t>rīkojumu</w:t>
      </w:r>
      <w:r w:rsidRPr="00F56644" w:rsidR="003B7A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56644">
        <w:rPr>
          <w:rFonts w:ascii="Times New Roman" w:eastAsia="Times New Roman" w:hAnsi="Times New Roman" w:cs="Times New Roman"/>
          <w:sz w:val="24"/>
          <w:szCs w:val="24"/>
        </w:rPr>
        <w:t>Nr.</w:t>
      </w:r>
      <w:r w:rsidR="004373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B0B6C" w:rsidR="001B0B6C">
        <w:rPr>
          <w:rFonts w:ascii="Times New Roman" w:eastAsia="Times New Roman" w:hAnsi="Times New Roman" w:cs="Times New Roman"/>
          <w:sz w:val="24"/>
          <w:szCs w:val="24"/>
          <w:lang w:eastAsia="lv-LV"/>
        </w:rPr>
        <w:t>JNP/3-2/</w:t>
      </w:r>
      <w:r w:rsidR="00C17BCD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</w:t>
      </w:r>
      <w:r w:rsidRPr="00F56644">
        <w:rPr>
          <w:rFonts w:ascii="Times New Roman" w:eastAsia="Times New Roman" w:hAnsi="Times New Roman" w:cs="Times New Roman"/>
          <w:sz w:val="24"/>
          <w:szCs w:val="24"/>
        </w:rPr>
        <w:t>“</w:t>
      </w:r>
      <w:r w:rsidRPr="00F56644" w:rsidR="003B7A74">
        <w:rPr>
          <w:rFonts w:ascii="Times New Roman" w:eastAsia="Times New Roman" w:hAnsi="Times New Roman" w:cs="Times New Roman"/>
          <w:sz w:val="24"/>
          <w:szCs w:val="24"/>
        </w:rPr>
        <w:t>Par izsoles rezultātu apstiprināšanu</w:t>
      </w:r>
      <w:r w:rsidRPr="00F56644">
        <w:rPr>
          <w:rFonts w:ascii="Times New Roman" w:eastAsia="Times New Roman" w:hAnsi="Times New Roman" w:cs="Times New Roman"/>
          <w:sz w:val="24"/>
          <w:szCs w:val="24"/>
        </w:rPr>
        <w:t>”, savstarpēji vienojoties, bez maldības, spaidiem un viltus vienam pret otru, kā arī vadoties no</w:t>
      </w:r>
      <w:r w:rsidRPr="00F56644" w:rsidR="00886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56644" w:rsidR="00886661">
        <w:rPr>
          <w:rFonts w:ascii="Times New Roman" w:eastAsia="Times New Roman" w:hAnsi="Times New Roman" w:cs="Times New Roman"/>
          <w:sz w:val="24"/>
          <w:szCs w:val="24"/>
          <w:lang w:eastAsia="ar-SA"/>
        </w:rPr>
        <w:t>Latvijas Republikā</w:t>
      </w:r>
      <w:r w:rsidRPr="00F56644">
        <w:rPr>
          <w:rFonts w:ascii="Times New Roman" w:eastAsia="Times New Roman" w:hAnsi="Times New Roman" w:cs="Times New Roman"/>
          <w:sz w:val="24"/>
          <w:szCs w:val="24"/>
        </w:rPr>
        <w:t xml:space="preserve"> spēkā esošajiem normatīvajiem aktiem, noslēdz šādu </w:t>
      </w:r>
      <w:r w:rsidRPr="00F56644" w:rsidR="00886661">
        <w:rPr>
          <w:rFonts w:ascii="Times New Roman" w:eastAsia="Times New Roman" w:hAnsi="Times New Roman" w:cs="Times New Roman"/>
          <w:sz w:val="24"/>
          <w:szCs w:val="24"/>
        </w:rPr>
        <w:t>pārdevuma – pirkuma</w:t>
      </w:r>
      <w:r w:rsidRPr="00F56644">
        <w:rPr>
          <w:rFonts w:ascii="Times New Roman" w:eastAsia="Times New Roman" w:hAnsi="Times New Roman" w:cs="Times New Roman"/>
          <w:sz w:val="24"/>
          <w:szCs w:val="24"/>
        </w:rPr>
        <w:t xml:space="preserve"> līgumu, turpmāk</w:t>
      </w:r>
      <w:r w:rsidRPr="00F56644" w:rsidR="00886661">
        <w:rPr>
          <w:rFonts w:ascii="Times New Roman" w:eastAsia="Times New Roman" w:hAnsi="Times New Roman" w:cs="Times New Roman"/>
          <w:sz w:val="24"/>
          <w:szCs w:val="24"/>
        </w:rPr>
        <w:t xml:space="preserve"> tekstā saukts</w:t>
      </w:r>
      <w:r w:rsidRPr="00F56644" w:rsidR="003B7A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56644">
        <w:rPr>
          <w:rFonts w:ascii="Times New Roman" w:eastAsia="Times New Roman" w:hAnsi="Times New Roman" w:cs="Times New Roman"/>
          <w:b/>
          <w:bCs/>
          <w:sz w:val="24"/>
          <w:szCs w:val="24"/>
        </w:rPr>
        <w:t>Līgums</w:t>
      </w:r>
      <w:r w:rsidRPr="00F56644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E24F0D" w:rsidRPr="008E3F5D" w:rsidP="00A97CA3" w14:paraId="0E43EB7F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23237" w:rsidRPr="008E3F5D" w:rsidP="00A97CA3" w14:paraId="754240A8" w14:textId="77777777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E3F5D">
        <w:rPr>
          <w:rFonts w:ascii="Times New Roman" w:eastAsia="Times New Roman" w:hAnsi="Times New Roman" w:cs="Times New Roman"/>
          <w:b/>
          <w:sz w:val="24"/>
          <w:szCs w:val="24"/>
        </w:rPr>
        <w:t>Līguma priekšmets</w:t>
      </w:r>
    </w:p>
    <w:p w:rsidR="005F1291" w:rsidP="009215D5" w14:paraId="3FA298D8" w14:textId="77777777">
      <w:pPr>
        <w:numPr>
          <w:ilvl w:val="1"/>
          <w:numId w:val="1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1291">
        <w:rPr>
          <w:rFonts w:ascii="Times New Roman" w:eastAsia="Times New Roman" w:hAnsi="Times New Roman" w:cs="Times New Roman"/>
          <w:sz w:val="24"/>
          <w:szCs w:val="24"/>
        </w:rPr>
        <w:t>Pārdevējs pārdod Pircējam un Pircējs pērk no Pārdevēja</w:t>
      </w:r>
      <w:r w:rsidRPr="005F1291">
        <w:rPr>
          <w:rFonts w:ascii="Times New Roman" w:eastAsia="Times New Roman" w:hAnsi="Times New Roman" w:cs="Times New Roman"/>
          <w:sz w:val="24"/>
        </w:rPr>
        <w:t xml:space="preserve"> </w:t>
      </w:r>
      <w:r w:rsidRPr="005F1291" w:rsidR="00BF42B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nekustamo īpašumu “Gulbīši”, Kalnciema pagasts, Jelgavas novads, kadastra numurs 54310020434, sastāvošu no vienas zemes vienības 48,17 ha </w:t>
      </w:r>
      <w:r w:rsidRPr="005F1291" w:rsidR="00BF42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platībā</w:t>
      </w:r>
      <w:r w:rsidRPr="005F1291" w:rsidR="00332E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 ( t.s. 21,55ha mežs)</w:t>
      </w:r>
      <w:r w:rsidRPr="005F1291" w:rsidR="00BF42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 ar kadastra apzīmējumu 54310020526, un nekustamo īpašumu “Perspektīvais kūdras un māla karjers”, Kalnciema pagasts, Jelgavas novads, kadastra numurs 54310030226, sastāvošu no vienas zemes vienības 41,28 ha platībā </w:t>
      </w:r>
      <w:r w:rsidRPr="005F1291" w:rsidR="00332E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(t.s. 4,52ha mežs) </w:t>
      </w:r>
      <w:r w:rsidRPr="005F1291" w:rsidR="00BF42B4">
        <w:rPr>
          <w:rFonts w:ascii="Times New Roman" w:eastAsia="Times New Roman" w:hAnsi="Times New Roman" w:cs="Times New Roman"/>
          <w:sz w:val="24"/>
          <w:szCs w:val="24"/>
          <w:lang w:eastAsia="lv-LV"/>
        </w:rPr>
        <w:t>ar kadastra apzīmējumu 54310030226</w:t>
      </w:r>
      <w:r w:rsidRPr="005F1291">
        <w:rPr>
          <w:rFonts w:ascii="Times New Roman" w:hAnsi="Times New Roman" w:cs="Times New Roman"/>
          <w:sz w:val="24"/>
          <w:szCs w:val="24"/>
        </w:rPr>
        <w:t xml:space="preserve">, </w:t>
      </w:r>
      <w:r w:rsidRPr="005F1291">
        <w:rPr>
          <w:rFonts w:ascii="Times New Roman" w:eastAsia="Times New Roman" w:hAnsi="Times New Roman" w:cs="Times New Roman"/>
          <w:sz w:val="24"/>
          <w:szCs w:val="24"/>
        </w:rPr>
        <w:t>ar visiem tā piederumiem,</w:t>
      </w:r>
      <w:r w:rsidRPr="005F1291" w:rsidR="00525474">
        <w:rPr>
          <w:rFonts w:ascii="Times New Roman" w:eastAsia="Times New Roman" w:hAnsi="Times New Roman" w:cs="Times New Roman"/>
          <w:sz w:val="24"/>
          <w:szCs w:val="24"/>
        </w:rPr>
        <w:t xml:space="preserve"> apgrūtinājumiem</w:t>
      </w:r>
      <w:r w:rsidRPr="005F1291">
        <w:rPr>
          <w:rFonts w:ascii="Times New Roman" w:eastAsia="Times New Roman" w:hAnsi="Times New Roman" w:cs="Times New Roman"/>
          <w:sz w:val="24"/>
          <w:szCs w:val="24"/>
        </w:rPr>
        <w:t xml:space="preserve"> tādā stāvoklī un kārtībā, kādā tas pašlaik atrodas dabā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5F1291" w:rsidR="009E32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F1291">
        <w:rPr>
          <w:rFonts w:ascii="Times New Roman" w:eastAsia="Times New Roman" w:hAnsi="Times New Roman" w:cs="Times New Roman"/>
          <w:sz w:val="24"/>
          <w:szCs w:val="24"/>
        </w:rPr>
        <w:t>turpmāk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F1291">
        <w:rPr>
          <w:rFonts w:ascii="Times New Roman" w:eastAsia="Times New Roman" w:hAnsi="Times New Roman" w:cs="Times New Roman"/>
          <w:sz w:val="24"/>
          <w:szCs w:val="24"/>
        </w:rPr>
        <w:t>tekstā saukts Pirkuma priekšmets.</w:t>
      </w:r>
    </w:p>
    <w:p w:rsidR="00323237" w:rsidRPr="005F1291" w:rsidP="009215D5" w14:paraId="39B47085" w14:textId="19A3E55B">
      <w:pPr>
        <w:numPr>
          <w:ilvl w:val="1"/>
          <w:numId w:val="1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1291">
        <w:rPr>
          <w:rFonts w:ascii="Times New Roman" w:eastAsia="Times New Roman" w:hAnsi="Times New Roman" w:cs="Times New Roman"/>
          <w:sz w:val="24"/>
          <w:szCs w:val="24"/>
        </w:rPr>
        <w:t>Pirkuma priekšmeta pārdošana notiek saskaņā ar Līgumu.</w:t>
      </w:r>
    </w:p>
    <w:p w:rsidR="00323237" w:rsidRPr="008E3F5D" w:rsidP="00A97CA3" w14:paraId="5A4D76CE" w14:textId="77777777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E3F5D">
        <w:rPr>
          <w:rFonts w:ascii="Times New Roman" w:eastAsia="Times New Roman" w:hAnsi="Times New Roman" w:cs="Times New Roman"/>
          <w:b/>
          <w:sz w:val="24"/>
          <w:szCs w:val="24"/>
        </w:rPr>
        <w:t>Maksāšanas kārtība</w:t>
      </w:r>
    </w:p>
    <w:p w:rsidR="00323237" w:rsidRPr="008E3F5D" w:rsidP="000404B1" w14:paraId="68D3AA87" w14:textId="27DC2E81">
      <w:pPr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E3F5D">
        <w:rPr>
          <w:rFonts w:ascii="Times New Roman" w:eastAsia="Times New Roman" w:hAnsi="Times New Roman" w:cs="Times New Roman"/>
          <w:sz w:val="24"/>
          <w:szCs w:val="24"/>
        </w:rPr>
        <w:t xml:space="preserve">Pārdevējs pārdod Pircējam Pirkuma priekšmetu par izsolē Pircēja piedāvāto cenu </w:t>
      </w:r>
      <w:r w:rsidR="00C17BCD">
        <w:rPr>
          <w:rFonts w:ascii="Times New Roman" w:eastAsia="Times New Roman" w:hAnsi="Times New Roman" w:cs="Times New Roman"/>
          <w:b/>
          <w:sz w:val="24"/>
          <w:szCs w:val="24"/>
        </w:rPr>
        <w:t>_____</w:t>
      </w:r>
      <w:r w:rsidRPr="00A64379" w:rsidR="00A64379">
        <w:rPr>
          <w:rFonts w:ascii="Times New Roman" w:eastAsia="Times New Roman" w:hAnsi="Times New Roman" w:cs="Times New Roman"/>
          <w:b/>
          <w:sz w:val="24"/>
          <w:szCs w:val="24"/>
        </w:rPr>
        <w:t xml:space="preserve"> EUR (</w:t>
      </w:r>
      <w:r w:rsidR="00C17BCD">
        <w:rPr>
          <w:rFonts w:ascii="Times New Roman" w:eastAsia="Times New Roman" w:hAnsi="Times New Roman" w:cs="Times New Roman"/>
          <w:b/>
          <w:sz w:val="24"/>
          <w:szCs w:val="24"/>
        </w:rPr>
        <w:t>________</w:t>
      </w:r>
      <w:r w:rsidRPr="00A64379" w:rsidR="00A64379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Pr="00A64379" w:rsidR="00A64379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euro</w:t>
      </w:r>
      <w:r w:rsidRPr="00A64379" w:rsidR="00A64379">
        <w:rPr>
          <w:rFonts w:ascii="Times New Roman" w:eastAsia="Times New Roman" w:hAnsi="Times New Roman" w:cs="Times New Roman"/>
          <w:b/>
          <w:sz w:val="24"/>
          <w:szCs w:val="24"/>
        </w:rPr>
        <w:t>)</w:t>
      </w:r>
      <w:r w:rsidRPr="008E3F5D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</w:p>
    <w:p w:rsidR="00323237" w:rsidRPr="008E3F5D" w:rsidP="00A97CA3" w14:paraId="1B41FA40" w14:textId="77777777">
      <w:pPr>
        <w:numPr>
          <w:ilvl w:val="1"/>
          <w:numId w:val="1"/>
        </w:numPr>
        <w:tabs>
          <w:tab w:val="num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3F5D">
        <w:rPr>
          <w:rFonts w:ascii="Times New Roman" w:eastAsia="Times New Roman" w:hAnsi="Times New Roman" w:cs="Times New Roman"/>
          <w:sz w:val="24"/>
          <w:szCs w:val="24"/>
        </w:rPr>
        <w:t xml:space="preserve">Pārdevēja paraksts uz 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 w:rsidRPr="008E3F5D">
        <w:rPr>
          <w:rFonts w:ascii="Times New Roman" w:eastAsia="Times New Roman" w:hAnsi="Times New Roman" w:cs="Times New Roman"/>
          <w:sz w:val="24"/>
          <w:szCs w:val="24"/>
        </w:rPr>
        <w:t xml:space="preserve">īguma apliecina, ka tas ir saņēmis pilnu pirkuma maksu. </w:t>
      </w:r>
    </w:p>
    <w:p w:rsidR="00323237" w:rsidRPr="006F3DEB" w:rsidP="00A97CA3" w14:paraId="4D2A30BB" w14:textId="77777777">
      <w:pPr>
        <w:numPr>
          <w:ilvl w:val="1"/>
          <w:numId w:val="1"/>
        </w:numPr>
        <w:tabs>
          <w:tab w:val="num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3DEB">
        <w:rPr>
          <w:rFonts w:ascii="Times New Roman" w:eastAsia="Times New Roman" w:hAnsi="Times New Roman" w:cs="Times New Roman"/>
          <w:sz w:val="24"/>
          <w:szCs w:val="24"/>
        </w:rPr>
        <w:t>Pirkuma maksa ietver sevī pilnu cenu par Pirkuma priekšmetu.</w:t>
      </w:r>
    </w:p>
    <w:p w:rsidR="00264CAC" w:rsidRPr="009215D5" w:rsidP="00264CAC" w14:paraId="4007C8D0" w14:textId="28C02DA8">
      <w:pPr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</w:rPr>
      </w:pP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Pārdevējs vienlaikus ar Līguma parakstīšanu nodod Pircējam no savas puses parakstītu nostiprinājuma lūgumu par Līguma </w:t>
      </w:r>
      <w:r>
        <w:rPr>
          <w:rFonts w:ascii="Times New Roman" w:eastAsia="Times New Roman" w:hAnsi="Times New Roman" w:cs="Times New Roman"/>
          <w:sz w:val="24"/>
          <w:szCs w:val="24"/>
        </w:rPr>
        <w:t>koroborāciju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zemesgrāmatā. </w:t>
      </w:r>
    </w:p>
    <w:p w:rsidR="00323237" w:rsidRPr="006F3DEB" w:rsidP="00A97CA3" w14:paraId="1456C160" w14:textId="77777777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F3DEB">
        <w:rPr>
          <w:rFonts w:ascii="Times New Roman" w:eastAsia="Times New Roman" w:hAnsi="Times New Roman" w:cs="Times New Roman"/>
          <w:b/>
          <w:sz w:val="24"/>
          <w:szCs w:val="24"/>
        </w:rPr>
        <w:t>Garantijas</w:t>
      </w:r>
    </w:p>
    <w:p w:rsidR="00323237" w:rsidRPr="006F3DEB" w:rsidP="00281D57" w14:paraId="5F453812" w14:textId="77777777">
      <w:pPr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Puses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, parakstot Līgumu, apliecina, ka pilnībā apzinās Pirkuma priekšmeta vērtību, kā arī apliecina, ka Pirkuma maksa pilnībā atbilst Pirkuma priekšmeta patiesajai vērtībai, tādējādi apņemoties neizvirzīt viens pret otru prasību par </w:t>
      </w:r>
      <w:smartTag w:uri="schemas-tilde-lv/tildestengine" w:element="veidnes">
        <w:smartTagPr>
          <w:attr w:name="baseform" w:val="līgum|s"/>
          <w:attr w:name="id" w:val="-1"/>
          <w:attr w:name="text" w:val="līguma"/>
        </w:smartTagPr>
        <w:r w:rsidRPr="006F3DEB">
          <w:rPr>
            <w:rFonts w:ascii="Times New Roman" w:eastAsia="Times New Roman" w:hAnsi="Times New Roman" w:cs="Times New Roman"/>
            <w:sz w:val="24"/>
            <w:szCs w:val="24"/>
          </w:rPr>
          <w:t>Līguma</w:t>
        </w:r>
      </w:smartTag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atcelšanu vai pirkuma maksas apmēra maiņu pārmērīg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zaudējum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dēļ.</w:t>
      </w:r>
    </w:p>
    <w:p w:rsidR="00323237" w:rsidP="00281D57" w14:paraId="7D84ED37" w14:textId="5B8743F9">
      <w:pPr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743F">
        <w:rPr>
          <w:rFonts w:ascii="Times New Roman" w:eastAsia="Times New Roman" w:hAnsi="Times New Roman" w:cs="Times New Roman"/>
          <w:sz w:val="24"/>
          <w:szCs w:val="24"/>
        </w:rPr>
        <w:t xml:space="preserve">Pirkuma priekšmets pieder Pārdevējam uz īpašuma tiesību pamata. Pārdevēja īpašuma tiesības uz Pirkuma priekšmetu ir nostiprinātas Zemgales rajona tiesas </w:t>
      </w:r>
      <w:r w:rsidR="00525474">
        <w:rPr>
          <w:rFonts w:ascii="Times New Roman" w:eastAsia="Times New Roman" w:hAnsi="Times New Roman" w:cs="Times New Roman"/>
          <w:sz w:val="24"/>
          <w:szCs w:val="24"/>
        </w:rPr>
        <w:t xml:space="preserve">Kalnciema </w:t>
      </w:r>
      <w:r>
        <w:rPr>
          <w:rFonts w:ascii="Times New Roman" w:eastAsia="Times New Roman" w:hAnsi="Times New Roman" w:cs="Times New Roman"/>
          <w:sz w:val="24"/>
          <w:szCs w:val="24"/>
        </w:rPr>
        <w:t>pagasta zemesgrāmatas nodalījumā</w:t>
      </w:r>
      <w:r w:rsidR="004502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25474">
        <w:rPr>
          <w:rFonts w:ascii="Times New Roman" w:eastAsia="Times New Roman" w:hAnsi="Times New Roman" w:cs="Times New Roman"/>
          <w:sz w:val="24"/>
          <w:szCs w:val="24"/>
        </w:rPr>
        <w:t xml:space="preserve">Nr. 100000566971 un Kalnciema pagasta zemesgrāmatas nodalījumā Nr. 100000577747. </w:t>
      </w:r>
      <w:r w:rsidRPr="0090743F">
        <w:rPr>
          <w:rFonts w:ascii="Times New Roman" w:eastAsia="Times New Roman" w:hAnsi="Times New Roman" w:cs="Times New Roman"/>
          <w:sz w:val="24"/>
          <w:szCs w:val="24"/>
        </w:rPr>
        <w:t xml:space="preserve">Pārdevējs apliecina, ka tam kā Pirkuma priekšmeta vienīgajam īpašniekam ir tiesības pārdot Pirkuma priekšmetu Pircējam, Pirkuma priekšmets pirms </w:t>
      </w:r>
      <w:smartTag w:uri="schemas-tilde-lv/tildestengine" w:element="veidnes">
        <w:smartTagPr>
          <w:attr w:name="baseform" w:val="līgum|s"/>
          <w:attr w:name="id" w:val="-1"/>
          <w:attr w:name="text" w:val="līguma"/>
        </w:smartTagPr>
        <w:r w:rsidRPr="0090743F">
          <w:rPr>
            <w:rFonts w:ascii="Times New Roman" w:eastAsia="Times New Roman" w:hAnsi="Times New Roman" w:cs="Times New Roman"/>
            <w:sz w:val="24"/>
            <w:szCs w:val="24"/>
          </w:rPr>
          <w:t>Līguma</w:t>
        </w:r>
      </w:smartTag>
      <w:r w:rsidRPr="0090743F">
        <w:rPr>
          <w:rFonts w:ascii="Times New Roman" w:eastAsia="Times New Roman" w:hAnsi="Times New Roman" w:cs="Times New Roman"/>
          <w:sz w:val="24"/>
          <w:szCs w:val="24"/>
        </w:rPr>
        <w:t xml:space="preserve"> noslēgšanas nav nevienam citam atsavināts vai privatizēts, nav ieķīlāts vai apķīlāts, tam nav uzlikts atsavināšanas aizliegums.</w:t>
      </w:r>
    </w:p>
    <w:p w:rsidR="00525474" w:rsidRPr="005D42F9" w:rsidP="00525474" w14:paraId="630D4279" w14:textId="5BCE6691">
      <w:pPr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Pirkuma priekšmets ir apgrūtināts ar nomas tiesībām ar termiņu līdz 2087.gada 17.februārim. Nomas līgums reģistrēts Kalnciema pagasta zemesgrām</w:t>
      </w:r>
      <w:r w:rsidR="005F1291"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tas nodalījumā Nr. 100000566971 un Kalnciema pagasta zemesgrāmatas nodalījumā Nr. 100000577747. </w:t>
      </w:r>
    </w:p>
    <w:p w:rsidR="00525474" w:rsidP="00525474" w14:paraId="20010AEF" w14:textId="77777777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D70F4" w:rsidRPr="0090743F" w:rsidP="00525474" w14:paraId="73C898FD" w14:textId="77777777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23237" w:rsidRPr="006F3DEB" w:rsidP="00A97CA3" w14:paraId="6F8D5FA6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323237" w:rsidRPr="006F3DEB" w:rsidP="00A97CA3" w14:paraId="1D9B4922" w14:textId="77777777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F3DEB">
        <w:rPr>
          <w:rFonts w:ascii="Times New Roman" w:eastAsia="Times New Roman" w:hAnsi="Times New Roman" w:cs="Times New Roman"/>
          <w:b/>
          <w:sz w:val="24"/>
          <w:szCs w:val="24"/>
        </w:rPr>
        <w:t>Īpašuma tiesības</w:t>
      </w:r>
    </w:p>
    <w:p w:rsidR="00323237" w:rsidRPr="005275D1" w:rsidP="005275D1" w14:paraId="6951717E" w14:textId="2E3816DE">
      <w:pPr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Pirkuma priekšmets tiek nodots Pircējam lietošanā vienas nedēļas laikā no Līguma noslēgšanas, Pusēm parakstot pieņemšanas – nodošanas aktu. </w:t>
      </w:r>
      <w:r w:rsidRPr="002329B7" w:rsidR="005275D1">
        <w:rPr>
          <w:rFonts w:ascii="Times New Roman" w:eastAsia="Times New Roman" w:hAnsi="Times New Roman" w:cs="Times New Roman"/>
          <w:sz w:val="24"/>
          <w:szCs w:val="24"/>
        </w:rPr>
        <w:t xml:space="preserve">No Pārdevēja puses pieņemšanas – nodošanas aktu pilnvarota parakstīt </w:t>
      </w:r>
      <w:r w:rsidR="005275D1">
        <w:rPr>
          <w:rFonts w:ascii="Times New Roman" w:eastAsia="Times New Roman" w:hAnsi="Times New Roman" w:cs="Times New Roman"/>
          <w:sz w:val="24"/>
          <w:szCs w:val="24"/>
        </w:rPr>
        <w:t xml:space="preserve">Jelgavas novada </w:t>
      </w:r>
      <w:r w:rsidRPr="002329B7" w:rsidR="005275D1">
        <w:rPr>
          <w:rFonts w:ascii="Times New Roman" w:eastAsia="Times New Roman" w:hAnsi="Times New Roman" w:cs="Times New Roman"/>
          <w:sz w:val="24"/>
          <w:szCs w:val="24"/>
        </w:rPr>
        <w:t>Īpašuma pārvaldes vadītāja.</w:t>
      </w:r>
    </w:p>
    <w:p w:rsidR="00323237" w:rsidRPr="006F3DEB" w:rsidP="00685EC3" w14:paraId="747BEE4C" w14:textId="77777777">
      <w:pPr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6F3DEB">
        <w:rPr>
          <w:rFonts w:ascii="Times New Roman" w:eastAsia="Times New Roman" w:hAnsi="Times New Roman" w:cs="Times New Roman"/>
          <w:noProof/>
          <w:sz w:val="24"/>
          <w:szCs w:val="24"/>
        </w:rPr>
        <w:t>Ar Pircēja īpašuma tiesību reģistrācijas brīdi zemesgrāmatā norobežojas visas tiesības un pienākumi starp Pārdevēju un Pircēju kā Pirkuma priekšmeta agrāko un jauno īpašnieku.</w:t>
      </w:r>
    </w:p>
    <w:p w:rsidR="00323237" w:rsidRPr="006F3DEB" w:rsidP="00685EC3" w14:paraId="5171DFA8" w14:textId="77777777">
      <w:pPr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6F3DEB">
        <w:rPr>
          <w:rFonts w:ascii="Times New Roman" w:eastAsia="Times New Roman" w:hAnsi="Times New Roman" w:cs="Times New Roman"/>
          <w:noProof/>
          <w:sz w:val="24"/>
          <w:szCs w:val="24"/>
        </w:rPr>
        <w:t>Pārdevējs pilnvaro Pircēju vienpersoniski, bez papildu saskaņošanas ar Pārdevēju veikt pilnīgi visas darbības, kas nepieciešamas šī darījuma reģistrācijai zemesgrāmatā. Šis pilnvarojums Pircējam ir dots ar pārpilnvarojuma tiesībām.</w:t>
      </w:r>
    </w:p>
    <w:p w:rsidR="00323237" w:rsidRPr="006F3DEB" w:rsidP="00685EC3" w14:paraId="189E0839" w14:textId="77777777">
      <w:pPr>
        <w:numPr>
          <w:ilvl w:val="1"/>
          <w:numId w:val="1"/>
        </w:numPr>
        <w:tabs>
          <w:tab w:val="num" w:pos="851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Puses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vienojas, ka visus izdevumus, kas saistīti ar </w:t>
      </w:r>
      <w:smartTag w:uri="schemas-tilde-lv/tildestengine" w:element="veidnes">
        <w:smartTagPr>
          <w:attr w:name="baseform" w:val="līgum|s"/>
          <w:attr w:name="id" w:val="-1"/>
          <w:attr w:name="text" w:val="līguma"/>
        </w:smartTagPr>
        <w:r w:rsidRPr="006F3DEB">
          <w:rPr>
            <w:rFonts w:ascii="Times New Roman" w:eastAsia="Times New Roman" w:hAnsi="Times New Roman" w:cs="Times New Roman"/>
            <w:sz w:val="24"/>
            <w:szCs w:val="24"/>
          </w:rPr>
          <w:t>Līguma</w:t>
        </w:r>
      </w:smartTag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noslēgšanu un Pircēja īpašuma tiesību nostiprināšanu zemesgrāmatā, tajā skaitā valsts un kancelejas nodevu samaksu, sedz Pircējs.</w:t>
      </w:r>
    </w:p>
    <w:p w:rsidR="00323237" w:rsidRPr="009215D5" w:rsidP="009215D5" w14:paraId="1587D65F" w14:textId="4A8EF6AC">
      <w:pPr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3DEB">
        <w:rPr>
          <w:rFonts w:ascii="Times New Roman" w:eastAsia="Times New Roman" w:hAnsi="Times New Roman" w:cs="Times New Roman"/>
          <w:sz w:val="24"/>
          <w:szCs w:val="24"/>
        </w:rPr>
        <w:t>Pircējam ir pienākums ne vēlāk kā trīs mēnešu laikā no Līguma noslēgšanas dienas, iesniegt visus nepieciešamos dokumentus savu īpašum</w:t>
      </w:r>
      <w:r w:rsidR="00213B21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tiesību reģistrācijai zemesgrāmatā. </w:t>
      </w:r>
    </w:p>
    <w:p w:rsidR="00323237" w:rsidRPr="006F3DEB" w:rsidP="00A97CA3" w14:paraId="1737C080" w14:textId="0BA4CAA5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F3DEB">
        <w:rPr>
          <w:rFonts w:ascii="Times New Roman" w:eastAsia="Times New Roman" w:hAnsi="Times New Roman" w:cs="Times New Roman"/>
          <w:b/>
          <w:sz w:val="24"/>
          <w:szCs w:val="24"/>
        </w:rPr>
        <w:t xml:space="preserve">Līguma spēkā esamība, grozīšana un </w:t>
      </w:r>
      <w:r w:rsidR="00B06F62">
        <w:rPr>
          <w:rFonts w:ascii="Times New Roman" w:eastAsia="Times New Roman" w:hAnsi="Times New Roman" w:cs="Times New Roman"/>
          <w:b/>
          <w:sz w:val="24"/>
          <w:szCs w:val="24"/>
        </w:rPr>
        <w:t>izbeigšana</w:t>
      </w:r>
    </w:p>
    <w:p w:rsidR="00323237" w:rsidRPr="006F3DEB" w:rsidP="00685EC3" w14:paraId="50E0ABA4" w14:textId="77777777">
      <w:pPr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3DEB">
        <w:rPr>
          <w:rFonts w:ascii="Times New Roman" w:eastAsia="Times New Roman" w:hAnsi="Times New Roman" w:cs="Times New Roman"/>
          <w:sz w:val="24"/>
          <w:szCs w:val="24"/>
        </w:rPr>
        <w:t>Līgums stājas spēkā ar brīdi, kad to parakstījuš</w:t>
      </w:r>
      <w:r>
        <w:rPr>
          <w:rFonts w:ascii="Times New Roman" w:eastAsia="Times New Roman" w:hAnsi="Times New Roman" w:cs="Times New Roman"/>
          <w:sz w:val="24"/>
          <w:szCs w:val="24"/>
        </w:rPr>
        <w:t>as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ab</w:t>
      </w:r>
      <w:r>
        <w:rPr>
          <w:rFonts w:ascii="Times New Roman" w:eastAsia="Times New Roman" w:hAnsi="Times New Roman" w:cs="Times New Roman"/>
          <w:sz w:val="24"/>
          <w:szCs w:val="24"/>
        </w:rPr>
        <w:t>as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Puses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, un ir spēkā līdz visu ar </w:t>
      </w:r>
      <w:smartTag w:uri="schemas-tilde-lv/tildestengine" w:element="veidnes">
        <w:smartTagPr>
          <w:attr w:name="baseform" w:val="līgum|s"/>
          <w:attr w:name="id" w:val="-1"/>
          <w:attr w:name="text" w:val="līgumu"/>
        </w:smartTagPr>
        <w:r w:rsidRPr="006F3DEB">
          <w:rPr>
            <w:rFonts w:ascii="Times New Roman" w:eastAsia="Times New Roman" w:hAnsi="Times New Roman" w:cs="Times New Roman"/>
            <w:sz w:val="24"/>
            <w:szCs w:val="24"/>
          </w:rPr>
          <w:t>Līgumu</w:t>
        </w:r>
      </w:smartTag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nodibināto saistību pilnīgai izpildei.</w:t>
      </w:r>
    </w:p>
    <w:p w:rsidR="00B06F62" w:rsidRPr="00B06F62" w:rsidP="00213B21" w14:paraId="600DB218" w14:textId="77777777">
      <w:pPr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6F62">
        <w:rPr>
          <w:rFonts w:ascii="Times New Roman" w:eastAsia="Times New Roman" w:hAnsi="Times New Roman" w:cs="Times New Roman"/>
          <w:sz w:val="24"/>
          <w:szCs w:val="24"/>
        </w:rPr>
        <w:t>Līgums var tikt grozīts, papildināts vai izbeigts, Pusēm par to savstarpēji rakstiski vienojoties. Visi Līguma grozījumi vai papildinājumi kļūst par Līguma neatņemamu sastāvdaļu no to abpusējas parakstīšanas brīža.</w:t>
      </w:r>
    </w:p>
    <w:p w:rsidR="00B06F62" w:rsidRPr="00B06F62" w:rsidP="00213B21" w14:paraId="08763B35" w14:textId="77777777">
      <w:pPr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6F62">
        <w:rPr>
          <w:rFonts w:ascii="Times New Roman" w:eastAsia="Times New Roman" w:hAnsi="Times New Roman" w:cs="Times New Roman"/>
          <w:sz w:val="24"/>
          <w:szCs w:val="24"/>
        </w:rPr>
        <w:t>Pircējs ir informēts, ka saskaņā ar likuma “Par zemes privatizāciju lauku apvidos” 30.² panta pirmo daļu pirmpirkuma tiesības uz Pirkuma priekšmetu ir Latvijas zemes fonda pārvaldītājam.</w:t>
      </w:r>
    </w:p>
    <w:p w:rsidR="00323237" w:rsidRPr="009215D5" w:rsidP="009215D5" w14:paraId="7ACAA80E" w14:textId="5822D3AA">
      <w:pPr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6F62">
        <w:rPr>
          <w:rFonts w:ascii="Times New Roman" w:eastAsia="Times New Roman" w:hAnsi="Times New Roman" w:cs="Times New Roman"/>
          <w:sz w:val="24"/>
          <w:szCs w:val="24"/>
        </w:rPr>
        <w:t>Pircējs apliecina, ka viņam ir zināms, ka saskaņā ar Latvijas Republikas likuma "Par zemes privatizāciju lauku apvidos" 30.</w:t>
      </w:r>
      <w:r w:rsidRPr="00B06F62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 w:rsidRPr="00B06F62">
        <w:rPr>
          <w:rFonts w:ascii="Times New Roman" w:eastAsia="Times New Roman" w:hAnsi="Times New Roman" w:cs="Times New Roman"/>
          <w:sz w:val="24"/>
          <w:szCs w:val="24"/>
        </w:rPr>
        <w:t xml:space="preserve"> pantu ir jāsaņem pašvaldības lēmums par piekrišanu lauksaimniecības zemes iegūšanai īpašumā un Latvijas zemes fonda pārvaldītāja lēmums par pirmpirkuma tiesību neizmantošanu, ja pirmpirkuma tiesības neizmanto īpašuma kopīpašnieks/nomnieks. </w:t>
      </w:r>
    </w:p>
    <w:p w:rsidR="00323237" w:rsidRPr="006F3DEB" w:rsidP="00A97CA3" w14:paraId="4B9E1FA4" w14:textId="77777777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F3DEB">
        <w:rPr>
          <w:rFonts w:ascii="Times New Roman" w:eastAsia="Times New Roman" w:hAnsi="Times New Roman" w:cs="Times New Roman"/>
          <w:b/>
          <w:sz w:val="24"/>
          <w:szCs w:val="24"/>
        </w:rPr>
        <w:t>Noslēguma noteikumi</w:t>
      </w:r>
    </w:p>
    <w:p w:rsidR="00323237" w:rsidRPr="006F3DEB" w:rsidP="00685EC3" w14:paraId="0C30A87A" w14:textId="77777777">
      <w:pPr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Jebkurš strīds vai prasība, kas izriet no </w:t>
      </w:r>
      <w:smartTag w:uri="schemas-tilde-lv/tildestengine" w:element="veidnes">
        <w:smartTagPr>
          <w:attr w:name="baseform" w:val="līgum|s"/>
          <w:attr w:name="id" w:val="-1"/>
          <w:attr w:name="text" w:val="līguma"/>
        </w:smartTagPr>
        <w:r w:rsidRPr="006F3DEB">
          <w:rPr>
            <w:rFonts w:ascii="Times New Roman" w:eastAsia="Times New Roman" w:hAnsi="Times New Roman" w:cs="Times New Roman"/>
            <w:sz w:val="24"/>
            <w:szCs w:val="24"/>
          </w:rPr>
          <w:t>Līguma</w:t>
        </w:r>
      </w:smartTag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vai kas skar to, vispirms tiks risināts sarunu ceļā ar iespēju panākt vienošanos. Ja </w:t>
      </w:r>
      <w:r>
        <w:rPr>
          <w:rFonts w:ascii="Times New Roman" w:eastAsia="Times New Roman" w:hAnsi="Times New Roman" w:cs="Times New Roman"/>
          <w:sz w:val="24"/>
          <w:szCs w:val="24"/>
        </w:rPr>
        <w:t>Pus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>ēm pirmo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15 dienu laikā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no sarunu uzsākšanas dienas 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neizdodas vienoties, strīds nododams izskatīšanai tiesā Latvijas Republikā spēkā esošajos normatīvajos </w:t>
      </w:r>
      <w:smartTag w:uri="schemas-tilde-lv/tildestengine" w:element="veidnes">
        <w:smartTagPr>
          <w:attr w:name="baseform" w:val="akt|s"/>
          <w:attr w:name="id" w:val="-1"/>
          <w:attr w:name="text" w:val="aktos"/>
        </w:smartTagPr>
        <w:r w:rsidRPr="006F3DEB">
          <w:rPr>
            <w:rFonts w:ascii="Times New Roman" w:eastAsia="Times New Roman" w:hAnsi="Times New Roman" w:cs="Times New Roman"/>
            <w:sz w:val="24"/>
            <w:szCs w:val="24"/>
          </w:rPr>
          <w:t>aktos</w:t>
        </w:r>
      </w:smartTag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noteiktajā kārtībā.</w:t>
      </w:r>
    </w:p>
    <w:p w:rsidR="00323237" w:rsidRPr="006F3DEB" w:rsidP="00685EC3" w14:paraId="41BC1840" w14:textId="690689CF">
      <w:pPr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Visi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šu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savstarpējie </w:t>
      </w:r>
      <w:smartTag w:uri="schemas-tilde-lv/tildestengine" w:element="veidnes">
        <w:smartTagPr>
          <w:attr w:name="baseform" w:val="paziņojum|s"/>
          <w:attr w:name="id" w:val="-1"/>
          <w:attr w:name="text" w:val="paziņojumi"/>
        </w:smartTagPr>
        <w:r w:rsidRPr="006F3DEB">
          <w:rPr>
            <w:rFonts w:ascii="Times New Roman" w:eastAsia="Times New Roman" w:hAnsi="Times New Roman" w:cs="Times New Roman"/>
            <w:sz w:val="24"/>
            <w:szCs w:val="24"/>
          </w:rPr>
          <w:t>paziņojumi</w:t>
        </w:r>
      </w:smartTag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saistībā ar 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>Līgum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>jāsūt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uz </w:t>
      </w:r>
      <w:smartTag w:uri="schemas-tilde-lv/tildestengine" w:element="veidnes">
        <w:smartTagPr>
          <w:attr w:name="baseform" w:val="līgum|s"/>
          <w:attr w:name="id" w:val="-1"/>
          <w:attr w:name="text" w:val="līguma"/>
        </w:smartTagPr>
        <w:r w:rsidRPr="006F3DEB">
          <w:rPr>
            <w:rFonts w:ascii="Times New Roman" w:eastAsia="Times New Roman" w:hAnsi="Times New Roman" w:cs="Times New Roman"/>
            <w:sz w:val="24"/>
            <w:szCs w:val="24"/>
          </w:rPr>
          <w:t>Līguma</w:t>
        </w:r>
      </w:smartTag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E6783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.punktā </w:t>
      </w:r>
      <w:r w:rsidR="002A270E">
        <w:rPr>
          <w:rFonts w:ascii="Times New Roman" w:eastAsia="Times New Roman" w:hAnsi="Times New Roman" w:cs="Times New Roman"/>
          <w:sz w:val="24"/>
          <w:szCs w:val="24"/>
        </w:rPr>
        <w:t>norādī</w:t>
      </w:r>
      <w:r w:rsidR="00377803">
        <w:rPr>
          <w:rFonts w:ascii="Times New Roman" w:eastAsia="Times New Roman" w:hAnsi="Times New Roman" w:cs="Times New Roman"/>
          <w:sz w:val="24"/>
          <w:szCs w:val="24"/>
        </w:rPr>
        <w:t>t</w:t>
      </w:r>
      <w:r w:rsidR="002A270E">
        <w:rPr>
          <w:rFonts w:ascii="Times New Roman" w:eastAsia="Times New Roman" w:hAnsi="Times New Roman" w:cs="Times New Roman"/>
          <w:sz w:val="24"/>
          <w:szCs w:val="24"/>
        </w:rPr>
        <w:t>ajām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adresēm.</w:t>
      </w:r>
    </w:p>
    <w:p w:rsidR="00323237" w:rsidRPr="006F3DEB" w:rsidP="00685EC3" w14:paraId="67FB3779" w14:textId="77777777">
      <w:pPr>
        <w:numPr>
          <w:ilvl w:val="1"/>
          <w:numId w:val="1"/>
        </w:numPr>
        <w:tabs>
          <w:tab w:val="num" w:pos="709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Lai nodrošinātu pienācīgu ar </w:t>
      </w:r>
      <w:smartTag w:uri="schemas-tilde-lv/tildestengine" w:element="veidnes">
        <w:smartTagPr>
          <w:attr w:name="baseform" w:val="līgum|s"/>
          <w:attr w:name="id" w:val="-1"/>
          <w:attr w:name="text" w:val="līgumu"/>
        </w:smartTagPr>
        <w:r w:rsidRPr="006F3DEB">
          <w:rPr>
            <w:rFonts w:ascii="Times New Roman" w:eastAsia="Times New Roman" w:hAnsi="Times New Roman" w:cs="Times New Roman"/>
            <w:sz w:val="24"/>
            <w:szCs w:val="24"/>
          </w:rPr>
          <w:t>Līgumu</w:t>
        </w:r>
      </w:smartTag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uzņemto saistību izpildi, </w:t>
      </w:r>
      <w:r>
        <w:rPr>
          <w:rFonts w:ascii="Times New Roman" w:eastAsia="Times New Roman" w:hAnsi="Times New Roman" w:cs="Times New Roman"/>
          <w:sz w:val="24"/>
          <w:szCs w:val="24"/>
        </w:rPr>
        <w:t>Pus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>ēm ir pienākums 10 dienu laikā brīdināt viena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otru par savas adreses vai rekvizītu maiņu. </w:t>
      </w:r>
      <w:r>
        <w:rPr>
          <w:rFonts w:ascii="Times New Roman" w:eastAsia="Times New Roman" w:hAnsi="Times New Roman" w:cs="Times New Roman"/>
          <w:sz w:val="24"/>
          <w:szCs w:val="24"/>
        </w:rPr>
        <w:t>Puse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>, kur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neizpilda šo pienākumu, ir atbildīg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par visiem zaudējumiem, kas viņa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vai otra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Pusei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var rasties.</w:t>
      </w:r>
    </w:p>
    <w:p w:rsidR="00323237" w:rsidRPr="006F3DEB" w:rsidP="00685EC3" w14:paraId="2B8C1033" w14:textId="77777777">
      <w:pPr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Puses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ir pilnībā atbildīg</w:t>
      </w:r>
      <w:r>
        <w:rPr>
          <w:rFonts w:ascii="Times New Roman" w:eastAsia="Times New Roman" w:hAnsi="Times New Roman" w:cs="Times New Roman"/>
          <w:sz w:val="24"/>
          <w:szCs w:val="24"/>
        </w:rPr>
        <w:t>as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par savu saistību pilnīgu un pienācīgu izpildi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un zaudējumu nodarīšanas gadījumā tos atlīdzina pilnā apmērā. </w:t>
      </w:r>
    </w:p>
    <w:p w:rsidR="00B120E6" w:rsidRPr="00DF6951" w:rsidP="00DF6951" w14:paraId="63C1DA82" w14:textId="29ED6608">
      <w:pPr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smartTag w:uri="schemas-tilde-lv/tildestengine" w:element="veidnes">
        <w:smartTagPr>
          <w:attr w:name="baseform" w:val="līgum|s"/>
          <w:attr w:name="id" w:val="-1"/>
          <w:attr w:name="text" w:val="līgums"/>
        </w:smartTagPr>
        <w:r w:rsidRPr="006F3DEB">
          <w:rPr>
            <w:rFonts w:ascii="Times New Roman" w:eastAsia="Times New Roman" w:hAnsi="Times New Roman" w:cs="Times New Roman"/>
            <w:sz w:val="24"/>
            <w:szCs w:val="24"/>
          </w:rPr>
          <w:t>Līgums</w:t>
        </w:r>
      </w:smartTag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sagatavots latviešu valodā uz </w:t>
      </w:r>
      <w:r w:rsidR="001C65BF">
        <w:rPr>
          <w:rFonts w:ascii="Times New Roman" w:eastAsia="Times New Roman" w:hAnsi="Times New Roman" w:cs="Times New Roman"/>
          <w:sz w:val="24"/>
          <w:szCs w:val="24"/>
        </w:rPr>
        <w:t>2 (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>ā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 w:rsidR="001C65BF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lap</w:t>
      </w:r>
      <w:r w:rsidR="007C7331">
        <w:rPr>
          <w:rFonts w:ascii="Times New Roman" w:eastAsia="Times New Roman" w:hAnsi="Times New Roman" w:cs="Times New Roman"/>
          <w:sz w:val="24"/>
          <w:szCs w:val="24"/>
        </w:rPr>
        <w:t>pusēm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>, trīs identiskos</w:t>
      </w:r>
      <w:r w:rsidR="001C65BF">
        <w:rPr>
          <w:rFonts w:ascii="Times New Roman" w:eastAsia="Times New Roman" w:hAnsi="Times New Roman" w:cs="Times New Roman"/>
          <w:sz w:val="24"/>
          <w:szCs w:val="24"/>
        </w:rPr>
        <w:t xml:space="preserve"> oriģinālos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eksemplāros,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kuri tiek izsniegti Pusēm.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isiem trīs eksemplāriem ir vienāds juridiskais spēks. </w:t>
      </w:r>
    </w:p>
    <w:p w:rsidR="00926F96" w:rsidRPr="00E24F0D" w:rsidP="00E24F0D" w14:paraId="5DA1EFDD" w14:textId="1E12570A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A3728">
        <w:rPr>
          <w:rFonts w:ascii="Times New Roman" w:eastAsia="Times New Roman" w:hAnsi="Times New Roman" w:cs="Times New Roman"/>
          <w:b/>
          <w:sz w:val="24"/>
          <w:szCs w:val="24"/>
        </w:rPr>
        <w:t>Pušu rekvizīti un paraksti: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503"/>
        <w:gridCol w:w="4677"/>
      </w:tblGrid>
      <w:tr w14:paraId="5494ECC7" w14:textId="77777777" w:rsidTr="00DF6951">
        <w:tblPrEx>
          <w:tblW w:w="9180" w:type="dxa"/>
          <w:tblLayout w:type="fixed"/>
          <w:tblLook w:val="0000"/>
        </w:tblPrEx>
        <w:tc>
          <w:tcPr>
            <w:tcW w:w="4503" w:type="dxa"/>
          </w:tcPr>
          <w:p w:rsidR="00EA3728" w:rsidRPr="00EA3728" w:rsidP="00DC0143" w14:paraId="36CB5F83" w14:textId="3FF5BE7F">
            <w:pPr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29F4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  <w:t>PĀRDEVĒJS</w:t>
            </w:r>
          </w:p>
        </w:tc>
        <w:tc>
          <w:tcPr>
            <w:tcW w:w="4677" w:type="dxa"/>
          </w:tcPr>
          <w:p w:rsidR="00EA3728" w:rsidRPr="00EA3728" w:rsidP="00DC0143" w14:paraId="331C0267" w14:textId="29007311">
            <w:pPr>
              <w:spacing w:after="0" w:line="240" w:lineRule="auto"/>
              <w:ind w:right="-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  <w:t>PIRCĒJS</w:t>
            </w:r>
          </w:p>
        </w:tc>
      </w:tr>
      <w:tr w14:paraId="63AB1AB7" w14:textId="77777777" w:rsidTr="00DF6951">
        <w:tblPrEx>
          <w:tblW w:w="9180" w:type="dxa"/>
          <w:tblLayout w:type="fixed"/>
          <w:tblLook w:val="0000"/>
        </w:tblPrEx>
        <w:tc>
          <w:tcPr>
            <w:tcW w:w="4503" w:type="dxa"/>
          </w:tcPr>
          <w:p w:rsidR="00EA3728" w:rsidRPr="00EA3728" w:rsidP="00DC0143" w14:paraId="780372F2" w14:textId="77777777">
            <w:pPr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3728">
              <w:rPr>
                <w:rFonts w:ascii="Times New Roman" w:hAnsi="Times New Roman" w:cs="Times New Roman"/>
                <w:b/>
                <w:sz w:val="24"/>
                <w:szCs w:val="24"/>
              </w:rPr>
              <w:t>Jelgavas novada pašvaldība</w:t>
            </w:r>
          </w:p>
          <w:p w:rsidR="00EA3728" w:rsidRPr="00EA3728" w:rsidP="00DC0143" w14:paraId="375DB17D" w14:textId="1149CD19">
            <w:pPr>
              <w:spacing w:after="0" w:line="24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EA3728" w:rsidR="0038766F">
              <w:rPr>
                <w:rFonts w:ascii="Times New Roman" w:hAnsi="Times New Roman" w:cs="Times New Roman"/>
                <w:sz w:val="24"/>
                <w:szCs w:val="24"/>
              </w:rPr>
              <w:t>eģistrācijas Nr.90009118031</w:t>
            </w:r>
          </w:p>
          <w:p w:rsidR="00EA3728" w:rsidRPr="00EA3728" w:rsidP="00DC0143" w14:paraId="58B10582" w14:textId="667D3A26">
            <w:pPr>
              <w:spacing w:after="0" w:line="24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 w:rsidRPr="00EA3728" w:rsidR="0038766F">
              <w:rPr>
                <w:rFonts w:ascii="Times New Roman" w:hAnsi="Times New Roman" w:cs="Times New Roman"/>
                <w:sz w:val="24"/>
                <w:szCs w:val="24"/>
              </w:rPr>
              <w:t>uridiskā adrese Pasta iela 37, Jelgava, Latvija, LV-3001</w:t>
            </w:r>
          </w:p>
        </w:tc>
        <w:tc>
          <w:tcPr>
            <w:tcW w:w="4677" w:type="dxa"/>
          </w:tcPr>
          <w:p w:rsidR="00F077F2" w:rsidP="005275D1" w14:paraId="00E8CFF3" w14:textId="74613B8D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_________</w:t>
            </w:r>
          </w:p>
          <w:p w:rsidR="0043731D" w:rsidP="005275D1" w14:paraId="512473E6" w14:textId="634DED14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373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personas kods </w:t>
            </w:r>
            <w:r w:rsidR="00C17B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__________</w:t>
            </w:r>
          </w:p>
          <w:p w:rsidR="005275D1" w:rsidRPr="00417F03" w:rsidP="005275D1" w14:paraId="162629D0" w14:textId="51BFEA58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adrese</w:t>
            </w:r>
            <w:r w:rsidRPr="0043731D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="004373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17BCD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</w:t>
            </w:r>
          </w:p>
          <w:p w:rsidR="00EA3728" w:rsidRPr="00EA3728" w:rsidP="005275D1" w14:paraId="3DA0FA32" w14:textId="741FAA9F">
            <w:pPr>
              <w:spacing w:after="0" w:line="24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14:paraId="77ECA5FC" w14:textId="77777777" w:rsidTr="00DF6951">
        <w:tblPrEx>
          <w:tblW w:w="9180" w:type="dxa"/>
          <w:tblLayout w:type="fixed"/>
          <w:tblLook w:val="0000"/>
        </w:tblPrEx>
        <w:tc>
          <w:tcPr>
            <w:tcW w:w="4503" w:type="dxa"/>
          </w:tcPr>
          <w:p w:rsidR="00EA3728" w:rsidRPr="00EA3728" w:rsidP="00F077F2" w14:paraId="35FC787E" w14:textId="4923F4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Domes p</w:t>
            </w:r>
            <w:r w:rsidRPr="00EA3728">
              <w:rPr>
                <w:rFonts w:ascii="Times New Roman" w:hAnsi="Times New Roman" w:cs="Times New Roman"/>
                <w:sz w:val="24"/>
                <w:szCs w:val="24"/>
              </w:rPr>
              <w:t>riekšsēdētāj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4677" w:type="dxa"/>
          </w:tcPr>
          <w:p w:rsidR="003C0B83" w:rsidP="00DC0143" w14:paraId="23111F00" w14:textId="7AAB5F53">
            <w:pPr>
              <w:spacing w:after="0" w:line="24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Tālrunis: </w:t>
            </w:r>
            <w:r w:rsidR="00C17BCD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</w:p>
          <w:p w:rsidR="0043731D" w:rsidRPr="00EA3728" w:rsidP="00DC0143" w14:paraId="31A73D6F" w14:textId="7229F4E3">
            <w:pPr>
              <w:spacing w:after="0" w:line="24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e-pasts: </w:t>
            </w:r>
            <w:hyperlink r:id="rId4" w:history="1">
              <w:r w:rsidR="00C17BCD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_____________</w:t>
              </w:r>
            </w:hyperlink>
            <w:r w:rsidR="00EA21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14:paraId="0104A7E4" w14:textId="77777777" w:rsidTr="00DF6951">
        <w:tblPrEx>
          <w:tblW w:w="9180" w:type="dxa"/>
          <w:tblLayout w:type="fixed"/>
          <w:tblLook w:val="0000"/>
        </w:tblPrEx>
        <w:tc>
          <w:tcPr>
            <w:tcW w:w="4503" w:type="dxa"/>
          </w:tcPr>
          <w:p w:rsidR="00DF6951" w:rsidP="00F077F2" w14:paraId="51382151" w14:textId="0F44DC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I.Zālītis</w:t>
            </w:r>
          </w:p>
        </w:tc>
        <w:tc>
          <w:tcPr>
            <w:tcW w:w="4677" w:type="dxa"/>
          </w:tcPr>
          <w:p w:rsidR="00DF6951" w:rsidP="00DC0143" w14:paraId="7163140A" w14:textId="77777777">
            <w:pPr>
              <w:spacing w:after="0" w:line="24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A4578F5" w14:textId="77777777" w:rsidTr="00DF6951">
        <w:tblPrEx>
          <w:tblW w:w="9180" w:type="dxa"/>
          <w:tblLayout w:type="fixed"/>
          <w:tblLook w:val="0000"/>
        </w:tblPrEx>
        <w:trPr>
          <w:trHeight w:val="909"/>
        </w:trPr>
        <w:tc>
          <w:tcPr>
            <w:tcW w:w="4503" w:type="dxa"/>
          </w:tcPr>
          <w:p w:rsidR="0003339C" w:rsidRPr="00EA3728" w:rsidP="0003339C" w14:paraId="03A6D2FD" w14:textId="09975FDA">
            <w:pPr>
              <w:spacing w:after="0" w:line="240" w:lineRule="auto"/>
              <w:ind w:right="-2" w:firstLine="10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03339C" w:rsidRPr="00EA3728" w:rsidP="0003339C" w14:paraId="34029BF3" w14:textId="72BC5794">
            <w:pPr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728">
              <w:rPr>
                <w:rFonts w:ascii="Times New Roman" w:hAnsi="Times New Roman" w:cs="Times New Roman"/>
                <w:sz w:val="24"/>
                <w:szCs w:val="24"/>
              </w:rPr>
              <w:t>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</w:p>
          <w:p w:rsidR="0003339C" w:rsidRPr="00EA3728" w:rsidP="0003339C" w14:paraId="31F189F0" w14:textId="170167AB">
            <w:pPr>
              <w:spacing w:after="0" w:line="240" w:lineRule="auto"/>
              <w:ind w:right="-2" w:firstLine="120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</w:p>
        </w:tc>
      </w:tr>
    </w:tbl>
    <w:p w:rsidR="00323237" w:rsidRPr="006F3DEB" w:rsidP="00F50987" w14:paraId="60EAA252" w14:textId="7BA96A54">
      <w:pPr>
        <w:tabs>
          <w:tab w:val="num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sectPr w:rsidSect="00E24F0D">
      <w:footerReference w:type="even" r:id="rId5"/>
      <w:footerReference w:type="default" r:id="rId6"/>
      <w:pgSz w:w="11906" w:h="16838"/>
      <w:pgMar w:top="851" w:right="1133" w:bottom="284" w:left="136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4605F" w:rsidP="00062115" w14:paraId="6FCC5A6D" w14:textId="68916BF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B0B6C">
      <w:rPr>
        <w:rStyle w:val="PageNumber"/>
        <w:noProof/>
      </w:rPr>
      <w:t>1</w:t>
    </w:r>
    <w:r>
      <w:rPr>
        <w:rStyle w:val="PageNumber"/>
      </w:rPr>
      <w:fldChar w:fldCharType="end"/>
    </w:r>
  </w:p>
  <w:p w:rsidR="0044605F" w:rsidP="00B43A95" w14:paraId="0DB5FBAA" w14:textId="7777777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124681838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4605F" w:rsidP="00F50987" w14:paraId="32C633A6" w14:textId="2722AA2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0">
    <w:nsid w:val="6B473FD8"/>
    <w:multiLevelType w:val="multilevel"/>
    <w:tmpl w:val="772C3A9E"/>
    <w:lvl w:ilvl="0">
      <w:start w:val="1"/>
      <w:numFmt w:val="decimal"/>
      <w:suff w:val="space"/>
      <w:lvlText w:val="%1."/>
      <w:lvlJc w:val="left"/>
      <w:pPr>
        <w:ind w:left="510" w:hanging="51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510" w:hanging="510"/>
      </w:pPr>
      <w:rPr>
        <w:rFonts w:ascii="Times New Roman" w:hAnsi="Times New Roman" w:cs="Times New Roman" w:hint="default"/>
        <w:b w:val="0"/>
        <w:bCs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37"/>
        </w:tabs>
        <w:ind w:left="1474" w:hanging="623"/>
      </w:pPr>
      <w:rPr>
        <w:rFonts w:ascii="Times New Roman" w:hAnsi="Times New Roman" w:hint="default"/>
        <w:b w:val="0"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701"/>
        </w:tabs>
        <w:ind w:left="2552" w:hanging="851"/>
      </w:pPr>
      <w:rPr>
        <w:rFonts w:ascii="Times New Roman" w:hAnsi="Times New Roman" w:hint="default"/>
        <w:b w:val="0"/>
        <w:i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 w16cid:durableId="507211454">
    <w:abstractNumId w:val="0"/>
  </w:num>
  <w:num w:numId="2" w16cid:durableId="31222134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3237"/>
    <w:rsid w:val="00020238"/>
    <w:rsid w:val="00022089"/>
    <w:rsid w:val="000229F1"/>
    <w:rsid w:val="00026EA6"/>
    <w:rsid w:val="0003339C"/>
    <w:rsid w:val="000404B1"/>
    <w:rsid w:val="0004543B"/>
    <w:rsid w:val="0004667D"/>
    <w:rsid w:val="00062115"/>
    <w:rsid w:val="00062709"/>
    <w:rsid w:val="00090EE7"/>
    <w:rsid w:val="000C0325"/>
    <w:rsid w:val="000C6132"/>
    <w:rsid w:val="000C7F8F"/>
    <w:rsid w:val="000D0263"/>
    <w:rsid w:val="000D48A5"/>
    <w:rsid w:val="00101271"/>
    <w:rsid w:val="00104D53"/>
    <w:rsid w:val="0010516B"/>
    <w:rsid w:val="0012716D"/>
    <w:rsid w:val="00144C21"/>
    <w:rsid w:val="00151FD7"/>
    <w:rsid w:val="0018368A"/>
    <w:rsid w:val="00184B40"/>
    <w:rsid w:val="0019229C"/>
    <w:rsid w:val="0019387B"/>
    <w:rsid w:val="001B0B6C"/>
    <w:rsid w:val="001C0FF4"/>
    <w:rsid w:val="001C65BF"/>
    <w:rsid w:val="001E692D"/>
    <w:rsid w:val="001E784B"/>
    <w:rsid w:val="001E7E9D"/>
    <w:rsid w:val="0020440D"/>
    <w:rsid w:val="00205FDF"/>
    <w:rsid w:val="00213B21"/>
    <w:rsid w:val="002179DA"/>
    <w:rsid w:val="00230A15"/>
    <w:rsid w:val="002329B7"/>
    <w:rsid w:val="002461E2"/>
    <w:rsid w:val="002607F7"/>
    <w:rsid w:val="00264CAC"/>
    <w:rsid w:val="00270C18"/>
    <w:rsid w:val="00281D57"/>
    <w:rsid w:val="0028217C"/>
    <w:rsid w:val="0028637D"/>
    <w:rsid w:val="002A270E"/>
    <w:rsid w:val="002A349B"/>
    <w:rsid w:val="002A5BB3"/>
    <w:rsid w:val="002A7B28"/>
    <w:rsid w:val="002A7B41"/>
    <w:rsid w:val="002B1BF7"/>
    <w:rsid w:val="002C245E"/>
    <w:rsid w:val="0031478C"/>
    <w:rsid w:val="0032035D"/>
    <w:rsid w:val="00323237"/>
    <w:rsid w:val="00331748"/>
    <w:rsid w:val="00332EB1"/>
    <w:rsid w:val="0035642A"/>
    <w:rsid w:val="00377803"/>
    <w:rsid w:val="00380544"/>
    <w:rsid w:val="0038766F"/>
    <w:rsid w:val="003A104B"/>
    <w:rsid w:val="003B7320"/>
    <w:rsid w:val="003B77B6"/>
    <w:rsid w:val="003B7A74"/>
    <w:rsid w:val="003C0B83"/>
    <w:rsid w:val="003C6C22"/>
    <w:rsid w:val="003D0480"/>
    <w:rsid w:val="003E6982"/>
    <w:rsid w:val="004048FA"/>
    <w:rsid w:val="00415DC6"/>
    <w:rsid w:val="00417F03"/>
    <w:rsid w:val="00425D1E"/>
    <w:rsid w:val="0043731D"/>
    <w:rsid w:val="0044605F"/>
    <w:rsid w:val="00450294"/>
    <w:rsid w:val="004627E7"/>
    <w:rsid w:val="00475BC8"/>
    <w:rsid w:val="004776FB"/>
    <w:rsid w:val="004A02AB"/>
    <w:rsid w:val="004D5C93"/>
    <w:rsid w:val="004D63A6"/>
    <w:rsid w:val="004E16B5"/>
    <w:rsid w:val="004E51E8"/>
    <w:rsid w:val="005047FC"/>
    <w:rsid w:val="00516712"/>
    <w:rsid w:val="005206E6"/>
    <w:rsid w:val="00525474"/>
    <w:rsid w:val="005275D1"/>
    <w:rsid w:val="00546A23"/>
    <w:rsid w:val="005470A0"/>
    <w:rsid w:val="00547387"/>
    <w:rsid w:val="005712DB"/>
    <w:rsid w:val="00577C15"/>
    <w:rsid w:val="0058270A"/>
    <w:rsid w:val="00584CE4"/>
    <w:rsid w:val="00591324"/>
    <w:rsid w:val="005B7C9C"/>
    <w:rsid w:val="005D42F9"/>
    <w:rsid w:val="005F1291"/>
    <w:rsid w:val="005F4F54"/>
    <w:rsid w:val="0061366C"/>
    <w:rsid w:val="00637BE1"/>
    <w:rsid w:val="006426E2"/>
    <w:rsid w:val="00685EC3"/>
    <w:rsid w:val="006964CA"/>
    <w:rsid w:val="006A59EB"/>
    <w:rsid w:val="006A5ECA"/>
    <w:rsid w:val="006C007A"/>
    <w:rsid w:val="006E2550"/>
    <w:rsid w:val="006E631B"/>
    <w:rsid w:val="006F3DEB"/>
    <w:rsid w:val="006F7E62"/>
    <w:rsid w:val="00703771"/>
    <w:rsid w:val="00721EBA"/>
    <w:rsid w:val="00722F86"/>
    <w:rsid w:val="00725C13"/>
    <w:rsid w:val="00740D2F"/>
    <w:rsid w:val="00753678"/>
    <w:rsid w:val="007549BC"/>
    <w:rsid w:val="00762847"/>
    <w:rsid w:val="00764995"/>
    <w:rsid w:val="00793CAD"/>
    <w:rsid w:val="007A3ABD"/>
    <w:rsid w:val="007C7331"/>
    <w:rsid w:val="007E0453"/>
    <w:rsid w:val="007E2457"/>
    <w:rsid w:val="007F45AE"/>
    <w:rsid w:val="008355B7"/>
    <w:rsid w:val="0084181B"/>
    <w:rsid w:val="00851E71"/>
    <w:rsid w:val="00857EF3"/>
    <w:rsid w:val="00867C3A"/>
    <w:rsid w:val="00881369"/>
    <w:rsid w:val="00886661"/>
    <w:rsid w:val="00886A2E"/>
    <w:rsid w:val="008A127B"/>
    <w:rsid w:val="008E3F5D"/>
    <w:rsid w:val="008F0F27"/>
    <w:rsid w:val="00906753"/>
    <w:rsid w:val="0090743F"/>
    <w:rsid w:val="00912BD5"/>
    <w:rsid w:val="009215D5"/>
    <w:rsid w:val="009227BE"/>
    <w:rsid w:val="00926F96"/>
    <w:rsid w:val="00927435"/>
    <w:rsid w:val="0097122F"/>
    <w:rsid w:val="00992EB8"/>
    <w:rsid w:val="0099636C"/>
    <w:rsid w:val="009E32A5"/>
    <w:rsid w:val="00A07A2D"/>
    <w:rsid w:val="00A15F0B"/>
    <w:rsid w:val="00A22F40"/>
    <w:rsid w:val="00A2763D"/>
    <w:rsid w:val="00A324C4"/>
    <w:rsid w:val="00A62B62"/>
    <w:rsid w:val="00A64379"/>
    <w:rsid w:val="00A97CA3"/>
    <w:rsid w:val="00AF5953"/>
    <w:rsid w:val="00B06F62"/>
    <w:rsid w:val="00B120E6"/>
    <w:rsid w:val="00B24258"/>
    <w:rsid w:val="00B324BF"/>
    <w:rsid w:val="00B43A95"/>
    <w:rsid w:val="00B607B9"/>
    <w:rsid w:val="00B60AC1"/>
    <w:rsid w:val="00B63D70"/>
    <w:rsid w:val="00B76E97"/>
    <w:rsid w:val="00BB40B3"/>
    <w:rsid w:val="00BC0B96"/>
    <w:rsid w:val="00BC0FED"/>
    <w:rsid w:val="00BD2A2B"/>
    <w:rsid w:val="00BD70F4"/>
    <w:rsid w:val="00BF3F1E"/>
    <w:rsid w:val="00BF42B4"/>
    <w:rsid w:val="00C05518"/>
    <w:rsid w:val="00C14563"/>
    <w:rsid w:val="00C15B8A"/>
    <w:rsid w:val="00C17BCD"/>
    <w:rsid w:val="00C21449"/>
    <w:rsid w:val="00C225D4"/>
    <w:rsid w:val="00C46DDE"/>
    <w:rsid w:val="00C52C2B"/>
    <w:rsid w:val="00C92CBE"/>
    <w:rsid w:val="00CA2B81"/>
    <w:rsid w:val="00CC0485"/>
    <w:rsid w:val="00CE26D7"/>
    <w:rsid w:val="00CE6783"/>
    <w:rsid w:val="00CF1C0F"/>
    <w:rsid w:val="00D05520"/>
    <w:rsid w:val="00D056C7"/>
    <w:rsid w:val="00D528E9"/>
    <w:rsid w:val="00D63F60"/>
    <w:rsid w:val="00D702C0"/>
    <w:rsid w:val="00D73EFF"/>
    <w:rsid w:val="00D9124A"/>
    <w:rsid w:val="00DA1E53"/>
    <w:rsid w:val="00DA681E"/>
    <w:rsid w:val="00DC0143"/>
    <w:rsid w:val="00DD4A1B"/>
    <w:rsid w:val="00DF2E27"/>
    <w:rsid w:val="00DF6951"/>
    <w:rsid w:val="00DF6B92"/>
    <w:rsid w:val="00E004DE"/>
    <w:rsid w:val="00E24F0D"/>
    <w:rsid w:val="00E35B7F"/>
    <w:rsid w:val="00E6266E"/>
    <w:rsid w:val="00E754A1"/>
    <w:rsid w:val="00EA21AD"/>
    <w:rsid w:val="00EA3728"/>
    <w:rsid w:val="00EA41EF"/>
    <w:rsid w:val="00EB6EF0"/>
    <w:rsid w:val="00EC362E"/>
    <w:rsid w:val="00ED17D3"/>
    <w:rsid w:val="00EF3FC9"/>
    <w:rsid w:val="00F02714"/>
    <w:rsid w:val="00F077F2"/>
    <w:rsid w:val="00F111CC"/>
    <w:rsid w:val="00F20ACB"/>
    <w:rsid w:val="00F23189"/>
    <w:rsid w:val="00F368AE"/>
    <w:rsid w:val="00F43465"/>
    <w:rsid w:val="00F50987"/>
    <w:rsid w:val="00F50AE4"/>
    <w:rsid w:val="00F530AE"/>
    <w:rsid w:val="00F546C6"/>
    <w:rsid w:val="00F56644"/>
    <w:rsid w:val="00F60D9D"/>
    <w:rsid w:val="00F6222A"/>
    <w:rsid w:val="00F777B4"/>
    <w:rsid w:val="00F829F4"/>
    <w:rsid w:val="00FA29DA"/>
    <w:rsid w:val="00FA3559"/>
    <w:rsid w:val="00FA6536"/>
    <w:rsid w:val="00FC21E8"/>
    <w:rsid w:val="00FC4FF1"/>
    <w:rsid w:val="00FF4458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CF346B4"/>
  <w15:chartTrackingRefBased/>
  <w15:docId w15:val="{FEA2F903-23EB-40F3-A375-45EBB870A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23237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32323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3237"/>
  </w:style>
  <w:style w:type="character" w:styleId="PageNumber">
    <w:name w:val="page number"/>
    <w:basedOn w:val="DefaultParagraphFont"/>
    <w:rsid w:val="00323237"/>
  </w:style>
  <w:style w:type="character" w:styleId="Hyperlink">
    <w:name w:val="Hyperlink"/>
    <w:basedOn w:val="DefaultParagraphFont"/>
    <w:uiPriority w:val="99"/>
    <w:unhideWhenUsed/>
    <w:rsid w:val="00450294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275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275D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275D1"/>
    <w:rPr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3C0B8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5664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664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270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A270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sjanits@inbox.lv" TargetMode="Externa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4360</Words>
  <Characters>2486</Characters>
  <Application>Microsoft Office Word</Application>
  <DocSecurity>0</DocSecurity>
  <Lines>20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Bībere</dc:creator>
  <cp:lastModifiedBy>Diana Rubene</cp:lastModifiedBy>
  <cp:revision>3</cp:revision>
  <cp:lastPrinted>2025-01-10T07:19:00Z</cp:lastPrinted>
  <dcterms:created xsi:type="dcterms:W3CDTF">2026-01-12T12:34:00Z</dcterms:created>
  <dcterms:modified xsi:type="dcterms:W3CDTF">2026-01-15T07:29:00Z</dcterms:modified>
</cp:coreProperties>
</file>