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Apstiprināti:</w:t>
      </w:r>
    </w:p>
    <w:p w14:paraId="71B19F82" w14:textId="5C08201F"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Ar 202</w:t>
      </w:r>
      <w:r w:rsidR="00741BDC" w:rsidRPr="00AA0E3C">
        <w:rPr>
          <w:rFonts w:ascii="Times New Roman" w:eastAsia="Times New Roman" w:hAnsi="Times New Roman" w:cs="Times New Roman"/>
          <w:i/>
          <w:iCs/>
          <w:sz w:val="24"/>
          <w:szCs w:val="24"/>
        </w:rPr>
        <w:t>6</w:t>
      </w:r>
      <w:r w:rsidRPr="00AA0E3C">
        <w:rPr>
          <w:rFonts w:ascii="Times New Roman" w:eastAsia="Times New Roman" w:hAnsi="Times New Roman" w:cs="Times New Roman"/>
          <w:i/>
          <w:iCs/>
          <w:sz w:val="24"/>
          <w:szCs w:val="24"/>
        </w:rPr>
        <w:t>.gada</w:t>
      </w:r>
      <w:r w:rsidR="00E36288" w:rsidRPr="00AA0E3C">
        <w:rPr>
          <w:rFonts w:ascii="Times New Roman" w:eastAsia="Times New Roman" w:hAnsi="Times New Roman" w:cs="Times New Roman"/>
          <w:i/>
          <w:iCs/>
          <w:sz w:val="24"/>
          <w:szCs w:val="24"/>
        </w:rPr>
        <w:t xml:space="preserve"> </w:t>
      </w:r>
      <w:r w:rsidR="009D7B93">
        <w:rPr>
          <w:rFonts w:ascii="Times New Roman" w:eastAsia="Times New Roman" w:hAnsi="Times New Roman" w:cs="Times New Roman"/>
          <w:i/>
          <w:iCs/>
          <w:sz w:val="24"/>
          <w:szCs w:val="24"/>
        </w:rPr>
        <w:t>3.marta</w:t>
      </w:r>
      <w:r w:rsidR="00BA27C9" w:rsidRPr="00AA0E3C">
        <w:rPr>
          <w:rFonts w:ascii="Times New Roman" w:eastAsia="Times New Roman" w:hAnsi="Times New Roman" w:cs="Times New Roman"/>
          <w:i/>
          <w:iCs/>
          <w:sz w:val="24"/>
          <w:szCs w:val="24"/>
        </w:rPr>
        <w:t xml:space="preserve"> </w:t>
      </w:r>
      <w:r w:rsidRPr="00AA0E3C">
        <w:rPr>
          <w:rFonts w:ascii="Times New Roman" w:eastAsia="Times New Roman" w:hAnsi="Times New Roman" w:cs="Times New Roman"/>
          <w:i/>
          <w:iCs/>
          <w:sz w:val="24"/>
          <w:szCs w:val="24"/>
        </w:rPr>
        <w:t>Jelgavas novada pašvaldības izsoļu komisijas lēmumu</w:t>
      </w:r>
    </w:p>
    <w:p w14:paraId="46412926" w14:textId="2E559A4D" w:rsidR="00E8024B" w:rsidRPr="00AA0E3C" w:rsidRDefault="00E8024B" w:rsidP="00890487">
      <w:pPr>
        <w:spacing w:after="0" w:line="257" w:lineRule="auto"/>
        <w:ind w:right="43"/>
        <w:jc w:val="right"/>
        <w:rPr>
          <w:rFonts w:ascii="Times New Roman" w:hAnsi="Times New Roman" w:cs="Times New Roman"/>
          <w:i/>
          <w:iCs/>
          <w:sz w:val="24"/>
          <w:szCs w:val="24"/>
        </w:rPr>
      </w:pPr>
      <w:r w:rsidRPr="00AA0E3C">
        <w:rPr>
          <w:rFonts w:ascii="Times New Roman" w:eastAsia="Times New Roman" w:hAnsi="Times New Roman" w:cs="Times New Roman"/>
          <w:i/>
          <w:iCs/>
          <w:sz w:val="24"/>
          <w:szCs w:val="24"/>
        </w:rPr>
        <w:t xml:space="preserve">(Protokols </w:t>
      </w:r>
      <w:r w:rsidRPr="00AA0E3C">
        <w:rPr>
          <w:rFonts w:ascii="Times New Roman" w:hAnsi="Times New Roman" w:cs="Times New Roman"/>
          <w:i/>
          <w:iCs/>
          <w:sz w:val="24"/>
          <w:szCs w:val="24"/>
        </w:rPr>
        <w:t xml:space="preserve"> Nr.</w:t>
      </w:r>
      <w:r w:rsidR="009D2495" w:rsidRPr="00AA0E3C">
        <w:rPr>
          <w:rFonts w:ascii="Times New Roman" w:hAnsi="Times New Roman" w:cs="Times New Roman"/>
          <w:i/>
          <w:iCs/>
          <w:sz w:val="24"/>
          <w:szCs w:val="24"/>
        </w:rPr>
        <w:t xml:space="preserve"> </w:t>
      </w:r>
      <w:r w:rsidR="00E36288" w:rsidRPr="00AA0E3C">
        <w:rPr>
          <w:rFonts w:ascii="Times New Roman" w:hAnsi="Times New Roman" w:cs="Times New Roman"/>
          <w:color w:val="212529"/>
          <w:sz w:val="24"/>
          <w:szCs w:val="24"/>
          <w:shd w:val="clear" w:color="auto" w:fill="FFFFFF"/>
        </w:rPr>
        <w:t>JNP/2-38.1/26/</w:t>
      </w:r>
      <w:r w:rsidR="009D7B93">
        <w:rPr>
          <w:rFonts w:ascii="Times New Roman" w:hAnsi="Times New Roman" w:cs="Times New Roman"/>
          <w:color w:val="212529"/>
          <w:sz w:val="24"/>
          <w:szCs w:val="24"/>
          <w:shd w:val="clear" w:color="auto" w:fill="FFFFFF"/>
        </w:rPr>
        <w:t>9)</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BC51DB6"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C51C89">
        <w:rPr>
          <w:rFonts w:ascii="Times New Roman" w:hAnsi="Times New Roman" w:cs="Times New Roman"/>
          <w:b/>
          <w:caps/>
          <w:sz w:val="24"/>
          <w:szCs w:val="24"/>
        </w:rPr>
        <w:t>MAZOZOLIŅI</w:t>
      </w:r>
      <w:r w:rsidR="00CD17FB">
        <w:rPr>
          <w:rFonts w:ascii="Times New Roman" w:hAnsi="Times New Roman" w:cs="Times New Roman"/>
          <w:b/>
          <w:caps/>
          <w:sz w:val="24"/>
          <w:szCs w:val="24"/>
        </w:rPr>
        <w:t>”</w:t>
      </w:r>
      <w:r w:rsidR="00C51C89">
        <w:rPr>
          <w:rFonts w:ascii="Times New Roman" w:hAnsi="Times New Roman" w:cs="Times New Roman"/>
          <w:b/>
          <w:caps/>
          <w:sz w:val="24"/>
          <w:szCs w:val="24"/>
        </w:rPr>
        <w:t>, LĪVBĒRZES</w:t>
      </w:r>
      <w:r w:rsidRPr="00F7517E">
        <w:rPr>
          <w:rFonts w:ascii="Times New Roman" w:hAnsi="Times New Roman" w:cs="Times New Roman"/>
          <w:b/>
          <w:caps/>
          <w:sz w:val="24"/>
          <w:szCs w:val="24"/>
        </w:rPr>
        <w:t xml:space="preserve"> 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53B05C27" w:rsidR="00B33F01" w:rsidRPr="005035BA" w:rsidRDefault="00C51C89" w:rsidP="00DB73F9">
      <w:pPr>
        <w:shd w:val="clear" w:color="auto" w:fill="FFFFFF" w:themeFill="background1"/>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OTRĀS </w:t>
      </w:r>
      <w:r w:rsidR="00B33F01"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3F45FA6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BF3C3F">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BF3C3F">
        <w:rPr>
          <w:rFonts w:ascii="Times New Roman" w:hAnsi="Times New Roman" w:cs="Times New Roman"/>
          <w:b/>
          <w:sz w:val="24"/>
          <w:szCs w:val="24"/>
        </w:rPr>
        <w:t>ā</w:t>
      </w:r>
      <w:r w:rsidRPr="006D407D">
        <w:rPr>
          <w:rFonts w:ascii="Times New Roman" w:hAnsi="Times New Roman" w:cs="Times New Roman"/>
          <w:b/>
          <w:sz w:val="24"/>
          <w:szCs w:val="24"/>
        </w:rPr>
        <w:t xml:space="preserve"> īpašum</w:t>
      </w:r>
      <w:r w:rsidR="00BF3C3F">
        <w:rPr>
          <w:rFonts w:ascii="Times New Roman" w:hAnsi="Times New Roman" w:cs="Times New Roman"/>
          <w:b/>
          <w:sz w:val="24"/>
          <w:szCs w:val="24"/>
        </w:rPr>
        <w:t>a</w:t>
      </w:r>
      <w:r w:rsidRPr="006D407D">
        <w:rPr>
          <w:rFonts w:ascii="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atsavināšana </w:t>
      </w:r>
      <w:r w:rsidR="00C33D2F">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29D7D4EB"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CD17FB">
        <w:rPr>
          <w:rFonts w:ascii="Times New Roman" w:eastAsia="Times New Roman" w:hAnsi="Times New Roman" w:cs="Times New Roman"/>
          <w:sz w:val="24"/>
          <w:szCs w:val="24"/>
        </w:rPr>
        <w:t>Nek</w:t>
      </w:r>
      <w:r w:rsidR="003024B5" w:rsidRPr="00F97F7A">
        <w:rPr>
          <w:rFonts w:ascii="Times New Roman" w:eastAsia="Times New Roman" w:hAnsi="Times New Roman" w:cs="Times New Roman"/>
          <w:sz w:val="24"/>
          <w:szCs w:val="24"/>
        </w:rPr>
        <w:t>ustam</w:t>
      </w:r>
      <w:r w:rsidR="00A024DE">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C33D2F">
        <w:rPr>
          <w:rFonts w:ascii="Times New Roman" w:eastAsia="Times New Roman" w:hAnsi="Times New Roman" w:cs="Times New Roman"/>
          <w:sz w:val="24"/>
          <w:szCs w:val="24"/>
        </w:rPr>
        <w:t>Mazozoliņi</w:t>
      </w:r>
      <w:r w:rsidR="003024B5" w:rsidRPr="00F97F7A">
        <w:rPr>
          <w:rFonts w:ascii="Times New Roman" w:eastAsia="Times New Roman" w:hAnsi="Times New Roman" w:cs="Times New Roman"/>
          <w:sz w:val="24"/>
          <w:szCs w:val="24"/>
        </w:rPr>
        <w:t xml:space="preserve">”, </w:t>
      </w:r>
      <w:r w:rsidR="00C33D2F">
        <w:rPr>
          <w:rFonts w:ascii="Times New Roman" w:eastAsia="Times New Roman" w:hAnsi="Times New Roman" w:cs="Times New Roman"/>
          <w:sz w:val="24"/>
          <w:szCs w:val="24"/>
        </w:rPr>
        <w:t>Līvbērzes</w:t>
      </w:r>
      <w:r w:rsidR="003024B5" w:rsidRPr="00F97F7A">
        <w:rPr>
          <w:rFonts w:ascii="Times New Roman" w:eastAsia="Times New Roman" w:hAnsi="Times New Roman" w:cs="Times New Roman"/>
          <w:sz w:val="24"/>
          <w:szCs w:val="24"/>
        </w:rPr>
        <w:t xml:space="preserve"> pagasts, Jelgavas novads, kadastra numurs </w:t>
      </w:r>
      <w:r w:rsidR="00C33D2F">
        <w:rPr>
          <w:rFonts w:ascii="Times New Roman" w:eastAsia="Times New Roman" w:hAnsi="Times New Roman" w:cs="Times New Roman"/>
          <w:sz w:val="24"/>
          <w:szCs w:val="24"/>
        </w:rPr>
        <w:t>54620050020</w:t>
      </w:r>
      <w:r w:rsidR="003024B5" w:rsidRPr="00F97F7A">
        <w:rPr>
          <w:rFonts w:ascii="Times New Roman" w:eastAsia="Times New Roman" w:hAnsi="Times New Roman" w:cs="Times New Roman"/>
          <w:sz w:val="24"/>
          <w:szCs w:val="24"/>
        </w:rPr>
        <w:t>, sastāvoš</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no vienas </w:t>
      </w:r>
      <w:r w:rsidR="00AC13F0">
        <w:rPr>
          <w:rFonts w:ascii="Times New Roman" w:eastAsia="Times New Roman" w:hAnsi="Times New Roman" w:cs="Times New Roman"/>
          <w:sz w:val="24"/>
          <w:szCs w:val="24"/>
        </w:rPr>
        <w:t xml:space="preserve">lauksaimniecībā izmantojamās </w:t>
      </w:r>
      <w:r w:rsidR="003024B5" w:rsidRPr="00F97F7A">
        <w:rPr>
          <w:rFonts w:ascii="Times New Roman" w:eastAsia="Times New Roman" w:hAnsi="Times New Roman" w:cs="Times New Roman"/>
          <w:sz w:val="24"/>
          <w:szCs w:val="24"/>
        </w:rPr>
        <w:t xml:space="preserve">zemes vienības </w:t>
      </w:r>
      <w:r w:rsidR="00C33D2F">
        <w:rPr>
          <w:rFonts w:ascii="Times New Roman" w:eastAsia="Times New Roman" w:hAnsi="Times New Roman" w:cs="Times New Roman"/>
          <w:sz w:val="24"/>
          <w:szCs w:val="24"/>
        </w:rPr>
        <w:t>2,58</w:t>
      </w:r>
      <w:r w:rsidR="003024B5" w:rsidRPr="00F97F7A">
        <w:rPr>
          <w:rFonts w:ascii="Times New Roman" w:eastAsia="Times New Roman" w:hAnsi="Times New Roman" w:cs="Times New Roman"/>
          <w:sz w:val="24"/>
          <w:szCs w:val="24"/>
        </w:rPr>
        <w:t xml:space="preserve"> ha platībā ar kadastra apzīmējumu </w:t>
      </w:r>
      <w:r w:rsidR="00C33D2F">
        <w:rPr>
          <w:rFonts w:ascii="Times New Roman" w:eastAsia="Times New Roman" w:hAnsi="Times New Roman" w:cs="Times New Roman"/>
          <w:sz w:val="24"/>
          <w:szCs w:val="24"/>
        </w:rPr>
        <w:t xml:space="preserve">54620050020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5D0DC9B6" w14:textId="421645C2" w:rsidR="00EC0132" w:rsidRDefault="00B33F01"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135D00">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49CECC1F" w14:textId="4132977B" w:rsidR="00EC0EFB" w:rsidRPr="00EC0EFB" w:rsidRDefault="00C970EE"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Izsoles dalībniekam pirms izsoles ir jāsamaksā nodrošinājums 10% apmērā no </w:t>
      </w:r>
      <w:r w:rsidR="00285A1A" w:rsidRPr="00EC0132">
        <w:rPr>
          <w:rFonts w:ascii="Times New Roman" w:eastAsia="Times New Roman" w:hAnsi="Times New Roman" w:cs="Times New Roman"/>
          <w:sz w:val="24"/>
          <w:szCs w:val="24"/>
        </w:rPr>
        <w:t>izsoles sākumcenas</w:t>
      </w:r>
      <w:r w:rsidRPr="00EC0132">
        <w:rPr>
          <w:rFonts w:ascii="Times New Roman" w:eastAsia="Times New Roman" w:hAnsi="Times New Roman" w:cs="Times New Roman"/>
          <w:sz w:val="24"/>
          <w:szCs w:val="24"/>
        </w:rPr>
        <w:t xml:space="preserve"> </w:t>
      </w:r>
      <w:r w:rsidR="00EC0132" w:rsidRPr="00EC0132">
        <w:rPr>
          <w:rFonts w:ascii="Times New Roman" w:hAnsi="Times New Roman" w:cs="Times New Roman"/>
          <w:bCs/>
          <w:sz w:val="24"/>
          <w:szCs w:val="24"/>
        </w:rPr>
        <w:t>14448,80 EUR</w:t>
      </w:r>
      <w:r w:rsidR="00EC0132" w:rsidRPr="00EC0132">
        <w:rPr>
          <w:rFonts w:ascii="Times New Roman" w:hAnsi="Times New Roman" w:cs="Times New Roman"/>
          <w:sz w:val="24"/>
          <w:szCs w:val="24"/>
        </w:rPr>
        <w:t xml:space="preserve"> (</w:t>
      </w:r>
      <w:r w:rsidR="00EC0132" w:rsidRPr="00EC0132">
        <w:rPr>
          <w:rFonts w:ascii="Times New Roman" w:hAnsi="Times New Roman" w:cs="Times New Roman"/>
          <w:bCs/>
          <w:sz w:val="24"/>
          <w:szCs w:val="24"/>
        </w:rPr>
        <w:t xml:space="preserve">četrpadsmit tūkstoši četri simti četrdesmit astoņi </w:t>
      </w:r>
      <w:r w:rsidR="00EC0132" w:rsidRPr="00EC0132">
        <w:rPr>
          <w:rFonts w:ascii="Times New Roman" w:hAnsi="Times New Roman" w:cs="Times New Roman"/>
          <w:iCs/>
          <w:sz w:val="24"/>
          <w:szCs w:val="24"/>
        </w:rPr>
        <w:t>eiro</w:t>
      </w:r>
      <w:r w:rsidR="00EC0132" w:rsidRPr="00EC0132">
        <w:rPr>
          <w:rFonts w:ascii="Times New Roman" w:hAnsi="Times New Roman" w:cs="Times New Roman"/>
          <w:i/>
          <w:sz w:val="24"/>
          <w:szCs w:val="24"/>
        </w:rPr>
        <w:t xml:space="preserve">, </w:t>
      </w:r>
      <w:r w:rsidR="00EC0132" w:rsidRPr="00EC0132">
        <w:rPr>
          <w:rFonts w:ascii="Times New Roman" w:hAnsi="Times New Roman" w:cs="Times New Roman"/>
          <w:iCs/>
          <w:sz w:val="24"/>
          <w:szCs w:val="24"/>
        </w:rPr>
        <w:t>astoņdesmit</w:t>
      </w:r>
      <w:r w:rsidR="00EC0132" w:rsidRPr="00EC0132">
        <w:rPr>
          <w:rFonts w:ascii="Times New Roman" w:hAnsi="Times New Roman" w:cs="Times New Roman"/>
          <w:i/>
          <w:sz w:val="24"/>
          <w:szCs w:val="24"/>
        </w:rPr>
        <w:t xml:space="preserve"> </w:t>
      </w:r>
      <w:r w:rsidR="00EC0132" w:rsidRPr="00EC0132">
        <w:rPr>
          <w:rFonts w:ascii="Times New Roman" w:hAnsi="Times New Roman" w:cs="Times New Roman"/>
          <w:iCs/>
          <w:sz w:val="24"/>
          <w:szCs w:val="24"/>
        </w:rPr>
        <w:t>centi</w:t>
      </w:r>
      <w:r w:rsidR="00EC0132" w:rsidRPr="00EC0132">
        <w:rPr>
          <w:rFonts w:ascii="Times New Roman" w:hAnsi="Times New Roman" w:cs="Times New Roman"/>
          <w:sz w:val="24"/>
          <w:szCs w:val="24"/>
        </w:rPr>
        <w:t xml:space="preserve">) </w:t>
      </w:r>
      <w:r w:rsidR="004B693E">
        <w:rPr>
          <w:rFonts w:ascii="Times New Roman" w:eastAsia="Times New Roman" w:hAnsi="Times New Roman" w:cs="Times New Roman"/>
          <w:sz w:val="24"/>
          <w:szCs w:val="24"/>
        </w:rPr>
        <w:t>-</w:t>
      </w:r>
      <w:r w:rsidR="00EC0132" w:rsidRPr="00EC0132">
        <w:rPr>
          <w:rFonts w:ascii="Times New Roman" w:eastAsia="Times New Roman" w:hAnsi="Times New Roman" w:cs="Times New Roman"/>
          <w:sz w:val="24"/>
          <w:szCs w:val="24"/>
        </w:rPr>
        <w:t xml:space="preserve"> </w:t>
      </w:r>
      <w:r w:rsidRPr="00EC0132">
        <w:rPr>
          <w:rFonts w:ascii="Times New Roman" w:eastAsia="Times New Roman" w:hAnsi="Times New Roman" w:cs="Times New Roman"/>
          <w:sz w:val="24"/>
          <w:szCs w:val="24"/>
        </w:rPr>
        <w:t>t.i.,</w:t>
      </w:r>
      <w:r w:rsidR="00331CE7" w:rsidRPr="00EC0132">
        <w:rPr>
          <w:rFonts w:ascii="Times New Roman" w:eastAsia="Times New Roman" w:hAnsi="Times New Roman" w:cs="Times New Roman"/>
          <w:sz w:val="24"/>
          <w:szCs w:val="24"/>
        </w:rPr>
        <w:t xml:space="preserve"> </w:t>
      </w:r>
      <w:r w:rsidR="00EC0132" w:rsidRPr="00EC0132">
        <w:rPr>
          <w:rFonts w:ascii="Times New Roman" w:eastAsia="Times New Roman" w:hAnsi="Times New Roman" w:cs="Times New Roman"/>
          <w:b/>
          <w:bCs/>
          <w:sz w:val="24"/>
          <w:szCs w:val="24"/>
        </w:rPr>
        <w:t>144</w:t>
      </w:r>
      <w:r w:rsidR="00240ACF">
        <w:rPr>
          <w:rFonts w:ascii="Times New Roman" w:eastAsia="Times New Roman" w:hAnsi="Times New Roman" w:cs="Times New Roman"/>
          <w:b/>
          <w:bCs/>
          <w:sz w:val="24"/>
          <w:szCs w:val="24"/>
        </w:rPr>
        <w:t>4</w:t>
      </w:r>
      <w:r w:rsidR="00EC0132" w:rsidRPr="00EC0132">
        <w:rPr>
          <w:rFonts w:ascii="Times New Roman" w:eastAsia="Times New Roman" w:hAnsi="Times New Roman" w:cs="Times New Roman"/>
          <w:b/>
          <w:bCs/>
          <w:sz w:val="24"/>
          <w:szCs w:val="24"/>
        </w:rPr>
        <w:t>,88</w:t>
      </w:r>
      <w:r w:rsidR="00EC0132" w:rsidRPr="00EC0132">
        <w:rPr>
          <w:rFonts w:ascii="Times New Roman" w:eastAsia="Times New Roman" w:hAnsi="Times New Roman" w:cs="Times New Roman"/>
          <w:sz w:val="24"/>
          <w:szCs w:val="24"/>
        </w:rPr>
        <w:t xml:space="preserve"> </w:t>
      </w:r>
      <w:r w:rsidR="00EC0132" w:rsidRPr="00847E79">
        <w:rPr>
          <w:rFonts w:ascii="Times New Roman" w:eastAsia="Times New Roman" w:hAnsi="Times New Roman" w:cs="Times New Roman"/>
          <w:b/>
          <w:bCs/>
          <w:sz w:val="24"/>
          <w:szCs w:val="24"/>
        </w:rPr>
        <w:t>EUR</w:t>
      </w:r>
      <w:r w:rsidR="00EC0132" w:rsidRPr="00EC0132">
        <w:rPr>
          <w:rFonts w:ascii="Times New Roman" w:eastAsia="Times New Roman" w:hAnsi="Times New Roman" w:cs="Times New Roman"/>
          <w:sz w:val="24"/>
          <w:szCs w:val="24"/>
        </w:rPr>
        <w:t xml:space="preserve"> (viens tūkstotis četri simti četrdesmit</w:t>
      </w:r>
      <w:r w:rsidR="00240ACF">
        <w:rPr>
          <w:rFonts w:ascii="Times New Roman" w:eastAsia="Times New Roman" w:hAnsi="Times New Roman" w:cs="Times New Roman"/>
          <w:sz w:val="24"/>
          <w:szCs w:val="24"/>
        </w:rPr>
        <w:t xml:space="preserve"> četri </w:t>
      </w:r>
      <w:r w:rsidR="00EC0132" w:rsidRPr="00EC0132">
        <w:rPr>
          <w:rFonts w:ascii="Times New Roman" w:eastAsia="Calibri" w:hAnsi="Times New Roman" w:cs="Times New Roman"/>
          <w:sz w:val="24"/>
          <w:szCs w:val="24"/>
        </w:rPr>
        <w:t>eiro</w:t>
      </w:r>
      <w:r w:rsidR="00EC0132" w:rsidRPr="00EC0132">
        <w:rPr>
          <w:rFonts w:ascii="Times New Roman" w:eastAsia="Calibri" w:hAnsi="Times New Roman" w:cs="Times New Roman"/>
          <w:i/>
          <w:iCs/>
          <w:sz w:val="24"/>
          <w:szCs w:val="24"/>
        </w:rPr>
        <w:t xml:space="preserve">, </w:t>
      </w:r>
      <w:r w:rsidR="00EC0132" w:rsidRPr="00240ACF">
        <w:rPr>
          <w:rFonts w:ascii="Times New Roman" w:eastAsia="Calibri" w:hAnsi="Times New Roman" w:cs="Times New Roman"/>
          <w:sz w:val="24"/>
          <w:szCs w:val="24"/>
        </w:rPr>
        <w:t>88 centi</w:t>
      </w:r>
      <w:r w:rsidR="00EC0132" w:rsidRPr="00EC0132">
        <w:rPr>
          <w:rFonts w:ascii="Times New Roman" w:eastAsia="Times New Roman" w:hAnsi="Times New Roman" w:cs="Times New Roman"/>
          <w:sz w:val="24"/>
          <w:szCs w:val="24"/>
        </w:rPr>
        <w:t>)</w:t>
      </w:r>
      <w:r w:rsidRPr="00EC0132">
        <w:rPr>
          <w:rFonts w:ascii="Times New Roman" w:hAnsi="Times New Roman" w:cs="Times New Roman"/>
          <w:sz w:val="24"/>
          <w:szCs w:val="24"/>
        </w:rPr>
        <w:t>.</w:t>
      </w:r>
      <w:r w:rsidRPr="00EC0132">
        <w:rPr>
          <w:rFonts w:ascii="Times New Roman" w:hAnsi="Times New Roman" w:cs="Times New Roman"/>
          <w:b/>
          <w:bCs/>
          <w:sz w:val="24"/>
          <w:szCs w:val="24"/>
        </w:rPr>
        <w:t xml:space="preserve"> </w:t>
      </w:r>
    </w:p>
    <w:p w14:paraId="6C15CD1A" w14:textId="5F0123FF" w:rsidR="008F6B36" w:rsidRPr="00EC0132" w:rsidRDefault="00C970EE" w:rsidP="00EC0EFB">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Nodrošinājuma samaksa veicama </w:t>
      </w:r>
      <w:r w:rsidRPr="00EC0132">
        <w:rPr>
          <w:rFonts w:ascii="Times New Roman" w:hAnsi="Times New Roman" w:cs="Times New Roman"/>
          <w:sz w:val="24"/>
          <w:szCs w:val="24"/>
        </w:rPr>
        <w:t>Jelgavas novada pašvaldības, reģ.Nr.90009118031, kontā bankā: SWEDBANK, konta Nr.LV26HABA0551030341246</w:t>
      </w:r>
      <w:r w:rsidRPr="00EC0132">
        <w:rPr>
          <w:rFonts w:ascii="Times New Roman" w:eastAsia="Times New Roman" w:hAnsi="Times New Roman" w:cs="Times New Roman"/>
          <w:sz w:val="24"/>
          <w:szCs w:val="24"/>
        </w:rPr>
        <w:t xml:space="preserve">, ar </w:t>
      </w:r>
      <w:r w:rsidR="008841B6" w:rsidRPr="00EC0132">
        <w:rPr>
          <w:rFonts w:ascii="Times New Roman" w:eastAsia="Times New Roman" w:hAnsi="Times New Roman" w:cs="Times New Roman"/>
          <w:sz w:val="24"/>
          <w:szCs w:val="24"/>
        </w:rPr>
        <w:t xml:space="preserve">norādi: </w:t>
      </w:r>
      <w:r w:rsidRPr="00EC0132">
        <w:rPr>
          <w:rFonts w:ascii="Times New Roman" w:eastAsia="Times New Roman" w:hAnsi="Times New Roman" w:cs="Times New Roman"/>
          <w:sz w:val="24"/>
          <w:szCs w:val="24"/>
        </w:rPr>
        <w:t xml:space="preserve">„Nekustamā īpašuma </w:t>
      </w:r>
      <w:r w:rsidR="00DB7E81" w:rsidRPr="00EC0132">
        <w:rPr>
          <w:rFonts w:ascii="Times New Roman" w:eastAsia="Times New Roman" w:hAnsi="Times New Roman" w:cs="Times New Roman"/>
          <w:sz w:val="24"/>
          <w:szCs w:val="24"/>
        </w:rPr>
        <w:t>“</w:t>
      </w:r>
      <w:r w:rsidR="00EC0132">
        <w:rPr>
          <w:rFonts w:ascii="Times New Roman" w:eastAsia="Times New Roman" w:hAnsi="Times New Roman" w:cs="Times New Roman"/>
          <w:sz w:val="24"/>
          <w:szCs w:val="24"/>
        </w:rPr>
        <w:t>Mazozoliņi</w:t>
      </w:r>
      <w:r w:rsidR="00DB7E81" w:rsidRPr="00EC0132">
        <w:rPr>
          <w:rFonts w:ascii="Times New Roman" w:eastAsia="Times New Roman" w:hAnsi="Times New Roman" w:cs="Times New Roman"/>
          <w:sz w:val="24"/>
          <w:szCs w:val="24"/>
        </w:rPr>
        <w:t xml:space="preserve">”, </w:t>
      </w:r>
      <w:r w:rsidR="00C33D2F" w:rsidRPr="00EC0132">
        <w:rPr>
          <w:rFonts w:ascii="Times New Roman" w:eastAsia="Times New Roman" w:hAnsi="Times New Roman" w:cs="Times New Roman"/>
          <w:sz w:val="24"/>
          <w:szCs w:val="24"/>
        </w:rPr>
        <w:t>Līvbērzes</w:t>
      </w:r>
      <w:r w:rsidRPr="00EC0132">
        <w:rPr>
          <w:rFonts w:ascii="Times New Roman" w:eastAsia="Times New Roman" w:hAnsi="Times New Roman" w:cs="Times New Roman"/>
          <w:sz w:val="24"/>
          <w:szCs w:val="24"/>
        </w:rPr>
        <w:t xml:space="preserve"> pagastā, Jelgavas novadā, izsoles nodrošinājums”. </w:t>
      </w:r>
    </w:p>
    <w:p w14:paraId="11446BA8" w14:textId="77777777" w:rsidR="00C971DB" w:rsidRDefault="00C970EE"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EC0132">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EC0132">
        <w:rPr>
          <w:rFonts w:ascii="Times New Roman" w:eastAsia="Times New Roman" w:hAnsi="Times New Roman" w:cs="Times New Roman"/>
          <w:sz w:val="24"/>
          <w:szCs w:val="24"/>
        </w:rPr>
        <w:t>noslēguma</w:t>
      </w:r>
      <w:r w:rsidRPr="00EC0132">
        <w:rPr>
          <w:rFonts w:ascii="Times New Roman" w:eastAsia="Times New Roman" w:hAnsi="Times New Roman" w:cs="Times New Roman"/>
          <w:sz w:val="24"/>
          <w:szCs w:val="24"/>
        </w:rPr>
        <w:t xml:space="preserve"> dienas.</w:t>
      </w:r>
    </w:p>
    <w:p w14:paraId="3151E42D" w14:textId="1508AD85" w:rsidR="00870587" w:rsidRPr="00870587" w:rsidRDefault="00870587" w:rsidP="00870587">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870587">
        <w:rPr>
          <w:rFonts w:ascii="Times New Roman" w:hAnsi="Times New Roman" w:cs="Times New Roman"/>
          <w:b/>
          <w:bCs/>
          <w:sz w:val="24"/>
          <w:szCs w:val="24"/>
          <w:lang w:eastAsia="en-US" w:bidi="lo-LA"/>
        </w:rPr>
        <w:t xml:space="preserve">Saskaņā ar likuma “Par zemes privatizāciju lauku apvidos” </w:t>
      </w:r>
      <w:r w:rsidRPr="00870587">
        <w:rPr>
          <w:rFonts w:ascii="Times New Roman" w:hAnsi="Times New Roman" w:cs="Times New Roman"/>
          <w:b/>
          <w:bCs/>
          <w:sz w:val="24"/>
          <w:szCs w:val="24"/>
          <w:lang w:eastAsia="en-US"/>
        </w:rPr>
        <w:t>30.² panta pirmo daļu</w:t>
      </w:r>
      <w:r w:rsidRPr="00870587">
        <w:rPr>
          <w:rFonts w:ascii="Times New Roman" w:hAnsi="Times New Roman" w:cs="Times New Roman"/>
          <w:b/>
          <w:bCs/>
          <w:sz w:val="24"/>
          <w:szCs w:val="24"/>
          <w:lang w:eastAsia="en-US" w:bidi="lo-LA"/>
        </w:rPr>
        <w:t xml:space="preserve"> Nekustamā īpašuma pirmpirkuma tiesības par augstāko izsolē nosolīto cenu secīgi ir nomniekam, </w:t>
      </w:r>
      <w:bookmarkStart w:id="0" w:name="_Hlk180742236"/>
      <w:r w:rsidRPr="00870587">
        <w:rPr>
          <w:rFonts w:ascii="Times New Roman" w:hAnsi="Times New Roman" w:cs="Times New Roman"/>
          <w:b/>
          <w:bCs/>
          <w:sz w:val="24"/>
          <w:szCs w:val="24"/>
          <w:lang w:eastAsia="en-US" w:bidi="lo-LA"/>
        </w:rPr>
        <w:t>Latvijas zemes fonda pārvaldītājam</w:t>
      </w:r>
      <w:bookmarkEnd w:id="0"/>
      <w:r w:rsidRPr="00870587">
        <w:rPr>
          <w:rFonts w:ascii="Times New Roman" w:hAnsi="Times New Roman" w:cs="Times New Roman"/>
          <w:b/>
          <w:bCs/>
          <w:sz w:val="24"/>
          <w:szCs w:val="24"/>
          <w:lang w:eastAsia="en-US" w:bidi="lo-LA"/>
        </w:rPr>
        <w:t xml:space="preserve">. </w:t>
      </w:r>
    </w:p>
    <w:p w14:paraId="7DF2A325" w14:textId="1BD33928" w:rsidR="00F97F7A" w:rsidRPr="00EC0132" w:rsidRDefault="00C970EE"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EC0132">
        <w:rPr>
          <w:rFonts w:ascii="Times New Roman" w:eastAsia="Times New Roman" w:hAnsi="Times New Roman" w:cs="Times New Roman"/>
          <w:sz w:val="24"/>
          <w:szCs w:val="24"/>
        </w:rPr>
        <w:t xml:space="preserve"> </w:t>
      </w: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A2765A2" w:rsidR="00861A78" w:rsidRPr="008E27F0" w:rsidRDefault="000D330C" w:rsidP="008E27F0">
      <w:pPr>
        <w:pStyle w:val="ListParagraph"/>
        <w:widowControl w:val="0"/>
        <w:numPr>
          <w:ilvl w:val="1"/>
          <w:numId w:val="1"/>
        </w:numPr>
        <w:suppressAutoHyphens/>
        <w:spacing w:after="0" w:line="240" w:lineRule="auto"/>
        <w:ind w:left="567" w:right="-2" w:hanging="567"/>
        <w:jc w:val="both"/>
        <w:outlineLvl w:val="1"/>
        <w:rPr>
          <w:rFonts w:ascii="Times New Roman" w:hAnsi="Times New Roman" w:cs="Times New Roman"/>
          <w:bCs/>
          <w:color w:val="000000"/>
          <w:sz w:val="24"/>
          <w:szCs w:val="24"/>
        </w:rPr>
      </w:pPr>
      <w:r w:rsidRPr="008E27F0">
        <w:rPr>
          <w:rFonts w:ascii="Times New Roman" w:eastAsia="Times New Roman" w:hAnsi="Times New Roman" w:cs="Times New Roman"/>
          <w:sz w:val="24"/>
          <w:szCs w:val="24"/>
        </w:rPr>
        <w:t>I</w:t>
      </w:r>
      <w:r w:rsidR="00285A1A" w:rsidRPr="008E27F0">
        <w:rPr>
          <w:rFonts w:ascii="Times New Roman" w:eastAsia="Times New Roman" w:hAnsi="Times New Roman" w:cs="Times New Roman"/>
          <w:sz w:val="24"/>
          <w:szCs w:val="24"/>
        </w:rPr>
        <w:t xml:space="preserve">zsoles </w:t>
      </w:r>
      <w:r w:rsidR="00861A78" w:rsidRPr="008E27F0">
        <w:rPr>
          <w:rFonts w:ascii="Times New Roman" w:eastAsia="Times New Roman" w:hAnsi="Times New Roman" w:cs="Times New Roman"/>
          <w:sz w:val="24"/>
          <w:szCs w:val="24"/>
        </w:rPr>
        <w:t>sākumcena</w:t>
      </w:r>
      <w:r w:rsidR="00B16081" w:rsidRPr="008E27F0">
        <w:rPr>
          <w:rFonts w:ascii="Times New Roman" w:eastAsia="Times New Roman" w:hAnsi="Times New Roman" w:cs="Times New Roman"/>
          <w:sz w:val="24"/>
          <w:szCs w:val="24"/>
        </w:rPr>
        <w:t xml:space="preserve"> </w:t>
      </w:r>
      <w:r w:rsidR="00861A78" w:rsidRPr="008E27F0">
        <w:rPr>
          <w:rFonts w:ascii="Times New Roman" w:eastAsia="Times New Roman" w:hAnsi="Times New Roman" w:cs="Times New Roman"/>
          <w:sz w:val="24"/>
          <w:szCs w:val="24"/>
        </w:rPr>
        <w:t xml:space="preserve">ir </w:t>
      </w:r>
      <w:r w:rsidR="008E27F0" w:rsidRPr="00EC0EFB">
        <w:rPr>
          <w:rFonts w:ascii="Times New Roman" w:hAnsi="Times New Roman" w:cs="Times New Roman"/>
          <w:b/>
          <w:sz w:val="24"/>
          <w:szCs w:val="24"/>
        </w:rPr>
        <w:t xml:space="preserve">14448,80 EUR (četrpadsmit tūkstoši četri simti četrdesmit astoņi </w:t>
      </w:r>
      <w:r w:rsidR="00261380" w:rsidRPr="00EC0EFB">
        <w:rPr>
          <w:rFonts w:ascii="Times New Roman" w:hAnsi="Times New Roman" w:cs="Times New Roman"/>
          <w:b/>
          <w:iCs/>
          <w:sz w:val="24"/>
          <w:szCs w:val="24"/>
        </w:rPr>
        <w:t>eiro</w:t>
      </w:r>
      <w:r w:rsidR="008E27F0" w:rsidRPr="00EC0EFB">
        <w:rPr>
          <w:rFonts w:ascii="Times New Roman" w:hAnsi="Times New Roman" w:cs="Times New Roman"/>
          <w:b/>
          <w:i/>
          <w:sz w:val="24"/>
          <w:szCs w:val="24"/>
        </w:rPr>
        <w:t xml:space="preserve">, </w:t>
      </w:r>
      <w:r w:rsidR="008E27F0" w:rsidRPr="00EC0EFB">
        <w:rPr>
          <w:rFonts w:ascii="Times New Roman" w:hAnsi="Times New Roman" w:cs="Times New Roman"/>
          <w:b/>
          <w:iCs/>
          <w:sz w:val="24"/>
          <w:szCs w:val="24"/>
        </w:rPr>
        <w:t>astoņdesmit</w:t>
      </w:r>
      <w:r w:rsidR="008E27F0" w:rsidRPr="00EC0EFB">
        <w:rPr>
          <w:rFonts w:ascii="Times New Roman" w:hAnsi="Times New Roman" w:cs="Times New Roman"/>
          <w:b/>
          <w:i/>
          <w:sz w:val="24"/>
          <w:szCs w:val="24"/>
        </w:rPr>
        <w:t xml:space="preserve"> </w:t>
      </w:r>
      <w:r w:rsidR="008E27F0" w:rsidRPr="00EC0EFB">
        <w:rPr>
          <w:rFonts w:ascii="Times New Roman" w:hAnsi="Times New Roman" w:cs="Times New Roman"/>
          <w:b/>
          <w:iCs/>
          <w:sz w:val="24"/>
          <w:szCs w:val="24"/>
        </w:rPr>
        <w:t>centi</w:t>
      </w:r>
      <w:r w:rsidR="008E27F0" w:rsidRPr="00EC0EFB">
        <w:rPr>
          <w:rFonts w:ascii="Times New Roman" w:hAnsi="Times New Roman" w:cs="Times New Roman"/>
          <w:b/>
          <w:sz w:val="24"/>
          <w:szCs w:val="24"/>
        </w:rPr>
        <w:t>)</w:t>
      </w:r>
      <w:r w:rsidR="00861A78" w:rsidRPr="00EC0EFB">
        <w:rPr>
          <w:rFonts w:ascii="Times New Roman" w:eastAsia="Times New Roman" w:hAnsi="Times New Roman" w:cs="Times New Roman"/>
          <w:b/>
          <w:sz w:val="24"/>
          <w:szCs w:val="24"/>
        </w:rPr>
        <w:t>.</w:t>
      </w:r>
      <w:r w:rsidR="009C5199" w:rsidRPr="008E27F0">
        <w:rPr>
          <w:rFonts w:ascii="Times New Roman" w:eastAsia="Times New Roman" w:hAnsi="Times New Roman" w:cs="Times New Roman"/>
          <w:sz w:val="24"/>
          <w:szCs w:val="24"/>
        </w:rPr>
        <w:t xml:space="preserve"> </w:t>
      </w:r>
      <w:r w:rsidR="0060723E" w:rsidRPr="008E27F0">
        <w:rPr>
          <w:rFonts w:ascii="Times New Roman" w:eastAsia="Times New Roman" w:hAnsi="Times New Roman" w:cs="Times New Roman"/>
          <w:sz w:val="24"/>
          <w:szCs w:val="24"/>
        </w:rPr>
        <w:t>Izsoles cena nav apliekama ar pievienotās vērtības nodokli.</w:t>
      </w:r>
    </w:p>
    <w:p w14:paraId="125FE28C" w14:textId="6EB340B8" w:rsidR="00861A78" w:rsidRPr="008E27F0"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E27F0">
        <w:rPr>
          <w:rFonts w:ascii="Times New Roman" w:eastAsia="Times New Roman" w:hAnsi="Times New Roman" w:cs="Times New Roman"/>
          <w:sz w:val="24"/>
          <w:szCs w:val="24"/>
          <w:shd w:val="clear" w:color="auto" w:fill="FFFFFF" w:themeFill="background1"/>
        </w:rPr>
        <w:t xml:space="preserve">Izsoles solis </w:t>
      </w:r>
      <w:r w:rsidR="002543F7" w:rsidRPr="008E27F0">
        <w:rPr>
          <w:rFonts w:ascii="Times New Roman" w:eastAsia="Times New Roman" w:hAnsi="Times New Roman" w:cs="Times New Roman"/>
          <w:sz w:val="24"/>
          <w:szCs w:val="24"/>
          <w:shd w:val="clear" w:color="auto" w:fill="FFFFFF" w:themeFill="background1"/>
        </w:rPr>
        <w:t>ir</w:t>
      </w:r>
      <w:r w:rsidRPr="008E27F0">
        <w:rPr>
          <w:rFonts w:ascii="Times New Roman" w:eastAsia="Times New Roman" w:hAnsi="Times New Roman" w:cs="Times New Roman"/>
          <w:sz w:val="24"/>
          <w:szCs w:val="24"/>
          <w:shd w:val="clear" w:color="auto" w:fill="FFFFFF" w:themeFill="background1"/>
        </w:rPr>
        <w:t xml:space="preserve"> </w:t>
      </w:r>
      <w:r w:rsidR="00A45450" w:rsidRPr="008E27F0">
        <w:rPr>
          <w:rFonts w:ascii="Times New Roman" w:eastAsia="Times New Roman" w:hAnsi="Times New Roman" w:cs="Times New Roman"/>
          <w:b/>
          <w:sz w:val="24"/>
          <w:szCs w:val="24"/>
          <w:shd w:val="clear" w:color="auto" w:fill="FFFFFF" w:themeFill="background1"/>
        </w:rPr>
        <w:t>50</w:t>
      </w:r>
      <w:r w:rsidR="00D307B3" w:rsidRPr="008E27F0">
        <w:rPr>
          <w:rFonts w:ascii="Times New Roman" w:eastAsia="Times New Roman" w:hAnsi="Times New Roman" w:cs="Times New Roman"/>
          <w:b/>
          <w:sz w:val="24"/>
          <w:szCs w:val="24"/>
          <w:shd w:val="clear" w:color="auto" w:fill="FFFFFF" w:themeFill="background1"/>
        </w:rPr>
        <w:t>0</w:t>
      </w:r>
      <w:r w:rsidRPr="008E27F0">
        <w:rPr>
          <w:rFonts w:ascii="Times New Roman" w:eastAsia="Times New Roman" w:hAnsi="Times New Roman" w:cs="Times New Roman"/>
          <w:b/>
          <w:sz w:val="24"/>
          <w:szCs w:val="24"/>
          <w:shd w:val="clear" w:color="auto" w:fill="FFFFFF" w:themeFill="background1"/>
        </w:rPr>
        <w:t xml:space="preserve"> EUR</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b/>
          <w:bCs/>
          <w:sz w:val="24"/>
          <w:szCs w:val="24"/>
          <w:shd w:val="clear" w:color="auto" w:fill="FFFFFF" w:themeFill="background1"/>
        </w:rPr>
        <w:t>(</w:t>
      </w:r>
      <w:r w:rsidR="00A45450" w:rsidRPr="008E27F0">
        <w:rPr>
          <w:rFonts w:ascii="Times New Roman" w:eastAsia="Times New Roman" w:hAnsi="Times New Roman" w:cs="Times New Roman"/>
          <w:b/>
          <w:bCs/>
          <w:sz w:val="24"/>
          <w:szCs w:val="24"/>
          <w:shd w:val="clear" w:color="auto" w:fill="FFFFFF" w:themeFill="background1"/>
        </w:rPr>
        <w:t xml:space="preserve">pieci </w:t>
      </w:r>
      <w:r w:rsidR="00A96F57">
        <w:rPr>
          <w:rFonts w:ascii="Times New Roman" w:eastAsia="Times New Roman" w:hAnsi="Times New Roman" w:cs="Times New Roman"/>
          <w:b/>
          <w:bCs/>
          <w:sz w:val="24"/>
          <w:szCs w:val="24"/>
          <w:shd w:val="clear" w:color="auto" w:fill="FFFFFF" w:themeFill="background1"/>
        </w:rPr>
        <w:t>simti</w:t>
      </w:r>
      <w:r w:rsidR="006B19ED" w:rsidRPr="008E27F0">
        <w:rPr>
          <w:rFonts w:ascii="Times New Roman" w:eastAsia="Times New Roman" w:hAnsi="Times New Roman" w:cs="Times New Roman"/>
          <w:b/>
          <w:bCs/>
          <w:sz w:val="24"/>
          <w:szCs w:val="24"/>
          <w:shd w:val="clear" w:color="auto" w:fill="FFFFFF" w:themeFill="background1"/>
        </w:rPr>
        <w:t xml:space="preserve"> </w:t>
      </w:r>
      <w:r w:rsidRPr="00261380">
        <w:rPr>
          <w:rFonts w:ascii="Times New Roman" w:eastAsia="Times New Roman" w:hAnsi="Times New Roman" w:cs="Times New Roman"/>
          <w:b/>
          <w:bCs/>
          <w:sz w:val="24"/>
          <w:szCs w:val="24"/>
          <w:shd w:val="clear" w:color="auto" w:fill="FFFFFF" w:themeFill="background1"/>
        </w:rPr>
        <w:t>e</w:t>
      </w:r>
      <w:r w:rsidR="00261380">
        <w:rPr>
          <w:rFonts w:ascii="Times New Roman" w:eastAsia="Times New Roman" w:hAnsi="Times New Roman" w:cs="Times New Roman"/>
          <w:b/>
          <w:bCs/>
          <w:sz w:val="24"/>
          <w:szCs w:val="24"/>
          <w:shd w:val="clear" w:color="auto" w:fill="FFFFFF" w:themeFill="background1"/>
        </w:rPr>
        <w:t>i</w:t>
      </w:r>
      <w:r w:rsidRPr="00261380">
        <w:rPr>
          <w:rFonts w:ascii="Times New Roman" w:eastAsia="Times New Roman" w:hAnsi="Times New Roman" w:cs="Times New Roman"/>
          <w:b/>
          <w:bCs/>
          <w:sz w:val="24"/>
          <w:szCs w:val="24"/>
          <w:shd w:val="clear" w:color="auto" w:fill="FFFFFF" w:themeFill="background1"/>
        </w:rPr>
        <w:t>ro</w:t>
      </w:r>
      <w:r w:rsidRPr="008E27F0">
        <w:rPr>
          <w:rFonts w:ascii="Times New Roman" w:eastAsia="Times New Roman" w:hAnsi="Times New Roman" w:cs="Times New Roman"/>
          <w:b/>
          <w:bCs/>
          <w:sz w:val="24"/>
          <w:szCs w:val="24"/>
          <w:shd w:val="clear" w:color="auto" w:fill="FFFFFF" w:themeFill="background1"/>
        </w:rPr>
        <w:t>)</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4B35516A"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B62DAC6" w14:textId="77777777" w:rsidR="000C73F6" w:rsidRPr="00B00D58" w:rsidRDefault="000C73F6" w:rsidP="000C73F6">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1"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p w14:paraId="2C0F770E" w14:textId="019A9D13" w:rsidR="000C73F6" w:rsidRPr="000C73F6" w:rsidRDefault="000C73F6" w:rsidP="000C73F6">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w:t>
      </w:r>
      <w:r w:rsidR="006435D5">
        <w:rPr>
          <w:rFonts w:ascii="Times New Roman" w:hAnsi="Times New Roman" w:cs="Times New Roman"/>
          <w:sz w:val="24"/>
          <w:szCs w:val="24"/>
        </w:rPr>
        <w:t xml:space="preserve"> </w:t>
      </w:r>
      <w:r w:rsidRPr="009A4B62">
        <w:rPr>
          <w:rFonts w:ascii="Times New Roman" w:hAnsi="Times New Roman" w:cs="Times New Roman"/>
          <w:sz w:val="24"/>
          <w:szCs w:val="24"/>
        </w:rPr>
        <w:t>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bookmarkEnd w:id="1"/>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6911397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9D7B93">
        <w:rPr>
          <w:rFonts w:ascii="Times New Roman" w:eastAsia="Times New Roman" w:hAnsi="Times New Roman" w:cs="Times New Roman"/>
          <w:b/>
          <w:bCs/>
          <w:sz w:val="24"/>
          <w:szCs w:val="24"/>
        </w:rPr>
        <w:t>10.marta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9D7B93">
        <w:rPr>
          <w:rFonts w:ascii="Times New Roman" w:eastAsia="Times New Roman" w:hAnsi="Times New Roman" w:cs="Times New Roman"/>
          <w:b/>
          <w:bCs/>
          <w:sz w:val="24"/>
          <w:szCs w:val="24"/>
        </w:rPr>
        <w:t>30.martam</w:t>
      </w:r>
      <w:r w:rsidR="00B00D58">
        <w:rPr>
          <w:rFonts w:ascii="Times New Roman" w:eastAsia="Times New Roman" w:hAnsi="Times New Roman" w:cs="Times New Roman"/>
          <w:b/>
          <w:bCs/>
          <w:sz w:val="24"/>
          <w:szCs w:val="24"/>
        </w:rPr>
        <w:t xml:space="preserve"> </w:t>
      </w:r>
      <w:r w:rsidR="00B00D58" w:rsidRPr="008719CC">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2"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2"/>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197B1046" w14:textId="77777777" w:rsidR="002E02CF" w:rsidRPr="00CB4395" w:rsidRDefault="002E02CF" w:rsidP="002E02CF">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Pr="005A1FF2">
        <w:rPr>
          <w:rFonts w:ascii="Times New Roman" w:hAnsi="Times New Roman" w:cs="Times New Roman"/>
          <w:bCs/>
          <w:sz w:val="24"/>
          <w:szCs w:val="24"/>
        </w:rPr>
        <w:t>25640976</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FF2DD4">
          <w:rPr>
            <w:rStyle w:val="Hyperlink"/>
            <w:rFonts w:ascii="Times New Roman" w:eastAsia="Times New Roman" w:hAnsi="Times New Roman" w:cs="Times New Roman"/>
            <w:sz w:val="24"/>
            <w:szCs w:val="24"/>
          </w:rPr>
          <w:t>iveta.ritre@jelgavasnovads.lv</w:t>
        </w:r>
      </w:hyperlink>
      <w:r w:rsidRPr="00CB4395">
        <w:rPr>
          <w:rFonts w:ascii="Times New Roman" w:eastAsia="Times New Roman" w:hAnsi="Times New Roman" w:cs="Times New Roman"/>
          <w:sz w:val="24"/>
          <w:szCs w:val="24"/>
        </w:rPr>
        <w:t>.</w:t>
      </w: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5F94099"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.gada</w:t>
      </w:r>
      <w:r w:rsidR="00301A43">
        <w:rPr>
          <w:rFonts w:ascii="Times New Roman" w:eastAsia="Times New Roman" w:hAnsi="Times New Roman" w:cs="Times New Roman"/>
          <w:b/>
          <w:bCs/>
          <w:sz w:val="24"/>
          <w:szCs w:val="24"/>
        </w:rPr>
        <w:t xml:space="preserve"> </w:t>
      </w:r>
      <w:r w:rsidR="009D7B93">
        <w:rPr>
          <w:rFonts w:ascii="Times New Roman" w:eastAsia="Times New Roman" w:hAnsi="Times New Roman" w:cs="Times New Roman"/>
          <w:b/>
          <w:bCs/>
          <w:sz w:val="24"/>
          <w:szCs w:val="24"/>
        </w:rPr>
        <w:t>10.martā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9D7B93">
        <w:rPr>
          <w:rFonts w:ascii="Times New Roman" w:eastAsia="Times New Roman" w:hAnsi="Times New Roman" w:cs="Times New Roman"/>
          <w:b/>
          <w:bCs/>
          <w:sz w:val="24"/>
          <w:szCs w:val="24"/>
        </w:rPr>
        <w:t>9.aprīlī</w:t>
      </w:r>
      <w:r w:rsidR="008719CC">
        <w:rPr>
          <w:rFonts w:ascii="Times New Roman" w:eastAsia="Times New Roman" w:hAnsi="Times New Roman" w:cs="Times New Roman"/>
          <w:b/>
          <w:bCs/>
          <w:sz w:val="24"/>
          <w:szCs w:val="24"/>
        </w:rPr>
        <w:t xml:space="preserve"> </w:t>
      </w:r>
      <w:r w:rsidR="009042F8" w:rsidRPr="008719CC">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11DBBF37"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301A43" w:rsidRPr="00350016">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 tiek atzīta par nenotikušu un </w:t>
      </w:r>
      <w:r w:rsidRPr="00A024DE">
        <w:rPr>
          <w:rFonts w:ascii="Times New Roman" w:hAnsi="Times New Roman" w:cs="Times New Roman"/>
          <w:b/>
          <w:bCs/>
          <w:sz w:val="24"/>
          <w:szCs w:val="24"/>
        </w:rPr>
        <w:t>nodrošinājums netiek atmaksāts nevienam no izsoles dalībniekiem, ja neviens no viņiem nav pārsolījis izsoles sākumcenu</w:t>
      </w:r>
      <w:r w:rsidRPr="003D36E8">
        <w:rPr>
          <w:rFonts w:ascii="Times New Roman" w:hAnsi="Times New Roman" w:cs="Times New Roman"/>
          <w:sz w:val="24"/>
          <w:szCs w:val="24"/>
        </w:rPr>
        <w:t>.</w:t>
      </w:r>
    </w:p>
    <w:p w14:paraId="7A075387" w14:textId="711A0D14" w:rsidR="000C5D12" w:rsidRPr="003F515C"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394896A3" w14:textId="77777777" w:rsidR="00CC130A" w:rsidRPr="001043A6" w:rsidRDefault="00CC130A" w:rsidP="00CC130A">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102681"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FC7404">
        <w:rPr>
          <w:rFonts w:ascii="Times New Roman" w:eastAsia="Times New Roman" w:hAnsi="Times New Roman" w:cs="Times New Roman"/>
          <w:sz w:val="24"/>
          <w:szCs w:val="24"/>
        </w:rPr>
        <w:t xml:space="preserve"> un 3.</w:t>
      </w:r>
      <w:r w:rsidR="005F2C93">
        <w:rPr>
          <w:rFonts w:ascii="Times New Roman" w:eastAsia="Times New Roman" w:hAnsi="Times New Roman" w:cs="Times New Roman"/>
          <w:sz w:val="24"/>
          <w:szCs w:val="24"/>
        </w:rPr>
        <w:t>4</w:t>
      </w:r>
      <w:r w:rsidR="00FC7404">
        <w:rPr>
          <w:rFonts w:ascii="Times New Roman" w:eastAsia="Times New Roman" w:hAnsi="Times New Roman" w:cs="Times New Roman"/>
          <w:sz w:val="24"/>
          <w:szCs w:val="24"/>
        </w:rPr>
        <w:t>.</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1512C">
      <w:pgSz w:w="11906" w:h="16838"/>
      <w:pgMar w:top="709" w:right="1274"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5"/>
  </w:num>
  <w:num w:numId="6" w16cid:durableId="1695688134">
    <w:abstractNumId w:val="2"/>
  </w:num>
  <w:num w:numId="7" w16cid:durableId="2126921789">
    <w:abstractNumId w:val="6"/>
  </w:num>
  <w:num w:numId="8" w16cid:durableId="1561479707">
    <w:abstractNumId w:val="6"/>
  </w:num>
  <w:num w:numId="9" w16cid:durableId="1953398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2EA"/>
    <w:rsid w:val="00025BDF"/>
    <w:rsid w:val="00030FB3"/>
    <w:rsid w:val="00034F64"/>
    <w:rsid w:val="00043447"/>
    <w:rsid w:val="00054D27"/>
    <w:rsid w:val="00063474"/>
    <w:rsid w:val="00064F83"/>
    <w:rsid w:val="0009209C"/>
    <w:rsid w:val="000A3216"/>
    <w:rsid w:val="000A5BAB"/>
    <w:rsid w:val="000A6CB3"/>
    <w:rsid w:val="000B3014"/>
    <w:rsid w:val="000B6169"/>
    <w:rsid w:val="000C0079"/>
    <w:rsid w:val="000C14B6"/>
    <w:rsid w:val="000C5D12"/>
    <w:rsid w:val="000C73F6"/>
    <w:rsid w:val="000C7D8E"/>
    <w:rsid w:val="000D330C"/>
    <w:rsid w:val="000F1A17"/>
    <w:rsid w:val="001043A6"/>
    <w:rsid w:val="00115E16"/>
    <w:rsid w:val="00135D00"/>
    <w:rsid w:val="00146447"/>
    <w:rsid w:val="00146D68"/>
    <w:rsid w:val="001654CB"/>
    <w:rsid w:val="00187AD5"/>
    <w:rsid w:val="0019459B"/>
    <w:rsid w:val="001A557A"/>
    <w:rsid w:val="001A60A3"/>
    <w:rsid w:val="001C5531"/>
    <w:rsid w:val="001D0245"/>
    <w:rsid w:val="001E101F"/>
    <w:rsid w:val="001E1738"/>
    <w:rsid w:val="001E188A"/>
    <w:rsid w:val="001F3D29"/>
    <w:rsid w:val="001F5DA3"/>
    <w:rsid w:val="00211B7F"/>
    <w:rsid w:val="00216F8F"/>
    <w:rsid w:val="00217EEA"/>
    <w:rsid w:val="00231A21"/>
    <w:rsid w:val="00234D87"/>
    <w:rsid w:val="00240ACF"/>
    <w:rsid w:val="00243B33"/>
    <w:rsid w:val="00253EB8"/>
    <w:rsid w:val="002543F7"/>
    <w:rsid w:val="00261380"/>
    <w:rsid w:val="00263398"/>
    <w:rsid w:val="00266337"/>
    <w:rsid w:val="00285A1A"/>
    <w:rsid w:val="002A2FC8"/>
    <w:rsid w:val="002A6D61"/>
    <w:rsid w:val="002A7011"/>
    <w:rsid w:val="002B1861"/>
    <w:rsid w:val="002C37BC"/>
    <w:rsid w:val="002E02CF"/>
    <w:rsid w:val="002E56D4"/>
    <w:rsid w:val="0030017F"/>
    <w:rsid w:val="00301A43"/>
    <w:rsid w:val="003024B5"/>
    <w:rsid w:val="00314DC5"/>
    <w:rsid w:val="00323A7A"/>
    <w:rsid w:val="0032775B"/>
    <w:rsid w:val="00331CE7"/>
    <w:rsid w:val="003379D6"/>
    <w:rsid w:val="0034363E"/>
    <w:rsid w:val="00372505"/>
    <w:rsid w:val="003844B7"/>
    <w:rsid w:val="003A1FF4"/>
    <w:rsid w:val="003A63C7"/>
    <w:rsid w:val="003A76B4"/>
    <w:rsid w:val="003C6BA6"/>
    <w:rsid w:val="003D36E8"/>
    <w:rsid w:val="003F45FF"/>
    <w:rsid w:val="003F515C"/>
    <w:rsid w:val="00404F24"/>
    <w:rsid w:val="004173A6"/>
    <w:rsid w:val="0042133D"/>
    <w:rsid w:val="00424927"/>
    <w:rsid w:val="004404B8"/>
    <w:rsid w:val="00444D00"/>
    <w:rsid w:val="0047652B"/>
    <w:rsid w:val="004829B6"/>
    <w:rsid w:val="00490D8A"/>
    <w:rsid w:val="004A04D9"/>
    <w:rsid w:val="004A2933"/>
    <w:rsid w:val="004B693E"/>
    <w:rsid w:val="004E3530"/>
    <w:rsid w:val="004E4D73"/>
    <w:rsid w:val="004F3042"/>
    <w:rsid w:val="005035BA"/>
    <w:rsid w:val="00512488"/>
    <w:rsid w:val="00512C5D"/>
    <w:rsid w:val="00520286"/>
    <w:rsid w:val="00535EAE"/>
    <w:rsid w:val="00546BF5"/>
    <w:rsid w:val="00551610"/>
    <w:rsid w:val="00565825"/>
    <w:rsid w:val="00584AEA"/>
    <w:rsid w:val="00597580"/>
    <w:rsid w:val="005A1E4B"/>
    <w:rsid w:val="005C4E5A"/>
    <w:rsid w:val="005E40D1"/>
    <w:rsid w:val="005F2C93"/>
    <w:rsid w:val="005F7665"/>
    <w:rsid w:val="0060723E"/>
    <w:rsid w:val="00616DAE"/>
    <w:rsid w:val="0062064A"/>
    <w:rsid w:val="0062516E"/>
    <w:rsid w:val="006319A5"/>
    <w:rsid w:val="00631DDD"/>
    <w:rsid w:val="006435D5"/>
    <w:rsid w:val="006673D2"/>
    <w:rsid w:val="00674411"/>
    <w:rsid w:val="00674EA1"/>
    <w:rsid w:val="00675182"/>
    <w:rsid w:val="0068215E"/>
    <w:rsid w:val="0069536E"/>
    <w:rsid w:val="006A04AF"/>
    <w:rsid w:val="006A2670"/>
    <w:rsid w:val="006B19ED"/>
    <w:rsid w:val="006B64C2"/>
    <w:rsid w:val="006D407D"/>
    <w:rsid w:val="006D4B85"/>
    <w:rsid w:val="006D56C0"/>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D3541"/>
    <w:rsid w:val="007E4F5C"/>
    <w:rsid w:val="007F5060"/>
    <w:rsid w:val="008025A6"/>
    <w:rsid w:val="00810E18"/>
    <w:rsid w:val="00844B57"/>
    <w:rsid w:val="00847E79"/>
    <w:rsid w:val="00856333"/>
    <w:rsid w:val="00861A78"/>
    <w:rsid w:val="00870587"/>
    <w:rsid w:val="008719CC"/>
    <w:rsid w:val="0087452E"/>
    <w:rsid w:val="00877E8A"/>
    <w:rsid w:val="008841B6"/>
    <w:rsid w:val="00890487"/>
    <w:rsid w:val="00894460"/>
    <w:rsid w:val="008A040A"/>
    <w:rsid w:val="008C42FF"/>
    <w:rsid w:val="008D1FFD"/>
    <w:rsid w:val="008D4D0D"/>
    <w:rsid w:val="008D7A3C"/>
    <w:rsid w:val="008E0677"/>
    <w:rsid w:val="008E27F0"/>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D7B93"/>
    <w:rsid w:val="009E2DFB"/>
    <w:rsid w:val="009E602A"/>
    <w:rsid w:val="00A024DE"/>
    <w:rsid w:val="00A05513"/>
    <w:rsid w:val="00A05AD9"/>
    <w:rsid w:val="00A276B2"/>
    <w:rsid w:val="00A2772E"/>
    <w:rsid w:val="00A31A66"/>
    <w:rsid w:val="00A403AF"/>
    <w:rsid w:val="00A41A93"/>
    <w:rsid w:val="00A45450"/>
    <w:rsid w:val="00A67E8B"/>
    <w:rsid w:val="00A95253"/>
    <w:rsid w:val="00A96F57"/>
    <w:rsid w:val="00AA0E3C"/>
    <w:rsid w:val="00AA5797"/>
    <w:rsid w:val="00AC019F"/>
    <w:rsid w:val="00AC13F0"/>
    <w:rsid w:val="00AD4781"/>
    <w:rsid w:val="00AD6E00"/>
    <w:rsid w:val="00AE0AB8"/>
    <w:rsid w:val="00AF43BB"/>
    <w:rsid w:val="00AF4663"/>
    <w:rsid w:val="00B00D58"/>
    <w:rsid w:val="00B06A4E"/>
    <w:rsid w:val="00B1512C"/>
    <w:rsid w:val="00B16081"/>
    <w:rsid w:val="00B205C3"/>
    <w:rsid w:val="00B32AB7"/>
    <w:rsid w:val="00B331B9"/>
    <w:rsid w:val="00B33F01"/>
    <w:rsid w:val="00B47569"/>
    <w:rsid w:val="00B67D1A"/>
    <w:rsid w:val="00B805F1"/>
    <w:rsid w:val="00B806C5"/>
    <w:rsid w:val="00BA27C9"/>
    <w:rsid w:val="00BB025F"/>
    <w:rsid w:val="00BB27B3"/>
    <w:rsid w:val="00BB5729"/>
    <w:rsid w:val="00BE16D5"/>
    <w:rsid w:val="00BE3462"/>
    <w:rsid w:val="00BE7EC9"/>
    <w:rsid w:val="00BF3C3F"/>
    <w:rsid w:val="00C10EDB"/>
    <w:rsid w:val="00C21449"/>
    <w:rsid w:val="00C33D2F"/>
    <w:rsid w:val="00C41B02"/>
    <w:rsid w:val="00C51C89"/>
    <w:rsid w:val="00C72A97"/>
    <w:rsid w:val="00C73555"/>
    <w:rsid w:val="00C807FA"/>
    <w:rsid w:val="00C94782"/>
    <w:rsid w:val="00C95731"/>
    <w:rsid w:val="00C970EE"/>
    <w:rsid w:val="00C971DB"/>
    <w:rsid w:val="00CB38DB"/>
    <w:rsid w:val="00CB4395"/>
    <w:rsid w:val="00CC130A"/>
    <w:rsid w:val="00CC381D"/>
    <w:rsid w:val="00CD17FB"/>
    <w:rsid w:val="00CD3292"/>
    <w:rsid w:val="00CD5F8D"/>
    <w:rsid w:val="00CF161F"/>
    <w:rsid w:val="00CF2BCD"/>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B7E81"/>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36288"/>
    <w:rsid w:val="00E62E53"/>
    <w:rsid w:val="00E63D84"/>
    <w:rsid w:val="00E6577E"/>
    <w:rsid w:val="00E66B0F"/>
    <w:rsid w:val="00E74B37"/>
    <w:rsid w:val="00E768BA"/>
    <w:rsid w:val="00E8024B"/>
    <w:rsid w:val="00E86F03"/>
    <w:rsid w:val="00EA32E1"/>
    <w:rsid w:val="00EA68E3"/>
    <w:rsid w:val="00EB29D8"/>
    <w:rsid w:val="00EB2C6A"/>
    <w:rsid w:val="00EB5EBE"/>
    <w:rsid w:val="00EC0132"/>
    <w:rsid w:val="00EC0EFB"/>
    <w:rsid w:val="00EC4B8A"/>
    <w:rsid w:val="00ED0735"/>
    <w:rsid w:val="00ED21E8"/>
    <w:rsid w:val="00EF6856"/>
    <w:rsid w:val="00F0374E"/>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9039</Words>
  <Characters>5153</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30</cp:revision>
  <dcterms:created xsi:type="dcterms:W3CDTF">2026-02-06T09:57:00Z</dcterms:created>
  <dcterms:modified xsi:type="dcterms:W3CDTF">2026-03-05T06:55:00Z</dcterms:modified>
</cp:coreProperties>
</file>