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29BC9751"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B4527D">
        <w:rPr>
          <w:rFonts w:ascii="Times New Roman" w:eastAsia="Times New Roman" w:hAnsi="Times New Roman" w:cs="Times New Roman"/>
          <w:i/>
          <w:iCs/>
        </w:rPr>
        <w:t>6</w:t>
      </w:r>
      <w:r w:rsidRPr="0032775B">
        <w:rPr>
          <w:rFonts w:ascii="Times New Roman" w:eastAsia="Times New Roman" w:hAnsi="Times New Roman" w:cs="Times New Roman"/>
          <w:i/>
          <w:iCs/>
        </w:rPr>
        <w:t>.gada</w:t>
      </w:r>
      <w:r w:rsidR="00056BFB">
        <w:rPr>
          <w:rFonts w:ascii="Times New Roman" w:eastAsia="Times New Roman" w:hAnsi="Times New Roman" w:cs="Times New Roman"/>
          <w:i/>
          <w:iCs/>
        </w:rPr>
        <w:t xml:space="preserve"> </w:t>
      </w:r>
      <w:r w:rsidR="003C6C70">
        <w:rPr>
          <w:rFonts w:ascii="Times New Roman" w:eastAsia="Times New Roman" w:hAnsi="Times New Roman" w:cs="Times New Roman"/>
          <w:i/>
          <w:iCs/>
        </w:rPr>
        <w:t>21.aprīļa</w:t>
      </w:r>
      <w:r w:rsidR="00056BFB">
        <w:rPr>
          <w:rFonts w:ascii="Times New Roman" w:eastAsia="Times New Roman" w:hAnsi="Times New Roman" w:cs="Times New Roman"/>
          <w:i/>
          <w:iCs/>
        </w:rPr>
        <w:t xml:space="preserve"> </w:t>
      </w:r>
      <w:r w:rsidRPr="0032775B">
        <w:rPr>
          <w:rFonts w:ascii="Times New Roman" w:eastAsia="Times New Roman" w:hAnsi="Times New Roman" w:cs="Times New Roman"/>
          <w:i/>
          <w:iCs/>
        </w:rPr>
        <w:t>Jelgavas novada pašvaldības izsoļu komisijas lēmumu</w:t>
      </w:r>
    </w:p>
    <w:p w14:paraId="46412926" w14:textId="56AF10D1" w:rsidR="00E8024B" w:rsidRPr="0032775B" w:rsidRDefault="00E8024B" w:rsidP="00890487">
      <w:pPr>
        <w:spacing w:after="0" w:line="257" w:lineRule="auto"/>
        <w:ind w:right="43"/>
        <w:jc w:val="right"/>
        <w:rPr>
          <w:rFonts w:ascii="Times New Roman" w:hAnsi="Times New Roman" w:cs="Times New Roman"/>
          <w:i/>
          <w:iCs/>
        </w:rPr>
      </w:pPr>
      <w:r w:rsidRPr="0032775B">
        <w:rPr>
          <w:rFonts w:ascii="Times New Roman" w:eastAsia="Times New Roman" w:hAnsi="Times New Roman" w:cs="Times New Roman"/>
          <w:i/>
          <w:iCs/>
        </w:rPr>
        <w:t xml:space="preserve">(Protokols </w:t>
      </w:r>
      <w:r w:rsidRPr="0032775B">
        <w:rPr>
          <w:rFonts w:ascii="Times New Roman" w:hAnsi="Times New Roman" w:cs="Times New Roman"/>
          <w:i/>
          <w:iCs/>
        </w:rPr>
        <w:t xml:space="preserve"> Nr.</w:t>
      </w:r>
      <w:r w:rsidR="009D2495" w:rsidRPr="0032775B">
        <w:rPr>
          <w:rFonts w:ascii="Times New Roman" w:hAnsi="Times New Roman" w:cs="Times New Roman"/>
          <w:i/>
          <w:iCs/>
        </w:rPr>
        <w:t xml:space="preserve"> </w:t>
      </w:r>
      <w:r w:rsidR="00056BFB">
        <w:rPr>
          <w:rFonts w:ascii="Times New Roman" w:hAnsi="Times New Roman" w:cs="Times New Roman"/>
          <w:i/>
          <w:iCs/>
        </w:rPr>
        <w:t>JNP/2-38.1/2</w:t>
      </w:r>
      <w:r w:rsidR="00B4527D">
        <w:rPr>
          <w:rFonts w:ascii="Times New Roman" w:hAnsi="Times New Roman" w:cs="Times New Roman"/>
          <w:i/>
          <w:iCs/>
        </w:rPr>
        <w:t>6</w:t>
      </w:r>
      <w:r w:rsidR="00056BFB">
        <w:rPr>
          <w:rFonts w:ascii="Times New Roman" w:hAnsi="Times New Roman" w:cs="Times New Roman"/>
          <w:i/>
          <w:iCs/>
        </w:rPr>
        <w:t>/</w:t>
      </w:r>
      <w:r w:rsidR="003C6C70">
        <w:rPr>
          <w:rFonts w:ascii="Times New Roman" w:hAnsi="Times New Roman" w:cs="Times New Roman"/>
          <w:i/>
          <w:iCs/>
        </w:rPr>
        <w:t>21)</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5584B94D" w14:textId="242FAA72" w:rsidR="00761905" w:rsidRPr="006D407D" w:rsidRDefault="00B33F01" w:rsidP="00A847F3">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hAnsi="Times New Roman" w:cs="Times New Roman"/>
          <w:b/>
          <w:sz w:val="24"/>
          <w:szCs w:val="24"/>
        </w:rPr>
        <w:t xml:space="preserve">NEKUSTAMĀ ĪPAŠUMA </w:t>
      </w:r>
      <w:r w:rsidR="00B4527D">
        <w:rPr>
          <w:rFonts w:ascii="Times New Roman" w:hAnsi="Times New Roman" w:cs="Times New Roman"/>
          <w:b/>
          <w:sz w:val="24"/>
          <w:szCs w:val="24"/>
        </w:rPr>
        <w:t>ZIEDKALNES IELA 26-1, ZIEDKALNE, VILCES P</w:t>
      </w:r>
      <w:r w:rsidRPr="006D407D">
        <w:rPr>
          <w:rFonts w:ascii="Times New Roman" w:eastAsia="Times New Roman" w:hAnsi="Times New Roman" w:cs="Times New Roman"/>
          <w:b/>
          <w:sz w:val="24"/>
          <w:szCs w:val="24"/>
        </w:rPr>
        <w:t>AGASTS,</w:t>
      </w:r>
      <w:r w:rsidR="00A847F3">
        <w:rPr>
          <w:rFonts w:ascii="Times New Roman" w:eastAsia="Times New Roman" w:hAnsi="Times New Roman" w:cs="Times New Roman"/>
          <w:b/>
          <w:sz w:val="24"/>
          <w:szCs w:val="24"/>
        </w:rPr>
        <w:t xml:space="preserve"> </w:t>
      </w:r>
      <w:r w:rsidRPr="006D407D">
        <w:rPr>
          <w:rFonts w:ascii="Times New Roman" w:eastAsia="Times New Roman" w:hAnsi="Times New Roman" w:cs="Times New Roman"/>
          <w:b/>
          <w:sz w:val="24"/>
          <w:szCs w:val="24"/>
        </w:rPr>
        <w:t>JELGAVAS NOVADS</w:t>
      </w:r>
    </w:p>
    <w:p w14:paraId="1205F555" w14:textId="0876D0B2" w:rsidR="00B33F01" w:rsidRPr="006D407D" w:rsidRDefault="006C065B" w:rsidP="00DB73F9">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OTRĀS </w:t>
      </w:r>
      <w:r w:rsidR="00B33F01"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3AC6F2AB" w:rsidR="000F1A17" w:rsidRPr="008F6031"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8F6031">
        <w:rPr>
          <w:rFonts w:ascii="Times New Roman" w:eastAsia="Times New Roman" w:hAnsi="Times New Roman" w:cs="Times New Roman"/>
          <w:b/>
          <w:sz w:val="24"/>
          <w:szCs w:val="24"/>
        </w:rPr>
        <w:t>Vispārīgie noteikumi</w:t>
      </w:r>
    </w:p>
    <w:p w14:paraId="712590C3" w14:textId="50B0C6CA" w:rsidR="008F6031" w:rsidRPr="008F6031" w:rsidRDefault="00B33F01" w:rsidP="008F6031">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8F6031">
        <w:rPr>
          <w:rFonts w:ascii="Times New Roman" w:eastAsia="Times New Roman" w:hAnsi="Times New Roman" w:cs="Times New Roman"/>
          <w:sz w:val="24"/>
          <w:szCs w:val="24"/>
        </w:rPr>
        <w:t xml:space="preserve">Noteikumi nosaka kārtību, kādā notiek </w:t>
      </w:r>
      <w:r w:rsidRPr="008F6031">
        <w:rPr>
          <w:rFonts w:ascii="Times New Roman" w:eastAsia="Times New Roman" w:hAnsi="Times New Roman" w:cs="Times New Roman"/>
          <w:b/>
          <w:sz w:val="24"/>
          <w:szCs w:val="24"/>
        </w:rPr>
        <w:t xml:space="preserve">Jelgavas novada pašvaldībai piederoša </w:t>
      </w:r>
      <w:r w:rsidRPr="008F6031">
        <w:rPr>
          <w:rFonts w:ascii="Times New Roman" w:hAnsi="Times New Roman" w:cs="Times New Roman"/>
          <w:b/>
          <w:sz w:val="24"/>
          <w:szCs w:val="24"/>
        </w:rPr>
        <w:t xml:space="preserve">nekustamā īpašuma </w:t>
      </w:r>
      <w:r w:rsidRPr="008F6031">
        <w:rPr>
          <w:rFonts w:ascii="Times New Roman" w:eastAsia="Times New Roman" w:hAnsi="Times New Roman" w:cs="Times New Roman"/>
          <w:b/>
          <w:sz w:val="24"/>
          <w:szCs w:val="24"/>
        </w:rPr>
        <w:t>atsavināšana</w:t>
      </w:r>
      <w:r w:rsidR="00D348C7">
        <w:rPr>
          <w:rFonts w:ascii="Times New Roman" w:eastAsia="Times New Roman" w:hAnsi="Times New Roman" w:cs="Times New Roman"/>
          <w:b/>
          <w:sz w:val="24"/>
          <w:szCs w:val="24"/>
        </w:rPr>
        <w:t xml:space="preserve"> otrajā</w:t>
      </w:r>
      <w:r w:rsidRPr="008F6031">
        <w:rPr>
          <w:rFonts w:ascii="Times New Roman" w:eastAsia="Times New Roman" w:hAnsi="Times New Roman" w:cs="Times New Roman"/>
          <w:b/>
          <w:sz w:val="24"/>
          <w:szCs w:val="24"/>
        </w:rPr>
        <w:t xml:space="preserve"> elektroni</w:t>
      </w:r>
      <w:r w:rsidR="00942548" w:rsidRPr="008F6031">
        <w:rPr>
          <w:rFonts w:ascii="Times New Roman" w:eastAsia="Times New Roman" w:hAnsi="Times New Roman" w:cs="Times New Roman"/>
          <w:b/>
          <w:sz w:val="24"/>
          <w:szCs w:val="24"/>
        </w:rPr>
        <w:t>skā izsolē ar augšupejošu soli.</w:t>
      </w:r>
    </w:p>
    <w:p w14:paraId="4C7CB53F" w14:textId="06E9A3D6" w:rsidR="004D4872" w:rsidRPr="00875F66" w:rsidRDefault="00266337" w:rsidP="003464B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875F66">
        <w:rPr>
          <w:rFonts w:ascii="Times New Roman" w:eastAsia="Times New Roman" w:hAnsi="Times New Roman" w:cs="Times New Roman"/>
          <w:sz w:val="24"/>
          <w:szCs w:val="24"/>
        </w:rPr>
        <w:t xml:space="preserve">Izsoles objekts: </w:t>
      </w:r>
      <w:r w:rsidR="00AE0AB8" w:rsidRPr="00875F66">
        <w:rPr>
          <w:rFonts w:ascii="Times New Roman" w:hAnsi="Times New Roman" w:cs="Times New Roman"/>
          <w:b/>
          <w:sz w:val="24"/>
          <w:szCs w:val="24"/>
        </w:rPr>
        <w:t xml:space="preserve">nekustamais īpašums </w:t>
      </w:r>
      <w:r w:rsidR="00B4527D">
        <w:rPr>
          <w:rFonts w:ascii="Times New Roman" w:hAnsi="Times New Roman" w:cs="Times New Roman"/>
          <w:b/>
          <w:sz w:val="24"/>
          <w:szCs w:val="24"/>
        </w:rPr>
        <w:t>Ziedkalnes</w:t>
      </w:r>
      <w:r w:rsidR="00A33ED4" w:rsidRPr="00A33ED4">
        <w:rPr>
          <w:rFonts w:ascii="Times New Roman" w:eastAsia="Times New Roman" w:hAnsi="Times New Roman" w:cs="Times New Roman"/>
          <w:b/>
          <w:bCs/>
          <w:color w:val="000000"/>
          <w:sz w:val="24"/>
          <w:szCs w:val="24"/>
        </w:rPr>
        <w:t xml:space="preserve"> iela</w:t>
      </w:r>
      <w:r w:rsidR="00B4527D">
        <w:rPr>
          <w:rFonts w:ascii="Times New Roman" w:eastAsia="Times New Roman" w:hAnsi="Times New Roman" w:cs="Times New Roman"/>
          <w:b/>
          <w:bCs/>
          <w:color w:val="000000"/>
          <w:sz w:val="24"/>
          <w:szCs w:val="24"/>
        </w:rPr>
        <w:t xml:space="preserve"> 26-1, Ziedkalne, Vilces</w:t>
      </w:r>
      <w:r w:rsidR="00A33ED4" w:rsidRPr="00A33ED4">
        <w:rPr>
          <w:rFonts w:ascii="Times New Roman" w:hAnsi="Times New Roman" w:cs="Times New Roman"/>
          <w:b/>
          <w:bCs/>
          <w:sz w:val="24"/>
          <w:szCs w:val="24"/>
        </w:rPr>
        <w:t xml:space="preserve"> pagastā,</w:t>
      </w:r>
      <w:r w:rsidR="00A33ED4" w:rsidRPr="00A33ED4">
        <w:rPr>
          <w:rFonts w:ascii="Times New Roman" w:eastAsia="Times New Roman" w:hAnsi="Times New Roman" w:cs="Times New Roman"/>
          <w:b/>
          <w:bCs/>
          <w:sz w:val="24"/>
          <w:szCs w:val="24"/>
        </w:rPr>
        <w:t xml:space="preserve"> Jelgavas novadā</w:t>
      </w:r>
      <w:r w:rsidR="00A33ED4" w:rsidRPr="00A33ED4">
        <w:rPr>
          <w:rFonts w:ascii="Times New Roman" w:hAnsi="Times New Roman" w:cs="Times New Roman"/>
          <w:b/>
          <w:bCs/>
          <w:sz w:val="24"/>
          <w:szCs w:val="24"/>
        </w:rPr>
        <w:t xml:space="preserve">, kadastra numurs </w:t>
      </w:r>
      <w:r w:rsidR="00787A6F">
        <w:rPr>
          <w:rFonts w:ascii="Times New Roman" w:hAnsi="Times New Roman" w:cs="Times New Roman"/>
          <w:b/>
          <w:bCs/>
          <w:sz w:val="24"/>
          <w:szCs w:val="24"/>
        </w:rPr>
        <w:t>54</w:t>
      </w:r>
      <w:r w:rsidR="00B4527D">
        <w:rPr>
          <w:rFonts w:ascii="Times New Roman" w:hAnsi="Times New Roman" w:cs="Times New Roman"/>
          <w:b/>
          <w:bCs/>
          <w:sz w:val="24"/>
          <w:szCs w:val="24"/>
        </w:rPr>
        <w:t>909000225</w:t>
      </w:r>
      <w:r w:rsidR="00A33ED4" w:rsidRPr="00A33ED4">
        <w:rPr>
          <w:rFonts w:ascii="Times New Roman" w:hAnsi="Times New Roman" w:cs="Times New Roman"/>
          <w:b/>
          <w:bCs/>
          <w:sz w:val="24"/>
          <w:szCs w:val="24"/>
        </w:rPr>
        <w:t xml:space="preserve"> </w:t>
      </w:r>
      <w:r w:rsidR="00A33ED4" w:rsidRPr="00A33ED4">
        <w:rPr>
          <w:rFonts w:ascii="Times New Roman" w:eastAsia="Times New Roman" w:hAnsi="Times New Roman" w:cs="Times New Roman"/>
          <w:b/>
          <w:bCs/>
          <w:sz w:val="24"/>
          <w:szCs w:val="24"/>
        </w:rPr>
        <w:t xml:space="preserve">kas sastāv no dzīvokļa </w:t>
      </w:r>
      <w:r w:rsidR="00B4527D">
        <w:rPr>
          <w:rFonts w:ascii="Times New Roman" w:eastAsia="Times New Roman" w:hAnsi="Times New Roman" w:cs="Times New Roman"/>
          <w:b/>
          <w:bCs/>
          <w:sz w:val="24"/>
          <w:szCs w:val="24"/>
        </w:rPr>
        <w:t>54,9</w:t>
      </w:r>
      <w:r w:rsidR="00A33ED4" w:rsidRPr="00A33ED4">
        <w:rPr>
          <w:rFonts w:ascii="Times New Roman" w:eastAsia="Times New Roman" w:hAnsi="Times New Roman" w:cs="Times New Roman"/>
          <w:b/>
          <w:bCs/>
          <w:sz w:val="24"/>
          <w:szCs w:val="24"/>
        </w:rPr>
        <w:t> m² platībā un kopīpašuma</w:t>
      </w:r>
      <w:r w:rsidR="00B4527D">
        <w:rPr>
          <w:rFonts w:ascii="Times New Roman" w:eastAsia="Times New Roman" w:hAnsi="Times New Roman" w:cs="Times New Roman"/>
          <w:b/>
          <w:bCs/>
          <w:sz w:val="24"/>
          <w:szCs w:val="24"/>
        </w:rPr>
        <w:t xml:space="preserve"> 512/11495</w:t>
      </w:r>
      <w:r w:rsidR="00A33ED4" w:rsidRPr="00A33ED4">
        <w:rPr>
          <w:rFonts w:ascii="Times New Roman" w:eastAsia="Times New Roman" w:hAnsi="Times New Roman" w:cs="Times New Roman"/>
          <w:b/>
          <w:bCs/>
          <w:sz w:val="24"/>
          <w:szCs w:val="24"/>
        </w:rPr>
        <w:t xml:space="preserve"> domājam</w:t>
      </w:r>
      <w:r w:rsidR="00787A6F">
        <w:rPr>
          <w:rFonts w:ascii="Times New Roman" w:eastAsia="Times New Roman" w:hAnsi="Times New Roman" w:cs="Times New Roman"/>
          <w:b/>
          <w:bCs/>
          <w:sz w:val="24"/>
          <w:szCs w:val="24"/>
        </w:rPr>
        <w:t>ajām</w:t>
      </w:r>
      <w:r w:rsidR="00A33ED4" w:rsidRPr="00A33ED4">
        <w:rPr>
          <w:rFonts w:ascii="Times New Roman" w:eastAsia="Times New Roman" w:hAnsi="Times New Roman" w:cs="Times New Roman"/>
          <w:b/>
          <w:bCs/>
          <w:sz w:val="24"/>
          <w:szCs w:val="24"/>
        </w:rPr>
        <w:t xml:space="preserve"> daļām no daudzdzīvokļu mājas ar kadastra apzīmējumu 54</w:t>
      </w:r>
      <w:r w:rsidR="00B4527D">
        <w:rPr>
          <w:rFonts w:ascii="Times New Roman" w:eastAsia="Times New Roman" w:hAnsi="Times New Roman" w:cs="Times New Roman"/>
          <w:b/>
          <w:bCs/>
          <w:sz w:val="24"/>
          <w:szCs w:val="24"/>
        </w:rPr>
        <w:t>900010205001</w:t>
      </w:r>
      <w:r w:rsidR="00A33ED4" w:rsidRPr="00A33ED4">
        <w:rPr>
          <w:rFonts w:ascii="Times New Roman" w:eastAsia="Times New Roman" w:hAnsi="Times New Roman" w:cs="Times New Roman"/>
          <w:b/>
          <w:bCs/>
          <w:sz w:val="24"/>
          <w:szCs w:val="24"/>
        </w:rPr>
        <w:t xml:space="preserve"> un zemes vienības ar kadastra apzīmējumu </w:t>
      </w:r>
      <w:r w:rsidR="00787A6F">
        <w:rPr>
          <w:rFonts w:ascii="Times New Roman" w:eastAsia="Times New Roman" w:hAnsi="Times New Roman" w:cs="Times New Roman"/>
          <w:b/>
          <w:bCs/>
          <w:sz w:val="24"/>
          <w:szCs w:val="24"/>
        </w:rPr>
        <w:t>54</w:t>
      </w:r>
      <w:r w:rsidR="00B4527D">
        <w:rPr>
          <w:rFonts w:ascii="Times New Roman" w:eastAsia="Times New Roman" w:hAnsi="Times New Roman" w:cs="Times New Roman"/>
          <w:b/>
          <w:bCs/>
          <w:sz w:val="24"/>
          <w:szCs w:val="24"/>
        </w:rPr>
        <w:t>900010205</w:t>
      </w:r>
      <w:r w:rsidR="00A33ED4" w:rsidRPr="00875F66">
        <w:rPr>
          <w:rFonts w:ascii="Times New Roman" w:hAnsi="Times New Roman" w:cs="Times New Roman"/>
          <w:sz w:val="24"/>
          <w:szCs w:val="24"/>
        </w:rPr>
        <w:t xml:space="preserve"> </w:t>
      </w:r>
      <w:r w:rsidR="0009209C" w:rsidRPr="00875F66">
        <w:rPr>
          <w:rFonts w:ascii="Times New Roman" w:hAnsi="Times New Roman" w:cs="Times New Roman"/>
          <w:sz w:val="24"/>
          <w:szCs w:val="24"/>
        </w:rPr>
        <w:t>(</w:t>
      </w:r>
      <w:r w:rsidR="00DD2B83" w:rsidRPr="00875F66">
        <w:rPr>
          <w:rFonts w:ascii="Times New Roman" w:eastAsia="Times New Roman" w:hAnsi="Times New Roman" w:cs="Times New Roman"/>
          <w:sz w:val="24"/>
          <w:szCs w:val="24"/>
        </w:rPr>
        <w:t>turpmāk - Objekts)</w:t>
      </w:r>
      <w:r w:rsidR="00B33F01" w:rsidRPr="00875F66">
        <w:rPr>
          <w:rFonts w:ascii="Times New Roman" w:hAnsi="Times New Roman" w:cs="Times New Roman"/>
          <w:sz w:val="24"/>
          <w:szCs w:val="24"/>
        </w:rPr>
        <w:t xml:space="preserve">. </w:t>
      </w:r>
    </w:p>
    <w:p w14:paraId="543A41CA" w14:textId="21942C85" w:rsidR="00D214C5" w:rsidRPr="004D4872" w:rsidRDefault="00D214C5" w:rsidP="003464B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4D4872">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59FABD6B" w14:textId="2E93AA02" w:rsidR="00D214C5" w:rsidRDefault="00D214C5" w:rsidP="00D214C5">
      <w:pPr>
        <w:pStyle w:val="ListParagraph"/>
        <w:shd w:val="clear" w:color="auto" w:fill="FFFFFF" w:themeFill="background1"/>
        <w:suppressAutoHyphens/>
        <w:spacing w:after="0" w:line="240" w:lineRule="auto"/>
        <w:ind w:left="567" w:right="84"/>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 xml:space="preserve">Izsoli organizē un veic Jelgavas novada pašvaldības </w:t>
      </w:r>
      <w:r w:rsidR="00F7200B">
        <w:rPr>
          <w:rFonts w:ascii="Times New Roman" w:eastAsia="Times New Roman" w:hAnsi="Times New Roman" w:cs="Times New Roman"/>
          <w:sz w:val="24"/>
          <w:szCs w:val="24"/>
        </w:rPr>
        <w:t>I</w:t>
      </w:r>
      <w:r w:rsidRPr="00D53FB2">
        <w:rPr>
          <w:rFonts w:ascii="Times New Roman" w:eastAsia="Times New Roman" w:hAnsi="Times New Roman" w:cs="Times New Roman"/>
          <w:sz w:val="24"/>
          <w:szCs w:val="24"/>
        </w:rPr>
        <w:t>zsoļu komisija (turpmāk- Izso</w:t>
      </w:r>
      <w:r w:rsidR="004E5BA1">
        <w:rPr>
          <w:rFonts w:ascii="Times New Roman" w:eastAsia="Times New Roman" w:hAnsi="Times New Roman" w:cs="Times New Roman"/>
          <w:sz w:val="24"/>
          <w:szCs w:val="24"/>
        </w:rPr>
        <w:t xml:space="preserve">ļu </w:t>
      </w:r>
      <w:r w:rsidRPr="00D53FB2">
        <w:rPr>
          <w:rFonts w:ascii="Times New Roman" w:eastAsia="Times New Roman" w:hAnsi="Times New Roman" w:cs="Times New Roman"/>
          <w:sz w:val="24"/>
          <w:szCs w:val="24"/>
        </w:rPr>
        <w:t>komisija).</w:t>
      </w:r>
    </w:p>
    <w:p w14:paraId="72952EE0" w14:textId="22ED7DF9"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37D8C2B2" w14:textId="6C452C49" w:rsidR="000B2937" w:rsidRPr="000B2937" w:rsidRDefault="00B33F01" w:rsidP="006B3E9D">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0B2937">
        <w:rPr>
          <w:rFonts w:ascii="Times New Roman" w:eastAsia="Times New Roman" w:hAnsi="Times New Roman" w:cs="Times New Roman"/>
          <w:sz w:val="24"/>
          <w:szCs w:val="24"/>
        </w:rPr>
        <w:t xml:space="preserve">Kontaktpersona par izsoles noteikumiem: </w:t>
      </w:r>
      <w:r w:rsidR="001F3D29" w:rsidRPr="000B2937">
        <w:rPr>
          <w:rFonts w:ascii="Times New Roman" w:eastAsia="Times New Roman" w:hAnsi="Times New Roman" w:cs="Times New Roman"/>
          <w:sz w:val="24"/>
          <w:szCs w:val="24"/>
        </w:rPr>
        <w:t xml:space="preserve">Vaiva Laimīte, tel:29481067, e-pasts: </w:t>
      </w:r>
      <w:hyperlink r:id="rId8" w:history="1">
        <w:r w:rsidR="001F3D29" w:rsidRPr="000B2937">
          <w:rPr>
            <w:rStyle w:val="Hyperlink"/>
            <w:rFonts w:ascii="Times New Roman" w:eastAsia="Times New Roman" w:hAnsi="Times New Roman" w:cs="Times New Roman"/>
            <w:color w:val="0070C0"/>
            <w:sz w:val="24"/>
            <w:szCs w:val="24"/>
          </w:rPr>
          <w:t>vaiva.laimite@jelgavasnovads.lv</w:t>
        </w:r>
      </w:hyperlink>
      <w:r w:rsidR="001F3D29" w:rsidRPr="000B2937">
        <w:rPr>
          <w:rFonts w:ascii="Times New Roman" w:eastAsia="Times New Roman" w:hAnsi="Times New Roman" w:cs="Times New Roman"/>
          <w:sz w:val="24"/>
          <w:szCs w:val="24"/>
        </w:rPr>
        <w:t>.</w:t>
      </w:r>
    </w:p>
    <w:p w14:paraId="4EA561CA" w14:textId="6795EAEC"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w:t>
      </w:r>
      <w:r w:rsidR="006C065B">
        <w:rPr>
          <w:rFonts w:ascii="Times New Roman" w:eastAsia="Times New Roman" w:hAnsi="Times New Roman" w:cs="Times New Roman"/>
          <w:b/>
          <w:sz w:val="24"/>
          <w:szCs w:val="24"/>
        </w:rPr>
        <w:t xml:space="preserve">otrajā </w:t>
      </w:r>
      <w:r w:rsidRPr="006D407D">
        <w:rPr>
          <w:rFonts w:ascii="Times New Roman" w:eastAsia="Times New Roman" w:hAnsi="Times New Roman" w:cs="Times New Roman"/>
          <w:b/>
          <w:sz w:val="24"/>
          <w:szCs w:val="24"/>
        </w:rPr>
        <w:t xml:space="preserve">elektroniskā izsolē ar augšupejošu soli. </w:t>
      </w:r>
    </w:p>
    <w:p w14:paraId="6C15CD1A" w14:textId="41665E91" w:rsidR="008F6B36" w:rsidRPr="008F6B36" w:rsidRDefault="00C970EE"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D307B3">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C72049" w:rsidRPr="006C065B">
        <w:rPr>
          <w:rFonts w:ascii="Times New Roman" w:eastAsia="Times New Roman" w:hAnsi="Times New Roman" w:cs="Times New Roman"/>
          <w:sz w:val="24"/>
          <w:szCs w:val="24"/>
        </w:rPr>
        <w:t>4600</w:t>
      </w:r>
      <w:r w:rsidR="002B1982" w:rsidRPr="006C065B">
        <w:rPr>
          <w:rFonts w:ascii="Times New Roman" w:hAnsi="Times New Roman" w:cs="Times New Roman"/>
          <w:color w:val="000000" w:themeColor="text1"/>
          <w:sz w:val="24"/>
          <w:szCs w:val="24"/>
        </w:rPr>
        <w:t xml:space="preserve"> EUR</w:t>
      </w:r>
      <w:r w:rsidR="002B1982" w:rsidRPr="009D79DE">
        <w:rPr>
          <w:rFonts w:ascii="Times New Roman" w:hAnsi="Times New Roman" w:cs="Times New Roman"/>
          <w:color w:val="000000" w:themeColor="text1"/>
          <w:sz w:val="24"/>
          <w:szCs w:val="24"/>
        </w:rPr>
        <w:t xml:space="preserve"> </w:t>
      </w:r>
      <w:r w:rsidR="002B1982" w:rsidRPr="004825FB">
        <w:rPr>
          <w:rFonts w:ascii="Times New Roman" w:hAnsi="Times New Roman" w:cs="Times New Roman"/>
          <w:sz w:val="24"/>
          <w:szCs w:val="24"/>
        </w:rPr>
        <w:t>(</w:t>
      </w:r>
      <w:r w:rsidR="00C72049">
        <w:rPr>
          <w:rFonts w:ascii="Times New Roman" w:hAnsi="Times New Roman" w:cs="Times New Roman"/>
          <w:sz w:val="24"/>
          <w:szCs w:val="24"/>
        </w:rPr>
        <w:t>četri</w:t>
      </w:r>
      <w:r w:rsidR="006C065B">
        <w:rPr>
          <w:rFonts w:ascii="Times New Roman" w:hAnsi="Times New Roman" w:cs="Times New Roman"/>
          <w:sz w:val="24"/>
          <w:szCs w:val="24"/>
        </w:rPr>
        <w:t xml:space="preserve"> </w:t>
      </w:r>
      <w:r w:rsidR="002B1982" w:rsidRPr="00C666B5">
        <w:rPr>
          <w:rFonts w:ascii="Times New Roman" w:hAnsi="Times New Roman" w:cs="Times New Roman"/>
          <w:bCs/>
          <w:iCs/>
          <w:sz w:val="24"/>
          <w:szCs w:val="24"/>
        </w:rPr>
        <w:t>tūksto</w:t>
      </w:r>
      <w:r w:rsidR="00C72049">
        <w:rPr>
          <w:rFonts w:ascii="Times New Roman" w:hAnsi="Times New Roman" w:cs="Times New Roman"/>
          <w:bCs/>
          <w:iCs/>
          <w:sz w:val="24"/>
          <w:szCs w:val="24"/>
        </w:rPr>
        <w:t>ši</w:t>
      </w:r>
      <w:r w:rsidR="009D79DE">
        <w:rPr>
          <w:rFonts w:ascii="Times New Roman" w:hAnsi="Times New Roman" w:cs="Times New Roman"/>
          <w:bCs/>
          <w:iCs/>
          <w:sz w:val="24"/>
          <w:szCs w:val="24"/>
        </w:rPr>
        <w:t xml:space="preserve"> seši simti</w:t>
      </w:r>
      <w:r w:rsidR="002B1982" w:rsidRPr="00C666B5">
        <w:rPr>
          <w:rFonts w:ascii="Times New Roman" w:hAnsi="Times New Roman" w:cs="Times New Roman"/>
          <w:bCs/>
          <w:iCs/>
          <w:sz w:val="24"/>
          <w:szCs w:val="24"/>
        </w:rPr>
        <w:t xml:space="preserve"> </w:t>
      </w:r>
      <w:r w:rsidR="002B1982" w:rsidRPr="004825FB">
        <w:rPr>
          <w:rFonts w:ascii="Times New Roman" w:hAnsi="Times New Roman" w:cs="Times New Roman"/>
          <w:i/>
          <w:sz w:val="24"/>
          <w:szCs w:val="24"/>
        </w:rPr>
        <w:t>euro</w:t>
      </w:r>
      <w:r w:rsidR="002B1982">
        <w:rPr>
          <w:rFonts w:ascii="Times New Roman" w:hAnsi="Times New Roman" w:cs="Times New Roman"/>
          <w:i/>
          <w:sz w:val="24"/>
          <w:szCs w:val="24"/>
        </w:rPr>
        <w:t>)</w:t>
      </w:r>
      <w:r w:rsidR="00A05513"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t.i., </w:t>
      </w:r>
      <w:r w:rsidR="00C72049" w:rsidRPr="00C72049">
        <w:rPr>
          <w:rFonts w:ascii="Times New Roman" w:eastAsia="Times New Roman" w:hAnsi="Times New Roman" w:cs="Times New Roman"/>
          <w:b/>
          <w:bCs/>
          <w:sz w:val="24"/>
          <w:szCs w:val="24"/>
        </w:rPr>
        <w:t>4</w:t>
      </w:r>
      <w:r w:rsidR="009D79DE" w:rsidRPr="009D79DE">
        <w:rPr>
          <w:rFonts w:ascii="Times New Roman" w:eastAsia="Times New Roman" w:hAnsi="Times New Roman" w:cs="Times New Roman"/>
          <w:b/>
          <w:bCs/>
          <w:sz w:val="24"/>
          <w:szCs w:val="24"/>
        </w:rPr>
        <w:t>60</w:t>
      </w:r>
      <w:r w:rsidR="00D307B3" w:rsidRPr="009D79DE">
        <w:rPr>
          <w:rFonts w:ascii="Times New Roman" w:eastAsia="Times New Roman" w:hAnsi="Times New Roman" w:cs="Times New Roman"/>
          <w:b/>
          <w:bCs/>
          <w:sz w:val="24"/>
          <w:szCs w:val="24"/>
        </w:rPr>
        <w:t xml:space="preserve"> </w:t>
      </w:r>
      <w:r w:rsidR="00D307B3" w:rsidRPr="00D307B3">
        <w:rPr>
          <w:rFonts w:ascii="Times New Roman" w:eastAsia="Times New Roman" w:hAnsi="Times New Roman" w:cs="Times New Roman"/>
          <w:b/>
          <w:bCs/>
          <w:sz w:val="24"/>
          <w:szCs w:val="24"/>
        </w:rPr>
        <w:t>EUR (</w:t>
      </w:r>
      <w:r w:rsidR="00C72049">
        <w:rPr>
          <w:rFonts w:ascii="Times New Roman" w:eastAsia="Times New Roman" w:hAnsi="Times New Roman" w:cs="Times New Roman"/>
          <w:b/>
          <w:bCs/>
          <w:sz w:val="24"/>
          <w:szCs w:val="24"/>
        </w:rPr>
        <w:t>četri</w:t>
      </w:r>
      <w:r w:rsidR="002B1982">
        <w:rPr>
          <w:rFonts w:ascii="Times New Roman" w:eastAsia="Times New Roman" w:hAnsi="Times New Roman" w:cs="Times New Roman"/>
          <w:b/>
          <w:bCs/>
          <w:iCs/>
          <w:sz w:val="24"/>
          <w:szCs w:val="24"/>
        </w:rPr>
        <w:t xml:space="preserve"> simt</w:t>
      </w:r>
      <w:r w:rsidR="00C72049">
        <w:rPr>
          <w:rFonts w:ascii="Times New Roman" w:eastAsia="Times New Roman" w:hAnsi="Times New Roman" w:cs="Times New Roman"/>
          <w:b/>
          <w:bCs/>
          <w:iCs/>
          <w:sz w:val="24"/>
          <w:szCs w:val="24"/>
        </w:rPr>
        <w:t>i</w:t>
      </w:r>
      <w:r w:rsidR="009D79DE">
        <w:rPr>
          <w:rFonts w:ascii="Times New Roman" w:eastAsia="Times New Roman" w:hAnsi="Times New Roman" w:cs="Times New Roman"/>
          <w:b/>
          <w:bCs/>
          <w:iCs/>
          <w:sz w:val="24"/>
          <w:szCs w:val="24"/>
        </w:rPr>
        <w:t xml:space="preserve"> sešdesmit</w:t>
      </w:r>
      <w:r w:rsidR="002B1982">
        <w:rPr>
          <w:rFonts w:ascii="Times New Roman" w:eastAsia="Times New Roman" w:hAnsi="Times New Roman" w:cs="Times New Roman"/>
          <w:b/>
          <w:bCs/>
          <w:iCs/>
          <w:sz w:val="24"/>
          <w:szCs w:val="24"/>
        </w:rPr>
        <w:t xml:space="preserve"> </w:t>
      </w:r>
      <w:r w:rsidR="00D307B3" w:rsidRPr="00D307B3">
        <w:rPr>
          <w:rFonts w:ascii="Times New Roman" w:eastAsia="Times New Roman" w:hAnsi="Times New Roman" w:cs="Times New Roman"/>
          <w:b/>
          <w:bCs/>
          <w:i/>
          <w:iCs/>
          <w:sz w:val="24"/>
          <w:szCs w:val="24"/>
        </w:rPr>
        <w:t>euro</w:t>
      </w:r>
      <w:r w:rsidR="00D307B3" w:rsidRPr="00D307B3">
        <w:rPr>
          <w:rFonts w:ascii="Times New Roman" w:eastAsia="Times New Roman" w:hAnsi="Times New Roman" w:cs="Times New Roman"/>
          <w:b/>
          <w:bCs/>
          <w:sz w:val="24"/>
          <w:szCs w:val="24"/>
        </w:rPr>
        <w:t>)</w:t>
      </w:r>
      <w:r w:rsidRPr="00DF6994">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C72049">
        <w:rPr>
          <w:rFonts w:ascii="Times New Roman" w:eastAsia="Times New Roman" w:hAnsi="Times New Roman" w:cs="Times New Roman"/>
          <w:sz w:val="24"/>
          <w:szCs w:val="24"/>
        </w:rPr>
        <w:t>Ziedkalnes</w:t>
      </w:r>
      <w:r w:rsidR="009D79DE">
        <w:rPr>
          <w:rFonts w:ascii="Times New Roman" w:eastAsia="Times New Roman" w:hAnsi="Times New Roman" w:cs="Times New Roman"/>
          <w:sz w:val="24"/>
          <w:szCs w:val="24"/>
        </w:rPr>
        <w:t xml:space="preserve"> iela </w:t>
      </w:r>
      <w:r w:rsidR="00C72049">
        <w:rPr>
          <w:rFonts w:ascii="Times New Roman" w:eastAsia="Times New Roman" w:hAnsi="Times New Roman" w:cs="Times New Roman"/>
          <w:sz w:val="24"/>
          <w:szCs w:val="24"/>
        </w:rPr>
        <w:t>26-1</w:t>
      </w:r>
      <w:r w:rsidR="009D79DE">
        <w:rPr>
          <w:rFonts w:ascii="Times New Roman" w:eastAsia="Times New Roman" w:hAnsi="Times New Roman" w:cs="Times New Roman"/>
          <w:sz w:val="24"/>
          <w:szCs w:val="24"/>
        </w:rPr>
        <w:t xml:space="preserve">, </w:t>
      </w:r>
      <w:r w:rsidR="00C72049">
        <w:rPr>
          <w:rFonts w:ascii="Times New Roman" w:eastAsia="Times New Roman" w:hAnsi="Times New Roman" w:cs="Times New Roman"/>
          <w:sz w:val="24"/>
          <w:szCs w:val="24"/>
        </w:rPr>
        <w:t>Vilces</w:t>
      </w:r>
      <w:r w:rsidRPr="006D407D">
        <w:rPr>
          <w:rFonts w:ascii="Times New Roman" w:eastAsia="Times New Roman" w:hAnsi="Times New Roman" w:cs="Times New Roman"/>
          <w:sz w:val="24"/>
          <w:szCs w:val="24"/>
        </w:rPr>
        <w:t xml:space="preserve"> pagast</w:t>
      </w:r>
      <w:r w:rsidR="00FD011F">
        <w:rPr>
          <w:rFonts w:ascii="Times New Roman" w:eastAsia="Times New Roman" w:hAnsi="Times New Roman" w:cs="Times New Roman"/>
          <w:sz w:val="24"/>
          <w:szCs w:val="24"/>
        </w:rPr>
        <w:t>s</w:t>
      </w:r>
      <w:r w:rsidRPr="006D407D">
        <w:rPr>
          <w:rFonts w:ascii="Times New Roman" w:eastAsia="Times New Roman" w:hAnsi="Times New Roman" w:cs="Times New Roman"/>
          <w:sz w:val="24"/>
          <w:szCs w:val="24"/>
        </w:rPr>
        <w:t xml:space="preserve">, izsoles nodrošinājums”. </w:t>
      </w:r>
    </w:p>
    <w:p w14:paraId="330F5FFD" w14:textId="470A2AB9" w:rsidR="00C970EE" w:rsidRDefault="00C970EE" w:rsidP="008F6B36">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00AC600D" w14:textId="77777777" w:rsidR="00D1742E" w:rsidRPr="00B14062" w:rsidRDefault="00D1742E" w:rsidP="00D1742E">
      <w:pPr>
        <w:pStyle w:val="ListParagraph"/>
        <w:numPr>
          <w:ilvl w:val="1"/>
          <w:numId w:val="1"/>
        </w:numPr>
        <w:shd w:val="clear" w:color="auto" w:fill="FFFFFF" w:themeFill="background1"/>
        <w:tabs>
          <w:tab w:val="left" w:pos="567"/>
        </w:tabs>
        <w:suppressAutoHyphens/>
        <w:spacing w:after="0" w:line="240" w:lineRule="auto"/>
        <w:ind w:left="567" w:right="-766"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Uz izsolāmo </w:t>
      </w:r>
      <w:r>
        <w:rPr>
          <w:rFonts w:ascii="Times New Roman" w:eastAsia="Times New Roman" w:hAnsi="Times New Roman" w:cs="Times New Roman"/>
          <w:sz w:val="24"/>
          <w:szCs w:val="24"/>
        </w:rPr>
        <w:t>Objektu</w:t>
      </w:r>
      <w:r w:rsidRPr="00D55676">
        <w:rPr>
          <w:rFonts w:ascii="Times New Roman" w:eastAsia="Times New Roman" w:hAnsi="Times New Roman" w:cs="Times New Roman"/>
          <w:sz w:val="24"/>
          <w:szCs w:val="24"/>
        </w:rPr>
        <w:t xml:space="preserve"> nav pe</w:t>
      </w:r>
      <w:r>
        <w:rPr>
          <w:rFonts w:ascii="Times New Roman" w:eastAsia="Times New Roman" w:hAnsi="Times New Roman" w:cs="Times New Roman"/>
          <w:sz w:val="24"/>
          <w:szCs w:val="24"/>
        </w:rPr>
        <w:t>rsonas ar pirmpirkuma tiesībām.</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157B6B10"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38B3E7B3"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C72049">
        <w:rPr>
          <w:rFonts w:ascii="Times New Roman" w:eastAsia="Times New Roman" w:hAnsi="Times New Roman" w:cs="Times New Roman"/>
          <w:b/>
          <w:bCs/>
          <w:sz w:val="24"/>
          <w:szCs w:val="24"/>
        </w:rPr>
        <w:t xml:space="preserve">ir </w:t>
      </w:r>
      <w:r w:rsidR="00C72049" w:rsidRPr="00C72049">
        <w:rPr>
          <w:rFonts w:ascii="Times New Roman" w:eastAsia="Times New Roman" w:hAnsi="Times New Roman" w:cs="Times New Roman"/>
          <w:b/>
          <w:bCs/>
          <w:sz w:val="24"/>
          <w:szCs w:val="24"/>
        </w:rPr>
        <w:t>4</w:t>
      </w:r>
      <w:r w:rsidR="009D79DE" w:rsidRPr="00C72049">
        <w:rPr>
          <w:rFonts w:ascii="Times New Roman" w:eastAsia="Times New Roman" w:hAnsi="Times New Roman" w:cs="Times New Roman"/>
          <w:b/>
          <w:bCs/>
          <w:sz w:val="24"/>
          <w:szCs w:val="24"/>
        </w:rPr>
        <w:t>6</w:t>
      </w:r>
      <w:r w:rsidR="00D1742E" w:rsidRPr="00D1742E">
        <w:rPr>
          <w:rFonts w:ascii="Times New Roman" w:hAnsi="Times New Roman" w:cs="Times New Roman"/>
          <w:b/>
          <w:sz w:val="24"/>
          <w:szCs w:val="24"/>
        </w:rPr>
        <w:t>00 EUR (</w:t>
      </w:r>
      <w:r w:rsidR="00C72049">
        <w:rPr>
          <w:rFonts w:ascii="Times New Roman" w:hAnsi="Times New Roman" w:cs="Times New Roman"/>
          <w:b/>
          <w:sz w:val="24"/>
          <w:szCs w:val="24"/>
        </w:rPr>
        <w:t>četri</w:t>
      </w:r>
      <w:r w:rsidR="00D1742E" w:rsidRPr="00D1742E">
        <w:rPr>
          <w:rFonts w:ascii="Times New Roman" w:hAnsi="Times New Roman" w:cs="Times New Roman"/>
          <w:b/>
          <w:iCs/>
          <w:sz w:val="24"/>
          <w:szCs w:val="24"/>
        </w:rPr>
        <w:t xml:space="preserve"> tūksto</w:t>
      </w:r>
      <w:r w:rsidR="00C72049">
        <w:rPr>
          <w:rFonts w:ascii="Times New Roman" w:hAnsi="Times New Roman" w:cs="Times New Roman"/>
          <w:b/>
          <w:iCs/>
          <w:sz w:val="24"/>
          <w:szCs w:val="24"/>
        </w:rPr>
        <w:t>ši</w:t>
      </w:r>
      <w:r w:rsidR="009D79DE">
        <w:rPr>
          <w:rFonts w:ascii="Times New Roman" w:hAnsi="Times New Roman" w:cs="Times New Roman"/>
          <w:b/>
          <w:iCs/>
          <w:sz w:val="24"/>
          <w:szCs w:val="24"/>
        </w:rPr>
        <w:t xml:space="preserve"> seši simti</w:t>
      </w:r>
      <w:r w:rsidR="00D1742E" w:rsidRPr="00D1742E">
        <w:rPr>
          <w:rFonts w:ascii="Times New Roman" w:hAnsi="Times New Roman" w:cs="Times New Roman"/>
          <w:b/>
          <w:iCs/>
          <w:sz w:val="24"/>
          <w:szCs w:val="24"/>
        </w:rPr>
        <w:t xml:space="preserve"> </w:t>
      </w:r>
      <w:r w:rsidR="00D1742E" w:rsidRPr="00D1742E">
        <w:rPr>
          <w:rFonts w:ascii="Times New Roman" w:hAnsi="Times New Roman" w:cs="Times New Roman"/>
          <w:b/>
          <w:i/>
          <w:sz w:val="24"/>
          <w:szCs w:val="24"/>
        </w:rPr>
        <w:t>euro)</w:t>
      </w:r>
      <w:r w:rsidR="00861A78" w:rsidRPr="000D365F">
        <w:rPr>
          <w:rFonts w:ascii="Times New Roman" w:eastAsia="Times New Roman" w:hAnsi="Times New Roman" w:cs="Times New Roman"/>
          <w:b/>
          <w:bCs/>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7810EE02"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2543F7">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CA1BBA">
        <w:rPr>
          <w:rFonts w:ascii="Times New Roman" w:eastAsia="Times New Roman" w:hAnsi="Times New Roman" w:cs="Times New Roman"/>
          <w:b/>
          <w:sz w:val="24"/>
          <w:szCs w:val="24"/>
          <w:shd w:val="clear" w:color="auto" w:fill="FFFFFF" w:themeFill="background1"/>
        </w:rPr>
        <w:t>1</w:t>
      </w:r>
      <w:r w:rsidR="00A45450">
        <w:rPr>
          <w:rFonts w:ascii="Times New Roman" w:eastAsia="Times New Roman" w:hAnsi="Times New Roman" w:cs="Times New Roman"/>
          <w:b/>
          <w:sz w:val="24"/>
          <w:szCs w:val="24"/>
          <w:shd w:val="clear" w:color="auto" w:fill="FFFFFF" w:themeFill="background1"/>
        </w:rPr>
        <w:t>0</w:t>
      </w:r>
      <w:r w:rsidR="00D307B3">
        <w:rPr>
          <w:rFonts w:ascii="Times New Roman" w:eastAsia="Times New Roman" w:hAnsi="Times New Roman" w:cs="Times New Roman"/>
          <w:b/>
          <w:sz w:val="24"/>
          <w:szCs w:val="24"/>
          <w:shd w:val="clear" w:color="auto" w:fill="FFFFFF" w:themeFill="background1"/>
        </w:rPr>
        <w:t>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Pr="00584AEA">
        <w:rPr>
          <w:rFonts w:ascii="Times New Roman" w:eastAsia="Times New Roman" w:hAnsi="Times New Roman" w:cs="Times New Roman"/>
          <w:b/>
          <w:bCs/>
          <w:sz w:val="24"/>
          <w:szCs w:val="24"/>
          <w:shd w:val="clear" w:color="auto" w:fill="FFFFFF" w:themeFill="background1"/>
        </w:rPr>
        <w:t>(</w:t>
      </w:r>
      <w:r w:rsidR="00CA1BBA">
        <w:rPr>
          <w:rFonts w:ascii="Times New Roman" w:eastAsia="Times New Roman" w:hAnsi="Times New Roman" w:cs="Times New Roman"/>
          <w:b/>
          <w:bCs/>
          <w:sz w:val="24"/>
          <w:szCs w:val="24"/>
          <w:shd w:val="clear" w:color="auto" w:fill="FFFFFF" w:themeFill="background1"/>
        </w:rPr>
        <w:t>viens simts</w:t>
      </w:r>
      <w:r w:rsidRPr="00584AEA">
        <w:rPr>
          <w:rFonts w:ascii="Times New Roman" w:eastAsia="Times New Roman" w:hAnsi="Times New Roman" w:cs="Times New Roman"/>
          <w:b/>
          <w:bCs/>
          <w:sz w:val="24"/>
          <w:szCs w:val="24"/>
          <w:shd w:val="clear" w:color="auto" w:fill="FFFFFF" w:themeFill="background1"/>
        </w:rPr>
        <w:t xml:space="preserve"> </w:t>
      </w:r>
      <w:r w:rsidRPr="00584AEA">
        <w:rPr>
          <w:rFonts w:ascii="Times New Roman" w:eastAsia="Times New Roman" w:hAnsi="Times New Roman" w:cs="Times New Roman"/>
          <w:b/>
          <w:bCs/>
          <w:i/>
          <w:iCs/>
          <w:sz w:val="24"/>
          <w:szCs w:val="24"/>
          <w:shd w:val="clear" w:color="auto" w:fill="FFFFFF" w:themeFill="background1"/>
        </w:rPr>
        <w:t>euro</w:t>
      </w:r>
      <w:r w:rsidRPr="00584AEA">
        <w:rPr>
          <w:rFonts w:ascii="Times New Roman" w:eastAsia="Times New Roman" w:hAnsi="Times New Roman" w:cs="Times New Roman"/>
          <w:b/>
          <w:bCs/>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14F85256"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00FEDE5C" w14:textId="65DC6672" w:rsidR="00584AEA" w:rsidRPr="00584AEA" w:rsidRDefault="00584AEA" w:rsidP="00584AEA">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584AEA">
        <w:rPr>
          <w:rFonts w:ascii="Times New Roman" w:hAnsi="Times New Roman" w:cs="Times New Roman"/>
          <w:sz w:val="24"/>
          <w:szCs w:val="24"/>
        </w:rPr>
        <w:t>Par izsoles dalībnieku var kļūt fiziska vai juridiska persona, kurai ir tiesības saskaņā ar spēkā esošiem normatīvajiem aktiem iegūt savā īpašumā Objektu, kura līdz</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reģistrācijas</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brīdim ir iemaksājusi šo Noteikumu 1.7.punktā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Jelgavas novada pašvaldību</w:t>
      </w:r>
      <w:r w:rsidR="002543F7">
        <w:rPr>
          <w:rFonts w:ascii="Times New Roman" w:hAnsi="Times New Roman" w:cs="Times New Roman"/>
          <w:sz w:val="24"/>
          <w:szCs w:val="24"/>
        </w:rPr>
        <w:t xml:space="preserve"> (turpmāk - Pašvaldība)</w:t>
      </w:r>
      <w:r w:rsidRPr="00584AEA">
        <w:rPr>
          <w:rFonts w:ascii="Times New Roman" w:hAnsi="Times New Roman" w:cs="Times New Roman"/>
          <w:shd w:val="clear" w:color="auto" w:fill="FFFFFF"/>
        </w:rPr>
        <w:t>.</w:t>
      </w:r>
    </w:p>
    <w:p w14:paraId="358E082B" w14:textId="185F3C01" w:rsid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2F07A11D" w14:textId="77777777" w:rsidR="00D00F3B" w:rsidRDefault="00D00F3B" w:rsidP="00D00F3B">
      <w:pPr>
        <w:pStyle w:val="ListParagraph"/>
        <w:numPr>
          <w:ilvl w:val="1"/>
          <w:numId w:val="1"/>
        </w:numPr>
        <w:shd w:val="clear" w:color="auto" w:fill="FFFFFF" w:themeFill="background1"/>
        <w:suppressAutoHyphens/>
        <w:spacing w:after="0" w:line="240" w:lineRule="auto"/>
        <w:ind w:left="426" w:right="-99" w:hanging="426"/>
        <w:jc w:val="both"/>
        <w:rPr>
          <w:rFonts w:ascii="Times New Roman" w:hAnsi="Times New Roman" w:cs="Times New Roman"/>
          <w:sz w:val="24"/>
          <w:szCs w:val="24"/>
        </w:rPr>
      </w:pPr>
      <w:r w:rsidRPr="00C3482B">
        <w:rPr>
          <w:rFonts w:ascii="Times New Roman" w:hAnsi="Times New Roman" w:cs="Times New Roman"/>
          <w:sz w:val="24"/>
          <w:szCs w:val="24"/>
        </w:rPr>
        <w:t xml:space="preserve">Saskaņā ar </w:t>
      </w:r>
      <w:r w:rsidRPr="00C3482B">
        <w:rPr>
          <w:rFonts w:ascii="Times New Roman" w:hAnsi="Times New Roman" w:cs="Times New Roman"/>
          <w:b/>
          <w:bCs/>
          <w:sz w:val="24"/>
          <w:szCs w:val="24"/>
        </w:rPr>
        <w:t>Nacionālo drošību apdraudošu darījumu ierobežošanas likuma 2.pantu</w:t>
      </w:r>
      <w:r w:rsidRPr="00C3482B">
        <w:rPr>
          <w:rFonts w:ascii="Times New Roman" w:hAnsi="Times New Roman" w:cs="Times New Roman"/>
          <w:sz w:val="24"/>
          <w:szCs w:val="24"/>
        </w:rPr>
        <w:t xml:space="preserve">, </w:t>
      </w:r>
    </w:p>
    <w:p w14:paraId="52BCAEEC" w14:textId="77777777" w:rsidR="00D00F3B" w:rsidRDefault="00D00F3B" w:rsidP="00D00F3B">
      <w:pPr>
        <w:pStyle w:val="ListParagraph"/>
        <w:shd w:val="clear" w:color="auto" w:fill="FFFFFF" w:themeFill="background1"/>
        <w:suppressAutoHyphens/>
        <w:spacing w:after="0" w:line="240" w:lineRule="auto"/>
        <w:ind w:left="426" w:right="-99"/>
        <w:jc w:val="both"/>
        <w:rPr>
          <w:rFonts w:ascii="Times New Roman" w:hAnsi="Times New Roman" w:cs="Times New Roman"/>
          <w:sz w:val="24"/>
          <w:szCs w:val="24"/>
        </w:rPr>
      </w:pPr>
      <w:r w:rsidRPr="00C3482B">
        <w:rPr>
          <w:rFonts w:ascii="Times New Roman" w:hAnsi="Times New Roman" w:cs="Times New Roman"/>
          <w:sz w:val="24"/>
          <w:szCs w:val="24"/>
        </w:rPr>
        <w:t>iegūt nekustamo īpašumu vai tā daļu Latvijas Republikā ir aizliegts:</w:t>
      </w:r>
    </w:p>
    <w:p w14:paraId="2B8F8853" w14:textId="77777777" w:rsidR="00D00F3B" w:rsidRPr="00C3482B" w:rsidRDefault="00D00F3B" w:rsidP="00D00F3B">
      <w:pPr>
        <w:pStyle w:val="ListParagraph"/>
        <w:numPr>
          <w:ilvl w:val="2"/>
          <w:numId w:val="1"/>
        </w:numPr>
        <w:shd w:val="clear" w:color="auto" w:fill="FFFFFF" w:themeFill="background1"/>
        <w:suppressAutoHyphens/>
        <w:spacing w:after="0" w:line="240" w:lineRule="auto"/>
        <w:ind w:right="-99"/>
        <w:jc w:val="both"/>
        <w:rPr>
          <w:rFonts w:ascii="Times New Roman" w:hAnsi="Times New Roman" w:cs="Times New Roman"/>
          <w:sz w:val="24"/>
          <w:szCs w:val="24"/>
        </w:rPr>
      </w:pPr>
      <w:r w:rsidRPr="00C3482B">
        <w:rPr>
          <w:rFonts w:ascii="Times New Roman" w:hAnsi="Times New Roman" w:cs="Times New Roman"/>
          <w:sz w:val="24"/>
          <w:szCs w:val="24"/>
        </w:rPr>
        <w:t>Krievijas Federācijai un Baltkrievijas Republikai;</w:t>
      </w:r>
    </w:p>
    <w:p w14:paraId="3C6DA3E8" w14:textId="77777777" w:rsidR="00D00F3B" w:rsidRPr="00C3482B" w:rsidRDefault="00D00F3B" w:rsidP="00D00F3B">
      <w:pPr>
        <w:pStyle w:val="ListParagraph"/>
        <w:numPr>
          <w:ilvl w:val="2"/>
          <w:numId w:val="1"/>
        </w:numPr>
        <w:shd w:val="clear" w:color="auto" w:fill="FFFFFF" w:themeFill="background1"/>
        <w:suppressAutoHyphens/>
        <w:spacing w:after="0" w:line="240" w:lineRule="auto"/>
        <w:ind w:right="-99"/>
        <w:jc w:val="both"/>
        <w:rPr>
          <w:rFonts w:ascii="Times New Roman" w:hAnsi="Times New Roman" w:cs="Times New Roman"/>
          <w:sz w:val="24"/>
          <w:szCs w:val="24"/>
        </w:rPr>
      </w:pPr>
      <w:r w:rsidRPr="00C3482B">
        <w:rPr>
          <w:rFonts w:ascii="Times New Roman" w:hAnsi="Times New Roman" w:cs="Times New Roman"/>
          <w:sz w:val="24"/>
          <w:szCs w:val="24"/>
        </w:rPr>
        <w:t>Krievijas Federācijas un Baltkrievijas Republikas pilsoņiem;</w:t>
      </w:r>
    </w:p>
    <w:p w14:paraId="5535C742" w14:textId="77777777" w:rsidR="00D00F3B" w:rsidRPr="00C3482B" w:rsidRDefault="00D00F3B" w:rsidP="00D00F3B">
      <w:pPr>
        <w:pStyle w:val="ListParagraph"/>
        <w:numPr>
          <w:ilvl w:val="2"/>
          <w:numId w:val="1"/>
        </w:numPr>
        <w:shd w:val="clear" w:color="auto" w:fill="FFFFFF" w:themeFill="background1"/>
        <w:suppressAutoHyphens/>
        <w:spacing w:after="0" w:line="240" w:lineRule="auto"/>
        <w:ind w:right="-99"/>
        <w:jc w:val="both"/>
        <w:rPr>
          <w:rFonts w:ascii="Times New Roman" w:hAnsi="Times New Roman" w:cs="Times New Roman"/>
          <w:sz w:val="24"/>
          <w:szCs w:val="24"/>
        </w:rPr>
      </w:pPr>
      <w:r w:rsidRPr="00C3482B">
        <w:rPr>
          <w:rFonts w:ascii="Times New Roman" w:hAnsi="Times New Roman" w:cs="Times New Roman"/>
          <w:sz w:val="24"/>
          <w:szCs w:val="24"/>
        </w:rPr>
        <w:t>Krievijas Federācijā vai Baltkrievijas Republikā reģistrētām juridiskajām personām;</w:t>
      </w:r>
    </w:p>
    <w:p w14:paraId="0B2A0FDD" w14:textId="77777777" w:rsidR="00D00F3B" w:rsidRPr="00C3482B" w:rsidRDefault="00D00F3B" w:rsidP="00D00F3B">
      <w:pPr>
        <w:pStyle w:val="ListParagraph"/>
        <w:numPr>
          <w:ilvl w:val="2"/>
          <w:numId w:val="1"/>
        </w:numPr>
        <w:shd w:val="clear" w:color="auto" w:fill="FFFFFF" w:themeFill="background1"/>
        <w:suppressAutoHyphens/>
        <w:spacing w:after="0" w:line="240" w:lineRule="auto"/>
        <w:ind w:right="-99"/>
        <w:jc w:val="both"/>
        <w:rPr>
          <w:rFonts w:ascii="Times New Roman" w:hAnsi="Times New Roman" w:cs="Times New Roman"/>
          <w:sz w:val="24"/>
          <w:szCs w:val="24"/>
        </w:rPr>
      </w:pPr>
      <w:r w:rsidRPr="00C3482B">
        <w:rPr>
          <w:rFonts w:ascii="Times New Roman" w:hAnsi="Times New Roman" w:cs="Times New Roman"/>
          <w:sz w:val="24"/>
          <w:szCs w:val="24"/>
        </w:rPr>
        <w:t>juridiskajām personām, kurās 25 procenti no attiecīgās juridiskās personas pamatkapitāla daļām (akcijām) pieder Krievijas Federācijā vai Baltkrievijas Republikā reģistrētām juridiskajām personām;</w:t>
      </w:r>
    </w:p>
    <w:p w14:paraId="67AF3F70" w14:textId="77777777" w:rsidR="00D00F3B" w:rsidRPr="00C3482B" w:rsidRDefault="00D00F3B" w:rsidP="00D00F3B">
      <w:pPr>
        <w:pStyle w:val="ListParagraph"/>
        <w:numPr>
          <w:ilvl w:val="2"/>
          <w:numId w:val="1"/>
        </w:numPr>
        <w:shd w:val="clear" w:color="auto" w:fill="FFFFFF" w:themeFill="background1"/>
        <w:suppressAutoHyphens/>
        <w:spacing w:after="0" w:line="240" w:lineRule="auto"/>
        <w:ind w:right="-99"/>
        <w:jc w:val="both"/>
        <w:rPr>
          <w:rFonts w:ascii="Times New Roman" w:hAnsi="Times New Roman" w:cs="Times New Roman"/>
          <w:sz w:val="24"/>
          <w:szCs w:val="24"/>
        </w:rPr>
      </w:pPr>
      <w:r w:rsidRPr="00C3482B">
        <w:rPr>
          <w:rFonts w:ascii="Times New Roman" w:hAnsi="Times New Roman" w:cs="Times New Roman"/>
          <w:sz w:val="24"/>
          <w:szCs w:val="24"/>
        </w:rPr>
        <w:t>juridiskajām personām, kurās Krievijas Federācijas vai Baltkrievijas Republikas valstspiederīgajiem tiešas vai netiešas līdzdalības veidā pieder vismaz 25 procenti no ieguldījuma vai attiecīgās juridiskās personas pamatkapitāla daļām (akcijām) vai kuru patiesie labuma guvēji ir Krievijas Federācijas vai Baltkrievijas Republikas pilsoņi;</w:t>
      </w:r>
    </w:p>
    <w:p w14:paraId="4921A7B2" w14:textId="77777777" w:rsidR="00D00F3B" w:rsidRPr="00257D9D" w:rsidRDefault="00D00F3B" w:rsidP="00D00F3B">
      <w:pPr>
        <w:pStyle w:val="ListParagraph"/>
        <w:numPr>
          <w:ilvl w:val="2"/>
          <w:numId w:val="1"/>
        </w:numPr>
        <w:shd w:val="clear" w:color="auto" w:fill="FFFFFF" w:themeFill="background1"/>
        <w:suppressAutoHyphens/>
        <w:spacing w:after="0" w:line="240" w:lineRule="auto"/>
        <w:ind w:right="-99"/>
        <w:jc w:val="both"/>
        <w:rPr>
          <w:rFonts w:ascii="Times New Roman" w:hAnsi="Times New Roman" w:cs="Times New Roman"/>
          <w:sz w:val="24"/>
          <w:szCs w:val="24"/>
        </w:rPr>
      </w:pPr>
      <w:r w:rsidRPr="00C3482B">
        <w:rPr>
          <w:rFonts w:ascii="Times New Roman" w:hAnsi="Times New Roman" w:cs="Times New Roman"/>
          <w:sz w:val="24"/>
          <w:szCs w:val="24"/>
        </w:rPr>
        <w:t>juridiskiem veidojumiem, kuri izveidoti Krievijas Federācijā vai Baltkrievijas Republikā vai kuru patiesie labuma guvēji ir Krievijas Federācijas vai Baltkrievijas Republikas pilsoņi.</w:t>
      </w:r>
    </w:p>
    <w:p w14:paraId="2703C483" w14:textId="77777777" w:rsidR="00D00F3B" w:rsidRPr="00D00F3B" w:rsidRDefault="00D00F3B" w:rsidP="00D00F3B">
      <w:pPr>
        <w:shd w:val="clear" w:color="auto" w:fill="FFFFFF" w:themeFill="background1"/>
        <w:suppressAutoHyphens/>
        <w:spacing w:after="0" w:line="240" w:lineRule="auto"/>
        <w:ind w:left="360" w:right="43"/>
        <w:jc w:val="both"/>
        <w:rPr>
          <w:rFonts w:ascii="Times New Roman" w:hAnsi="Times New Roman" w:cs="Times New Roman"/>
          <w:sz w:val="24"/>
          <w:szCs w:val="24"/>
        </w:rPr>
      </w:pPr>
    </w:p>
    <w:p w14:paraId="3546C6D5" w14:textId="77777777" w:rsidR="00D1742E" w:rsidRDefault="00D1742E" w:rsidP="00D1742E">
      <w:pPr>
        <w:pStyle w:val="ListParagraph"/>
        <w:shd w:val="clear" w:color="auto" w:fill="FFFFFF" w:themeFill="background1"/>
        <w:suppressAutoHyphens/>
        <w:spacing w:after="0" w:line="240" w:lineRule="auto"/>
        <w:ind w:left="567" w:right="43"/>
        <w:jc w:val="both"/>
        <w:rPr>
          <w:rFonts w:ascii="Times New Roman" w:hAnsi="Times New Roman" w:cs="Times New Roman"/>
          <w:sz w:val="24"/>
          <w:szCs w:val="24"/>
        </w:rPr>
      </w:pPr>
    </w:p>
    <w:p w14:paraId="0EFF2B36" w14:textId="25F9C764" w:rsidR="00B33F01" w:rsidRPr="00A62249" w:rsidRDefault="00B33F01" w:rsidP="00A62249">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6E296226" w14:textId="4785364C"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00D58">
        <w:rPr>
          <w:rFonts w:ascii="Times New Roman" w:eastAsia="Times New Roman" w:hAnsi="Times New Roman" w:cs="Times New Roman"/>
          <w:b/>
          <w:bCs/>
          <w:sz w:val="24"/>
          <w:szCs w:val="24"/>
        </w:rPr>
        <w:t>202</w:t>
      </w:r>
      <w:r w:rsidR="00D00F3B">
        <w:rPr>
          <w:rFonts w:ascii="Times New Roman" w:eastAsia="Times New Roman" w:hAnsi="Times New Roman" w:cs="Times New Roman"/>
          <w:b/>
          <w:bCs/>
          <w:sz w:val="24"/>
          <w:szCs w:val="24"/>
        </w:rPr>
        <w:t>6</w:t>
      </w:r>
      <w:r w:rsidR="00B00D58">
        <w:rPr>
          <w:rFonts w:ascii="Times New Roman" w:eastAsia="Times New Roman" w:hAnsi="Times New Roman" w:cs="Times New Roman"/>
          <w:b/>
          <w:bCs/>
          <w:sz w:val="24"/>
          <w:szCs w:val="24"/>
        </w:rPr>
        <w:t xml:space="preserve">.gada </w:t>
      </w:r>
      <w:r w:rsidR="003C6C70">
        <w:rPr>
          <w:rFonts w:ascii="Times New Roman" w:eastAsia="Times New Roman" w:hAnsi="Times New Roman" w:cs="Times New Roman"/>
          <w:b/>
          <w:bCs/>
          <w:sz w:val="24"/>
          <w:szCs w:val="24"/>
        </w:rPr>
        <w:t>29.aprīļa</w:t>
      </w:r>
      <w:r w:rsidR="00B00D58">
        <w:rPr>
          <w:rFonts w:ascii="Times New Roman" w:eastAsia="Times New Roman" w:hAnsi="Times New Roman" w:cs="Times New Roman"/>
          <w:b/>
          <w:bCs/>
          <w:sz w:val="24"/>
          <w:szCs w:val="24"/>
        </w:rPr>
        <w:t xml:space="preserve"> pl.13.00 līdz 202</w:t>
      </w:r>
      <w:r w:rsidR="00D00F3B">
        <w:rPr>
          <w:rFonts w:ascii="Times New Roman" w:eastAsia="Times New Roman" w:hAnsi="Times New Roman" w:cs="Times New Roman"/>
          <w:b/>
          <w:bCs/>
          <w:sz w:val="24"/>
          <w:szCs w:val="24"/>
        </w:rPr>
        <w:t>6</w:t>
      </w:r>
      <w:r w:rsidR="00B00D58">
        <w:rPr>
          <w:rFonts w:ascii="Times New Roman" w:eastAsia="Times New Roman" w:hAnsi="Times New Roman" w:cs="Times New Roman"/>
          <w:b/>
          <w:bCs/>
          <w:sz w:val="24"/>
          <w:szCs w:val="24"/>
        </w:rPr>
        <w:t xml:space="preserve">.gada  </w:t>
      </w:r>
      <w:r w:rsidR="003C6C70">
        <w:rPr>
          <w:rFonts w:ascii="Times New Roman" w:eastAsia="Times New Roman" w:hAnsi="Times New Roman" w:cs="Times New Roman"/>
          <w:b/>
          <w:bCs/>
          <w:sz w:val="24"/>
          <w:szCs w:val="24"/>
        </w:rPr>
        <w:t xml:space="preserve">19.maijam </w:t>
      </w:r>
      <w:r w:rsidR="00B00D58" w:rsidRPr="00160B20">
        <w:rPr>
          <w:rFonts w:ascii="Times New Roman" w:eastAsia="Times New Roman" w:hAnsi="Times New Roman" w:cs="Times New Roman"/>
          <w:b/>
          <w:sz w:val="24"/>
          <w:szCs w:val="24"/>
        </w:rPr>
        <w:t>pl.23.59</w:t>
      </w:r>
      <w:r w:rsidR="00B00D58"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lastRenderedPageBreak/>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201E4836" w14:textId="77777777" w:rsidR="00B33F01"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6E69B45A" w14:textId="28ADAB05" w:rsidR="0062064A" w:rsidRPr="0062064A" w:rsidRDefault="0062064A" w:rsidP="00756B23">
      <w:pPr>
        <w:pStyle w:val="ListParagraph"/>
        <w:numPr>
          <w:ilvl w:val="2"/>
          <w:numId w:val="6"/>
        </w:numPr>
        <w:spacing w:after="0" w:line="240" w:lineRule="auto"/>
        <w:ind w:left="1276" w:right="43" w:hanging="709"/>
        <w:jc w:val="both"/>
        <w:rPr>
          <w:rFonts w:ascii="Times New Roman" w:hAnsi="Times New Roman" w:cs="Times New Roman"/>
          <w:sz w:val="24"/>
          <w:szCs w:val="24"/>
        </w:rPr>
      </w:pPr>
      <w:r w:rsidRPr="0062064A">
        <w:rPr>
          <w:rFonts w:ascii="Times New Roman" w:hAnsi="Times New Roman" w:cs="Times New Roman"/>
          <w:sz w:val="24"/>
          <w:szCs w:val="24"/>
        </w:rPr>
        <w:t>konstatēts, ka pretendents neatbilst izsoles Noteikumu 3.3. punktā noteiktam darījuma subjektam.</w:t>
      </w:r>
    </w:p>
    <w:p w14:paraId="44C4F1AB" w14:textId="77777777" w:rsidR="00B33F01" w:rsidRPr="006D407D" w:rsidRDefault="00B33F01"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rīkotāji nav tiesīgi līdz izsoles sākumam sniegt informāciju par izsoles pretendentiem.</w:t>
      </w:r>
    </w:p>
    <w:p w14:paraId="7D507ECF" w14:textId="79C771FB" w:rsidR="00D1742E" w:rsidRPr="002555F7" w:rsidRDefault="00D1742E" w:rsidP="00D1742E">
      <w:pPr>
        <w:pStyle w:val="ListParagraph"/>
        <w:numPr>
          <w:ilvl w:val="1"/>
          <w:numId w:val="6"/>
        </w:numPr>
        <w:spacing w:after="0" w:line="240" w:lineRule="auto"/>
        <w:ind w:left="567" w:right="43" w:hanging="567"/>
        <w:jc w:val="both"/>
        <w:rPr>
          <w:rFonts w:ascii="Times New Roman" w:hAnsi="Times New Roman" w:cs="Times New Roman"/>
          <w:sz w:val="24"/>
          <w:szCs w:val="24"/>
        </w:rPr>
      </w:pPr>
      <w:r w:rsidRPr="00E70653">
        <w:rPr>
          <w:rFonts w:ascii="Times New Roman" w:hAnsi="Times New Roman" w:cs="Times New Roman"/>
          <w:sz w:val="24"/>
          <w:szCs w:val="24"/>
        </w:rPr>
        <w:t xml:space="preserve">Izsoles pretendentam pirms reģistrācijas izsolei ir tiesības iepazīties ar Objektu, tā </w:t>
      </w:r>
      <w:r w:rsidRPr="004D3C9C">
        <w:rPr>
          <w:rFonts w:ascii="Times New Roman" w:hAnsi="Times New Roman" w:cs="Times New Roman"/>
          <w:sz w:val="24"/>
          <w:szCs w:val="24"/>
        </w:rPr>
        <w:t xml:space="preserve">tehniskajiem rādītājiem - dokumentiem, kuri raksturo Objektu un ir Pašvaldības rīcībā, iepriekš sazinoties </w:t>
      </w:r>
      <w:r w:rsidRPr="002555F7">
        <w:rPr>
          <w:rStyle w:val="Hyperlink"/>
          <w:rFonts w:ascii="Times New Roman" w:eastAsia="Times New Roman" w:hAnsi="Times New Roman" w:cs="Times New Roman"/>
          <w:color w:val="auto"/>
          <w:sz w:val="24"/>
          <w:szCs w:val="24"/>
          <w:u w:val="none"/>
        </w:rPr>
        <w:t xml:space="preserve"> pa tālruni </w:t>
      </w:r>
      <w:r w:rsidR="00380FB2">
        <w:rPr>
          <w:rStyle w:val="Hyperlink"/>
          <w:rFonts w:ascii="Times New Roman" w:eastAsia="Times New Roman" w:hAnsi="Times New Roman" w:cs="Times New Roman"/>
          <w:color w:val="auto"/>
          <w:sz w:val="24"/>
          <w:szCs w:val="24"/>
          <w:u w:val="none"/>
        </w:rPr>
        <w:t>26660055</w:t>
      </w:r>
      <w:r w:rsidRPr="002555F7">
        <w:rPr>
          <w:rFonts w:ascii="Times New Roman" w:eastAsia="Times New Roman" w:hAnsi="Times New Roman" w:cs="Times New Roman"/>
          <w:sz w:val="24"/>
          <w:szCs w:val="24"/>
        </w:rPr>
        <w:t>.</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4026054D" w:rsidR="00B33F01" w:rsidRPr="009042F8" w:rsidRDefault="00B33F01" w:rsidP="009042F8">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807FA">
        <w:rPr>
          <w:rFonts w:ascii="Times New Roman" w:hAnsi="Times New Roman" w:cs="Times New Roman"/>
          <w:sz w:val="24"/>
          <w:szCs w:val="24"/>
        </w:rPr>
        <w:t xml:space="preserve">Izsole sākas elektronisko izsoļu vietnē </w:t>
      </w:r>
      <w:r w:rsidR="009042F8">
        <w:rPr>
          <w:rFonts w:ascii="Times New Roman" w:eastAsia="Times New Roman" w:hAnsi="Times New Roman" w:cs="Times New Roman"/>
          <w:b/>
          <w:bCs/>
          <w:sz w:val="24"/>
          <w:szCs w:val="24"/>
        </w:rPr>
        <w:t>202</w:t>
      </w:r>
      <w:r w:rsidR="00D00F3B">
        <w:rPr>
          <w:rFonts w:ascii="Times New Roman" w:eastAsia="Times New Roman" w:hAnsi="Times New Roman" w:cs="Times New Roman"/>
          <w:b/>
          <w:bCs/>
          <w:sz w:val="24"/>
          <w:szCs w:val="24"/>
        </w:rPr>
        <w:t>6</w:t>
      </w:r>
      <w:r w:rsidR="009042F8">
        <w:rPr>
          <w:rFonts w:ascii="Times New Roman" w:eastAsia="Times New Roman" w:hAnsi="Times New Roman" w:cs="Times New Roman"/>
          <w:b/>
          <w:bCs/>
          <w:sz w:val="24"/>
          <w:szCs w:val="24"/>
        </w:rPr>
        <w:t xml:space="preserve">.gada </w:t>
      </w:r>
      <w:r w:rsidR="003C6C70">
        <w:rPr>
          <w:rFonts w:ascii="Times New Roman" w:eastAsia="Times New Roman" w:hAnsi="Times New Roman" w:cs="Times New Roman"/>
          <w:b/>
          <w:bCs/>
          <w:sz w:val="24"/>
          <w:szCs w:val="24"/>
        </w:rPr>
        <w:t>29.aprīlī</w:t>
      </w:r>
      <w:r w:rsidR="009042F8">
        <w:rPr>
          <w:rFonts w:ascii="Times New Roman" w:eastAsia="Times New Roman" w:hAnsi="Times New Roman" w:cs="Times New Roman"/>
          <w:b/>
          <w:bCs/>
          <w:sz w:val="24"/>
          <w:szCs w:val="24"/>
        </w:rPr>
        <w:t xml:space="preserve"> pl.13.00 </w:t>
      </w:r>
      <w:r w:rsidR="009042F8">
        <w:rPr>
          <w:rFonts w:ascii="Times New Roman" w:hAnsi="Times New Roman" w:cs="Times New Roman"/>
          <w:b/>
          <w:color w:val="000000" w:themeColor="text1"/>
          <w:sz w:val="24"/>
          <w:szCs w:val="24"/>
        </w:rPr>
        <w:t xml:space="preserve">un noslēdzas </w:t>
      </w:r>
      <w:r w:rsidR="009042F8">
        <w:rPr>
          <w:rFonts w:ascii="Times New Roman" w:eastAsia="Times New Roman" w:hAnsi="Times New Roman" w:cs="Times New Roman"/>
          <w:b/>
          <w:bCs/>
          <w:sz w:val="24"/>
          <w:szCs w:val="24"/>
        </w:rPr>
        <w:t>202</w:t>
      </w:r>
      <w:r w:rsidR="00D348C7">
        <w:rPr>
          <w:rFonts w:ascii="Times New Roman" w:eastAsia="Times New Roman" w:hAnsi="Times New Roman" w:cs="Times New Roman"/>
          <w:b/>
          <w:bCs/>
          <w:sz w:val="24"/>
          <w:szCs w:val="24"/>
        </w:rPr>
        <w:t>6</w:t>
      </w:r>
      <w:r w:rsidR="009042F8">
        <w:rPr>
          <w:rFonts w:ascii="Times New Roman" w:eastAsia="Times New Roman" w:hAnsi="Times New Roman" w:cs="Times New Roman"/>
          <w:b/>
          <w:bCs/>
          <w:sz w:val="24"/>
          <w:szCs w:val="24"/>
        </w:rPr>
        <w:t xml:space="preserve">.gada </w:t>
      </w:r>
      <w:r w:rsidR="003C6C70">
        <w:rPr>
          <w:rFonts w:ascii="Times New Roman" w:eastAsia="Times New Roman" w:hAnsi="Times New Roman" w:cs="Times New Roman"/>
          <w:b/>
          <w:bCs/>
          <w:sz w:val="24"/>
          <w:szCs w:val="24"/>
        </w:rPr>
        <w:t>29.maijā</w:t>
      </w:r>
      <w:r w:rsidR="009042F8" w:rsidRPr="0050333A">
        <w:rPr>
          <w:rFonts w:ascii="Times New Roman" w:eastAsia="Times New Roman" w:hAnsi="Times New Roman" w:cs="Times New Roman"/>
          <w:b/>
          <w:bCs/>
          <w:sz w:val="24"/>
          <w:szCs w:val="24"/>
        </w:rPr>
        <w:t xml:space="preserve"> </w:t>
      </w:r>
      <w:r w:rsidR="009042F8" w:rsidRPr="00160B20">
        <w:rPr>
          <w:rFonts w:ascii="Times New Roman" w:hAnsi="Times New Roman" w:cs="Times New Roman"/>
          <w:b/>
          <w:sz w:val="24"/>
          <w:szCs w:val="24"/>
        </w:rPr>
        <w:t>pl.13.00</w:t>
      </w:r>
      <w:r w:rsidR="00BE7EC9" w:rsidRPr="009042F8">
        <w:rPr>
          <w:rFonts w:ascii="Times New Roman" w:hAnsi="Times New Roman" w:cs="Times New Roman"/>
          <w:bCs/>
          <w:sz w:val="24"/>
          <w:szCs w:val="24"/>
        </w:rPr>
        <w:t>.</w:t>
      </w:r>
    </w:p>
    <w:p w14:paraId="44E86A63" w14:textId="77777777" w:rsidR="003D36E8" w:rsidRPr="00CB4395" w:rsidRDefault="003D36E8" w:rsidP="009042F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w:t>
      </w:r>
      <w:r w:rsidRPr="003D36E8">
        <w:rPr>
          <w:rFonts w:ascii="Times New Roman" w:hAnsi="Times New Roman" w:cs="Times New Roman"/>
          <w:sz w:val="24"/>
          <w:szCs w:val="24"/>
        </w:rPr>
        <w:lastRenderedPageBreak/>
        <w:t xml:space="preserve">var ietekmēt izsoles rezultātu. Paziņojumu par izsoles pārtraukšanu publicē elektronisko izsoļu vietnē. </w:t>
      </w:r>
    </w:p>
    <w:p w14:paraId="22E74C15" w14:textId="3A6DF067" w:rsidR="00021D6B" w:rsidRPr="004E5BA1" w:rsidRDefault="003D36E8" w:rsidP="004E5BA1">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w:t>
      </w:r>
      <w:r w:rsidR="004E5BA1">
        <w:rPr>
          <w:rFonts w:ascii="Times New Roman" w:hAnsi="Times New Roman" w:cs="Times New Roman"/>
          <w:sz w:val="24"/>
          <w:szCs w:val="24"/>
        </w:rPr>
        <w:t>I</w:t>
      </w:r>
      <w:r w:rsidRPr="003D36E8">
        <w:rPr>
          <w:rFonts w:ascii="Times New Roman" w:hAnsi="Times New Roman" w:cs="Times New Roman"/>
          <w:sz w:val="24"/>
          <w:szCs w:val="24"/>
        </w:rPr>
        <w:t>zso</w:t>
      </w:r>
      <w:r w:rsidR="004E5BA1">
        <w:rPr>
          <w:rFonts w:ascii="Times New Roman" w:hAnsi="Times New Roman" w:cs="Times New Roman"/>
          <w:sz w:val="24"/>
          <w:szCs w:val="24"/>
        </w:rPr>
        <w:t>ļu</w:t>
      </w:r>
      <w:r w:rsidRPr="004E5BA1">
        <w:rPr>
          <w:rFonts w:ascii="Times New Roman" w:hAnsi="Times New Roman" w:cs="Times New Roman"/>
          <w:sz w:val="24"/>
          <w:szCs w:val="24"/>
        </w:rPr>
        <w:t xml:space="preserve">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0" w:name="_Hlk123212556"/>
      <w:r w:rsidR="00021D6B" w:rsidRPr="00021D6B">
        <w:rPr>
          <w:rFonts w:ascii="Times New Roman" w:hAnsi="Times New Roman" w:cs="Times New Roman"/>
          <w:sz w:val="24"/>
          <w:szCs w:val="24"/>
        </w:rPr>
        <w:t xml:space="preserve">kuras numurs norādīts norēķinu rekvizītos, elektronisko izsoļu vietnē </w:t>
      </w:r>
      <w:hyperlink r:id="rId11"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0"/>
    </w:p>
    <w:p w14:paraId="6D5CA027" w14:textId="4C4566AC" w:rsidR="003D36E8" w:rsidRP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1367FA66" w14:textId="77777777" w:rsidR="00B33F01" w:rsidRPr="006D407D" w:rsidRDefault="00B33F01" w:rsidP="003D36E8">
      <w:pPr>
        <w:pStyle w:val="ListParagraph"/>
        <w:shd w:val="clear" w:color="auto" w:fill="FFFFFF" w:themeFill="background1"/>
        <w:tabs>
          <w:tab w:val="left" w:pos="709"/>
        </w:tabs>
        <w:suppressAutoHyphens/>
        <w:spacing w:after="0" w:line="240" w:lineRule="auto"/>
        <w:ind w:left="0" w:right="43"/>
        <w:jc w:val="both"/>
        <w:rPr>
          <w:rFonts w:ascii="Times New Roman" w:hAnsi="Times New Roman" w:cs="Times New Roman"/>
          <w:sz w:val="24"/>
          <w:szCs w:val="24"/>
        </w:rPr>
      </w:pPr>
    </w:p>
    <w:p w14:paraId="16FDD83D" w14:textId="23948D2A"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35258C51" w14:textId="6FF22C38"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00021BE7" w:rsidRPr="00675182">
        <w:rPr>
          <w:rFonts w:ascii="Times New Roman" w:eastAsia="Times New Roman" w:hAnsi="Times New Roman" w:cs="Times New Roman"/>
          <w:b/>
          <w:sz w:val="24"/>
          <w:szCs w:val="24"/>
        </w:rPr>
        <w:t>30 (trīsdesmit) dienu</w:t>
      </w:r>
      <w:r w:rsidRPr="00675182">
        <w:rPr>
          <w:rFonts w:ascii="Times New Roman" w:eastAsia="Times New Roman" w:hAnsi="Times New Roman" w:cs="Times New Roman"/>
          <w:b/>
          <w:sz w:val="24"/>
          <w:szCs w:val="24"/>
        </w:rPr>
        <w:t xml:space="preserve">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sidR="00187AD5">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sidR="00C10EDB">
        <w:rPr>
          <w:rFonts w:ascii="Times New Roman" w:eastAsia="Times New Roman" w:hAnsi="Times New Roman" w:cs="Times New Roman"/>
          <w:sz w:val="24"/>
          <w:szCs w:val="24"/>
        </w:rPr>
        <w:t>nosūtītajā priekšapmaksas rēķinā.</w:t>
      </w:r>
    </w:p>
    <w:p w14:paraId="7C84DD9B" w14:textId="13A35AA6" w:rsidR="00DD6E4B" w:rsidRPr="004041FF" w:rsidRDefault="00187AD5"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00DD6E4B" w:rsidRPr="004041FF">
        <w:rPr>
          <w:rFonts w:ascii="Times New Roman" w:eastAsia="Times New Roman" w:hAnsi="Times New Roman" w:cs="Times New Roman"/>
          <w:sz w:val="24"/>
          <w:szCs w:val="24"/>
        </w:rPr>
        <w:t xml:space="preserve"> ar izsoles uzvarētāju noslēdz pirkuma līgumu 30</w:t>
      </w:r>
      <w:r w:rsidR="00253EB8">
        <w:rPr>
          <w:rFonts w:ascii="Times New Roman" w:eastAsia="Times New Roman" w:hAnsi="Times New Roman" w:cs="Times New Roman"/>
          <w:sz w:val="24"/>
          <w:szCs w:val="24"/>
        </w:rPr>
        <w:t> </w:t>
      </w:r>
      <w:r w:rsidR="00DD6E4B" w:rsidRPr="004041FF">
        <w:rPr>
          <w:rFonts w:ascii="Times New Roman" w:eastAsia="Times New Roman" w:hAnsi="Times New Roman" w:cs="Times New Roman"/>
          <w:sz w:val="24"/>
          <w:szCs w:val="24"/>
        </w:rPr>
        <w:t xml:space="preserve">(trīsdesmit) dienu laikā no izsoles rezultātu apstiprināšanas. Pirkuma līgums tiek noslēgts atbilstoši pirkuma līguma projektam, kas pievienots šiem noteikumiem kā 2.pielikums.   </w:t>
      </w:r>
    </w:p>
    <w:p w14:paraId="10368FE1" w14:textId="1B301926"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535EAE">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w:t>
      </w:r>
      <w:r w:rsidR="004E5BA1">
        <w:rPr>
          <w:rFonts w:ascii="Times New Roman" w:hAnsi="Times New Roman" w:cs="Times New Roman"/>
          <w:sz w:val="24"/>
          <w:szCs w:val="24"/>
        </w:rPr>
        <w:t>I</w:t>
      </w:r>
      <w:r w:rsidR="004E5BA1" w:rsidRPr="003D36E8">
        <w:rPr>
          <w:rFonts w:ascii="Times New Roman" w:hAnsi="Times New Roman" w:cs="Times New Roman"/>
          <w:sz w:val="24"/>
          <w:szCs w:val="24"/>
        </w:rPr>
        <w:t>zso</w:t>
      </w:r>
      <w:r w:rsidR="004E5BA1">
        <w:rPr>
          <w:rFonts w:ascii="Times New Roman" w:hAnsi="Times New Roman" w:cs="Times New Roman"/>
          <w:sz w:val="24"/>
          <w:szCs w:val="24"/>
        </w:rPr>
        <w:t>ļu</w:t>
      </w:r>
      <w:r w:rsidRPr="004041FF">
        <w:rPr>
          <w:rFonts w:ascii="Times New Roman" w:eastAsia="Times New Roman" w:hAnsi="Times New Roman" w:cs="Times New Roman"/>
          <w:sz w:val="24"/>
          <w:szCs w:val="24"/>
        </w:rPr>
        <w:t xml:space="preserve"> komisija rakstveidā informē pircēju, kurš nosolījis nākamo augstāko cenu. </w:t>
      </w:r>
    </w:p>
    <w:p w14:paraId="183A54ED" w14:textId="736A74A7" w:rsidR="00DD6E4B" w:rsidRPr="004041FF"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68215E">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FB5AC4" w:rsidRPr="00FB5AC4">
        <w:rPr>
          <w:rFonts w:ascii="Times New Roman" w:eastAsia="Times New Roman" w:hAnsi="Times New Roman" w:cs="Times New Roman"/>
          <w:bCs/>
          <w:sz w:val="24"/>
          <w:szCs w:val="24"/>
        </w:rPr>
        <w:t>30 (trīsdesmit) dienu</w:t>
      </w:r>
      <w:r w:rsidR="00FB5AC4"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23CDDC32" w14:textId="3CC318A0" w:rsidR="00584AEA" w:rsidRPr="00584AEA" w:rsidRDefault="00584AEA" w:rsidP="00584AEA">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2B852F06" w14:textId="59289BAF" w:rsidR="00584AEA" w:rsidRPr="00584AEA" w:rsidRDefault="00584AEA" w:rsidP="00584AE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sidR="00253EB8">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 xml:space="preserve">darba dienu laikā pēc pilnas nosolītās maksas saņemšanas dienas. </w:t>
      </w:r>
    </w:p>
    <w:p w14:paraId="2F69D03F" w14:textId="77777777" w:rsidR="00584AEA" w:rsidRPr="00584AEA" w:rsidRDefault="00584AEA" w:rsidP="00584AEA">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0966DD47" w14:textId="71EDD1BF" w:rsidR="00584AEA" w:rsidRPr="00584AEA" w:rsidRDefault="00584AEA" w:rsidP="00584AEA">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4A439ED8"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1F31AB33" w14:textId="43962C3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4F817820"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4EA5119"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1C35EE05" w14:textId="0207E533"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sidR="00FC7404">
        <w:rPr>
          <w:rFonts w:ascii="Times New Roman" w:eastAsia="Times New Roman" w:hAnsi="Times New Roman" w:cs="Times New Roman"/>
          <w:sz w:val="24"/>
          <w:szCs w:val="24"/>
        </w:rPr>
        <w:t>.</w:t>
      </w:r>
    </w:p>
    <w:p w14:paraId="5BF909A9" w14:textId="2D1F97CA"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izsole, pamatojoties uz šo noteikumu 8.1.2., un 8.1.3.punktu, atzīta par nenotikušu, </w:t>
      </w:r>
      <w:r w:rsidR="004E5BA1">
        <w:rPr>
          <w:rFonts w:ascii="Times New Roman" w:hAnsi="Times New Roman" w:cs="Times New Roman"/>
          <w:sz w:val="24"/>
          <w:szCs w:val="24"/>
        </w:rPr>
        <w:t>I</w:t>
      </w:r>
      <w:r w:rsidR="004E5BA1" w:rsidRPr="003D36E8">
        <w:rPr>
          <w:rFonts w:ascii="Times New Roman" w:hAnsi="Times New Roman" w:cs="Times New Roman"/>
          <w:sz w:val="24"/>
          <w:szCs w:val="24"/>
        </w:rPr>
        <w:t>zso</w:t>
      </w:r>
      <w:r w:rsidR="004E5BA1">
        <w:rPr>
          <w:rFonts w:ascii="Times New Roman" w:hAnsi="Times New Roman" w:cs="Times New Roman"/>
          <w:sz w:val="24"/>
          <w:szCs w:val="24"/>
        </w:rPr>
        <w:t>ļu</w:t>
      </w:r>
      <w:r w:rsidRPr="00584AEA">
        <w:rPr>
          <w:rFonts w:ascii="Times New Roman" w:eastAsia="Times New Roman" w:hAnsi="Times New Roman" w:cs="Times New Roman"/>
          <w:sz w:val="24"/>
          <w:szCs w:val="24"/>
        </w:rPr>
        <w:t xml:space="preserve"> komisija nedēļas laikā paziņo par to visiem izsoles dalībniekiem un atmaksā nodrošinājumu.  </w:t>
      </w:r>
    </w:p>
    <w:p w14:paraId="7BF47C0C" w14:textId="77777777" w:rsidR="00584AEA" w:rsidRPr="00584AEA" w:rsidRDefault="00584AEA" w:rsidP="00584AEA">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6D47C886" w14:textId="4B948BBA"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75E4B9BB"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1"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1"/>
    <w:p w14:paraId="62B64147"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04F334DC" w14:textId="1597A41B" w:rsidR="00584AEA" w:rsidRPr="009942C4"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9942C4">
        <w:rPr>
          <w:rFonts w:ascii="Times New Roman" w:eastAsia="Times New Roman" w:hAnsi="Times New Roman" w:cs="Times New Roman"/>
          <w:sz w:val="24"/>
          <w:szCs w:val="24"/>
        </w:rPr>
        <w:lastRenderedPageBreak/>
        <w:t>Izsoles pretendenti, dalībnieki piekrīt, ka Jelgavas novada pašvaldība veic personas datu apstrādi, pārbaudot izsoles pretendentu atbilstību šo noteikumu 3.1</w:t>
      </w:r>
      <w:r w:rsidR="00FC7404" w:rsidRPr="009942C4">
        <w:rPr>
          <w:rFonts w:ascii="Times New Roman" w:eastAsia="Times New Roman" w:hAnsi="Times New Roman" w:cs="Times New Roman"/>
          <w:sz w:val="24"/>
          <w:szCs w:val="24"/>
        </w:rPr>
        <w:t xml:space="preserve">., </w:t>
      </w:r>
      <w:r w:rsidRPr="009942C4">
        <w:rPr>
          <w:rFonts w:ascii="Times New Roman" w:eastAsia="Times New Roman" w:hAnsi="Times New Roman" w:cs="Times New Roman"/>
          <w:sz w:val="24"/>
          <w:szCs w:val="24"/>
        </w:rPr>
        <w:t xml:space="preserve">3.2. </w:t>
      </w:r>
      <w:r w:rsidR="00FC7404" w:rsidRPr="009942C4">
        <w:rPr>
          <w:rFonts w:ascii="Times New Roman" w:eastAsia="Times New Roman" w:hAnsi="Times New Roman" w:cs="Times New Roman"/>
          <w:sz w:val="24"/>
          <w:szCs w:val="24"/>
        </w:rPr>
        <w:t xml:space="preserve"> un 3.3.</w:t>
      </w:r>
      <w:r w:rsidRPr="009942C4">
        <w:rPr>
          <w:rFonts w:ascii="Times New Roman" w:eastAsia="Times New Roman" w:hAnsi="Times New Roman" w:cs="Times New Roman"/>
          <w:sz w:val="24"/>
          <w:szCs w:val="24"/>
        </w:rPr>
        <w:t>punktam.</w:t>
      </w:r>
    </w:p>
    <w:p w14:paraId="013F9D43" w14:textId="77777777" w:rsidR="00584AEA" w:rsidRPr="00584AEA" w:rsidRDefault="00584AEA" w:rsidP="00584AEA">
      <w:pPr>
        <w:spacing w:after="0" w:line="240" w:lineRule="auto"/>
        <w:jc w:val="center"/>
        <w:rPr>
          <w:rFonts w:ascii="Times New Roman" w:eastAsia="Times New Roman" w:hAnsi="Times New Roman" w:cs="Times New Roman"/>
          <w:b/>
          <w:sz w:val="24"/>
          <w:szCs w:val="24"/>
        </w:rPr>
      </w:pPr>
    </w:p>
    <w:p w14:paraId="0080D5CE" w14:textId="1CC1400E"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6996F7BB" w14:textId="25518633"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Sūdzības par Izsoļu komisijas darbībām iesniedzamas rakstiskā veidā 5 (piecu) darba dienu laikā no izsoles noslēguma datuma Jelgavas novada domes priekšsēdētājam.</w:t>
      </w:r>
    </w:p>
    <w:p w14:paraId="5FAAB99A" w14:textId="77777777" w:rsid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499645F" w14:textId="77777777" w:rsidR="00B47569" w:rsidRDefault="00B47569" w:rsidP="00B47569">
      <w:pPr>
        <w:spacing w:after="0" w:line="240" w:lineRule="auto"/>
        <w:jc w:val="both"/>
        <w:rPr>
          <w:rFonts w:ascii="Times New Roman" w:eastAsia="Times New Roman" w:hAnsi="Times New Roman" w:cs="Times New Roman"/>
          <w:sz w:val="24"/>
          <w:szCs w:val="24"/>
        </w:rPr>
      </w:pPr>
    </w:p>
    <w:p w14:paraId="2C4DEECC" w14:textId="77777777" w:rsidR="00B47569" w:rsidRPr="00B47569" w:rsidRDefault="00B47569" w:rsidP="00B47569">
      <w:pPr>
        <w:spacing w:after="0" w:line="240" w:lineRule="auto"/>
        <w:jc w:val="both"/>
        <w:rPr>
          <w:rFonts w:ascii="Times New Roman" w:eastAsia="Times New Roman" w:hAnsi="Times New Roman" w:cs="Times New Roman"/>
          <w:sz w:val="24"/>
          <w:szCs w:val="24"/>
        </w:rPr>
      </w:pPr>
    </w:p>
    <w:p w14:paraId="339F336B" w14:textId="77777777" w:rsidR="00584AEA" w:rsidRPr="000D2888" w:rsidRDefault="00584AEA" w:rsidP="00584AEA">
      <w:pPr>
        <w:spacing w:after="0" w:line="240" w:lineRule="auto"/>
        <w:jc w:val="center"/>
        <w:rPr>
          <w:rFonts w:ascii="Times New Roman" w:eastAsia="Times New Roman" w:hAnsi="Times New Roman" w:cs="Times New Roman"/>
          <w:b/>
          <w:color w:val="FF0000"/>
          <w:sz w:val="24"/>
          <w:szCs w:val="24"/>
        </w:rPr>
      </w:pPr>
    </w:p>
    <w:p w14:paraId="39817223" w14:textId="51B438C6" w:rsidR="00E323D8" w:rsidRPr="006D407D" w:rsidRDefault="00E323D8" w:rsidP="00E323D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00D348C7">
        <w:rPr>
          <w:rFonts w:ascii="Times New Roman" w:eastAsia="Times New Roman" w:hAnsi="Times New Roman" w:cs="Times New Roman"/>
          <w:b/>
          <w:sz w:val="24"/>
          <w:szCs w:val="24"/>
        </w:rPr>
        <w:t>s vietniece</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D348C7">
        <w:rPr>
          <w:rFonts w:ascii="Times New Roman" w:eastAsia="Times New Roman" w:hAnsi="Times New Roman" w:cs="Times New Roman"/>
          <w:b/>
          <w:sz w:val="24"/>
          <w:szCs w:val="24"/>
        </w:rPr>
        <w:t>Vaiva Laimīte</w:t>
      </w:r>
    </w:p>
    <w:p w14:paraId="4321EED4" w14:textId="6131406D" w:rsidR="00AD6E00" w:rsidRPr="006D407D" w:rsidRDefault="00AD6E00" w:rsidP="00E323D8">
      <w:pPr>
        <w:jc w:val="both"/>
        <w:rPr>
          <w:rFonts w:ascii="Times New Roman" w:hAnsi="Times New Roman" w:cs="Times New Roman"/>
          <w:sz w:val="24"/>
          <w:szCs w:val="24"/>
        </w:rPr>
      </w:pPr>
    </w:p>
    <w:sectPr w:rsidR="00AD6E00" w:rsidRPr="006D407D" w:rsidSect="00D1742E">
      <w:pgSz w:w="11906" w:h="16838"/>
      <w:pgMar w:top="1440" w:right="1274" w:bottom="993"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4FCE4F2C"/>
    <w:multiLevelType w:val="hybridMultilevel"/>
    <w:tmpl w:val="203E5CBA"/>
    <w:lvl w:ilvl="0" w:tplc="04260011">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6"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3"/>
  </w:num>
  <w:num w:numId="2" w16cid:durableId="638263063">
    <w:abstractNumId w:val="3"/>
  </w:num>
  <w:num w:numId="3" w16cid:durableId="1899171907">
    <w:abstractNumId w:val="1"/>
  </w:num>
  <w:num w:numId="4" w16cid:durableId="734860656">
    <w:abstractNumId w:val="0"/>
  </w:num>
  <w:num w:numId="5" w16cid:durableId="1598950556">
    <w:abstractNumId w:val="4"/>
  </w:num>
  <w:num w:numId="6" w16cid:durableId="1695688134">
    <w:abstractNumId w:val="2"/>
  </w:num>
  <w:num w:numId="7" w16cid:durableId="2126921789">
    <w:abstractNumId w:val="6"/>
  </w:num>
  <w:num w:numId="8" w16cid:durableId="1561479707">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194781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1293"/>
    <w:rsid w:val="00007BC5"/>
    <w:rsid w:val="0001026B"/>
    <w:rsid w:val="00021BE7"/>
    <w:rsid w:val="00021D6B"/>
    <w:rsid w:val="00023188"/>
    <w:rsid w:val="00025BDF"/>
    <w:rsid w:val="00040790"/>
    <w:rsid w:val="00040B39"/>
    <w:rsid w:val="00054D27"/>
    <w:rsid w:val="00056BFB"/>
    <w:rsid w:val="00063474"/>
    <w:rsid w:val="00064F83"/>
    <w:rsid w:val="0007273F"/>
    <w:rsid w:val="0009209C"/>
    <w:rsid w:val="000945E8"/>
    <w:rsid w:val="000A299D"/>
    <w:rsid w:val="000A3216"/>
    <w:rsid w:val="000A5BAB"/>
    <w:rsid w:val="000A6CB3"/>
    <w:rsid w:val="000B2937"/>
    <w:rsid w:val="000B6169"/>
    <w:rsid w:val="000C0079"/>
    <w:rsid w:val="000C14B6"/>
    <w:rsid w:val="000C7D8E"/>
    <w:rsid w:val="000D330C"/>
    <w:rsid w:val="000D365F"/>
    <w:rsid w:val="000F052F"/>
    <w:rsid w:val="000F1A17"/>
    <w:rsid w:val="000F54E5"/>
    <w:rsid w:val="0011156A"/>
    <w:rsid w:val="00115E16"/>
    <w:rsid w:val="00146447"/>
    <w:rsid w:val="00146D68"/>
    <w:rsid w:val="00160B20"/>
    <w:rsid w:val="001654CB"/>
    <w:rsid w:val="00187AD5"/>
    <w:rsid w:val="0019229C"/>
    <w:rsid w:val="0019459B"/>
    <w:rsid w:val="001A557A"/>
    <w:rsid w:val="001C5531"/>
    <w:rsid w:val="001D0245"/>
    <w:rsid w:val="001E1738"/>
    <w:rsid w:val="001F3D29"/>
    <w:rsid w:val="001F5DA3"/>
    <w:rsid w:val="00203B7F"/>
    <w:rsid w:val="00206262"/>
    <w:rsid w:val="00211B7F"/>
    <w:rsid w:val="00216F8F"/>
    <w:rsid w:val="00217EEA"/>
    <w:rsid w:val="00223EB9"/>
    <w:rsid w:val="00231A21"/>
    <w:rsid w:val="00234D87"/>
    <w:rsid w:val="00243B33"/>
    <w:rsid w:val="00253EB8"/>
    <w:rsid w:val="002543F7"/>
    <w:rsid w:val="00266337"/>
    <w:rsid w:val="0028148A"/>
    <w:rsid w:val="00285A1A"/>
    <w:rsid w:val="002A2FC8"/>
    <w:rsid w:val="002A38C6"/>
    <w:rsid w:val="002A6D61"/>
    <w:rsid w:val="002A7011"/>
    <w:rsid w:val="002B011F"/>
    <w:rsid w:val="002B1982"/>
    <w:rsid w:val="002C37BC"/>
    <w:rsid w:val="002C3EC8"/>
    <w:rsid w:val="002E02B5"/>
    <w:rsid w:val="002E35DD"/>
    <w:rsid w:val="002E56D4"/>
    <w:rsid w:val="0030017F"/>
    <w:rsid w:val="00314DC5"/>
    <w:rsid w:val="00321DB5"/>
    <w:rsid w:val="0032521B"/>
    <w:rsid w:val="0032775B"/>
    <w:rsid w:val="0034363E"/>
    <w:rsid w:val="00364C09"/>
    <w:rsid w:val="00372505"/>
    <w:rsid w:val="00380FB2"/>
    <w:rsid w:val="003844B7"/>
    <w:rsid w:val="00396417"/>
    <w:rsid w:val="003A1FF4"/>
    <w:rsid w:val="003A63C7"/>
    <w:rsid w:val="003A76B4"/>
    <w:rsid w:val="003C6C70"/>
    <w:rsid w:val="003D36E8"/>
    <w:rsid w:val="003F45FF"/>
    <w:rsid w:val="004173A6"/>
    <w:rsid w:val="0042133D"/>
    <w:rsid w:val="00424927"/>
    <w:rsid w:val="004404B8"/>
    <w:rsid w:val="00444D00"/>
    <w:rsid w:val="004549EA"/>
    <w:rsid w:val="00471F4C"/>
    <w:rsid w:val="0047652B"/>
    <w:rsid w:val="004829B6"/>
    <w:rsid w:val="004862AF"/>
    <w:rsid w:val="00490D8A"/>
    <w:rsid w:val="004A04D9"/>
    <w:rsid w:val="004A2933"/>
    <w:rsid w:val="004D4872"/>
    <w:rsid w:val="004E3530"/>
    <w:rsid w:val="004E5BA1"/>
    <w:rsid w:val="004F0C2D"/>
    <w:rsid w:val="004F3042"/>
    <w:rsid w:val="00512488"/>
    <w:rsid w:val="00520286"/>
    <w:rsid w:val="00535EAE"/>
    <w:rsid w:val="005367D4"/>
    <w:rsid w:val="00546BF5"/>
    <w:rsid w:val="00551610"/>
    <w:rsid w:val="00561E00"/>
    <w:rsid w:val="00575818"/>
    <w:rsid w:val="00584AEA"/>
    <w:rsid w:val="00597580"/>
    <w:rsid w:val="005C4E5A"/>
    <w:rsid w:val="005C5C51"/>
    <w:rsid w:val="005E40D1"/>
    <w:rsid w:val="005F7665"/>
    <w:rsid w:val="0060723E"/>
    <w:rsid w:val="00613372"/>
    <w:rsid w:val="00616DAE"/>
    <w:rsid w:val="0062064A"/>
    <w:rsid w:val="0062516E"/>
    <w:rsid w:val="006319A5"/>
    <w:rsid w:val="00631DDD"/>
    <w:rsid w:val="00637AD4"/>
    <w:rsid w:val="00674411"/>
    <w:rsid w:val="00674EA1"/>
    <w:rsid w:val="00675182"/>
    <w:rsid w:val="0068215E"/>
    <w:rsid w:val="0069536E"/>
    <w:rsid w:val="006A04AF"/>
    <w:rsid w:val="006A2670"/>
    <w:rsid w:val="006B64C2"/>
    <w:rsid w:val="006C065B"/>
    <w:rsid w:val="006D334C"/>
    <w:rsid w:val="006D407D"/>
    <w:rsid w:val="006D4B85"/>
    <w:rsid w:val="006D6EBB"/>
    <w:rsid w:val="006E1B30"/>
    <w:rsid w:val="0070399F"/>
    <w:rsid w:val="007436ED"/>
    <w:rsid w:val="00747CBD"/>
    <w:rsid w:val="00752E9C"/>
    <w:rsid w:val="00756AD1"/>
    <w:rsid w:val="00756B23"/>
    <w:rsid w:val="0076176C"/>
    <w:rsid w:val="00761905"/>
    <w:rsid w:val="00787553"/>
    <w:rsid w:val="00787A6F"/>
    <w:rsid w:val="0079652E"/>
    <w:rsid w:val="007A2DFF"/>
    <w:rsid w:val="007A45A7"/>
    <w:rsid w:val="007D3541"/>
    <w:rsid w:val="007F5060"/>
    <w:rsid w:val="007F7BFC"/>
    <w:rsid w:val="00800462"/>
    <w:rsid w:val="00810E18"/>
    <w:rsid w:val="00841A4E"/>
    <w:rsid w:val="00844B57"/>
    <w:rsid w:val="00861A78"/>
    <w:rsid w:val="008703E0"/>
    <w:rsid w:val="0087452E"/>
    <w:rsid w:val="00875F66"/>
    <w:rsid w:val="008841B6"/>
    <w:rsid w:val="008860D1"/>
    <w:rsid w:val="00890487"/>
    <w:rsid w:val="00894460"/>
    <w:rsid w:val="008B7049"/>
    <w:rsid w:val="008C2408"/>
    <w:rsid w:val="008D1FFD"/>
    <w:rsid w:val="008D4D0D"/>
    <w:rsid w:val="008D7A3C"/>
    <w:rsid w:val="008E0677"/>
    <w:rsid w:val="008F3E40"/>
    <w:rsid w:val="008F6031"/>
    <w:rsid w:val="008F6B36"/>
    <w:rsid w:val="008F7BC2"/>
    <w:rsid w:val="009042F8"/>
    <w:rsid w:val="00904908"/>
    <w:rsid w:val="0090591F"/>
    <w:rsid w:val="00907670"/>
    <w:rsid w:val="00907AB1"/>
    <w:rsid w:val="00913730"/>
    <w:rsid w:val="00914C06"/>
    <w:rsid w:val="0092290F"/>
    <w:rsid w:val="00935C43"/>
    <w:rsid w:val="00942548"/>
    <w:rsid w:val="00947872"/>
    <w:rsid w:val="009549A5"/>
    <w:rsid w:val="009604FA"/>
    <w:rsid w:val="0096184D"/>
    <w:rsid w:val="00974374"/>
    <w:rsid w:val="00984682"/>
    <w:rsid w:val="00993945"/>
    <w:rsid w:val="009942C4"/>
    <w:rsid w:val="009C5199"/>
    <w:rsid w:val="009D2495"/>
    <w:rsid w:val="009D79DE"/>
    <w:rsid w:val="009E0D0B"/>
    <w:rsid w:val="009E2DFB"/>
    <w:rsid w:val="009E602A"/>
    <w:rsid w:val="00A05513"/>
    <w:rsid w:val="00A05AD9"/>
    <w:rsid w:val="00A14F8E"/>
    <w:rsid w:val="00A2612F"/>
    <w:rsid w:val="00A2772E"/>
    <w:rsid w:val="00A30297"/>
    <w:rsid w:val="00A31B77"/>
    <w:rsid w:val="00A33ED4"/>
    <w:rsid w:val="00A403AF"/>
    <w:rsid w:val="00A41A93"/>
    <w:rsid w:val="00A45450"/>
    <w:rsid w:val="00A558E6"/>
    <w:rsid w:val="00A62249"/>
    <w:rsid w:val="00A67E8B"/>
    <w:rsid w:val="00A72465"/>
    <w:rsid w:val="00A727B8"/>
    <w:rsid w:val="00A815EE"/>
    <w:rsid w:val="00A847F3"/>
    <w:rsid w:val="00A95253"/>
    <w:rsid w:val="00AA5797"/>
    <w:rsid w:val="00AC019F"/>
    <w:rsid w:val="00AD415F"/>
    <w:rsid w:val="00AD6E00"/>
    <w:rsid w:val="00AE0AB8"/>
    <w:rsid w:val="00AF43BB"/>
    <w:rsid w:val="00AF4663"/>
    <w:rsid w:val="00B00D58"/>
    <w:rsid w:val="00B06A4E"/>
    <w:rsid w:val="00B16081"/>
    <w:rsid w:val="00B205C3"/>
    <w:rsid w:val="00B228E2"/>
    <w:rsid w:val="00B331B9"/>
    <w:rsid w:val="00B33F01"/>
    <w:rsid w:val="00B413E2"/>
    <w:rsid w:val="00B4527D"/>
    <w:rsid w:val="00B46C3C"/>
    <w:rsid w:val="00B47569"/>
    <w:rsid w:val="00B5135F"/>
    <w:rsid w:val="00B67D1A"/>
    <w:rsid w:val="00B805F1"/>
    <w:rsid w:val="00B806C5"/>
    <w:rsid w:val="00BA27C9"/>
    <w:rsid w:val="00BA28D5"/>
    <w:rsid w:val="00BB27B3"/>
    <w:rsid w:val="00BB5729"/>
    <w:rsid w:val="00BE16D5"/>
    <w:rsid w:val="00BE3462"/>
    <w:rsid w:val="00BE7EC9"/>
    <w:rsid w:val="00C10EDB"/>
    <w:rsid w:val="00C41B02"/>
    <w:rsid w:val="00C558A5"/>
    <w:rsid w:val="00C65A60"/>
    <w:rsid w:val="00C72049"/>
    <w:rsid w:val="00C72A97"/>
    <w:rsid w:val="00C73555"/>
    <w:rsid w:val="00C807FA"/>
    <w:rsid w:val="00C86422"/>
    <w:rsid w:val="00C94782"/>
    <w:rsid w:val="00C95731"/>
    <w:rsid w:val="00C96536"/>
    <w:rsid w:val="00C970EE"/>
    <w:rsid w:val="00CA1BBA"/>
    <w:rsid w:val="00CB38DB"/>
    <w:rsid w:val="00CB4395"/>
    <w:rsid w:val="00CB709D"/>
    <w:rsid w:val="00CC381D"/>
    <w:rsid w:val="00CD3292"/>
    <w:rsid w:val="00CD5F8D"/>
    <w:rsid w:val="00CF161F"/>
    <w:rsid w:val="00D00F3B"/>
    <w:rsid w:val="00D11077"/>
    <w:rsid w:val="00D1742E"/>
    <w:rsid w:val="00D214C5"/>
    <w:rsid w:val="00D22534"/>
    <w:rsid w:val="00D24255"/>
    <w:rsid w:val="00D27388"/>
    <w:rsid w:val="00D307B3"/>
    <w:rsid w:val="00D314E0"/>
    <w:rsid w:val="00D348C7"/>
    <w:rsid w:val="00D34A88"/>
    <w:rsid w:val="00D53B1A"/>
    <w:rsid w:val="00D53F8A"/>
    <w:rsid w:val="00D54CE5"/>
    <w:rsid w:val="00D55676"/>
    <w:rsid w:val="00D71DF5"/>
    <w:rsid w:val="00D750EF"/>
    <w:rsid w:val="00D80F05"/>
    <w:rsid w:val="00DB31AB"/>
    <w:rsid w:val="00DB3FEC"/>
    <w:rsid w:val="00DB73F9"/>
    <w:rsid w:val="00DC06F9"/>
    <w:rsid w:val="00DC1414"/>
    <w:rsid w:val="00DD2B83"/>
    <w:rsid w:val="00DD6E4B"/>
    <w:rsid w:val="00DE04FE"/>
    <w:rsid w:val="00DE36C5"/>
    <w:rsid w:val="00DE6C81"/>
    <w:rsid w:val="00DF4D5B"/>
    <w:rsid w:val="00DF6994"/>
    <w:rsid w:val="00E048F2"/>
    <w:rsid w:val="00E0766E"/>
    <w:rsid w:val="00E1627D"/>
    <w:rsid w:val="00E231A3"/>
    <w:rsid w:val="00E27300"/>
    <w:rsid w:val="00E308AD"/>
    <w:rsid w:val="00E323D8"/>
    <w:rsid w:val="00E40DB4"/>
    <w:rsid w:val="00E45E8C"/>
    <w:rsid w:val="00E535B3"/>
    <w:rsid w:val="00E62E53"/>
    <w:rsid w:val="00E63D84"/>
    <w:rsid w:val="00E74B37"/>
    <w:rsid w:val="00E768BA"/>
    <w:rsid w:val="00E8024B"/>
    <w:rsid w:val="00E86F03"/>
    <w:rsid w:val="00EA32E1"/>
    <w:rsid w:val="00EA68E3"/>
    <w:rsid w:val="00EB16D3"/>
    <w:rsid w:val="00EB29D8"/>
    <w:rsid w:val="00EB2C6A"/>
    <w:rsid w:val="00EB5EBE"/>
    <w:rsid w:val="00EB7668"/>
    <w:rsid w:val="00ED0735"/>
    <w:rsid w:val="00ED21E8"/>
    <w:rsid w:val="00F0374E"/>
    <w:rsid w:val="00F15E85"/>
    <w:rsid w:val="00F172EA"/>
    <w:rsid w:val="00F173A0"/>
    <w:rsid w:val="00F21B00"/>
    <w:rsid w:val="00F379D9"/>
    <w:rsid w:val="00F4608D"/>
    <w:rsid w:val="00F6409D"/>
    <w:rsid w:val="00F7200B"/>
    <w:rsid w:val="00F75E84"/>
    <w:rsid w:val="00F91F86"/>
    <w:rsid w:val="00FA3FA4"/>
    <w:rsid w:val="00FB5AC4"/>
    <w:rsid w:val="00FB7BD7"/>
    <w:rsid w:val="00FC0223"/>
    <w:rsid w:val="00FC203A"/>
    <w:rsid w:val="00FC3AFD"/>
    <w:rsid w:val="00FC3C30"/>
    <w:rsid w:val="00FC41A8"/>
    <w:rsid w:val="00FC4DEE"/>
    <w:rsid w:val="00FC7404"/>
    <w:rsid w:val="00FD011F"/>
    <w:rsid w:val="00FD651C"/>
    <w:rsid w:val="00FE33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 w:type="paragraph" w:styleId="NoSpacing">
    <w:name w:val="No Spacing"/>
    <w:uiPriority w:val="1"/>
    <w:qFormat/>
    <w:rsid w:val="008F6031"/>
    <w:pPr>
      <w:spacing w:after="0" w:line="240" w:lineRule="auto"/>
    </w:pPr>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https://izsoles.ta.gov.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470</TotalTime>
  <Pages>5</Pages>
  <Words>8318</Words>
  <Characters>4742</Characters>
  <Application>Microsoft Office Word</Application>
  <DocSecurity>0</DocSecurity>
  <Lines>39</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76</cp:revision>
  <dcterms:created xsi:type="dcterms:W3CDTF">2024-10-28T11:58:00Z</dcterms:created>
  <dcterms:modified xsi:type="dcterms:W3CDTF">2026-04-24T10:41:00Z</dcterms:modified>
</cp:coreProperties>
</file>