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7AA9E5A8"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66566A">
        <w:rPr>
          <w:rFonts w:ascii="Times New Roman" w:eastAsia="Times New Roman" w:hAnsi="Times New Roman" w:cs="Times New Roman"/>
          <w:i/>
          <w:iCs/>
        </w:rPr>
        <w:t>6.</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1C515D">
        <w:rPr>
          <w:rFonts w:ascii="Times New Roman" w:eastAsia="Times New Roman" w:hAnsi="Times New Roman" w:cs="Times New Roman"/>
          <w:i/>
          <w:iCs/>
        </w:rPr>
        <w:t xml:space="preserve"> </w:t>
      </w:r>
      <w:r w:rsidR="001F1D25">
        <w:rPr>
          <w:rFonts w:ascii="Times New Roman" w:eastAsia="Times New Roman" w:hAnsi="Times New Roman" w:cs="Times New Roman"/>
          <w:i/>
          <w:iCs/>
        </w:rPr>
        <w:t>11.jūnija</w:t>
      </w:r>
      <w:r w:rsidR="00207800">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6CC1FE3D" w:rsidR="00E8024B" w:rsidRPr="0032775B" w:rsidRDefault="003A4AE4" w:rsidP="005B2339">
      <w:pPr>
        <w:jc w:val="right"/>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1F1D25">
        <w:rPr>
          <w:rFonts w:ascii="Segoe UI" w:hAnsi="Segoe UI" w:cs="Segoe UI"/>
          <w:color w:val="212529"/>
          <w:sz w:val="21"/>
          <w:szCs w:val="21"/>
          <w:shd w:val="clear" w:color="auto" w:fill="FFFFFF"/>
        </w:rPr>
        <w:t>JNP/2-38.1/26/2</w:t>
      </w:r>
      <w:r w:rsidR="001F1D25">
        <w:rPr>
          <w:rFonts w:ascii="Segoe UI" w:hAnsi="Segoe UI" w:cs="Segoe UI"/>
          <w:color w:val="212529"/>
          <w:sz w:val="21"/>
          <w:szCs w:val="21"/>
          <w:shd w:val="clear" w:color="auto" w:fill="FFFFFF"/>
        </w:rPr>
        <w:t>8</w:t>
      </w:r>
      <w:r w:rsidR="001C515D" w:rsidRPr="001C515D">
        <w:rPr>
          <w:bCs/>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A10F620" w14:textId="77777777" w:rsidR="007F5B4C" w:rsidRDefault="00B33F01" w:rsidP="005B2339">
      <w:pPr>
        <w:shd w:val="clear" w:color="auto" w:fill="FFFFFF" w:themeFill="background1"/>
        <w:suppressAutoHyphens/>
        <w:spacing w:after="0" w:line="240" w:lineRule="auto"/>
        <w:jc w:val="center"/>
        <w:rPr>
          <w:rFonts w:ascii="Times New Roman" w:hAnsi="Times New Roman" w:cs="Times New Roman"/>
          <w:b/>
          <w:sz w:val="24"/>
          <w:szCs w:val="24"/>
        </w:rPr>
      </w:pPr>
      <w:r w:rsidRPr="006D407D">
        <w:rPr>
          <w:rFonts w:ascii="Times New Roman" w:hAnsi="Times New Roman" w:cs="Times New Roman"/>
          <w:b/>
          <w:sz w:val="24"/>
          <w:szCs w:val="24"/>
        </w:rPr>
        <w:t xml:space="preserve">NEKUSTAMĀ ĪPAŠUMA </w:t>
      </w:r>
      <w:r w:rsidR="005B2339">
        <w:rPr>
          <w:rFonts w:ascii="Times New Roman" w:hAnsi="Times New Roman" w:cs="Times New Roman"/>
          <w:b/>
          <w:sz w:val="24"/>
          <w:szCs w:val="24"/>
        </w:rPr>
        <w:t xml:space="preserve">“AIZUPES 1”, </w:t>
      </w:r>
    </w:p>
    <w:p w14:paraId="5584B94D" w14:textId="6736BD81" w:rsidR="00761905" w:rsidRPr="006D407D" w:rsidRDefault="005B2339" w:rsidP="005B233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OZOLNIEKI, OZOLNIEKU</w:t>
      </w:r>
      <w:r w:rsidR="00B33F01"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00B33F01" w:rsidRPr="006D407D">
        <w:rPr>
          <w:rFonts w:ascii="Times New Roman" w:eastAsia="Times New Roman" w:hAnsi="Times New Roman" w:cs="Times New Roman"/>
          <w:b/>
          <w:sz w:val="24"/>
          <w:szCs w:val="24"/>
        </w:rPr>
        <w:t>JELGAVAS NOVADS</w:t>
      </w:r>
      <w:r w:rsidR="00FF1AA6">
        <w:rPr>
          <w:rFonts w:ascii="Times New Roman" w:eastAsia="Times New Roman" w:hAnsi="Times New Roman" w:cs="Times New Roman"/>
          <w:b/>
          <w:sz w:val="24"/>
          <w:szCs w:val="24"/>
        </w:rPr>
        <w:t xml:space="preserve"> </w:t>
      </w:r>
    </w:p>
    <w:p w14:paraId="1205F555" w14:textId="321C92A1" w:rsidR="00B33F01"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43351177"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98453292"/>
      <w:bookmarkStart w:id="1" w:name="_Hlk112157451"/>
      <w:r w:rsidR="005B2339" w:rsidRPr="005B2339">
        <w:rPr>
          <w:rFonts w:ascii="Times New Roman" w:hAnsi="Times New Roman" w:cs="Times New Roman"/>
          <w:b/>
          <w:bCs/>
          <w:sz w:val="24"/>
          <w:szCs w:val="24"/>
        </w:rPr>
        <w:t>“Aizupes 1”, Ozolniek</w:t>
      </w:r>
      <w:r w:rsidR="005B2339">
        <w:rPr>
          <w:rFonts w:ascii="Times New Roman" w:hAnsi="Times New Roman" w:cs="Times New Roman"/>
          <w:b/>
          <w:bCs/>
          <w:sz w:val="24"/>
          <w:szCs w:val="24"/>
        </w:rPr>
        <w:t>os</w:t>
      </w:r>
      <w:r w:rsidR="005B2339" w:rsidRPr="005B2339">
        <w:rPr>
          <w:rFonts w:ascii="Times New Roman" w:hAnsi="Times New Roman" w:cs="Times New Roman"/>
          <w:b/>
          <w:bCs/>
          <w:sz w:val="24"/>
          <w:szCs w:val="24"/>
        </w:rPr>
        <w:t xml:space="preserve">, Ozolnieku </w:t>
      </w:r>
      <w:bookmarkEnd w:id="0"/>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1"/>
      <w:r w:rsidRPr="006D407D">
        <w:rPr>
          <w:rFonts w:ascii="Times New Roman" w:eastAsia="Times New Roman" w:hAnsi="Times New Roman" w:cs="Times New Roman"/>
          <w:b/>
          <w:sz w:val="24"/>
          <w:szCs w:val="24"/>
        </w:rPr>
        <w:t xml:space="preserve"> novadā, atsavināšana</w:t>
      </w:r>
      <w:r w:rsidR="007F5B4C">
        <w:rPr>
          <w:rFonts w:ascii="Times New Roman" w:eastAsia="Times New Roman" w:hAnsi="Times New Roman" w:cs="Times New Roman"/>
          <w:b/>
          <w:sz w:val="24"/>
          <w:szCs w:val="24"/>
        </w:rPr>
        <w:t xml:space="preserve"> rakstiskā</w:t>
      </w:r>
      <w:r w:rsidR="007F5B4C" w:rsidRPr="006D407D">
        <w:rPr>
          <w:rFonts w:ascii="Times New Roman" w:eastAsia="Times New Roman" w:hAnsi="Times New Roman" w:cs="Times New Roman"/>
          <w:b/>
          <w:sz w:val="24"/>
          <w:szCs w:val="24"/>
        </w:rPr>
        <w:t xml:space="preserve"> </w:t>
      </w:r>
      <w:r w:rsidR="00942548" w:rsidRPr="006D407D">
        <w:rPr>
          <w:rFonts w:ascii="Times New Roman" w:eastAsia="Times New Roman" w:hAnsi="Times New Roman" w:cs="Times New Roman"/>
          <w:b/>
          <w:sz w:val="24"/>
          <w:szCs w:val="24"/>
        </w:rPr>
        <w:t xml:space="preserve">izsolē ar </w:t>
      </w:r>
      <w:r w:rsidR="007F5B4C">
        <w:rPr>
          <w:rFonts w:ascii="Times New Roman" w:eastAsia="Times New Roman" w:hAnsi="Times New Roman" w:cs="Times New Roman"/>
          <w:b/>
          <w:sz w:val="24"/>
          <w:szCs w:val="24"/>
        </w:rPr>
        <w:t>lejup</w:t>
      </w:r>
      <w:r w:rsidR="00942548" w:rsidRPr="006D407D">
        <w:rPr>
          <w:rFonts w:ascii="Times New Roman" w:eastAsia="Times New Roman" w:hAnsi="Times New Roman" w:cs="Times New Roman"/>
          <w:b/>
          <w:sz w:val="24"/>
          <w:szCs w:val="24"/>
        </w:rPr>
        <w:t>ejošu soli.</w:t>
      </w:r>
    </w:p>
    <w:p w14:paraId="286CD99A" w14:textId="52546C0B"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5B2339" w:rsidRPr="005B2339">
        <w:rPr>
          <w:rFonts w:ascii="Times New Roman" w:eastAsia="Times New Roman" w:hAnsi="Times New Roman" w:cs="Times New Roman"/>
          <w:sz w:val="24"/>
          <w:szCs w:val="24"/>
        </w:rPr>
        <w:t xml:space="preserve"> </w:t>
      </w:r>
      <w:r w:rsidR="005B2339" w:rsidRPr="005B2339">
        <w:rPr>
          <w:rFonts w:ascii="Times New Roman" w:hAnsi="Times New Roman" w:cs="Times New Roman"/>
          <w:b/>
          <w:bCs/>
          <w:sz w:val="24"/>
          <w:szCs w:val="24"/>
        </w:rPr>
        <w:t>54665010005</w:t>
      </w:r>
      <w:r w:rsidR="00C0429A">
        <w:rPr>
          <w:rFonts w:ascii="Times New Roman" w:hAnsi="Times New Roman" w:cs="Times New Roman"/>
          <w:b/>
          <w:bCs/>
          <w:sz w:val="24"/>
          <w:szCs w:val="24"/>
        </w:rPr>
        <w:t>,</w:t>
      </w:r>
      <w:r w:rsidR="00C0429A" w:rsidRPr="006D407D">
        <w:rPr>
          <w:rFonts w:ascii="Times New Roman" w:hAnsi="Times New Roman" w:cs="Times New Roman"/>
          <w:b/>
          <w:bCs/>
          <w:sz w:val="24"/>
          <w:szCs w:val="24"/>
        </w:rPr>
        <w:t xml:space="preserve"> </w:t>
      </w:r>
      <w:r w:rsidR="005B2339" w:rsidRPr="005B2339">
        <w:rPr>
          <w:rFonts w:ascii="Times New Roman" w:hAnsi="Times New Roman" w:cs="Times New Roman"/>
          <w:b/>
          <w:bCs/>
          <w:sz w:val="24"/>
          <w:szCs w:val="24"/>
        </w:rPr>
        <w:t>“Aizupes 1”, Ozolniek</w:t>
      </w:r>
      <w:r w:rsidR="005B2339">
        <w:rPr>
          <w:rFonts w:ascii="Times New Roman" w:hAnsi="Times New Roman" w:cs="Times New Roman"/>
          <w:b/>
          <w:bCs/>
          <w:sz w:val="24"/>
          <w:szCs w:val="24"/>
        </w:rPr>
        <w:t>os</w:t>
      </w:r>
      <w:r w:rsidR="005B2339" w:rsidRPr="005B2339">
        <w:rPr>
          <w:rFonts w:ascii="Times New Roman" w:hAnsi="Times New Roman" w:cs="Times New Roman"/>
          <w:b/>
          <w:bCs/>
          <w:sz w:val="24"/>
          <w:szCs w:val="24"/>
        </w:rPr>
        <w:t>, Ozolnieku</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2"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bookmarkEnd w:id="2"/>
      <w:r w:rsidR="005B2339" w:rsidRPr="005B2339">
        <w:rPr>
          <w:rFonts w:ascii="Times New Roman" w:hAnsi="Times New Roman" w:cs="Times New Roman"/>
          <w:b/>
          <w:bCs/>
          <w:sz w:val="24"/>
          <w:szCs w:val="24"/>
        </w:rPr>
        <w:t>būve ar kadastra apzīmējumu 54660010334020</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37D9985E" w14:textId="77777777" w:rsidR="005B2339"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5B2339">
        <w:rPr>
          <w:rFonts w:ascii="Times New Roman" w:hAnsi="Times New Roman" w:cs="Times New Roman"/>
          <w:sz w:val="24"/>
          <w:szCs w:val="24"/>
        </w:rPr>
        <w:t>.</w:t>
      </w:r>
      <w:r w:rsidR="007C6CF5">
        <w:rPr>
          <w:rFonts w:ascii="Times New Roman" w:hAnsi="Times New Roman" w:cs="Times New Roman"/>
          <w:sz w:val="24"/>
          <w:szCs w:val="24"/>
        </w:rPr>
        <w:t xml:space="preserve"> </w:t>
      </w:r>
    </w:p>
    <w:p w14:paraId="6172EC95" w14:textId="45788B8C" w:rsidR="00AB706B" w:rsidRPr="007C6CF5" w:rsidRDefault="00AB706B"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7C6CF5">
        <w:rPr>
          <w:rFonts w:ascii="Times New Roman" w:hAnsi="Times New Roman" w:cs="Times New Roman"/>
          <w:sz w:val="24"/>
          <w:szCs w:val="24"/>
        </w:rPr>
        <w:t xml:space="preserve">Izsoli organizē un veic Jelgavas novada pašvaldības </w:t>
      </w:r>
      <w:r w:rsidR="00074D9C">
        <w:rPr>
          <w:rFonts w:ascii="Times New Roman" w:hAnsi="Times New Roman" w:cs="Times New Roman"/>
          <w:sz w:val="24"/>
          <w:szCs w:val="24"/>
        </w:rPr>
        <w:t>I</w:t>
      </w:r>
      <w:r w:rsidRPr="007C6CF5">
        <w:rPr>
          <w:rFonts w:ascii="Times New Roman" w:hAnsi="Times New Roman" w:cs="Times New Roman"/>
          <w:sz w:val="24"/>
          <w:szCs w:val="24"/>
        </w:rPr>
        <w:t>zsoļu komisija</w:t>
      </w:r>
      <w:r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Pr="007C6CF5">
        <w:rPr>
          <w:rFonts w:ascii="Times New Roman" w:eastAsia="Times New Roman" w:hAnsi="Times New Roman" w:cs="Times New Roman"/>
          <w:sz w:val="24"/>
          <w:szCs w:val="24"/>
        </w:rPr>
        <w:t>omisija).</w:t>
      </w:r>
    </w:p>
    <w:p w14:paraId="72952EE0" w14:textId="569FAA24" w:rsidR="00B33F01" w:rsidRPr="00F95E25"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F95E25">
        <w:rPr>
          <w:rFonts w:ascii="Times New Roman" w:eastAsia="Times New Roman" w:hAnsi="Times New Roman" w:cs="Times New Roman"/>
          <w:sz w:val="24"/>
          <w:szCs w:val="24"/>
        </w:rPr>
        <w:t xml:space="preserve">Sludinājums par </w:t>
      </w:r>
      <w:r w:rsidR="00B871F0" w:rsidRPr="00F95E25">
        <w:rPr>
          <w:rFonts w:ascii="Times New Roman" w:eastAsia="Times New Roman" w:hAnsi="Times New Roman" w:cs="Times New Roman"/>
          <w:sz w:val="24"/>
          <w:szCs w:val="24"/>
        </w:rPr>
        <w:t>rakstisku</w:t>
      </w:r>
      <w:r w:rsidRPr="00F95E25">
        <w:rPr>
          <w:rFonts w:ascii="Times New Roman" w:eastAsia="Times New Roman" w:hAnsi="Times New Roman" w:cs="Times New Roman"/>
          <w:sz w:val="24"/>
          <w:szCs w:val="24"/>
        </w:rPr>
        <w:t xml:space="preserve"> izsoli tiek publicēts Latvijas Republikas oficiālajā izdevumā “Latvijas Vēstnesis”</w:t>
      </w:r>
      <w:r w:rsidR="00B871F0" w:rsidRPr="00F95E25">
        <w:rPr>
          <w:rFonts w:ascii="Times New Roman" w:eastAsia="Times New Roman" w:hAnsi="Times New Roman" w:cs="Times New Roman"/>
          <w:sz w:val="24"/>
          <w:szCs w:val="24"/>
        </w:rPr>
        <w:t xml:space="preserve"> un</w:t>
      </w:r>
      <w:r w:rsidRPr="00F95E25">
        <w:rPr>
          <w:rFonts w:ascii="Times New Roman" w:eastAsia="Times New Roman" w:hAnsi="Times New Roman" w:cs="Times New Roman"/>
          <w:sz w:val="24"/>
          <w:szCs w:val="24"/>
        </w:rPr>
        <w:t xml:space="preserve"> Jelgavas novada pašvaldības tīmekļa vietnē </w:t>
      </w:r>
      <w:hyperlink r:id="rId8" w:history="1">
        <w:r w:rsidRPr="00F95E25">
          <w:rPr>
            <w:rStyle w:val="Hyperlink"/>
            <w:rFonts w:ascii="Times New Roman" w:eastAsia="Times New Roman" w:hAnsi="Times New Roman" w:cs="Times New Roman"/>
            <w:color w:val="0070C0"/>
            <w:sz w:val="24"/>
            <w:szCs w:val="24"/>
          </w:rPr>
          <w:t>www.jelgavasnovads.lv</w:t>
        </w:r>
      </w:hyperlink>
      <w:r w:rsidR="0019459B" w:rsidRPr="00F95E25">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9"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3CBD8F0D" w14:textId="1FF19C98" w:rsidR="00E37470" w:rsidRDefault="00B33F01" w:rsidP="00E37470">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E37470">
        <w:rPr>
          <w:rFonts w:ascii="Times New Roman" w:eastAsia="Times New Roman" w:hAnsi="Times New Roman" w:cs="Times New Roman"/>
          <w:b/>
          <w:sz w:val="24"/>
          <w:szCs w:val="24"/>
        </w:rPr>
        <w:t xml:space="preserve"> </w:t>
      </w:r>
      <w:r w:rsidR="00B871F0">
        <w:rPr>
          <w:rFonts w:ascii="Times New Roman" w:eastAsia="Times New Roman" w:hAnsi="Times New Roman" w:cs="Times New Roman"/>
          <w:b/>
          <w:sz w:val="24"/>
          <w:szCs w:val="24"/>
        </w:rPr>
        <w:t>rakstiskā</w:t>
      </w:r>
      <w:r w:rsidRPr="006D407D">
        <w:rPr>
          <w:rFonts w:ascii="Times New Roman" w:eastAsia="Times New Roman" w:hAnsi="Times New Roman" w:cs="Times New Roman"/>
          <w:b/>
          <w:sz w:val="24"/>
          <w:szCs w:val="24"/>
        </w:rPr>
        <w:t xml:space="preserve"> izsolē ar </w:t>
      </w:r>
      <w:r w:rsidR="00B871F0">
        <w:rPr>
          <w:rFonts w:ascii="Times New Roman" w:eastAsia="Times New Roman" w:hAnsi="Times New Roman" w:cs="Times New Roman"/>
          <w:b/>
          <w:sz w:val="24"/>
          <w:szCs w:val="24"/>
        </w:rPr>
        <w:t>lejupejošu</w:t>
      </w:r>
      <w:r w:rsidRPr="006D407D">
        <w:rPr>
          <w:rFonts w:ascii="Times New Roman" w:eastAsia="Times New Roman" w:hAnsi="Times New Roman" w:cs="Times New Roman"/>
          <w:b/>
          <w:sz w:val="24"/>
          <w:szCs w:val="24"/>
        </w:rPr>
        <w:t xml:space="preserve"> soli. </w:t>
      </w:r>
    </w:p>
    <w:p w14:paraId="330F5FFD" w14:textId="58FB581C" w:rsidR="00C970EE" w:rsidRPr="00554F1C" w:rsidRDefault="00C970EE" w:rsidP="00E37470">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554F1C">
        <w:rPr>
          <w:rFonts w:ascii="Times New Roman" w:eastAsia="Times New Roman" w:hAnsi="Times New Roman" w:cs="Times New Roman"/>
          <w:sz w:val="24"/>
          <w:szCs w:val="24"/>
        </w:rPr>
        <w:t xml:space="preserve">Izsoles dalībniekam pirms izsoles ir jāsamaksā nodrošinājums 10% apmērā no </w:t>
      </w:r>
      <w:r w:rsidR="00285A1A" w:rsidRPr="00554F1C">
        <w:rPr>
          <w:rFonts w:ascii="Times New Roman" w:eastAsia="Times New Roman" w:hAnsi="Times New Roman" w:cs="Times New Roman"/>
          <w:sz w:val="24"/>
          <w:szCs w:val="24"/>
        </w:rPr>
        <w:t>izsoles sākumcenas</w:t>
      </w:r>
      <w:r w:rsidRPr="00554F1C">
        <w:rPr>
          <w:rFonts w:ascii="Times New Roman" w:eastAsia="Times New Roman" w:hAnsi="Times New Roman" w:cs="Times New Roman"/>
          <w:sz w:val="24"/>
          <w:szCs w:val="24"/>
        </w:rPr>
        <w:t xml:space="preserve"> </w:t>
      </w:r>
      <w:r w:rsidR="00FF1AA6" w:rsidRPr="00554F1C">
        <w:rPr>
          <w:rFonts w:ascii="Times New Roman" w:eastAsia="Times New Roman" w:hAnsi="Times New Roman" w:cs="Times New Roman"/>
          <w:sz w:val="24"/>
          <w:szCs w:val="24"/>
        </w:rPr>
        <w:t>–</w:t>
      </w:r>
      <w:r w:rsidRPr="00554F1C">
        <w:rPr>
          <w:rFonts w:ascii="Times New Roman" w:eastAsia="Times New Roman" w:hAnsi="Times New Roman" w:cs="Times New Roman"/>
          <w:sz w:val="24"/>
          <w:szCs w:val="24"/>
        </w:rPr>
        <w:t xml:space="preserve"> </w:t>
      </w:r>
      <w:bookmarkStart w:id="3" w:name="_Hlk198453367"/>
      <w:r w:rsidR="00E37470" w:rsidRPr="00554F1C">
        <w:rPr>
          <w:rFonts w:ascii="Times New Roman" w:eastAsia="Times New Roman" w:hAnsi="Times New Roman" w:cs="Times New Roman"/>
          <w:sz w:val="24"/>
          <w:szCs w:val="24"/>
        </w:rPr>
        <w:t>25200</w:t>
      </w:r>
      <w:r w:rsidR="005B2339" w:rsidRPr="00554F1C">
        <w:rPr>
          <w:rFonts w:ascii="Times New Roman" w:eastAsia="Times New Roman" w:hAnsi="Times New Roman" w:cs="Times New Roman"/>
          <w:sz w:val="24"/>
          <w:szCs w:val="24"/>
        </w:rPr>
        <w:t xml:space="preserve"> EUR </w:t>
      </w:r>
      <w:bookmarkEnd w:id="3"/>
      <w:r w:rsidR="00E37470" w:rsidRPr="00554F1C">
        <w:rPr>
          <w:rFonts w:ascii="Times New Roman" w:eastAsia="Times New Roman" w:hAnsi="Times New Roman" w:cs="Times New Roman"/>
          <w:sz w:val="24"/>
          <w:szCs w:val="24"/>
        </w:rPr>
        <w:t xml:space="preserve">(divdesmit pieci tūkstoši divi simti euro) </w:t>
      </w:r>
      <w:r w:rsidRPr="00554F1C">
        <w:rPr>
          <w:rFonts w:ascii="Times New Roman" w:eastAsia="Times New Roman" w:hAnsi="Times New Roman" w:cs="Times New Roman"/>
          <w:sz w:val="24"/>
          <w:szCs w:val="24"/>
        </w:rPr>
        <w:t>t.i.,</w:t>
      </w:r>
      <w:bookmarkStart w:id="4" w:name="_Hlk156920472"/>
      <w:r w:rsidR="00C9002B" w:rsidRPr="00554F1C">
        <w:rPr>
          <w:rFonts w:ascii="Times New Roman" w:eastAsia="Times New Roman" w:hAnsi="Times New Roman" w:cs="Times New Roman"/>
          <w:sz w:val="24"/>
          <w:szCs w:val="24"/>
        </w:rPr>
        <w:t xml:space="preserve"> </w:t>
      </w:r>
      <w:bookmarkEnd w:id="4"/>
      <w:r w:rsidR="00E37470" w:rsidRPr="00554F1C">
        <w:rPr>
          <w:rFonts w:ascii="Times New Roman" w:eastAsia="Times New Roman" w:hAnsi="Times New Roman" w:cs="Times New Roman"/>
          <w:b/>
          <w:bCs/>
          <w:sz w:val="24"/>
          <w:szCs w:val="24"/>
        </w:rPr>
        <w:t>2520</w:t>
      </w:r>
      <w:r w:rsidR="005B2339" w:rsidRPr="00554F1C">
        <w:rPr>
          <w:rFonts w:ascii="Times New Roman" w:eastAsia="Times New Roman" w:hAnsi="Times New Roman" w:cs="Times New Roman"/>
          <w:b/>
          <w:bCs/>
          <w:sz w:val="24"/>
          <w:szCs w:val="24"/>
        </w:rPr>
        <w:t xml:space="preserve"> EUR (</w:t>
      </w:r>
      <w:r w:rsidR="00E37470" w:rsidRPr="00554F1C">
        <w:rPr>
          <w:rFonts w:ascii="Times New Roman" w:eastAsia="Times New Roman" w:hAnsi="Times New Roman" w:cs="Times New Roman"/>
          <w:b/>
          <w:bCs/>
          <w:i/>
          <w:iCs/>
          <w:sz w:val="24"/>
          <w:szCs w:val="24"/>
        </w:rPr>
        <w:t>divi</w:t>
      </w:r>
      <w:r w:rsidR="005B2339" w:rsidRPr="00554F1C">
        <w:rPr>
          <w:rFonts w:ascii="Times New Roman" w:eastAsia="Times New Roman" w:hAnsi="Times New Roman" w:cs="Times New Roman"/>
          <w:b/>
          <w:bCs/>
          <w:i/>
          <w:iCs/>
          <w:sz w:val="24"/>
          <w:szCs w:val="24"/>
        </w:rPr>
        <w:t xml:space="preserve"> tūkstoši </w:t>
      </w:r>
      <w:r w:rsidR="00E37470" w:rsidRPr="00554F1C">
        <w:rPr>
          <w:rFonts w:ascii="Times New Roman" w:eastAsia="Times New Roman" w:hAnsi="Times New Roman" w:cs="Times New Roman"/>
          <w:b/>
          <w:bCs/>
          <w:i/>
          <w:iCs/>
          <w:sz w:val="24"/>
          <w:szCs w:val="24"/>
        </w:rPr>
        <w:t>pieci</w:t>
      </w:r>
      <w:r w:rsidR="005B2339" w:rsidRPr="00554F1C">
        <w:rPr>
          <w:rFonts w:ascii="Times New Roman" w:eastAsia="Times New Roman" w:hAnsi="Times New Roman" w:cs="Times New Roman"/>
          <w:b/>
          <w:bCs/>
          <w:i/>
          <w:iCs/>
          <w:sz w:val="24"/>
          <w:szCs w:val="24"/>
        </w:rPr>
        <w:t xml:space="preserve"> simt</w:t>
      </w:r>
      <w:r w:rsidR="00E37470" w:rsidRPr="00554F1C">
        <w:rPr>
          <w:rFonts w:ascii="Times New Roman" w:eastAsia="Times New Roman" w:hAnsi="Times New Roman" w:cs="Times New Roman"/>
          <w:b/>
          <w:bCs/>
          <w:i/>
          <w:iCs/>
          <w:sz w:val="24"/>
          <w:szCs w:val="24"/>
        </w:rPr>
        <w:t>i</w:t>
      </w:r>
      <w:r w:rsidR="005B2339" w:rsidRPr="00554F1C">
        <w:rPr>
          <w:rFonts w:ascii="Times New Roman" w:eastAsia="Times New Roman" w:hAnsi="Times New Roman" w:cs="Times New Roman"/>
          <w:b/>
          <w:bCs/>
          <w:i/>
          <w:iCs/>
          <w:sz w:val="24"/>
          <w:szCs w:val="24"/>
        </w:rPr>
        <w:t xml:space="preserve"> </w:t>
      </w:r>
      <w:r w:rsidR="00E37470" w:rsidRPr="00554F1C">
        <w:rPr>
          <w:rFonts w:ascii="Times New Roman" w:eastAsia="Times New Roman" w:hAnsi="Times New Roman" w:cs="Times New Roman"/>
          <w:b/>
          <w:bCs/>
          <w:i/>
          <w:iCs/>
          <w:sz w:val="24"/>
          <w:szCs w:val="24"/>
        </w:rPr>
        <w:t>divdesmit</w:t>
      </w:r>
      <w:r w:rsidR="005B2339" w:rsidRPr="00554F1C">
        <w:rPr>
          <w:rFonts w:ascii="Times New Roman" w:eastAsia="Times New Roman" w:hAnsi="Times New Roman" w:cs="Times New Roman"/>
          <w:b/>
          <w:bCs/>
          <w:i/>
          <w:iCs/>
          <w:sz w:val="24"/>
          <w:szCs w:val="24"/>
        </w:rPr>
        <w:t xml:space="preserve"> euro</w:t>
      </w:r>
      <w:r w:rsidR="005B2339" w:rsidRPr="00554F1C">
        <w:rPr>
          <w:rFonts w:ascii="Times New Roman" w:eastAsia="Times New Roman" w:hAnsi="Times New Roman" w:cs="Times New Roman"/>
          <w:b/>
          <w:bCs/>
          <w:sz w:val="24"/>
          <w:szCs w:val="24"/>
        </w:rPr>
        <w:t>)</w:t>
      </w:r>
      <w:r w:rsidR="008E0B4C">
        <w:rPr>
          <w:rFonts w:ascii="Times New Roman" w:eastAsia="Times New Roman" w:hAnsi="Times New Roman" w:cs="Times New Roman"/>
          <w:b/>
          <w:bCs/>
          <w:sz w:val="24"/>
          <w:szCs w:val="24"/>
        </w:rPr>
        <w:t xml:space="preserve"> </w:t>
      </w:r>
      <w:r w:rsidR="008E0B4C" w:rsidRPr="008E0B4C">
        <w:rPr>
          <w:rFonts w:ascii="Times New Roman" w:eastAsia="Times New Roman" w:hAnsi="Times New Roman" w:cs="Times New Roman"/>
          <w:b/>
          <w:bCs/>
          <w:sz w:val="24"/>
          <w:szCs w:val="24"/>
        </w:rPr>
        <w:t xml:space="preserve">un izsoles dalības maksa 50,00 EUR (piecdesmit </w:t>
      </w:r>
      <w:r w:rsidR="008E0B4C" w:rsidRPr="008E0B4C">
        <w:rPr>
          <w:rFonts w:ascii="Times New Roman" w:eastAsia="Times New Roman" w:hAnsi="Times New Roman" w:cs="Times New Roman"/>
          <w:b/>
          <w:bCs/>
          <w:i/>
          <w:iCs/>
          <w:sz w:val="24"/>
          <w:szCs w:val="24"/>
        </w:rPr>
        <w:t>euro</w:t>
      </w:r>
      <w:r w:rsidR="008E0B4C" w:rsidRPr="008E0B4C">
        <w:rPr>
          <w:rFonts w:ascii="Times New Roman" w:eastAsia="Times New Roman" w:hAnsi="Times New Roman" w:cs="Times New Roman"/>
          <w:b/>
          <w:bCs/>
          <w:sz w:val="24"/>
          <w:szCs w:val="24"/>
        </w:rPr>
        <w:t>)</w:t>
      </w:r>
      <w:r w:rsidRPr="00554F1C">
        <w:rPr>
          <w:rFonts w:ascii="Times New Roman" w:hAnsi="Times New Roman" w:cs="Times New Roman"/>
          <w:sz w:val="24"/>
          <w:szCs w:val="24"/>
        </w:rPr>
        <w:t>.</w:t>
      </w:r>
      <w:r w:rsidRPr="00554F1C">
        <w:rPr>
          <w:rFonts w:ascii="Times New Roman" w:hAnsi="Times New Roman" w:cs="Times New Roman"/>
          <w:b/>
          <w:bCs/>
          <w:sz w:val="24"/>
          <w:szCs w:val="24"/>
        </w:rPr>
        <w:t xml:space="preserve"> </w:t>
      </w:r>
      <w:r w:rsidRPr="00554F1C">
        <w:rPr>
          <w:rFonts w:ascii="Times New Roman" w:eastAsia="Times New Roman" w:hAnsi="Times New Roman" w:cs="Times New Roman"/>
          <w:sz w:val="24"/>
          <w:szCs w:val="24"/>
        </w:rPr>
        <w:t xml:space="preserve">Nodrošinājuma samaksa veicama </w:t>
      </w:r>
      <w:r w:rsidRPr="00554F1C">
        <w:rPr>
          <w:rFonts w:ascii="Times New Roman" w:hAnsi="Times New Roman" w:cs="Times New Roman"/>
          <w:sz w:val="24"/>
          <w:szCs w:val="24"/>
        </w:rPr>
        <w:t>Jelgavas novada pašvaldības, reģ.</w:t>
      </w:r>
      <w:r w:rsidR="008E0B4C">
        <w:rPr>
          <w:rFonts w:ascii="Times New Roman" w:hAnsi="Times New Roman" w:cs="Times New Roman"/>
          <w:sz w:val="24"/>
          <w:szCs w:val="24"/>
        </w:rPr>
        <w:t> </w:t>
      </w:r>
      <w:r w:rsidRPr="00554F1C">
        <w:rPr>
          <w:rFonts w:ascii="Times New Roman" w:hAnsi="Times New Roman" w:cs="Times New Roman"/>
          <w:sz w:val="24"/>
          <w:szCs w:val="24"/>
        </w:rPr>
        <w:t>Nr.</w:t>
      </w:r>
      <w:r w:rsidR="008E0B4C">
        <w:rPr>
          <w:rFonts w:ascii="Times New Roman" w:hAnsi="Times New Roman" w:cs="Times New Roman"/>
          <w:sz w:val="24"/>
          <w:szCs w:val="24"/>
        </w:rPr>
        <w:t> </w:t>
      </w:r>
      <w:r w:rsidRPr="00554F1C">
        <w:rPr>
          <w:rFonts w:ascii="Times New Roman" w:hAnsi="Times New Roman" w:cs="Times New Roman"/>
          <w:sz w:val="24"/>
          <w:szCs w:val="24"/>
        </w:rPr>
        <w:t>90009118031, kontā bankā: SWEDBANK, konta Nr.LV26HABA0551030341246</w:t>
      </w:r>
      <w:r w:rsidRPr="00554F1C">
        <w:rPr>
          <w:rFonts w:ascii="Times New Roman" w:eastAsia="Times New Roman" w:hAnsi="Times New Roman" w:cs="Times New Roman"/>
          <w:sz w:val="24"/>
          <w:szCs w:val="24"/>
        </w:rPr>
        <w:t xml:space="preserve">, ar </w:t>
      </w:r>
      <w:r w:rsidR="008841B6" w:rsidRPr="00554F1C">
        <w:rPr>
          <w:rFonts w:ascii="Times New Roman" w:eastAsia="Times New Roman" w:hAnsi="Times New Roman" w:cs="Times New Roman"/>
          <w:sz w:val="24"/>
          <w:szCs w:val="24"/>
        </w:rPr>
        <w:t xml:space="preserve">norādi: </w:t>
      </w:r>
      <w:r w:rsidR="000C2068" w:rsidRPr="00554F1C">
        <w:rPr>
          <w:rFonts w:ascii="Times New Roman" w:eastAsia="Times New Roman" w:hAnsi="Times New Roman" w:cs="Times New Roman"/>
          <w:sz w:val="24"/>
          <w:szCs w:val="24"/>
        </w:rPr>
        <w:t>“</w:t>
      </w:r>
      <w:r w:rsidRPr="00554F1C">
        <w:rPr>
          <w:rFonts w:ascii="Times New Roman" w:eastAsia="Times New Roman" w:hAnsi="Times New Roman" w:cs="Times New Roman"/>
          <w:sz w:val="24"/>
          <w:szCs w:val="24"/>
        </w:rPr>
        <w:t xml:space="preserve">Nekustamā īpašuma </w:t>
      </w:r>
      <w:r w:rsidR="005B2339" w:rsidRPr="00554F1C">
        <w:rPr>
          <w:rFonts w:ascii="Times New Roman" w:eastAsia="Times New Roman" w:hAnsi="Times New Roman" w:cs="Times New Roman"/>
          <w:sz w:val="24"/>
          <w:szCs w:val="24"/>
        </w:rPr>
        <w:t>“Aizupes 1”, Ozolniekos, Ozolnieku</w:t>
      </w:r>
      <w:r w:rsidRPr="00554F1C">
        <w:rPr>
          <w:rFonts w:ascii="Times New Roman" w:eastAsia="Times New Roman" w:hAnsi="Times New Roman" w:cs="Times New Roman"/>
          <w:sz w:val="24"/>
          <w:szCs w:val="24"/>
        </w:rPr>
        <w:t xml:space="preserve"> pagastā, Jelgavas novadā, izsoles nodrošinājums”. </w:t>
      </w:r>
      <w:r w:rsidR="008E0B4C" w:rsidRPr="008E0B4C">
        <w:rPr>
          <w:rFonts w:ascii="Times New Roman" w:eastAsia="Times New Roman" w:hAnsi="Times New Roman" w:cs="Times New Roman"/>
          <w:sz w:val="24"/>
          <w:szCs w:val="24"/>
        </w:rPr>
        <w:t>Izsoles dalības maksa jāiemaksā Jelgavas novada pašvaldības kontā bankā: SWEDBANK, konta Nr.LV26HABA0551030341246, ar atzīmi</w:t>
      </w:r>
      <w:r w:rsidR="008E0B4C">
        <w:rPr>
          <w:rFonts w:ascii="Times New Roman" w:eastAsia="Times New Roman" w:hAnsi="Times New Roman" w:cs="Times New Roman"/>
          <w:sz w:val="24"/>
          <w:szCs w:val="24"/>
        </w:rPr>
        <w:t>:</w:t>
      </w:r>
      <w:r w:rsidR="008E0B4C" w:rsidRPr="008E0B4C">
        <w:rPr>
          <w:rFonts w:ascii="Times New Roman" w:eastAsia="Times New Roman" w:hAnsi="Times New Roman" w:cs="Times New Roman"/>
          <w:sz w:val="24"/>
          <w:szCs w:val="24"/>
        </w:rPr>
        <w:t xml:space="preserve"> </w:t>
      </w:r>
      <w:r w:rsidR="008E0B4C">
        <w:rPr>
          <w:rFonts w:ascii="Times New Roman" w:eastAsia="Times New Roman" w:hAnsi="Times New Roman" w:cs="Times New Roman"/>
          <w:sz w:val="24"/>
          <w:szCs w:val="24"/>
        </w:rPr>
        <w:t>“</w:t>
      </w:r>
      <w:r w:rsidR="008E0B4C" w:rsidRPr="00554F1C">
        <w:rPr>
          <w:rFonts w:ascii="Times New Roman" w:eastAsia="Times New Roman" w:hAnsi="Times New Roman" w:cs="Times New Roman"/>
          <w:sz w:val="24"/>
          <w:szCs w:val="24"/>
        </w:rPr>
        <w:t>Nekustamā īpašuma “Aizupes 1”, Ozolniekos, Ozolnieku pagastā, Jelgavas novadā,</w:t>
      </w:r>
      <w:r w:rsidR="008E0B4C">
        <w:rPr>
          <w:rFonts w:ascii="Times New Roman" w:eastAsia="Times New Roman" w:hAnsi="Times New Roman" w:cs="Times New Roman"/>
          <w:sz w:val="24"/>
          <w:szCs w:val="24"/>
        </w:rPr>
        <w:t xml:space="preserve"> </w:t>
      </w:r>
      <w:r w:rsidR="008E0B4C" w:rsidRPr="008E0B4C">
        <w:rPr>
          <w:rFonts w:ascii="Times New Roman" w:eastAsia="Times New Roman" w:hAnsi="Times New Roman" w:cs="Times New Roman"/>
          <w:sz w:val="24"/>
          <w:szCs w:val="24"/>
        </w:rPr>
        <w:t>izsoles dalības maksa”</w:t>
      </w:r>
      <w:r w:rsidR="008E0B4C">
        <w:rPr>
          <w:rFonts w:ascii="Times New Roman" w:eastAsia="Times New Roman" w:hAnsi="Times New Roman" w:cs="Times New Roman"/>
          <w:sz w:val="24"/>
          <w:szCs w:val="24"/>
        </w:rPr>
        <w:t xml:space="preserve">. </w:t>
      </w:r>
      <w:r w:rsidRPr="00554F1C">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554F1C">
        <w:rPr>
          <w:rFonts w:ascii="Times New Roman" w:eastAsia="Times New Roman" w:hAnsi="Times New Roman" w:cs="Times New Roman"/>
          <w:sz w:val="24"/>
          <w:szCs w:val="24"/>
        </w:rPr>
        <w:t>noslēguma</w:t>
      </w:r>
      <w:r w:rsidRPr="00554F1C">
        <w:rPr>
          <w:rFonts w:ascii="Times New Roman" w:eastAsia="Times New Roman" w:hAnsi="Times New Roman" w:cs="Times New Roman"/>
          <w:sz w:val="24"/>
          <w:szCs w:val="24"/>
        </w:rPr>
        <w:t xml:space="preserve"> dienas. </w:t>
      </w:r>
    </w:p>
    <w:p w14:paraId="1AB846E3" w14:textId="79AF02BD" w:rsidR="00861A78" w:rsidRPr="009E4B44" w:rsidRDefault="004A069D"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4A069D">
        <w:rPr>
          <w:rFonts w:ascii="Times New Roman" w:eastAsia="Times New Roman" w:hAnsi="Times New Roman" w:cs="Times New Roman"/>
          <w:sz w:val="24"/>
          <w:szCs w:val="24"/>
        </w:rPr>
        <w:t xml:space="preserve">Nekustamā īpašuma pirmpirkuma tiesības par augstāko nosolīto cenu ir zemes  vienības ar kadastra apzīmējumu </w:t>
      </w:r>
      <w:r>
        <w:rPr>
          <w:rFonts w:ascii="Times New Roman" w:eastAsia="Times New Roman" w:hAnsi="Times New Roman" w:cs="Times New Roman"/>
          <w:sz w:val="24"/>
          <w:szCs w:val="24"/>
        </w:rPr>
        <w:t>54660011220</w:t>
      </w:r>
      <w:r w:rsidRPr="004A069D">
        <w:rPr>
          <w:rFonts w:ascii="Times New Roman" w:eastAsia="Times New Roman" w:hAnsi="Times New Roman" w:cs="Times New Roman"/>
          <w:sz w:val="24"/>
          <w:szCs w:val="24"/>
        </w:rPr>
        <w:t xml:space="preserve"> īpašniekiem saskaņā ar likuma “Par atjaunotā Latvijas Republikas 1937. gada Civillikuma ievada, mantojuma tiesību un lietu tiesību daļas spēkā stāšanās laiku un kārtību”</w:t>
      </w:r>
      <w:r w:rsidR="00B871F0">
        <w:rPr>
          <w:rFonts w:ascii="Times New Roman" w:eastAsia="Times New Roman" w:hAnsi="Times New Roman" w:cs="Times New Roman"/>
          <w:sz w:val="24"/>
          <w:szCs w:val="24"/>
        </w:rPr>
        <w:t xml:space="preserve"> </w:t>
      </w:r>
      <w:r w:rsidRPr="004A069D">
        <w:rPr>
          <w:rFonts w:ascii="Times New Roman" w:eastAsia="Times New Roman" w:hAnsi="Times New Roman" w:cs="Times New Roman"/>
          <w:sz w:val="24"/>
          <w:szCs w:val="24"/>
        </w:rPr>
        <w:t>14. panta otro daļu</w:t>
      </w:r>
      <w:r w:rsidR="00861A78" w:rsidRPr="009E4B44">
        <w:rPr>
          <w:rFonts w:ascii="Times New Roman" w:eastAsia="Times New Roman" w:hAnsi="Times New Roman" w:cs="Times New Roman"/>
          <w:sz w:val="24"/>
          <w:szCs w:val="24"/>
        </w:rPr>
        <w:t xml:space="preserve">.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279750FD"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w:t>
      </w:r>
      <w:r w:rsidR="00E73A35">
        <w:rPr>
          <w:rFonts w:ascii="Times New Roman" w:eastAsia="Times New Roman" w:hAnsi="Times New Roman" w:cs="Times New Roman"/>
          <w:b/>
          <w:sz w:val="24"/>
          <w:szCs w:val="24"/>
        </w:rPr>
        <w:t>, slepenā cena</w:t>
      </w:r>
    </w:p>
    <w:p w14:paraId="68C96CCD" w14:textId="439C2570" w:rsidR="00861A78"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E37470">
        <w:rPr>
          <w:rFonts w:ascii="Times New Roman" w:eastAsia="Times New Roman" w:hAnsi="Times New Roman" w:cs="Times New Roman"/>
          <w:b/>
          <w:bCs/>
          <w:sz w:val="24"/>
          <w:szCs w:val="24"/>
        </w:rPr>
        <w:t>25</w:t>
      </w:r>
      <w:r w:rsidR="00BB47CB">
        <w:rPr>
          <w:rFonts w:ascii="Times New Roman" w:eastAsia="Times New Roman" w:hAnsi="Times New Roman" w:cs="Times New Roman"/>
          <w:b/>
          <w:bCs/>
          <w:sz w:val="24"/>
          <w:szCs w:val="24"/>
        </w:rPr>
        <w:t> </w:t>
      </w:r>
      <w:r w:rsidR="00E37470">
        <w:rPr>
          <w:rFonts w:ascii="Times New Roman" w:eastAsia="Times New Roman" w:hAnsi="Times New Roman" w:cs="Times New Roman"/>
          <w:b/>
          <w:bCs/>
          <w:sz w:val="24"/>
          <w:szCs w:val="24"/>
        </w:rPr>
        <w:t>200</w:t>
      </w:r>
      <w:r w:rsidR="005B2339" w:rsidRPr="005B2339">
        <w:rPr>
          <w:rFonts w:ascii="Times New Roman" w:eastAsia="Times New Roman" w:hAnsi="Times New Roman" w:cs="Times New Roman"/>
          <w:b/>
          <w:bCs/>
          <w:sz w:val="24"/>
          <w:szCs w:val="24"/>
        </w:rPr>
        <w:t xml:space="preserve"> EUR </w:t>
      </w:r>
      <w:r w:rsidR="00E37470" w:rsidRPr="00E37470">
        <w:rPr>
          <w:rFonts w:ascii="Times New Roman" w:eastAsia="Times New Roman" w:hAnsi="Times New Roman" w:cs="Times New Roman"/>
          <w:b/>
          <w:bCs/>
          <w:i/>
          <w:iCs/>
          <w:sz w:val="24"/>
          <w:szCs w:val="24"/>
        </w:rPr>
        <w:t>(divdesmit pieci tūkstoši divi simti euro</w:t>
      </w:r>
      <w:r w:rsidR="00E37470" w:rsidRPr="00E37470">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52B467AD" w14:textId="167238EC" w:rsidR="00707481" w:rsidRPr="006D407D" w:rsidRDefault="00D70D97"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w:t>
      </w:r>
      <w:r w:rsidR="00E73A35">
        <w:rPr>
          <w:rFonts w:ascii="Times New Roman" w:eastAsia="Times New Roman" w:hAnsi="Times New Roman" w:cs="Times New Roman"/>
          <w:sz w:val="24"/>
          <w:szCs w:val="24"/>
        </w:rPr>
        <w:t xml:space="preserve">i noteikta slepenā cena, </w:t>
      </w:r>
      <w:r w:rsidR="00EC3D6B" w:rsidRPr="00EC3D6B">
        <w:rPr>
          <w:rFonts w:ascii="Times New Roman" w:eastAsia="Times New Roman" w:hAnsi="Times New Roman" w:cs="Times New Roman"/>
          <w:sz w:val="24"/>
          <w:szCs w:val="24"/>
        </w:rPr>
        <w:t xml:space="preserve">par kuru lētāk izsolē ar lejupejošu soli </w:t>
      </w:r>
      <w:r w:rsidR="00EC3D6B">
        <w:rPr>
          <w:rFonts w:ascii="Times New Roman" w:eastAsia="Times New Roman" w:hAnsi="Times New Roman" w:cs="Times New Roman"/>
          <w:sz w:val="24"/>
          <w:szCs w:val="24"/>
        </w:rPr>
        <w:t>Objektu</w:t>
      </w:r>
      <w:r w:rsidR="00EC3D6B" w:rsidRPr="00EC3D6B">
        <w:rPr>
          <w:rFonts w:ascii="Times New Roman" w:eastAsia="Times New Roman" w:hAnsi="Times New Roman" w:cs="Times New Roman"/>
          <w:sz w:val="24"/>
          <w:szCs w:val="24"/>
        </w:rPr>
        <w:t xml:space="preserve"> nedrīkst pārdot</w:t>
      </w:r>
      <w:r w:rsidR="00EC3D6B">
        <w:rPr>
          <w:rFonts w:ascii="Times New Roman" w:eastAsia="Times New Roman" w:hAnsi="Times New Roman" w:cs="Times New Roman"/>
          <w:sz w:val="24"/>
          <w:szCs w:val="24"/>
        </w:rPr>
        <w:t>.</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lastRenderedPageBreak/>
        <w:t>Izsoles dalībnieki</w:t>
      </w:r>
    </w:p>
    <w:p w14:paraId="2E2DB7AF" w14:textId="612B75E6"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bookmarkStart w:id="5" w:name="_Hlk208923671"/>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B223C7">
        <w:rPr>
          <w:rFonts w:ascii="Times New Roman" w:hAnsi="Times New Roman" w:cs="Times New Roman"/>
          <w:sz w:val="24"/>
          <w:szCs w:val="24"/>
        </w:rPr>
        <w:t>8</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w:t>
      </w:r>
      <w:r w:rsidR="002B1AE3">
        <w:rPr>
          <w:rFonts w:ascii="Times New Roman" w:hAnsi="Times New Roman" w:cs="Times New Roman"/>
          <w:sz w:val="24"/>
          <w:szCs w:val="24"/>
        </w:rPr>
        <w:t xml:space="preserve">un dalības maksu </w:t>
      </w:r>
      <w:r w:rsidRPr="004F55A1">
        <w:rPr>
          <w:rFonts w:ascii="Times New Roman" w:hAnsi="Times New Roman" w:cs="Times New Roman"/>
          <w:sz w:val="24"/>
          <w:szCs w:val="24"/>
        </w:rPr>
        <w:t xml:space="preserve">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2CFFE164" w14:textId="77777777" w:rsidR="00554F1C" w:rsidRDefault="00007BC5" w:rsidP="00554F1C">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bookmarkStart w:id="6" w:name="_Hlk213077799"/>
    </w:p>
    <w:p w14:paraId="39EF8D70" w14:textId="30C9138D" w:rsidR="00554F1C" w:rsidRPr="00554F1C" w:rsidRDefault="00554F1C" w:rsidP="00554F1C">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54F1C">
        <w:rPr>
          <w:rFonts w:ascii="Times New Roman" w:hAnsi="Times New Roman" w:cs="Times New Roman"/>
          <w:color w:val="000000" w:themeColor="text1"/>
          <w:sz w:val="24"/>
          <w:szCs w:val="24"/>
        </w:rPr>
        <w:t xml:space="preserve">Saskaņā ar </w:t>
      </w:r>
      <w:r w:rsidRPr="00554F1C">
        <w:rPr>
          <w:rFonts w:ascii="Times New Roman" w:hAnsi="Times New Roman" w:cs="Times New Roman"/>
          <w:b/>
          <w:bCs/>
          <w:color w:val="000000" w:themeColor="text1"/>
          <w:sz w:val="24"/>
          <w:szCs w:val="24"/>
        </w:rPr>
        <w:t>Nacionālo drošību apdraudošu darījumu ierobežošanas likuma 2.pantu</w:t>
      </w:r>
      <w:r w:rsidRPr="00554F1C">
        <w:rPr>
          <w:rFonts w:ascii="Times New Roman" w:hAnsi="Times New Roman" w:cs="Times New Roman"/>
          <w:color w:val="000000" w:themeColor="text1"/>
          <w:sz w:val="24"/>
          <w:szCs w:val="24"/>
        </w:rPr>
        <w:t>, iegūt nekustamo īpašumu vai tā daļu Latvijas Republikā ir aizliegts:</w:t>
      </w:r>
    </w:p>
    <w:p w14:paraId="3611C234" w14:textId="77777777" w:rsidR="00554F1C" w:rsidRDefault="00554F1C" w:rsidP="00554F1C">
      <w:pPr>
        <w:pStyle w:val="ListParagraph"/>
        <w:numPr>
          <w:ilvl w:val="2"/>
          <w:numId w:val="1"/>
        </w:numPr>
        <w:shd w:val="clear" w:color="auto" w:fill="FFFFFF" w:themeFill="background1"/>
        <w:suppressAutoHyphens/>
        <w:spacing w:after="0" w:line="240" w:lineRule="auto"/>
        <w:ind w:left="851" w:right="43"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Federācijai un Baltkrievijas Republikai;</w:t>
      </w:r>
    </w:p>
    <w:p w14:paraId="6254076D" w14:textId="77777777" w:rsidR="00554F1C" w:rsidRDefault="00554F1C" w:rsidP="00554F1C">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Federācijas un Baltkrievijas Republikas pilsoņiem;</w:t>
      </w:r>
    </w:p>
    <w:p w14:paraId="4CADC5D3" w14:textId="77777777" w:rsidR="00554F1C" w:rsidRDefault="00554F1C" w:rsidP="00554F1C">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Krievijas Federācijā vai Baltkrievijas Republikā reģistrētām juridiskajām personām;</w:t>
      </w:r>
    </w:p>
    <w:p w14:paraId="418B18B4" w14:textId="77777777" w:rsidR="00554F1C" w:rsidRDefault="00554F1C" w:rsidP="00554F1C">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103F7E32" w14:textId="77777777" w:rsidR="00554F1C" w:rsidRDefault="00554F1C" w:rsidP="00554F1C">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638FD771" w14:textId="6B3F05F4" w:rsidR="00554F1C" w:rsidRPr="00554F1C" w:rsidRDefault="00554F1C" w:rsidP="00554F1C">
      <w:pPr>
        <w:pStyle w:val="ListParagraph"/>
        <w:numPr>
          <w:ilvl w:val="2"/>
          <w:numId w:val="1"/>
        </w:numPr>
        <w:shd w:val="clear" w:color="auto" w:fill="FFFFFF" w:themeFill="background1"/>
        <w:suppressAutoHyphens/>
        <w:spacing w:after="0" w:line="240" w:lineRule="auto"/>
        <w:ind w:left="862"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bookmarkEnd w:id="6"/>
    </w:p>
    <w:bookmarkEnd w:id="5"/>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5EB02D78" w:rsidR="00B33F01" w:rsidRPr="00BC4452" w:rsidRDefault="00BC4452" w:rsidP="00BC4452">
      <w:pPr>
        <w:pStyle w:val="ListParagraph"/>
        <w:numPr>
          <w:ilvl w:val="0"/>
          <w:numId w:val="2"/>
        </w:numPr>
        <w:jc w:val="center"/>
        <w:rPr>
          <w:rFonts w:ascii="Times New Roman" w:eastAsia="Times New Roman" w:hAnsi="Times New Roman" w:cs="Times New Roman"/>
          <w:b/>
          <w:sz w:val="24"/>
          <w:szCs w:val="24"/>
        </w:rPr>
      </w:pPr>
      <w:r w:rsidRPr="00BC4452">
        <w:rPr>
          <w:rFonts w:ascii="Times New Roman" w:eastAsia="Times New Roman" w:hAnsi="Times New Roman" w:cs="Times New Roman"/>
          <w:b/>
          <w:sz w:val="24"/>
          <w:szCs w:val="24"/>
        </w:rPr>
        <w:t>Piedāvājumu iesniegšana</w:t>
      </w:r>
    </w:p>
    <w:p w14:paraId="6EAB4633" w14:textId="042C11D2"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bookmarkStart w:id="7" w:name="_Hlk208923916"/>
      <w:r w:rsidRPr="001A695B">
        <w:rPr>
          <w:rFonts w:ascii="Times New Roman" w:hAnsi="Times New Roman" w:cs="Times New Roman"/>
          <w:sz w:val="24"/>
          <w:szCs w:val="24"/>
        </w:rPr>
        <w:t xml:space="preserve">Izsoles dalībniekiem savus piedāvājumus slēgtā aizzīmogotā (vai parakstītā) aploksnē izsolei jāiesniedz līdz </w:t>
      </w:r>
      <w:r w:rsidRPr="001A695B">
        <w:rPr>
          <w:rFonts w:ascii="Times New Roman" w:hAnsi="Times New Roman" w:cs="Times New Roman"/>
          <w:b/>
          <w:sz w:val="24"/>
          <w:szCs w:val="24"/>
        </w:rPr>
        <w:t>202</w:t>
      </w:r>
      <w:r w:rsidR="00BC4452">
        <w:rPr>
          <w:rFonts w:ascii="Times New Roman" w:hAnsi="Times New Roman" w:cs="Times New Roman"/>
          <w:b/>
          <w:sz w:val="24"/>
          <w:szCs w:val="24"/>
        </w:rPr>
        <w:t>6</w:t>
      </w:r>
      <w:r w:rsidRPr="001A695B">
        <w:rPr>
          <w:rFonts w:ascii="Times New Roman" w:hAnsi="Times New Roman" w:cs="Times New Roman"/>
          <w:b/>
          <w:sz w:val="24"/>
          <w:szCs w:val="24"/>
        </w:rPr>
        <w:t>.</w:t>
      </w:r>
      <w:r w:rsidR="00BC4452">
        <w:rPr>
          <w:rFonts w:ascii="Times New Roman" w:hAnsi="Times New Roman" w:cs="Times New Roman"/>
          <w:b/>
          <w:sz w:val="24"/>
          <w:szCs w:val="24"/>
        </w:rPr>
        <w:t> </w:t>
      </w:r>
      <w:r w:rsidRPr="001A695B">
        <w:rPr>
          <w:rFonts w:ascii="Times New Roman" w:hAnsi="Times New Roman" w:cs="Times New Roman"/>
          <w:b/>
          <w:sz w:val="24"/>
          <w:szCs w:val="24"/>
        </w:rPr>
        <w:t xml:space="preserve">gada </w:t>
      </w:r>
      <w:r w:rsidR="001F1D25">
        <w:rPr>
          <w:rFonts w:ascii="Times New Roman" w:hAnsi="Times New Roman" w:cs="Times New Roman"/>
          <w:b/>
          <w:sz w:val="24"/>
          <w:szCs w:val="24"/>
        </w:rPr>
        <w:t>17</w:t>
      </w:r>
      <w:r w:rsidRPr="001A695B">
        <w:rPr>
          <w:rFonts w:ascii="Times New Roman" w:hAnsi="Times New Roman" w:cs="Times New Roman"/>
          <w:b/>
          <w:sz w:val="24"/>
          <w:szCs w:val="24"/>
        </w:rPr>
        <w:t>.</w:t>
      </w:r>
      <w:r w:rsidR="00BC4452">
        <w:rPr>
          <w:rFonts w:ascii="Times New Roman" w:hAnsi="Times New Roman" w:cs="Times New Roman"/>
          <w:b/>
          <w:sz w:val="24"/>
          <w:szCs w:val="24"/>
        </w:rPr>
        <w:t> </w:t>
      </w:r>
      <w:r w:rsidR="001F1D25">
        <w:rPr>
          <w:rFonts w:ascii="Times New Roman" w:hAnsi="Times New Roman" w:cs="Times New Roman"/>
          <w:b/>
          <w:sz w:val="24"/>
          <w:szCs w:val="24"/>
        </w:rPr>
        <w:t>jūlijam</w:t>
      </w:r>
      <w:r w:rsidRPr="001A695B">
        <w:rPr>
          <w:rFonts w:ascii="Times New Roman" w:hAnsi="Times New Roman" w:cs="Times New Roman"/>
          <w:b/>
          <w:sz w:val="24"/>
          <w:szCs w:val="24"/>
        </w:rPr>
        <w:t xml:space="preserve"> plkst.</w:t>
      </w:r>
      <w:r w:rsidR="00BC4452">
        <w:rPr>
          <w:rFonts w:ascii="Times New Roman" w:hAnsi="Times New Roman" w:cs="Times New Roman"/>
          <w:b/>
          <w:sz w:val="24"/>
          <w:szCs w:val="24"/>
        </w:rPr>
        <w:t> </w:t>
      </w:r>
      <w:r w:rsidR="001F1D25">
        <w:rPr>
          <w:rFonts w:ascii="Times New Roman" w:hAnsi="Times New Roman" w:cs="Times New Roman"/>
          <w:b/>
          <w:sz w:val="24"/>
          <w:szCs w:val="24"/>
        </w:rPr>
        <w:t>17:00</w:t>
      </w:r>
      <w:r w:rsidRPr="001A695B">
        <w:rPr>
          <w:rFonts w:ascii="Times New Roman" w:hAnsi="Times New Roman" w:cs="Times New Roman"/>
          <w:b/>
          <w:sz w:val="24"/>
          <w:szCs w:val="24"/>
        </w:rPr>
        <w:t xml:space="preserve"> </w:t>
      </w:r>
      <w:r w:rsidR="000D69B4">
        <w:rPr>
          <w:rFonts w:ascii="Times New Roman" w:hAnsi="Times New Roman" w:cs="Times New Roman"/>
          <w:sz w:val="24"/>
          <w:szCs w:val="24"/>
        </w:rPr>
        <w:t>Jelgavas novada pašvaldībā</w:t>
      </w:r>
      <w:r w:rsidRPr="001A695B">
        <w:rPr>
          <w:rFonts w:ascii="Times New Roman" w:hAnsi="Times New Roman" w:cs="Times New Roman"/>
          <w:sz w:val="24"/>
          <w:szCs w:val="24"/>
        </w:rPr>
        <w:t xml:space="preserve">, </w:t>
      </w:r>
      <w:r w:rsidR="0063651C" w:rsidRPr="0063651C">
        <w:rPr>
          <w:rFonts w:ascii="Times New Roman" w:hAnsi="Times New Roman" w:cs="Times New Roman"/>
          <w:sz w:val="24"/>
          <w:szCs w:val="24"/>
        </w:rPr>
        <w:t>Pasta ielā 37, Jelgav</w:t>
      </w:r>
      <w:r w:rsidR="00267E8D">
        <w:rPr>
          <w:rFonts w:ascii="Times New Roman" w:hAnsi="Times New Roman" w:cs="Times New Roman"/>
          <w:sz w:val="24"/>
          <w:szCs w:val="24"/>
        </w:rPr>
        <w:t>ā</w:t>
      </w:r>
      <w:r w:rsidR="0063651C">
        <w:rPr>
          <w:rFonts w:ascii="Times New Roman" w:hAnsi="Times New Roman" w:cs="Times New Roman"/>
          <w:sz w:val="24"/>
          <w:szCs w:val="24"/>
        </w:rPr>
        <w:t>.</w:t>
      </w:r>
    </w:p>
    <w:p w14:paraId="3BB10C96" w14:textId="77777777"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color w:val="000000"/>
          <w:sz w:val="24"/>
          <w:szCs w:val="24"/>
        </w:rPr>
        <w:t>Izsoles dalībniekiem, kuri vēlas reģistrēties, izsoles komisijai jāiesniedz šādi dokumenti</w:t>
      </w:r>
      <w:r w:rsidRPr="001A695B">
        <w:rPr>
          <w:rFonts w:ascii="Times New Roman" w:hAnsi="Times New Roman" w:cs="Times New Roman"/>
          <w:sz w:val="24"/>
          <w:szCs w:val="24"/>
        </w:rPr>
        <w:t>:</w:t>
      </w:r>
    </w:p>
    <w:p w14:paraId="123CAC4A" w14:textId="77777777" w:rsidR="001A695B" w:rsidRPr="001A695B" w:rsidRDefault="001A695B" w:rsidP="001A695B">
      <w:pPr>
        <w:tabs>
          <w:tab w:val="num" w:pos="1560"/>
        </w:tabs>
        <w:ind w:left="993" w:hanging="426"/>
        <w:jc w:val="both"/>
        <w:rPr>
          <w:rFonts w:ascii="Times New Roman" w:hAnsi="Times New Roman" w:cs="Times New Roman"/>
          <w:sz w:val="24"/>
          <w:szCs w:val="24"/>
          <w:u w:val="single"/>
        </w:rPr>
      </w:pPr>
      <w:r w:rsidRPr="001A695B">
        <w:rPr>
          <w:rFonts w:ascii="Times New Roman" w:hAnsi="Times New Roman" w:cs="Times New Roman"/>
          <w:sz w:val="24"/>
          <w:szCs w:val="24"/>
          <w:u w:val="single"/>
        </w:rPr>
        <w:t>4.2.1. Fiziskajām personām:</w:t>
      </w:r>
    </w:p>
    <w:p w14:paraId="3CAA4589" w14:textId="69600D74" w:rsidR="001A695B" w:rsidRPr="001A695B" w:rsidRDefault="001A695B" w:rsidP="001A695B">
      <w:pPr>
        <w:numPr>
          <w:ilvl w:val="3"/>
          <w:numId w:val="11"/>
        </w:numPr>
        <w:tabs>
          <w:tab w:val="num" w:pos="1418"/>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Izsoles komisijai adresēts pieteikums (1.</w:t>
      </w:r>
      <w:r w:rsidR="00E251C6">
        <w:rPr>
          <w:rFonts w:ascii="Times New Roman" w:hAnsi="Times New Roman" w:cs="Times New Roman"/>
          <w:sz w:val="24"/>
          <w:szCs w:val="24"/>
        </w:rPr>
        <w:t xml:space="preserve"> </w:t>
      </w:r>
      <w:r w:rsidRPr="001A695B">
        <w:rPr>
          <w:rFonts w:ascii="Times New Roman" w:hAnsi="Times New Roman" w:cs="Times New Roman"/>
          <w:sz w:val="24"/>
          <w:szCs w:val="24"/>
        </w:rPr>
        <w:t>pielikums);</w:t>
      </w:r>
    </w:p>
    <w:p w14:paraId="6B3A6A84" w14:textId="77777777" w:rsidR="001A695B" w:rsidRPr="001A695B" w:rsidRDefault="001A695B" w:rsidP="001A695B">
      <w:pPr>
        <w:numPr>
          <w:ilvl w:val="3"/>
          <w:numId w:val="11"/>
        </w:numPr>
        <w:tabs>
          <w:tab w:val="num" w:pos="1418"/>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Maksājumu apliecinošs dokuments par dalības maksas un drošības naudas samaksu;</w:t>
      </w:r>
    </w:p>
    <w:p w14:paraId="3B152A50" w14:textId="5B736349" w:rsidR="001A695B" w:rsidRPr="001A695B" w:rsidRDefault="001A695B" w:rsidP="001A695B">
      <w:pPr>
        <w:numPr>
          <w:ilvl w:val="3"/>
          <w:numId w:val="11"/>
        </w:numPr>
        <w:tabs>
          <w:tab w:val="num" w:pos="1418"/>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Personu apliecinošs dokuments (jāuzrāda</w:t>
      </w:r>
      <w:r w:rsidR="00621B31">
        <w:rPr>
          <w:rFonts w:ascii="Times New Roman" w:hAnsi="Times New Roman" w:cs="Times New Roman"/>
          <w:sz w:val="24"/>
          <w:szCs w:val="24"/>
        </w:rPr>
        <w:t>, ja iesniedz personīgi</w:t>
      </w:r>
      <w:r w:rsidRPr="001A695B">
        <w:rPr>
          <w:rFonts w:ascii="Times New Roman" w:hAnsi="Times New Roman" w:cs="Times New Roman"/>
          <w:sz w:val="24"/>
          <w:szCs w:val="24"/>
        </w:rPr>
        <w:t>).</w:t>
      </w:r>
    </w:p>
    <w:p w14:paraId="36050951" w14:textId="77777777" w:rsidR="001A695B" w:rsidRPr="001A695B" w:rsidRDefault="001A695B" w:rsidP="001A695B">
      <w:pPr>
        <w:tabs>
          <w:tab w:val="num" w:pos="1560"/>
        </w:tabs>
        <w:ind w:left="993" w:hanging="426"/>
        <w:jc w:val="both"/>
        <w:rPr>
          <w:rFonts w:ascii="Times New Roman" w:hAnsi="Times New Roman" w:cs="Times New Roman"/>
          <w:sz w:val="24"/>
          <w:szCs w:val="24"/>
          <w:u w:val="single"/>
        </w:rPr>
      </w:pPr>
      <w:r w:rsidRPr="001A695B">
        <w:rPr>
          <w:rFonts w:ascii="Times New Roman" w:hAnsi="Times New Roman" w:cs="Times New Roman"/>
          <w:sz w:val="24"/>
          <w:szCs w:val="24"/>
        </w:rPr>
        <w:t xml:space="preserve">4.2.2. </w:t>
      </w:r>
      <w:r w:rsidRPr="001A695B">
        <w:rPr>
          <w:rFonts w:ascii="Times New Roman" w:hAnsi="Times New Roman" w:cs="Times New Roman"/>
          <w:sz w:val="24"/>
          <w:szCs w:val="24"/>
          <w:u w:val="single"/>
        </w:rPr>
        <w:t>Juridiskajām personām:</w:t>
      </w:r>
    </w:p>
    <w:p w14:paraId="7A43427D" w14:textId="77777777" w:rsidR="001A695B" w:rsidRPr="001A695B" w:rsidRDefault="001A695B" w:rsidP="001A695B">
      <w:pPr>
        <w:numPr>
          <w:ilvl w:val="3"/>
          <w:numId w:val="10"/>
        </w:numPr>
        <w:tabs>
          <w:tab w:val="num" w:pos="993"/>
          <w:tab w:val="num" w:pos="2280"/>
          <w:tab w:val="num" w:pos="2694"/>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Pārstāvja pilnvara (oriģināls, jāuzrāda);</w:t>
      </w:r>
    </w:p>
    <w:p w14:paraId="015A9BFE" w14:textId="77777777" w:rsidR="001A695B" w:rsidRPr="001A695B" w:rsidRDefault="001A695B" w:rsidP="001A695B">
      <w:pPr>
        <w:numPr>
          <w:ilvl w:val="3"/>
          <w:numId w:val="10"/>
        </w:numPr>
        <w:tabs>
          <w:tab w:val="num" w:pos="993"/>
          <w:tab w:val="num" w:pos="2280"/>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Izsoles komisijai adresēts pieteikums (1.pielikums);</w:t>
      </w:r>
    </w:p>
    <w:p w14:paraId="0C1F0604" w14:textId="77777777" w:rsidR="001A695B" w:rsidRPr="001A695B" w:rsidRDefault="001A695B" w:rsidP="001A695B">
      <w:pPr>
        <w:numPr>
          <w:ilvl w:val="3"/>
          <w:numId w:val="10"/>
        </w:numPr>
        <w:tabs>
          <w:tab w:val="num" w:pos="993"/>
          <w:tab w:val="num" w:pos="2280"/>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sz w:val="24"/>
          <w:szCs w:val="24"/>
        </w:rPr>
        <w:t>Maksājumu apliecinošu dokumentu par dalības maksas un drošības naudas samaksu;</w:t>
      </w:r>
    </w:p>
    <w:p w14:paraId="1D367769" w14:textId="77777777" w:rsidR="001A695B" w:rsidRPr="001A695B" w:rsidRDefault="001A695B" w:rsidP="001A695B">
      <w:pPr>
        <w:numPr>
          <w:ilvl w:val="3"/>
          <w:numId w:val="10"/>
        </w:numPr>
        <w:tabs>
          <w:tab w:val="num" w:pos="993"/>
          <w:tab w:val="num" w:pos="2280"/>
          <w:tab w:val="num" w:pos="4500"/>
        </w:tabs>
        <w:spacing w:after="0" w:line="240" w:lineRule="auto"/>
        <w:ind w:left="993" w:hanging="426"/>
        <w:jc w:val="both"/>
        <w:rPr>
          <w:rFonts w:ascii="Times New Roman" w:hAnsi="Times New Roman" w:cs="Times New Roman"/>
          <w:sz w:val="24"/>
          <w:szCs w:val="24"/>
        </w:rPr>
      </w:pPr>
      <w:r w:rsidRPr="001A695B">
        <w:rPr>
          <w:rFonts w:ascii="Times New Roman" w:hAnsi="Times New Roman" w:cs="Times New Roman"/>
          <w:color w:val="000000"/>
          <w:sz w:val="24"/>
          <w:szCs w:val="24"/>
        </w:rPr>
        <w:t>Ārvalstu juridiskā persona, kā arī personālsabiedrība — to apkalpojošās Latvijas vai ārvalsts bankas izziņu par finanšu resursu pieejamību</w:t>
      </w:r>
      <w:r w:rsidRPr="001A695B">
        <w:rPr>
          <w:rFonts w:ascii="Times New Roman" w:hAnsi="Times New Roman" w:cs="Times New Roman"/>
          <w:sz w:val="24"/>
          <w:szCs w:val="24"/>
        </w:rPr>
        <w:t>.</w:t>
      </w:r>
    </w:p>
    <w:p w14:paraId="4D8FBFB6" w14:textId="12C6E1FD" w:rsidR="001A695B" w:rsidRPr="001A695B" w:rsidRDefault="001A695B" w:rsidP="001A695B">
      <w:pPr>
        <w:pStyle w:val="ListParagraph"/>
        <w:numPr>
          <w:ilvl w:val="1"/>
          <w:numId w:val="11"/>
        </w:numPr>
        <w:tabs>
          <w:tab w:val="num" w:pos="567"/>
          <w:tab w:val="num" w:pos="4500"/>
        </w:tabs>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sz w:val="24"/>
          <w:szCs w:val="24"/>
          <w:lang w:eastAsia="ar-SA"/>
        </w:rPr>
        <w:lastRenderedPageBreak/>
        <w:t>Izsoles dalībniekam savs piedāvājums ir jāiesniedz līdz šī Nolikuma 4.1.</w:t>
      </w:r>
      <w:r w:rsidR="00F1065D">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 xml:space="preserve">punktā minētajam termiņam, slēgtā aploksnē ar dalībnieka kontaktinformāciju un uzrakstu: </w:t>
      </w:r>
      <w:r w:rsidR="00A51EC5">
        <w:rPr>
          <w:rFonts w:ascii="Times New Roman" w:hAnsi="Times New Roman" w:cs="Times New Roman"/>
          <w:b/>
          <w:sz w:val="24"/>
          <w:szCs w:val="24"/>
          <w:lang w:eastAsia="ar-SA"/>
        </w:rPr>
        <w:t>“</w:t>
      </w:r>
      <w:r w:rsidRPr="001A695B">
        <w:rPr>
          <w:rFonts w:ascii="Times New Roman" w:hAnsi="Times New Roman" w:cs="Times New Roman"/>
          <w:b/>
          <w:sz w:val="24"/>
          <w:szCs w:val="24"/>
          <w:lang w:eastAsia="ar-SA"/>
        </w:rPr>
        <w:t xml:space="preserve">Pieteikums dalībai nekustamā </w:t>
      </w:r>
      <w:r w:rsidR="0057771C" w:rsidRPr="0057771C">
        <w:rPr>
          <w:rFonts w:ascii="Times New Roman" w:hAnsi="Times New Roman" w:cs="Times New Roman"/>
          <w:b/>
          <w:sz w:val="24"/>
          <w:szCs w:val="24"/>
          <w:lang w:eastAsia="ar-SA"/>
        </w:rPr>
        <w:t xml:space="preserve">īpašuma “Aizupes 1”, Ozolniekos, Ozolnieku pagastā, Jelgavas novadā </w:t>
      </w:r>
      <w:r w:rsidRPr="001A695B">
        <w:rPr>
          <w:rFonts w:ascii="Times New Roman" w:hAnsi="Times New Roman" w:cs="Times New Roman"/>
          <w:b/>
          <w:sz w:val="24"/>
          <w:szCs w:val="24"/>
          <w:lang w:eastAsia="ar-SA"/>
        </w:rPr>
        <w:t>rakstiskā izsolē”</w:t>
      </w:r>
      <w:r w:rsidRPr="001A695B">
        <w:rPr>
          <w:rFonts w:ascii="Times New Roman" w:hAnsi="Times New Roman" w:cs="Times New Roman"/>
          <w:sz w:val="24"/>
          <w:szCs w:val="24"/>
        </w:rPr>
        <w:t>.</w:t>
      </w:r>
    </w:p>
    <w:p w14:paraId="1EBA9308" w14:textId="2968BB8C" w:rsidR="001A695B" w:rsidRPr="001A695B" w:rsidRDefault="001A695B" w:rsidP="001A695B">
      <w:pPr>
        <w:pStyle w:val="ListParagraph"/>
        <w:numPr>
          <w:ilvl w:val="1"/>
          <w:numId w:val="11"/>
        </w:numPr>
        <w:spacing w:after="0" w:line="240" w:lineRule="auto"/>
        <w:ind w:left="603" w:hanging="630"/>
        <w:jc w:val="both"/>
        <w:rPr>
          <w:rFonts w:ascii="Times New Roman" w:hAnsi="Times New Roman" w:cs="Times New Roman"/>
          <w:sz w:val="24"/>
          <w:szCs w:val="24"/>
          <w:lang w:eastAsia="ar-SA"/>
        </w:rPr>
      </w:pPr>
      <w:r w:rsidRPr="001A695B">
        <w:rPr>
          <w:rFonts w:ascii="Times New Roman" w:hAnsi="Times New Roman" w:cs="Times New Roman"/>
          <w:sz w:val="24"/>
          <w:szCs w:val="24"/>
          <w:lang w:eastAsia="ar-SA"/>
        </w:rPr>
        <w:t>Ja piedāvājums iesniegts pēc 4.1.</w:t>
      </w:r>
      <w:r w:rsidR="00A51EC5">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punktā noteiktā termiņa, vai pa pastu piegādāts 4.1.punktā norādītajā vietā pēc 4.1.</w:t>
      </w:r>
      <w:r w:rsidR="00A51EC5">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 xml:space="preserve">punktā noteiktā termiņa, to neatvērtu atgriež iesniedzējam. </w:t>
      </w:r>
    </w:p>
    <w:p w14:paraId="76A756E5" w14:textId="23B303C7"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sz w:val="24"/>
          <w:szCs w:val="24"/>
          <w:lang w:eastAsia="ar-SA"/>
        </w:rPr>
        <w:t>Ziņas par iesniegtajiem piedāvājumiem netiek izpaustas līdz Izsoles noteikumu 5.1.</w:t>
      </w:r>
      <w:r w:rsidR="00AB77C9">
        <w:rPr>
          <w:rFonts w:ascii="Times New Roman" w:hAnsi="Times New Roman" w:cs="Times New Roman"/>
          <w:sz w:val="24"/>
          <w:szCs w:val="24"/>
          <w:lang w:eastAsia="ar-SA"/>
        </w:rPr>
        <w:t> </w:t>
      </w:r>
      <w:r w:rsidRPr="001A695B">
        <w:rPr>
          <w:rFonts w:ascii="Times New Roman" w:hAnsi="Times New Roman" w:cs="Times New Roman"/>
          <w:sz w:val="24"/>
          <w:szCs w:val="24"/>
          <w:lang w:eastAsia="ar-SA"/>
        </w:rPr>
        <w:t>punktā noteiktajam piedāvājumu atvēršanas termiņam</w:t>
      </w:r>
      <w:r w:rsidRPr="001A695B">
        <w:rPr>
          <w:rFonts w:ascii="Times New Roman" w:hAnsi="Times New Roman" w:cs="Times New Roman"/>
          <w:sz w:val="24"/>
          <w:szCs w:val="24"/>
        </w:rPr>
        <w:t>.</w:t>
      </w:r>
    </w:p>
    <w:p w14:paraId="0CBD89DA" w14:textId="77777777" w:rsidR="001A695B" w:rsidRPr="001A695B" w:rsidRDefault="001A695B" w:rsidP="001A695B">
      <w:pPr>
        <w:pStyle w:val="ListParagraph"/>
        <w:numPr>
          <w:ilvl w:val="1"/>
          <w:numId w:val="11"/>
        </w:numPr>
        <w:spacing w:after="0" w:line="240" w:lineRule="auto"/>
        <w:ind w:left="567" w:hanging="567"/>
        <w:jc w:val="both"/>
        <w:rPr>
          <w:rFonts w:ascii="Times New Roman" w:hAnsi="Times New Roman" w:cs="Times New Roman"/>
          <w:sz w:val="24"/>
          <w:szCs w:val="24"/>
        </w:rPr>
      </w:pPr>
      <w:r w:rsidRPr="001A695B">
        <w:rPr>
          <w:rFonts w:ascii="Times New Roman" w:hAnsi="Times New Roman" w:cs="Times New Roman"/>
          <w:sz w:val="24"/>
          <w:szCs w:val="24"/>
          <w:lang w:eastAsia="ar-SA"/>
        </w:rPr>
        <w:t>Piedāvājumus var iesniegt, nosūtot pa pastu uz 4.1.punktā noteikto adresi, vai nododot tieši 4.1.punktā noteiktajā vietā.</w:t>
      </w:r>
    </w:p>
    <w:p w14:paraId="5E5E3102" w14:textId="77777777" w:rsidR="001A695B" w:rsidRPr="001A695B" w:rsidRDefault="001A695B" w:rsidP="001A695B">
      <w:pPr>
        <w:numPr>
          <w:ilvl w:val="1"/>
          <w:numId w:val="11"/>
        </w:numPr>
        <w:spacing w:after="0" w:line="240" w:lineRule="auto"/>
        <w:ind w:left="567" w:right="-2" w:hanging="567"/>
        <w:jc w:val="both"/>
        <w:rPr>
          <w:rFonts w:ascii="Times New Roman" w:hAnsi="Times New Roman" w:cs="Times New Roman"/>
          <w:sz w:val="24"/>
          <w:szCs w:val="24"/>
        </w:rPr>
      </w:pPr>
      <w:r w:rsidRPr="001A695B">
        <w:rPr>
          <w:rFonts w:ascii="Times New Roman" w:hAnsi="Times New Roman" w:cs="Times New Roman"/>
          <w:sz w:val="24"/>
          <w:szCs w:val="24"/>
        </w:rPr>
        <w:t>Saņemot pieteikumus, tos reģistrē izsoles pieteikumu iesniegšanas secībā, uz pieteikuma norādot tā reģistrācijas numuru, saņemšanas datumu un laiku.</w:t>
      </w:r>
    </w:p>
    <w:p w14:paraId="4D3C7994" w14:textId="77777777" w:rsidR="00B33F01" w:rsidRPr="006D407D" w:rsidRDefault="00B33F01" w:rsidP="001A695B">
      <w:pPr>
        <w:numPr>
          <w:ilvl w:val="1"/>
          <w:numId w:val="11"/>
        </w:numPr>
        <w:spacing w:after="0" w:line="240" w:lineRule="auto"/>
        <w:ind w:left="567" w:right="-2"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1A695B" w:rsidRDefault="00B33F01" w:rsidP="001A695B">
      <w:pPr>
        <w:pStyle w:val="ListParagraph"/>
        <w:numPr>
          <w:ilvl w:val="2"/>
          <w:numId w:val="11"/>
        </w:numPr>
        <w:spacing w:after="0" w:line="240" w:lineRule="auto"/>
        <w:jc w:val="both"/>
        <w:rPr>
          <w:rFonts w:ascii="Times New Roman" w:hAnsi="Times New Roman" w:cs="Times New Roman"/>
          <w:sz w:val="24"/>
          <w:szCs w:val="24"/>
        </w:rPr>
      </w:pPr>
      <w:r w:rsidRPr="001A695B">
        <w:rPr>
          <w:rFonts w:ascii="Times New Roman" w:hAnsi="Times New Roman" w:cs="Times New Roman"/>
          <w:sz w:val="24"/>
          <w:szCs w:val="24"/>
        </w:rPr>
        <w:t>nav vēl iestājies vai ir beidzies pretendentu reģistrācijas termiņš;</w:t>
      </w:r>
    </w:p>
    <w:p w14:paraId="3D5279FA" w14:textId="57BDB281" w:rsidR="00B33F01" w:rsidRPr="001A695B" w:rsidRDefault="00B33F01" w:rsidP="001A695B">
      <w:pPr>
        <w:pStyle w:val="ListParagraph"/>
        <w:numPr>
          <w:ilvl w:val="2"/>
          <w:numId w:val="11"/>
        </w:numPr>
        <w:spacing w:after="0" w:line="240" w:lineRule="auto"/>
        <w:jc w:val="both"/>
        <w:rPr>
          <w:rFonts w:ascii="Times New Roman" w:hAnsi="Times New Roman" w:cs="Times New Roman"/>
          <w:sz w:val="24"/>
          <w:szCs w:val="24"/>
        </w:rPr>
      </w:pPr>
      <w:r w:rsidRPr="001A695B">
        <w:rPr>
          <w:rFonts w:ascii="Times New Roman" w:hAnsi="Times New Roman" w:cs="Times New Roman"/>
          <w:sz w:val="24"/>
          <w:szCs w:val="24"/>
        </w:rPr>
        <w:t xml:space="preserve">ja nav </w:t>
      </w:r>
      <w:r w:rsidR="005917E2">
        <w:rPr>
          <w:rFonts w:ascii="Times New Roman" w:hAnsi="Times New Roman" w:cs="Times New Roman"/>
          <w:sz w:val="24"/>
          <w:szCs w:val="24"/>
        </w:rPr>
        <w:t>iesniegti</w:t>
      </w:r>
      <w:r w:rsidR="005917E2" w:rsidRPr="001A695B">
        <w:rPr>
          <w:rFonts w:ascii="Times New Roman" w:hAnsi="Times New Roman" w:cs="Times New Roman"/>
          <w:sz w:val="24"/>
          <w:szCs w:val="24"/>
        </w:rPr>
        <w:t xml:space="preserve"> </w:t>
      </w:r>
      <w:r w:rsidRPr="001A695B">
        <w:rPr>
          <w:rFonts w:ascii="Times New Roman" w:hAnsi="Times New Roman" w:cs="Times New Roman"/>
          <w:sz w:val="24"/>
          <w:szCs w:val="24"/>
        </w:rPr>
        <w:t>visi šo Noteikumu 4.2.1.</w:t>
      </w:r>
      <w:r w:rsidR="00216C05" w:rsidRPr="001A695B">
        <w:rPr>
          <w:rFonts w:ascii="Times New Roman" w:hAnsi="Times New Roman" w:cs="Times New Roman"/>
          <w:sz w:val="24"/>
          <w:szCs w:val="24"/>
        </w:rPr>
        <w:t xml:space="preserve"> </w:t>
      </w:r>
      <w:r w:rsidRPr="001A695B">
        <w:rPr>
          <w:rFonts w:ascii="Times New Roman" w:hAnsi="Times New Roman" w:cs="Times New Roman"/>
          <w:sz w:val="24"/>
          <w:szCs w:val="24"/>
        </w:rPr>
        <w:t>punktā vai 4.2.2.</w:t>
      </w:r>
      <w:r w:rsidR="00216C05" w:rsidRPr="001A695B">
        <w:rPr>
          <w:rFonts w:ascii="Times New Roman" w:hAnsi="Times New Roman" w:cs="Times New Roman"/>
          <w:sz w:val="24"/>
          <w:szCs w:val="24"/>
        </w:rPr>
        <w:t xml:space="preserve"> </w:t>
      </w:r>
      <w:r w:rsidRPr="001A695B">
        <w:rPr>
          <w:rFonts w:ascii="Times New Roman" w:hAnsi="Times New Roman" w:cs="Times New Roman"/>
          <w:sz w:val="24"/>
          <w:szCs w:val="24"/>
        </w:rPr>
        <w:t xml:space="preserve">punktā minētie </w:t>
      </w:r>
      <w:r w:rsidR="005917E2">
        <w:rPr>
          <w:rFonts w:ascii="Times New Roman" w:hAnsi="Times New Roman" w:cs="Times New Roman"/>
          <w:sz w:val="24"/>
          <w:szCs w:val="24"/>
        </w:rPr>
        <w:t>dokumenti</w:t>
      </w:r>
      <w:r w:rsidRPr="001A695B">
        <w:rPr>
          <w:rFonts w:ascii="Times New Roman" w:hAnsi="Times New Roman" w:cs="Times New Roman"/>
          <w:sz w:val="24"/>
          <w:szCs w:val="24"/>
        </w:rPr>
        <w:t>;</w:t>
      </w:r>
    </w:p>
    <w:p w14:paraId="201E4836" w14:textId="00D8E5C5" w:rsidR="00B33F01" w:rsidRPr="001A695B" w:rsidRDefault="00B33F01" w:rsidP="001A695B">
      <w:pPr>
        <w:pStyle w:val="ListParagraph"/>
        <w:numPr>
          <w:ilvl w:val="2"/>
          <w:numId w:val="11"/>
        </w:numPr>
        <w:spacing w:after="0" w:line="240" w:lineRule="auto"/>
        <w:jc w:val="both"/>
        <w:rPr>
          <w:rFonts w:ascii="Times New Roman" w:hAnsi="Times New Roman" w:cs="Times New Roman"/>
          <w:sz w:val="24"/>
          <w:szCs w:val="24"/>
        </w:rPr>
      </w:pPr>
      <w:r w:rsidRPr="001A695B">
        <w:rPr>
          <w:rFonts w:ascii="Times New Roman" w:hAnsi="Times New Roman" w:cs="Times New Roman"/>
          <w:sz w:val="24"/>
          <w:szCs w:val="24"/>
        </w:rPr>
        <w:t>konstatēts, ka pretendentam ir izsoles Noteikumu 3.1.</w:t>
      </w:r>
      <w:r w:rsidR="00216C05" w:rsidRPr="001A695B">
        <w:rPr>
          <w:rFonts w:ascii="Times New Roman" w:hAnsi="Times New Roman" w:cs="Times New Roman"/>
          <w:sz w:val="24"/>
          <w:szCs w:val="24"/>
        </w:rPr>
        <w:t xml:space="preserve"> </w:t>
      </w:r>
      <w:r w:rsidRPr="001A695B">
        <w:rPr>
          <w:rFonts w:ascii="Times New Roman" w:hAnsi="Times New Roman" w:cs="Times New Roman"/>
          <w:sz w:val="24"/>
          <w:szCs w:val="24"/>
        </w:rPr>
        <w:t>punktā minētās parādsaistības</w:t>
      </w:r>
      <w:r w:rsidR="005917E2">
        <w:rPr>
          <w:rFonts w:ascii="Times New Roman" w:hAnsi="Times New Roman" w:cs="Times New Roman"/>
          <w:sz w:val="24"/>
          <w:szCs w:val="24"/>
        </w:rPr>
        <w:t>.</w:t>
      </w:r>
    </w:p>
    <w:p w14:paraId="457291AC" w14:textId="3A7B5135" w:rsidR="00F4358B" w:rsidRDefault="00B33F01" w:rsidP="00F4358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3AEC3FC0" w:rsidR="00512488" w:rsidRPr="00F4358B" w:rsidRDefault="001F5DA3" w:rsidP="00F4358B">
      <w:pPr>
        <w:pStyle w:val="ListParagraph"/>
        <w:numPr>
          <w:ilvl w:val="1"/>
          <w:numId w:val="6"/>
        </w:numPr>
        <w:spacing w:after="0" w:line="240" w:lineRule="auto"/>
        <w:ind w:left="567" w:right="43"/>
        <w:jc w:val="both"/>
        <w:rPr>
          <w:rFonts w:ascii="Times New Roman" w:hAnsi="Times New Roman" w:cs="Times New Roman"/>
          <w:sz w:val="24"/>
          <w:szCs w:val="24"/>
        </w:rPr>
      </w:pPr>
      <w:r w:rsidRPr="00F4358B">
        <w:rPr>
          <w:rFonts w:ascii="Times New Roman" w:hAnsi="Times New Roman" w:cs="Times New Roman"/>
          <w:sz w:val="24"/>
          <w:szCs w:val="24"/>
        </w:rPr>
        <w:t>I</w:t>
      </w:r>
      <w:r w:rsidR="00B33F01" w:rsidRPr="00F4358B">
        <w:rPr>
          <w:rFonts w:ascii="Times New Roman" w:hAnsi="Times New Roman" w:cs="Times New Roman"/>
          <w:sz w:val="24"/>
          <w:szCs w:val="24"/>
        </w:rPr>
        <w:t xml:space="preserve">zsoles pretendentam pirms reģistrācijas izsolei ir tiesības iepazīties ar Objektu, tā tehniskajiem rādītājiem </w:t>
      </w:r>
      <w:r w:rsidR="00007BC5" w:rsidRPr="00F4358B">
        <w:rPr>
          <w:rFonts w:ascii="Times New Roman" w:hAnsi="Times New Roman" w:cs="Times New Roman"/>
          <w:sz w:val="24"/>
          <w:szCs w:val="24"/>
        </w:rPr>
        <w:t>-</w:t>
      </w:r>
      <w:r w:rsidR="00B33F01" w:rsidRPr="00F4358B">
        <w:rPr>
          <w:rFonts w:ascii="Times New Roman" w:hAnsi="Times New Roman" w:cs="Times New Roman"/>
          <w:sz w:val="24"/>
          <w:szCs w:val="24"/>
        </w:rPr>
        <w:t xml:space="preserve"> dokumentiem, kuri raksturo Objektu un ir </w:t>
      </w:r>
      <w:r w:rsidR="005E0670">
        <w:rPr>
          <w:rFonts w:ascii="Times New Roman" w:hAnsi="Times New Roman" w:cs="Times New Roman"/>
          <w:sz w:val="24"/>
          <w:szCs w:val="24"/>
        </w:rPr>
        <w:t>Jelgavas novada p</w:t>
      </w:r>
      <w:r w:rsidR="00B33F01" w:rsidRPr="00F4358B">
        <w:rPr>
          <w:rFonts w:ascii="Times New Roman" w:hAnsi="Times New Roman" w:cs="Times New Roman"/>
          <w:sz w:val="24"/>
          <w:szCs w:val="24"/>
        </w:rPr>
        <w:t>ašvaldības rīcībā</w:t>
      </w:r>
      <w:r w:rsidR="00512488" w:rsidRPr="00F4358B">
        <w:rPr>
          <w:rFonts w:ascii="Times New Roman" w:hAnsi="Times New Roman" w:cs="Times New Roman"/>
          <w:sz w:val="24"/>
          <w:szCs w:val="24"/>
        </w:rPr>
        <w:t>, iepriekš sazinoties</w:t>
      </w:r>
      <w:r w:rsidR="0049242D" w:rsidRPr="00F4358B">
        <w:rPr>
          <w:rFonts w:ascii="Times New Roman" w:hAnsi="Times New Roman" w:cs="Times New Roman"/>
          <w:sz w:val="24"/>
          <w:szCs w:val="24"/>
        </w:rPr>
        <w:t xml:space="preserve"> </w:t>
      </w:r>
      <w:r w:rsidR="00647453" w:rsidRPr="00F4358B">
        <w:rPr>
          <w:rFonts w:ascii="Times New Roman" w:hAnsi="Times New Roman" w:cs="Times New Roman"/>
          <w:sz w:val="24"/>
          <w:szCs w:val="24"/>
        </w:rPr>
        <w:t>pa</w:t>
      </w:r>
      <w:r w:rsidR="00B21CEE" w:rsidRPr="00F4358B">
        <w:rPr>
          <w:rStyle w:val="Hyperlink"/>
          <w:rFonts w:ascii="Times New Roman" w:eastAsia="Times New Roman" w:hAnsi="Times New Roman" w:cs="Times New Roman"/>
          <w:color w:val="auto"/>
          <w:sz w:val="24"/>
          <w:szCs w:val="24"/>
          <w:u w:val="none"/>
        </w:rPr>
        <w:t xml:space="preserve"> tālruni </w:t>
      </w:r>
      <w:r w:rsidR="00F6315E" w:rsidRPr="00F6315E">
        <w:rPr>
          <w:rStyle w:val="Hyperlink"/>
          <w:rFonts w:ascii="Times New Roman" w:eastAsia="Times New Roman" w:hAnsi="Times New Roman" w:cs="Times New Roman"/>
          <w:color w:val="auto"/>
          <w:sz w:val="24"/>
          <w:szCs w:val="24"/>
          <w:u w:val="none"/>
        </w:rPr>
        <w:t xml:space="preserve">29328213 </w:t>
      </w:r>
      <w:r w:rsidR="00647453" w:rsidRPr="00F4358B">
        <w:rPr>
          <w:rStyle w:val="Hyperlink"/>
          <w:rFonts w:ascii="Times New Roman" w:eastAsia="Times New Roman" w:hAnsi="Times New Roman" w:cs="Times New Roman"/>
          <w:color w:val="auto"/>
          <w:sz w:val="24"/>
          <w:szCs w:val="24"/>
          <w:u w:val="none"/>
        </w:rPr>
        <w:t xml:space="preserve">- </w:t>
      </w:r>
      <w:r w:rsidR="00F6315E" w:rsidRPr="00F6315E">
        <w:rPr>
          <w:rStyle w:val="Hyperlink"/>
          <w:rFonts w:ascii="Times New Roman" w:eastAsia="Times New Roman" w:hAnsi="Times New Roman" w:cs="Times New Roman"/>
          <w:color w:val="auto"/>
          <w:sz w:val="24"/>
          <w:szCs w:val="24"/>
          <w:u w:val="none"/>
        </w:rPr>
        <w:t>Juta Kaziņa</w:t>
      </w:r>
      <w:r w:rsidR="00B21CEE" w:rsidRPr="00F4358B">
        <w:rPr>
          <w:rFonts w:ascii="Times New Roman" w:eastAsia="Times New Roman" w:hAnsi="Times New Roman" w:cs="Times New Roman"/>
          <w:sz w:val="24"/>
          <w:szCs w:val="24"/>
        </w:rPr>
        <w:t>.</w:t>
      </w:r>
    </w:p>
    <w:bookmarkEnd w:id="7"/>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15764B82"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715B78" w:rsidRPr="00715B78">
        <w:rPr>
          <w:rFonts w:ascii="Times New Roman" w:hAnsi="Times New Roman" w:cs="Times New Roman"/>
          <w:b/>
          <w:sz w:val="24"/>
          <w:szCs w:val="24"/>
        </w:rPr>
        <w:t>Piedāvājumu atvēršana un vērtēšana</w:t>
      </w:r>
    </w:p>
    <w:p w14:paraId="76FF29CD" w14:textId="77777777" w:rsidR="003404F1" w:rsidRPr="003404F1" w:rsidRDefault="003404F1" w:rsidP="003404F1">
      <w:pPr>
        <w:pStyle w:val="ListParagraph"/>
        <w:numPr>
          <w:ilvl w:val="0"/>
          <w:numId w:val="13"/>
        </w:numPr>
        <w:suppressAutoHyphens/>
        <w:spacing w:after="0" w:line="240" w:lineRule="auto"/>
        <w:jc w:val="both"/>
        <w:rPr>
          <w:vanish/>
          <w:lang w:eastAsia="ar-SA"/>
        </w:rPr>
      </w:pPr>
    </w:p>
    <w:p w14:paraId="5D4B2F26" w14:textId="77777777" w:rsidR="003404F1" w:rsidRPr="003404F1" w:rsidRDefault="003404F1" w:rsidP="003404F1">
      <w:pPr>
        <w:pStyle w:val="ListParagraph"/>
        <w:numPr>
          <w:ilvl w:val="0"/>
          <w:numId w:val="13"/>
        </w:numPr>
        <w:suppressAutoHyphens/>
        <w:spacing w:after="0" w:line="240" w:lineRule="auto"/>
        <w:jc w:val="both"/>
        <w:rPr>
          <w:vanish/>
          <w:lang w:eastAsia="ar-SA"/>
        </w:rPr>
      </w:pPr>
    </w:p>
    <w:p w14:paraId="012185F3" w14:textId="3068570A" w:rsidR="00151F04" w:rsidRPr="00270464" w:rsidRDefault="00151F04" w:rsidP="003404F1">
      <w:pPr>
        <w:pStyle w:val="ListParagraph"/>
        <w:numPr>
          <w:ilvl w:val="1"/>
          <w:numId w:val="13"/>
        </w:numPr>
        <w:suppressAutoHyphens/>
        <w:spacing w:after="0" w:line="240" w:lineRule="auto"/>
        <w:jc w:val="both"/>
        <w:rPr>
          <w:rFonts w:ascii="Times New Roman" w:hAnsi="Times New Roman" w:cs="Times New Roman"/>
          <w:sz w:val="24"/>
          <w:szCs w:val="24"/>
          <w:lang w:eastAsia="ar-SA"/>
        </w:rPr>
      </w:pPr>
      <w:r w:rsidRPr="00270464">
        <w:rPr>
          <w:rFonts w:ascii="Times New Roman" w:hAnsi="Times New Roman" w:cs="Times New Roman"/>
          <w:sz w:val="24"/>
          <w:szCs w:val="24"/>
          <w:lang w:eastAsia="ar-SA"/>
        </w:rPr>
        <w:t xml:space="preserve">Izsoles dalībnieku iesniegtos piedāvājumus izsoles komisija atver pēc piedāvājumu iesniegšanas termiņa beigām – </w:t>
      </w:r>
      <w:r w:rsidR="00BB47CB">
        <w:rPr>
          <w:rFonts w:ascii="Times New Roman" w:hAnsi="Times New Roman" w:cs="Times New Roman"/>
          <w:b/>
          <w:sz w:val="24"/>
          <w:szCs w:val="24"/>
          <w:lang w:eastAsia="ar-SA"/>
        </w:rPr>
        <w:t xml:space="preserve">2026. gada </w:t>
      </w:r>
      <w:r w:rsidR="001F1D25">
        <w:rPr>
          <w:rFonts w:ascii="Times New Roman" w:hAnsi="Times New Roman" w:cs="Times New Roman"/>
          <w:b/>
          <w:sz w:val="24"/>
          <w:szCs w:val="24"/>
          <w:lang w:eastAsia="ar-SA"/>
        </w:rPr>
        <w:t>27.jūlijā plkst.16:00</w:t>
      </w:r>
      <w:r w:rsidRPr="00270464">
        <w:rPr>
          <w:rFonts w:ascii="Times New Roman" w:hAnsi="Times New Roman" w:cs="Times New Roman"/>
          <w:sz w:val="24"/>
          <w:szCs w:val="24"/>
          <w:lang w:eastAsia="ar-SA"/>
        </w:rPr>
        <w:t xml:space="preserve">, </w:t>
      </w:r>
      <w:r w:rsidR="00267E8D">
        <w:rPr>
          <w:rFonts w:ascii="Times New Roman" w:hAnsi="Times New Roman" w:cs="Times New Roman"/>
          <w:sz w:val="24"/>
          <w:szCs w:val="24"/>
        </w:rPr>
        <w:t>Jelgavas novada pašvaldībā</w:t>
      </w:r>
      <w:r w:rsidR="00267E8D" w:rsidRPr="001A695B">
        <w:rPr>
          <w:rFonts w:ascii="Times New Roman" w:hAnsi="Times New Roman" w:cs="Times New Roman"/>
          <w:sz w:val="24"/>
          <w:szCs w:val="24"/>
        </w:rPr>
        <w:t xml:space="preserve">, </w:t>
      </w:r>
      <w:r w:rsidR="00267E8D" w:rsidRPr="0063651C">
        <w:rPr>
          <w:rFonts w:ascii="Times New Roman" w:hAnsi="Times New Roman" w:cs="Times New Roman"/>
          <w:sz w:val="24"/>
          <w:szCs w:val="24"/>
        </w:rPr>
        <w:t>Pasta ielā 37, Jelgav</w:t>
      </w:r>
      <w:r w:rsidR="00267E8D">
        <w:rPr>
          <w:rFonts w:ascii="Times New Roman" w:hAnsi="Times New Roman" w:cs="Times New Roman"/>
          <w:sz w:val="24"/>
          <w:szCs w:val="24"/>
        </w:rPr>
        <w:t>ā</w:t>
      </w:r>
      <w:r w:rsidR="00656EB7">
        <w:rPr>
          <w:rFonts w:ascii="Times New Roman" w:hAnsi="Times New Roman" w:cs="Times New Roman"/>
          <w:b/>
          <w:sz w:val="24"/>
          <w:szCs w:val="24"/>
        </w:rPr>
        <w:t xml:space="preserve">, </w:t>
      </w:r>
      <w:r w:rsidRPr="00270464">
        <w:rPr>
          <w:rFonts w:ascii="Times New Roman" w:hAnsi="Times New Roman" w:cs="Times New Roman"/>
          <w:sz w:val="24"/>
          <w:szCs w:val="24"/>
          <w:lang w:eastAsia="ar-SA"/>
        </w:rPr>
        <w:t xml:space="preserve">izsoles dalībnieku klātbūtnē. Piedāvājumi tiek atvērti to iesniegšanas kārtībā, tiek nosaukts izsoles dalībnieka vārds, uzvārds vai nosaukums un tā piedāvātā cena. Piedāvājumu atvēršanas gaita tiek protokolēta. </w:t>
      </w:r>
    </w:p>
    <w:p w14:paraId="7E1C7651" w14:textId="77777777" w:rsidR="00151F04" w:rsidRPr="00270464" w:rsidRDefault="00151F04" w:rsidP="00656EB7">
      <w:pPr>
        <w:numPr>
          <w:ilvl w:val="1"/>
          <w:numId w:val="13"/>
        </w:numPr>
        <w:suppressAutoHyphens/>
        <w:spacing w:after="0" w:line="240" w:lineRule="auto"/>
        <w:jc w:val="both"/>
        <w:rPr>
          <w:rFonts w:ascii="Times New Roman" w:hAnsi="Times New Roman" w:cs="Times New Roman"/>
          <w:sz w:val="24"/>
          <w:szCs w:val="24"/>
          <w:lang w:eastAsia="ar-SA"/>
        </w:rPr>
      </w:pPr>
      <w:r w:rsidRPr="00270464">
        <w:rPr>
          <w:rFonts w:ascii="Times New Roman" w:hAnsi="Times New Roman" w:cs="Times New Roman"/>
          <w:sz w:val="24"/>
          <w:szCs w:val="24"/>
          <w:lang w:eastAsia="ar-SA"/>
        </w:rPr>
        <w:t xml:space="preserve">Pēc piedāvājumu atvēršanas slēgtā izsoles komisijas sēdē notiek to pārbaude – iesniegto piedāvājumu atbilstības izvirzītajām prasībām pārbaude. Komisija tālāk vērtē tikai pārbaudi izturējušo izsoles dalībnieku piedāvājums.  </w:t>
      </w:r>
    </w:p>
    <w:p w14:paraId="24F406BA" w14:textId="65A6E626" w:rsidR="00151F04" w:rsidRPr="00783D90" w:rsidRDefault="00151F04" w:rsidP="00783D90">
      <w:pPr>
        <w:pStyle w:val="ListParagraph"/>
        <w:numPr>
          <w:ilvl w:val="1"/>
          <w:numId w:val="13"/>
        </w:numPr>
        <w:spacing w:after="0" w:line="240" w:lineRule="auto"/>
        <w:jc w:val="both"/>
        <w:rPr>
          <w:rFonts w:ascii="Times New Roman" w:hAnsi="Times New Roman" w:cs="Times New Roman"/>
          <w:sz w:val="24"/>
          <w:szCs w:val="24"/>
        </w:rPr>
      </w:pPr>
      <w:r w:rsidRPr="00270464">
        <w:rPr>
          <w:rFonts w:ascii="Times New Roman" w:hAnsi="Times New Roman" w:cs="Times New Roman"/>
          <w:sz w:val="24"/>
          <w:szCs w:val="24"/>
        </w:rPr>
        <w:t>No pārbaudi izturējušo izsoles dalībnieku piedāvājumiem tiek noteikts dalībnieks, kurš solījis augstāko cenu.</w:t>
      </w:r>
      <w:r w:rsidR="00783D90" w:rsidRPr="00783D90">
        <w:rPr>
          <w:rFonts w:ascii="Times New Roman" w:hAnsi="Times New Roman" w:cs="Times New Roman"/>
          <w:sz w:val="24"/>
          <w:szCs w:val="24"/>
        </w:rPr>
        <w:t xml:space="preserve"> </w:t>
      </w:r>
      <w:r w:rsidR="00783D90">
        <w:rPr>
          <w:rFonts w:ascii="Times New Roman" w:hAnsi="Times New Roman" w:cs="Times New Roman"/>
          <w:sz w:val="24"/>
          <w:szCs w:val="24"/>
        </w:rPr>
        <w:t>Komisija informē izsoles uzvarētāju nosūtot priekšapmaksas rēķinu.</w:t>
      </w:r>
    </w:p>
    <w:p w14:paraId="40B2D1FB" w14:textId="77777777" w:rsidR="00151F04" w:rsidRPr="00270464" w:rsidRDefault="00151F04" w:rsidP="00656EB7">
      <w:pPr>
        <w:numPr>
          <w:ilvl w:val="1"/>
          <w:numId w:val="13"/>
        </w:numPr>
        <w:spacing w:after="0" w:line="240" w:lineRule="auto"/>
        <w:jc w:val="both"/>
        <w:rPr>
          <w:rFonts w:ascii="Times New Roman" w:hAnsi="Times New Roman" w:cs="Times New Roman"/>
          <w:sz w:val="24"/>
          <w:szCs w:val="24"/>
        </w:rPr>
      </w:pPr>
      <w:r w:rsidRPr="00270464">
        <w:rPr>
          <w:rFonts w:ascii="Times New Roman" w:hAnsi="Times New Roman" w:cs="Times New Roman"/>
          <w:sz w:val="24"/>
          <w:szCs w:val="24"/>
        </w:rPr>
        <w:t xml:space="preserve">Gadījumā, ja vairāki dalībnieki piedāvājuši vienādu augstāko cenu, izsoles komisija rakstveidā aicina šos izsoles dalībniekus vienas nedēļas laikā iesniegt atkārtotus nekustamā īpašuma cenas piedāvājumus un atkārtoti izvērtē saņemtos piedāvājumus. </w:t>
      </w:r>
    </w:p>
    <w:p w14:paraId="272E5DCE" w14:textId="6BC24D65" w:rsidR="00151F04" w:rsidRPr="00270464" w:rsidRDefault="00151F04" w:rsidP="00656EB7">
      <w:pPr>
        <w:numPr>
          <w:ilvl w:val="1"/>
          <w:numId w:val="13"/>
        </w:numPr>
        <w:autoSpaceDE w:val="0"/>
        <w:autoSpaceDN w:val="0"/>
        <w:adjustRightInd w:val="0"/>
        <w:spacing w:after="0" w:line="240" w:lineRule="auto"/>
        <w:ind w:right="49"/>
        <w:jc w:val="both"/>
        <w:rPr>
          <w:rFonts w:ascii="Times New Roman" w:hAnsi="Times New Roman" w:cs="Times New Roman"/>
          <w:color w:val="000000"/>
          <w:sz w:val="24"/>
          <w:szCs w:val="24"/>
        </w:rPr>
      </w:pPr>
      <w:r w:rsidRPr="00270464">
        <w:rPr>
          <w:rFonts w:ascii="Times New Roman" w:hAnsi="Times New Roman" w:cs="Times New Roman"/>
          <w:color w:val="000000"/>
          <w:sz w:val="24"/>
          <w:szCs w:val="24"/>
        </w:rPr>
        <w:t xml:space="preserve">Izsoles dalībniekiem, kuri nav nosolījuši </w:t>
      </w:r>
      <w:r w:rsidR="005E0670">
        <w:rPr>
          <w:rFonts w:ascii="Times New Roman" w:hAnsi="Times New Roman" w:cs="Times New Roman"/>
          <w:color w:val="000000"/>
          <w:sz w:val="24"/>
          <w:szCs w:val="24"/>
        </w:rPr>
        <w:t>Objektu</w:t>
      </w:r>
      <w:r w:rsidRPr="00270464">
        <w:rPr>
          <w:rFonts w:ascii="Times New Roman" w:hAnsi="Times New Roman" w:cs="Times New Roman"/>
          <w:color w:val="000000"/>
          <w:sz w:val="24"/>
          <w:szCs w:val="24"/>
        </w:rPr>
        <w:t xml:space="preserve">, septiņu darba dienu laikā tiek atmaksāta drošības nauda, ja izsoles dalībnieks ir izpildījis izsoles noteikumos fiksētās prasības. Drošības nauda tiek atmaksāta, pārskaitot izsoles dalībnieka norādītajā kontā, vai, ja tāds norādījums nav bijis, kontā, no kura summa saņemta. </w:t>
      </w: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3D740A6F"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bookmarkStart w:id="8" w:name="_Hlk208924012"/>
      <w:r w:rsidRPr="00D55676">
        <w:rPr>
          <w:rFonts w:ascii="Times New Roman" w:eastAsia="Times New Roman" w:hAnsi="Times New Roman" w:cs="Times New Roman"/>
          <w:sz w:val="24"/>
          <w:szCs w:val="24"/>
        </w:rPr>
        <w:t>Izsoles uzvarētājam ir pienākums samaksāt tā piedāvāto cenu (atņemot tās samaksāto nodrošinājumu</w:t>
      </w:r>
      <w:bookmarkStart w:id="9" w:name="_Hlk208923984"/>
      <w:r w:rsidRPr="00D55676">
        <w:rPr>
          <w:rFonts w:ascii="Times New Roman" w:eastAsia="Times New Roman" w:hAnsi="Times New Roman" w:cs="Times New Roman"/>
          <w:sz w:val="24"/>
          <w:szCs w:val="24"/>
        </w:rPr>
        <w:t>)</w:t>
      </w:r>
      <w:r w:rsidR="00BB47CB">
        <w:rPr>
          <w:rFonts w:ascii="Times New Roman" w:eastAsia="Times New Roman" w:hAnsi="Times New Roman" w:cs="Times New Roman"/>
          <w:sz w:val="24"/>
          <w:szCs w:val="24"/>
        </w:rPr>
        <w:t xml:space="preserve">,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bookmarkEnd w:id="9"/>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r w:rsidR="001801C8">
        <w:rPr>
          <w:rFonts w:ascii="Times New Roman" w:eastAsia="Times New Roman" w:hAnsi="Times New Roman" w:cs="Times New Roman"/>
          <w:sz w:val="24"/>
          <w:szCs w:val="24"/>
        </w:rPr>
        <w:t>.</w:t>
      </w:r>
    </w:p>
    <w:p w14:paraId="7C84DD9B" w14:textId="68E563B9" w:rsidR="00DD6E4B" w:rsidRPr="004041FF" w:rsidRDefault="005E0670"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 xml:space="preserve">ašvaldība ar izsoles uzvarētāju noslēdz pirkuma līgumu 30 (trīsdesmit) dienu laikā no izsoles rezultātu apstiprināšanas. Pirkuma līgums tiek </w:t>
      </w:r>
      <w:r w:rsidR="00DD6E4B" w:rsidRPr="004041FF">
        <w:rPr>
          <w:rFonts w:ascii="Times New Roman" w:eastAsia="Times New Roman" w:hAnsi="Times New Roman" w:cs="Times New Roman"/>
          <w:sz w:val="24"/>
          <w:szCs w:val="24"/>
        </w:rPr>
        <w:lastRenderedPageBreak/>
        <w:t>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25213061"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w:t>
      </w:r>
      <w:r w:rsidR="00C64CF2">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informē pircēju, kurš nosolījis nākamo augstāko cenu. </w:t>
      </w:r>
    </w:p>
    <w:p w14:paraId="183A54ED" w14:textId="3B86E96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paziņojuma saņemšanas dienas, rakst</w:t>
      </w:r>
      <w:r w:rsidR="00950A8B">
        <w:rPr>
          <w:rFonts w:ascii="Times New Roman" w:eastAsia="Times New Roman" w:hAnsi="Times New Roman" w:cs="Times New Roman"/>
          <w:sz w:val="24"/>
          <w:szCs w:val="24"/>
        </w:rPr>
        <w:t>iski</w:t>
      </w:r>
      <w:r w:rsidRPr="004041FF">
        <w:rPr>
          <w:rFonts w:ascii="Times New Roman" w:eastAsia="Times New Roman" w:hAnsi="Times New Roman" w:cs="Times New Roman"/>
          <w:sz w:val="24"/>
          <w:szCs w:val="24"/>
        </w:rPr>
        <w:t xml:space="preserve">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bookmarkEnd w:id="8"/>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3FC72DBF"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uz izsoli nav </w:t>
      </w:r>
      <w:r w:rsidR="00F92730">
        <w:rPr>
          <w:rFonts w:ascii="Times New Roman" w:eastAsia="Times New Roman" w:hAnsi="Times New Roman" w:cs="Times New Roman"/>
          <w:sz w:val="24"/>
          <w:szCs w:val="24"/>
        </w:rPr>
        <w:t>pieteicies</w:t>
      </w:r>
      <w:r w:rsidR="00F92730" w:rsidRPr="00584AEA">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ECFA415"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Izso</w:t>
      </w:r>
      <w:r w:rsidR="00C64CF2">
        <w:rPr>
          <w:rFonts w:ascii="Times New Roman" w:eastAsia="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0" w:name="_Hlk130549178"/>
      <w:bookmarkStart w:id="11" w:name="_Hlk208924124"/>
      <w:r w:rsidRPr="00584AEA">
        <w:rPr>
          <w:rFonts w:ascii="Times New Roman" w:eastAsia="Times New Roman" w:hAnsi="Times New Roman" w:cs="Times New Roman"/>
          <w:sz w:val="24"/>
          <w:szCs w:val="24"/>
        </w:rPr>
        <w:t>Starp izsoles dalībniekiem aizliegta vienošanās, kas varētu ietekmēt izsoles rezultātus un gaitu.</w:t>
      </w:r>
    </w:p>
    <w:bookmarkEnd w:id="10"/>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67CFF789"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un </w:t>
      </w:r>
      <w:r w:rsidRPr="00584AEA">
        <w:rPr>
          <w:rFonts w:ascii="Times New Roman" w:eastAsia="Times New Roman" w:hAnsi="Times New Roman" w:cs="Times New Roman"/>
          <w:sz w:val="24"/>
          <w:szCs w:val="24"/>
        </w:rPr>
        <w:t>3.2.</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punktam.</w:t>
      </w:r>
    </w:p>
    <w:bookmarkEnd w:id="11"/>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3DA62F3F" w:rsidR="00F86F34" w:rsidRPr="0004381E" w:rsidRDefault="00074D9C" w:rsidP="00074D9C">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12" w:name="_Hlk208924103"/>
      <w:r>
        <w:rPr>
          <w:rFonts w:ascii="Times New Roman" w:eastAsia="Times New Roman" w:hAnsi="Times New Roman" w:cs="Times New Roman"/>
          <w:sz w:val="24"/>
          <w:szCs w:val="24"/>
        </w:rPr>
        <w:t>Izsoļu k</w:t>
      </w:r>
      <w:r w:rsidRPr="00B94E19">
        <w:rPr>
          <w:rFonts w:ascii="Times New Roman" w:eastAsia="Times New Roman" w:hAnsi="Times New Roman" w:cs="Times New Roman"/>
          <w:sz w:val="24"/>
          <w:szCs w:val="24"/>
        </w:rPr>
        <w:t>omisijas lēmumu vai faktisko rīcību var apstrīdēt Jelgavas novada pašvaldības Administratīvo aktu strīdu komisijā Administratīvā procesa likumā noteiktajā kārtībā</w:t>
      </w:r>
      <w:r w:rsidRPr="00584AEA">
        <w:rPr>
          <w:rFonts w:ascii="Times New Roman" w:eastAsia="Times New Roman" w:hAnsi="Times New Roman" w:cs="Times New Roman"/>
          <w:sz w:val="24"/>
          <w:szCs w:val="24"/>
        </w:rPr>
        <w:t>.</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bookmarkEnd w:id="12"/>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327CFD64" w14:textId="444A5B08" w:rsidR="00B33F01" w:rsidRDefault="00B33F01" w:rsidP="006319A5">
      <w:pPr>
        <w:jc w:val="both"/>
        <w:rPr>
          <w:rFonts w:ascii="Times New Roman" w:eastAsia="Times New Roman" w:hAnsi="Times New Roman" w:cs="Times New Roman"/>
          <w:b/>
          <w:sz w:val="24"/>
          <w:szCs w:val="24"/>
        </w:rPr>
      </w:pPr>
    </w:p>
    <w:p w14:paraId="4321EED4" w14:textId="7A35A38E" w:rsidR="00AD6E00" w:rsidRPr="009B6DE7" w:rsidRDefault="00B33F01" w:rsidP="006319A5">
      <w:pPr>
        <w:jc w:val="both"/>
        <w:rPr>
          <w:rFonts w:ascii="Times New Roman" w:hAnsi="Times New Roman" w:cs="Times New Roman"/>
          <w:bCs/>
          <w:sz w:val="24"/>
          <w:szCs w:val="24"/>
        </w:rPr>
      </w:pPr>
      <w:bookmarkStart w:id="13" w:name="_Hlk208924152"/>
      <w:r w:rsidRPr="009B6DE7">
        <w:rPr>
          <w:rFonts w:ascii="Times New Roman" w:eastAsia="Times New Roman" w:hAnsi="Times New Roman" w:cs="Times New Roman"/>
          <w:bCs/>
          <w:sz w:val="24"/>
          <w:szCs w:val="24"/>
        </w:rPr>
        <w:t>Izsoļu komisijas priekšsēdētāja</w:t>
      </w:r>
      <w:r w:rsidR="00F92730">
        <w:rPr>
          <w:rFonts w:ascii="Times New Roman" w:eastAsia="Times New Roman" w:hAnsi="Times New Roman" w:cs="Times New Roman"/>
          <w:bCs/>
          <w:sz w:val="24"/>
          <w:szCs w:val="24"/>
        </w:rPr>
        <w:t xml:space="preserve"> vietniece</w:t>
      </w:r>
      <w:r w:rsidR="001A1BA2" w:rsidRPr="009B6DE7">
        <w:rPr>
          <w:rFonts w:ascii="Times New Roman" w:eastAsia="Times New Roman" w:hAnsi="Times New Roman" w:cs="Times New Roman"/>
          <w:bCs/>
          <w:sz w:val="24"/>
          <w:szCs w:val="24"/>
        </w:rPr>
        <w:t xml:space="preserve"> </w:t>
      </w:r>
      <w:r w:rsidRPr="009B6DE7">
        <w:rPr>
          <w:rFonts w:ascii="Times New Roman" w:eastAsia="Times New Roman" w:hAnsi="Times New Roman" w:cs="Times New Roman"/>
          <w:bCs/>
          <w:sz w:val="24"/>
          <w:szCs w:val="24"/>
        </w:rPr>
        <w:tab/>
      </w:r>
      <w:r w:rsidR="005F7665" w:rsidRPr="009B6DE7">
        <w:rPr>
          <w:rFonts w:ascii="Times New Roman" w:eastAsia="Times New Roman" w:hAnsi="Times New Roman" w:cs="Times New Roman"/>
          <w:bCs/>
          <w:sz w:val="24"/>
          <w:szCs w:val="24"/>
        </w:rPr>
        <w:tab/>
      </w:r>
      <w:r w:rsidRPr="009B6DE7">
        <w:rPr>
          <w:rFonts w:ascii="Times New Roman" w:eastAsia="Times New Roman" w:hAnsi="Times New Roman" w:cs="Times New Roman"/>
          <w:bCs/>
          <w:sz w:val="24"/>
          <w:szCs w:val="24"/>
        </w:rPr>
        <w:tab/>
      </w:r>
      <w:r w:rsidR="00091FF8" w:rsidRPr="009B6DE7">
        <w:rPr>
          <w:rFonts w:ascii="Times New Roman" w:eastAsia="Times New Roman" w:hAnsi="Times New Roman" w:cs="Times New Roman"/>
          <w:bCs/>
          <w:sz w:val="24"/>
          <w:szCs w:val="24"/>
        </w:rPr>
        <w:tab/>
      </w:r>
      <w:bookmarkEnd w:id="13"/>
      <w:r w:rsidR="00F92730">
        <w:rPr>
          <w:rFonts w:ascii="Times New Roman" w:eastAsia="Times New Roman" w:hAnsi="Times New Roman" w:cs="Times New Roman"/>
          <w:bCs/>
          <w:sz w:val="24"/>
          <w:szCs w:val="24"/>
        </w:rPr>
        <w:t>Vaiva Laimīte</w:t>
      </w:r>
    </w:p>
    <w:sectPr w:rsidR="00AD6E00" w:rsidRPr="009B6DE7" w:rsidSect="005E0670">
      <w:pgSz w:w="11906" w:h="16838"/>
      <w:pgMar w:top="1135" w:right="1274"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72A7" w14:textId="77777777" w:rsidR="00226F67" w:rsidRDefault="00226F67" w:rsidP="002B40F8">
      <w:pPr>
        <w:spacing w:after="0" w:line="240" w:lineRule="auto"/>
      </w:pPr>
      <w:r>
        <w:separator/>
      </w:r>
    </w:p>
  </w:endnote>
  <w:endnote w:type="continuationSeparator" w:id="0">
    <w:p w14:paraId="71CA7C9B" w14:textId="77777777" w:rsidR="00226F67" w:rsidRDefault="00226F67"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18BC" w14:textId="77777777" w:rsidR="00226F67" w:rsidRDefault="00226F67" w:rsidP="002B40F8">
      <w:pPr>
        <w:spacing w:after="0" w:line="240" w:lineRule="auto"/>
      </w:pPr>
      <w:r>
        <w:separator/>
      </w:r>
    </w:p>
  </w:footnote>
  <w:footnote w:type="continuationSeparator" w:id="0">
    <w:p w14:paraId="371C22B1" w14:textId="77777777" w:rsidR="00226F67" w:rsidRDefault="00226F67"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470E"/>
    <w:multiLevelType w:val="multilevel"/>
    <w:tmpl w:val="8654C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398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595391"/>
    <w:multiLevelType w:val="multilevel"/>
    <w:tmpl w:val="8654C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4" w15:restartNumberingAfterBreak="1">
    <w:nsid w:val="1E751E09"/>
    <w:multiLevelType w:val="multilevel"/>
    <w:tmpl w:val="D8A23ABE"/>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5"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713"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3146773D"/>
    <w:multiLevelType w:val="multilevel"/>
    <w:tmpl w:val="8654C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273"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 w15:restartNumberingAfterBreak="0">
    <w:nsid w:val="4A5A305A"/>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0"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6"/>
  </w:num>
  <w:num w:numId="2" w16cid:durableId="1750806788">
    <w:abstractNumId w:val="6"/>
  </w:num>
  <w:num w:numId="3" w16cid:durableId="1539122834">
    <w:abstractNumId w:val="3"/>
  </w:num>
  <w:num w:numId="4" w16cid:durableId="801315535">
    <w:abstractNumId w:val="1"/>
  </w:num>
  <w:num w:numId="5" w16cid:durableId="865488885">
    <w:abstractNumId w:val="8"/>
  </w:num>
  <w:num w:numId="6" w16cid:durableId="334308313">
    <w:abstractNumId w:val="5"/>
  </w:num>
  <w:num w:numId="7" w16cid:durableId="603028404">
    <w:abstractNumId w:val="11"/>
  </w:num>
  <w:num w:numId="8" w16cid:durableId="73724038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10"/>
  </w:num>
  <w:num w:numId="10" w16cid:durableId="1566447626">
    <w:abstractNumId w:val="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1513159">
    <w:abstractNumId w:val="7"/>
  </w:num>
  <w:num w:numId="12" w16cid:durableId="341469815">
    <w:abstractNumId w:val="2"/>
  </w:num>
  <w:num w:numId="13" w16cid:durableId="689913937">
    <w:abstractNumId w:val="0"/>
  </w:num>
  <w:num w:numId="14" w16cid:durableId="495076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21D6B"/>
    <w:rsid w:val="00025BDF"/>
    <w:rsid w:val="00025DA2"/>
    <w:rsid w:val="00025FC8"/>
    <w:rsid w:val="0004381E"/>
    <w:rsid w:val="00046665"/>
    <w:rsid w:val="00054D27"/>
    <w:rsid w:val="00063474"/>
    <w:rsid w:val="00071182"/>
    <w:rsid w:val="00072499"/>
    <w:rsid w:val="00074D9C"/>
    <w:rsid w:val="00080C72"/>
    <w:rsid w:val="00083A40"/>
    <w:rsid w:val="00091FF8"/>
    <w:rsid w:val="0009209C"/>
    <w:rsid w:val="0009757B"/>
    <w:rsid w:val="000A3216"/>
    <w:rsid w:val="000A5BAB"/>
    <w:rsid w:val="000A6CB3"/>
    <w:rsid w:val="000B6169"/>
    <w:rsid w:val="000C0079"/>
    <w:rsid w:val="000C14B6"/>
    <w:rsid w:val="000C2068"/>
    <w:rsid w:val="000C604E"/>
    <w:rsid w:val="000C7D8E"/>
    <w:rsid w:val="000D1E73"/>
    <w:rsid w:val="000D29B6"/>
    <w:rsid w:val="000D330C"/>
    <w:rsid w:val="000D69B4"/>
    <w:rsid w:val="000E0E54"/>
    <w:rsid w:val="000E6145"/>
    <w:rsid w:val="000F1A17"/>
    <w:rsid w:val="000F5241"/>
    <w:rsid w:val="0010788D"/>
    <w:rsid w:val="00115E16"/>
    <w:rsid w:val="00134C12"/>
    <w:rsid w:val="00136DEC"/>
    <w:rsid w:val="00146447"/>
    <w:rsid w:val="00146D68"/>
    <w:rsid w:val="00151F04"/>
    <w:rsid w:val="001654CB"/>
    <w:rsid w:val="00177673"/>
    <w:rsid w:val="001801C8"/>
    <w:rsid w:val="0018158D"/>
    <w:rsid w:val="0019459B"/>
    <w:rsid w:val="0019741B"/>
    <w:rsid w:val="001A16AA"/>
    <w:rsid w:val="001A1BA2"/>
    <w:rsid w:val="001A557A"/>
    <w:rsid w:val="001A695B"/>
    <w:rsid w:val="001B701B"/>
    <w:rsid w:val="001C515D"/>
    <w:rsid w:val="001C5277"/>
    <w:rsid w:val="001C5531"/>
    <w:rsid w:val="001D0245"/>
    <w:rsid w:val="001D6D31"/>
    <w:rsid w:val="001E1738"/>
    <w:rsid w:val="001E771D"/>
    <w:rsid w:val="001F1D25"/>
    <w:rsid w:val="001F236E"/>
    <w:rsid w:val="001F3D29"/>
    <w:rsid w:val="001F5DA3"/>
    <w:rsid w:val="00207800"/>
    <w:rsid w:val="00207A70"/>
    <w:rsid w:val="00211B7F"/>
    <w:rsid w:val="00216C05"/>
    <w:rsid w:val="00216F8F"/>
    <w:rsid w:val="00217EEA"/>
    <w:rsid w:val="00221405"/>
    <w:rsid w:val="00226F67"/>
    <w:rsid w:val="00234D87"/>
    <w:rsid w:val="002352EB"/>
    <w:rsid w:val="00243B33"/>
    <w:rsid w:val="002451EB"/>
    <w:rsid w:val="00247B54"/>
    <w:rsid w:val="00266337"/>
    <w:rsid w:val="00267E8D"/>
    <w:rsid w:val="00270464"/>
    <w:rsid w:val="00275A2A"/>
    <w:rsid w:val="00285A1A"/>
    <w:rsid w:val="002A053C"/>
    <w:rsid w:val="002A2FC8"/>
    <w:rsid w:val="002A6D61"/>
    <w:rsid w:val="002B1AE3"/>
    <w:rsid w:val="002B40F8"/>
    <w:rsid w:val="002B7969"/>
    <w:rsid w:val="002C37BC"/>
    <w:rsid w:val="002C65D2"/>
    <w:rsid w:val="002C6DF4"/>
    <w:rsid w:val="002E56D4"/>
    <w:rsid w:val="002F68A5"/>
    <w:rsid w:val="0030017F"/>
    <w:rsid w:val="003126D9"/>
    <w:rsid w:val="00314DC5"/>
    <w:rsid w:val="0032775B"/>
    <w:rsid w:val="003404F1"/>
    <w:rsid w:val="0034363E"/>
    <w:rsid w:val="00345D24"/>
    <w:rsid w:val="003471F4"/>
    <w:rsid w:val="00356B7A"/>
    <w:rsid w:val="00372505"/>
    <w:rsid w:val="003A1FF4"/>
    <w:rsid w:val="003A4AE4"/>
    <w:rsid w:val="003A63C7"/>
    <w:rsid w:val="003C7E91"/>
    <w:rsid w:val="003D36E8"/>
    <w:rsid w:val="003E13EC"/>
    <w:rsid w:val="003F45FF"/>
    <w:rsid w:val="00400CE1"/>
    <w:rsid w:val="004101AF"/>
    <w:rsid w:val="004128DB"/>
    <w:rsid w:val="00420FCA"/>
    <w:rsid w:val="0042133D"/>
    <w:rsid w:val="00421C6C"/>
    <w:rsid w:val="00430DF3"/>
    <w:rsid w:val="00444D00"/>
    <w:rsid w:val="00461B84"/>
    <w:rsid w:val="00466E24"/>
    <w:rsid w:val="0046785E"/>
    <w:rsid w:val="004829B6"/>
    <w:rsid w:val="00487317"/>
    <w:rsid w:val="00490D8A"/>
    <w:rsid w:val="0049242D"/>
    <w:rsid w:val="004A069D"/>
    <w:rsid w:val="004A2933"/>
    <w:rsid w:val="004B4403"/>
    <w:rsid w:val="004D3398"/>
    <w:rsid w:val="004D4ED5"/>
    <w:rsid w:val="004E2639"/>
    <w:rsid w:val="004F0715"/>
    <w:rsid w:val="004F3042"/>
    <w:rsid w:val="004F4325"/>
    <w:rsid w:val="00502B2F"/>
    <w:rsid w:val="0051131F"/>
    <w:rsid w:val="00512488"/>
    <w:rsid w:val="00514B18"/>
    <w:rsid w:val="00535EAE"/>
    <w:rsid w:val="005452AF"/>
    <w:rsid w:val="00551610"/>
    <w:rsid w:val="00554F1C"/>
    <w:rsid w:val="00564162"/>
    <w:rsid w:val="0057771C"/>
    <w:rsid w:val="00585741"/>
    <w:rsid w:val="005917E2"/>
    <w:rsid w:val="00597580"/>
    <w:rsid w:val="005A64CB"/>
    <w:rsid w:val="005B2339"/>
    <w:rsid w:val="005B626D"/>
    <w:rsid w:val="005C2566"/>
    <w:rsid w:val="005D61B8"/>
    <w:rsid w:val="005E0670"/>
    <w:rsid w:val="005E40D1"/>
    <w:rsid w:val="005F7665"/>
    <w:rsid w:val="00601286"/>
    <w:rsid w:val="0060723E"/>
    <w:rsid w:val="006116B0"/>
    <w:rsid w:val="00616DAE"/>
    <w:rsid w:val="00621B31"/>
    <w:rsid w:val="0062516E"/>
    <w:rsid w:val="006319A5"/>
    <w:rsid w:val="00631DDD"/>
    <w:rsid w:val="0063651C"/>
    <w:rsid w:val="006419ED"/>
    <w:rsid w:val="00647453"/>
    <w:rsid w:val="00652CD7"/>
    <w:rsid w:val="00656EB7"/>
    <w:rsid w:val="006633A5"/>
    <w:rsid w:val="0066566A"/>
    <w:rsid w:val="00674EA1"/>
    <w:rsid w:val="00675F80"/>
    <w:rsid w:val="00691B7B"/>
    <w:rsid w:val="00692D09"/>
    <w:rsid w:val="0069536E"/>
    <w:rsid w:val="006A04AF"/>
    <w:rsid w:val="006A2670"/>
    <w:rsid w:val="006A57DE"/>
    <w:rsid w:val="006A628F"/>
    <w:rsid w:val="006B64C2"/>
    <w:rsid w:val="006D407D"/>
    <w:rsid w:val="006D5945"/>
    <w:rsid w:val="006D6EBB"/>
    <w:rsid w:val="006E1B30"/>
    <w:rsid w:val="0070399F"/>
    <w:rsid w:val="00707481"/>
    <w:rsid w:val="00707B2F"/>
    <w:rsid w:val="00715B78"/>
    <w:rsid w:val="00732486"/>
    <w:rsid w:val="007339EF"/>
    <w:rsid w:val="0073656A"/>
    <w:rsid w:val="007436ED"/>
    <w:rsid w:val="00752E9C"/>
    <w:rsid w:val="00756AD1"/>
    <w:rsid w:val="00761905"/>
    <w:rsid w:val="00783D90"/>
    <w:rsid w:val="00785F27"/>
    <w:rsid w:val="0079652E"/>
    <w:rsid w:val="007A2DFF"/>
    <w:rsid w:val="007A45A7"/>
    <w:rsid w:val="007C6CF5"/>
    <w:rsid w:val="007C7974"/>
    <w:rsid w:val="007E10EE"/>
    <w:rsid w:val="007F5060"/>
    <w:rsid w:val="007F5B4C"/>
    <w:rsid w:val="008046BE"/>
    <w:rsid w:val="008076D6"/>
    <w:rsid w:val="00810E18"/>
    <w:rsid w:val="0082251A"/>
    <w:rsid w:val="00831C45"/>
    <w:rsid w:val="00844B57"/>
    <w:rsid w:val="00844EF0"/>
    <w:rsid w:val="0085660E"/>
    <w:rsid w:val="00861A78"/>
    <w:rsid w:val="008647DC"/>
    <w:rsid w:val="0087102D"/>
    <w:rsid w:val="0087452E"/>
    <w:rsid w:val="00874EB2"/>
    <w:rsid w:val="008841B6"/>
    <w:rsid w:val="008929FC"/>
    <w:rsid w:val="00894460"/>
    <w:rsid w:val="008D1FFD"/>
    <w:rsid w:val="008D7A3C"/>
    <w:rsid w:val="008E0677"/>
    <w:rsid w:val="008E0B4C"/>
    <w:rsid w:val="008F0B63"/>
    <w:rsid w:val="008F1C2D"/>
    <w:rsid w:val="008F4C0B"/>
    <w:rsid w:val="00904908"/>
    <w:rsid w:val="0090591F"/>
    <w:rsid w:val="00907670"/>
    <w:rsid w:val="00907AB1"/>
    <w:rsid w:val="00911087"/>
    <w:rsid w:val="00914C06"/>
    <w:rsid w:val="0092290F"/>
    <w:rsid w:val="00935C43"/>
    <w:rsid w:val="00942548"/>
    <w:rsid w:val="00947872"/>
    <w:rsid w:val="00950A8B"/>
    <w:rsid w:val="009549A5"/>
    <w:rsid w:val="00972168"/>
    <w:rsid w:val="00974374"/>
    <w:rsid w:val="00983AAF"/>
    <w:rsid w:val="00984682"/>
    <w:rsid w:val="00984AA1"/>
    <w:rsid w:val="00985E38"/>
    <w:rsid w:val="009B5A07"/>
    <w:rsid w:val="009B6DE7"/>
    <w:rsid w:val="009C5199"/>
    <w:rsid w:val="009D2392"/>
    <w:rsid w:val="009D2495"/>
    <w:rsid w:val="009E2DFB"/>
    <w:rsid w:val="009E4B44"/>
    <w:rsid w:val="009E602A"/>
    <w:rsid w:val="00A05513"/>
    <w:rsid w:val="00A05AD9"/>
    <w:rsid w:val="00A2772E"/>
    <w:rsid w:val="00A31EEC"/>
    <w:rsid w:val="00A343DD"/>
    <w:rsid w:val="00A36BC9"/>
    <w:rsid w:val="00A403AF"/>
    <w:rsid w:val="00A41A93"/>
    <w:rsid w:val="00A47D48"/>
    <w:rsid w:val="00A51EC5"/>
    <w:rsid w:val="00A67E8B"/>
    <w:rsid w:val="00A9195A"/>
    <w:rsid w:val="00A927D0"/>
    <w:rsid w:val="00A95253"/>
    <w:rsid w:val="00AA3F45"/>
    <w:rsid w:val="00AA5797"/>
    <w:rsid w:val="00AB24B8"/>
    <w:rsid w:val="00AB2A09"/>
    <w:rsid w:val="00AB706B"/>
    <w:rsid w:val="00AB77C9"/>
    <w:rsid w:val="00AC019F"/>
    <w:rsid w:val="00AC38A9"/>
    <w:rsid w:val="00AD63C9"/>
    <w:rsid w:val="00AD6E00"/>
    <w:rsid w:val="00AD70E7"/>
    <w:rsid w:val="00AF43BB"/>
    <w:rsid w:val="00AF4663"/>
    <w:rsid w:val="00B06A4E"/>
    <w:rsid w:val="00B16081"/>
    <w:rsid w:val="00B21C9B"/>
    <w:rsid w:val="00B21CEE"/>
    <w:rsid w:val="00B223C7"/>
    <w:rsid w:val="00B331B9"/>
    <w:rsid w:val="00B33F01"/>
    <w:rsid w:val="00B350BF"/>
    <w:rsid w:val="00B67D1A"/>
    <w:rsid w:val="00B7212D"/>
    <w:rsid w:val="00B77480"/>
    <w:rsid w:val="00B805F1"/>
    <w:rsid w:val="00B806C5"/>
    <w:rsid w:val="00B871F0"/>
    <w:rsid w:val="00B933AA"/>
    <w:rsid w:val="00B96D16"/>
    <w:rsid w:val="00BA5CD8"/>
    <w:rsid w:val="00BB27B3"/>
    <w:rsid w:val="00BB3660"/>
    <w:rsid w:val="00BB3CE8"/>
    <w:rsid w:val="00BB47CB"/>
    <w:rsid w:val="00BB5729"/>
    <w:rsid w:val="00BC4452"/>
    <w:rsid w:val="00BD2190"/>
    <w:rsid w:val="00BD5032"/>
    <w:rsid w:val="00BE16D5"/>
    <w:rsid w:val="00BE3462"/>
    <w:rsid w:val="00BE7EC9"/>
    <w:rsid w:val="00BF1943"/>
    <w:rsid w:val="00C03351"/>
    <w:rsid w:val="00C0429A"/>
    <w:rsid w:val="00C37B96"/>
    <w:rsid w:val="00C41B02"/>
    <w:rsid w:val="00C4207C"/>
    <w:rsid w:val="00C627C3"/>
    <w:rsid w:val="00C64CF2"/>
    <w:rsid w:val="00C72A97"/>
    <w:rsid w:val="00C72ED4"/>
    <w:rsid w:val="00C73555"/>
    <w:rsid w:val="00C827FF"/>
    <w:rsid w:val="00C9002B"/>
    <w:rsid w:val="00C94782"/>
    <w:rsid w:val="00C95224"/>
    <w:rsid w:val="00C970EE"/>
    <w:rsid w:val="00CA1EC3"/>
    <w:rsid w:val="00CB38DB"/>
    <w:rsid w:val="00CB4395"/>
    <w:rsid w:val="00CC381D"/>
    <w:rsid w:val="00CC492F"/>
    <w:rsid w:val="00CC657E"/>
    <w:rsid w:val="00CD3292"/>
    <w:rsid w:val="00CD5F8D"/>
    <w:rsid w:val="00CF161F"/>
    <w:rsid w:val="00D24255"/>
    <w:rsid w:val="00D24F96"/>
    <w:rsid w:val="00D27388"/>
    <w:rsid w:val="00D307B3"/>
    <w:rsid w:val="00D314E0"/>
    <w:rsid w:val="00D53F8A"/>
    <w:rsid w:val="00D545A2"/>
    <w:rsid w:val="00D55676"/>
    <w:rsid w:val="00D70D97"/>
    <w:rsid w:val="00D80F05"/>
    <w:rsid w:val="00D91C05"/>
    <w:rsid w:val="00DB31AB"/>
    <w:rsid w:val="00DB3FEC"/>
    <w:rsid w:val="00DC06F9"/>
    <w:rsid w:val="00DC1414"/>
    <w:rsid w:val="00DC791B"/>
    <w:rsid w:val="00DD2B83"/>
    <w:rsid w:val="00DD6E4B"/>
    <w:rsid w:val="00DE36C5"/>
    <w:rsid w:val="00DE6C81"/>
    <w:rsid w:val="00DF16D3"/>
    <w:rsid w:val="00DF4D5B"/>
    <w:rsid w:val="00E0766E"/>
    <w:rsid w:val="00E231A3"/>
    <w:rsid w:val="00E251C6"/>
    <w:rsid w:val="00E308AD"/>
    <w:rsid w:val="00E37470"/>
    <w:rsid w:val="00E52216"/>
    <w:rsid w:val="00E542FB"/>
    <w:rsid w:val="00E5468A"/>
    <w:rsid w:val="00E5580F"/>
    <w:rsid w:val="00E62E53"/>
    <w:rsid w:val="00E63492"/>
    <w:rsid w:val="00E63D84"/>
    <w:rsid w:val="00E73A35"/>
    <w:rsid w:val="00E74B37"/>
    <w:rsid w:val="00E768BA"/>
    <w:rsid w:val="00E8024B"/>
    <w:rsid w:val="00E86F03"/>
    <w:rsid w:val="00E95173"/>
    <w:rsid w:val="00EA05F6"/>
    <w:rsid w:val="00EA32E1"/>
    <w:rsid w:val="00EA68E3"/>
    <w:rsid w:val="00EB29D8"/>
    <w:rsid w:val="00EB2C6A"/>
    <w:rsid w:val="00EB5EBE"/>
    <w:rsid w:val="00EC3D6B"/>
    <w:rsid w:val="00EC513D"/>
    <w:rsid w:val="00ED0735"/>
    <w:rsid w:val="00ED21E8"/>
    <w:rsid w:val="00ED702C"/>
    <w:rsid w:val="00EE696F"/>
    <w:rsid w:val="00EF0BC8"/>
    <w:rsid w:val="00F0223D"/>
    <w:rsid w:val="00F0374E"/>
    <w:rsid w:val="00F1065D"/>
    <w:rsid w:val="00F12F90"/>
    <w:rsid w:val="00F15E85"/>
    <w:rsid w:val="00F172EA"/>
    <w:rsid w:val="00F20615"/>
    <w:rsid w:val="00F21B00"/>
    <w:rsid w:val="00F4358B"/>
    <w:rsid w:val="00F55AE8"/>
    <w:rsid w:val="00F6315E"/>
    <w:rsid w:val="00F674D2"/>
    <w:rsid w:val="00F7225B"/>
    <w:rsid w:val="00F75E84"/>
    <w:rsid w:val="00F76D6B"/>
    <w:rsid w:val="00F86F34"/>
    <w:rsid w:val="00F91F86"/>
    <w:rsid w:val="00F92730"/>
    <w:rsid w:val="00F95E25"/>
    <w:rsid w:val="00F972BF"/>
    <w:rsid w:val="00FA3FA4"/>
    <w:rsid w:val="00FC203A"/>
    <w:rsid w:val="00FC3C30"/>
    <w:rsid w:val="00FD651C"/>
    <w:rsid w:val="00FF1AA6"/>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va.laimite@jelgav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7356</Words>
  <Characters>4193</Characters>
  <Application>Microsoft Office Word</Application>
  <DocSecurity>0</DocSecurity>
  <Lines>34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58</cp:revision>
  <dcterms:created xsi:type="dcterms:W3CDTF">2025-05-18T06:06:00Z</dcterms:created>
  <dcterms:modified xsi:type="dcterms:W3CDTF">2026-06-11T13:26:00Z</dcterms:modified>
</cp:coreProperties>
</file>