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31A7" w14:textId="77777777" w:rsidR="00F03C87" w:rsidRDefault="00000000">
      <w:pPr>
        <w:jc w:val="center"/>
        <w:rPr>
          <w:b/>
        </w:rPr>
      </w:pPr>
      <w:r>
        <w:rPr>
          <w:b/>
        </w:rPr>
        <w:t>JELGAVAS  NOVADA</w:t>
      </w:r>
    </w:p>
    <w:p w14:paraId="55E188F1" w14:textId="5706E29A" w:rsidR="00F03C87" w:rsidRDefault="00000000">
      <w:pPr>
        <w:jc w:val="center"/>
        <w:rPr>
          <w:b/>
        </w:rPr>
      </w:pPr>
      <w:r>
        <w:rPr>
          <w:b/>
        </w:rPr>
        <w:t>MĀCĪBU JOMAS</w:t>
      </w:r>
      <w:r w:rsidR="009F2581">
        <w:rPr>
          <w:b/>
        </w:rPr>
        <w:t xml:space="preserve"> ”Valodas”</w:t>
      </w:r>
    </w:p>
    <w:p w14:paraId="484F6503" w14:textId="5417A21C" w:rsidR="00F03C87" w:rsidRDefault="009F2581">
      <w:pPr>
        <w:jc w:val="center"/>
        <w:rPr>
          <w:b/>
        </w:rPr>
      </w:pPr>
      <w:r>
        <w:rPr>
          <w:b/>
        </w:rPr>
        <w:t>k</w:t>
      </w:r>
      <w:r w:rsidR="00000000">
        <w:rPr>
          <w:b/>
        </w:rPr>
        <w:t>rievu valodas (svešvalodas)  PEDAGOGU</w:t>
      </w:r>
    </w:p>
    <w:p w14:paraId="28E2FE4E" w14:textId="77777777" w:rsidR="00F03C87" w:rsidRDefault="00000000">
      <w:pPr>
        <w:jc w:val="center"/>
        <w:rPr>
          <w:b/>
        </w:rPr>
      </w:pPr>
      <w:r>
        <w:rPr>
          <w:b/>
        </w:rPr>
        <w:t>DARBA PLĀNS</w:t>
      </w:r>
    </w:p>
    <w:p w14:paraId="2742C47D" w14:textId="77777777" w:rsidR="00F03C87" w:rsidRDefault="00000000">
      <w:pPr>
        <w:jc w:val="center"/>
        <w:rPr>
          <w:b/>
        </w:rPr>
      </w:pPr>
      <w:r>
        <w:rPr>
          <w:b/>
        </w:rPr>
        <w:t>2022./2023. MĀCĪBU GADAM</w:t>
      </w:r>
    </w:p>
    <w:p w14:paraId="4778B432" w14:textId="77777777" w:rsidR="00F03C87" w:rsidRDefault="00000000">
      <w:pPr>
        <w:rPr>
          <w:b/>
        </w:rPr>
      </w:pPr>
      <w:r>
        <w:rPr>
          <w:b/>
        </w:rPr>
        <w:t>PRIORITĀTES</w:t>
      </w:r>
    </w:p>
    <w:p w14:paraId="7CA5B242" w14:textId="77777777" w:rsidR="00F03C87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Izmantojot informācijas un komunikācijas  tehnoloģijas izglītības procesā, ieviest digitālus risinājumus mācību vides uzlabošanai:</w:t>
      </w:r>
    </w:p>
    <w:p w14:paraId="7BB494D8" w14:textId="77777777" w:rsidR="00F03C87" w:rsidRDefault="0000000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izmantot elektroniskos mācību līdzekļus un resursus;</w:t>
      </w:r>
    </w:p>
    <w:p w14:paraId="59BF20DF" w14:textId="77777777" w:rsidR="00F03C87" w:rsidRDefault="0000000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lietot dažādas mācību vides platformas.</w:t>
      </w:r>
    </w:p>
    <w:p w14:paraId="145CF557" w14:textId="77777777" w:rsidR="00F03C87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Nostiprināt kompetenču pieeju, tajā skaitā STEAM pieeju, mācību un audzināšanas satura īstenošanā:</w:t>
      </w:r>
    </w:p>
    <w:p w14:paraId="4D3CB46A" w14:textId="77777777" w:rsidR="00F03C87" w:rsidRDefault="0000000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plānot un īstenot vienotu mācību un audzināšanas procesu izglītības iestādē, sadarbojoties klašu, mācību priekšmetu un mācību jomu līmenī;</w:t>
      </w:r>
    </w:p>
    <w:p w14:paraId="2CE22DFC" w14:textId="77777777" w:rsidR="00F03C87" w:rsidRDefault="0000000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izmantot diferenciāciju un individualizāciju mācību procesā, ņemot vērā izglītojamā dažādās mācīšanās vajadzības;</w:t>
      </w:r>
    </w:p>
    <w:p w14:paraId="7C0AF077" w14:textId="77777777" w:rsidR="00F03C87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Organizēt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skolēncentrētas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mācību stundas, attīstot skolēnu spēju plānot un vadīt savu mācīšanos.</w:t>
      </w:r>
    </w:p>
    <w:p w14:paraId="4AB7EFDA" w14:textId="77777777" w:rsidR="00F03C87" w:rsidRDefault="00F03C87">
      <w:pPr>
        <w:rPr>
          <w:b/>
        </w:rPr>
      </w:pPr>
    </w:p>
    <w:p w14:paraId="0D796A52" w14:textId="77777777" w:rsidR="00F03C87" w:rsidRDefault="00F03C8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2977"/>
        <w:gridCol w:w="1269"/>
        <w:gridCol w:w="1310"/>
        <w:gridCol w:w="1843"/>
        <w:gridCol w:w="2861"/>
      </w:tblGrid>
      <w:tr w:rsidR="00F03C87" w14:paraId="344EC0C1" w14:textId="77777777">
        <w:tc>
          <w:tcPr>
            <w:tcW w:w="1555" w:type="dxa"/>
          </w:tcPr>
          <w:p w14:paraId="05F08364" w14:textId="77777777" w:rsidR="00F03C87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Datums/ laiks</w:t>
            </w:r>
          </w:p>
        </w:tc>
        <w:tc>
          <w:tcPr>
            <w:tcW w:w="2693" w:type="dxa"/>
          </w:tcPr>
          <w:p w14:paraId="76ED3E42" w14:textId="77777777" w:rsidR="00F03C87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Aktivitāte/ pasākums</w:t>
            </w:r>
          </w:p>
        </w:tc>
        <w:tc>
          <w:tcPr>
            <w:tcW w:w="2977" w:type="dxa"/>
          </w:tcPr>
          <w:p w14:paraId="067A6D41" w14:textId="77777777" w:rsidR="00F03C87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Plānotais  rezultāts </w:t>
            </w:r>
          </w:p>
        </w:tc>
        <w:tc>
          <w:tcPr>
            <w:tcW w:w="1269" w:type="dxa"/>
          </w:tcPr>
          <w:p w14:paraId="21BE1315" w14:textId="77777777" w:rsidR="00F03C87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Atbilstība prioritātei Nr.</w:t>
            </w:r>
          </w:p>
        </w:tc>
        <w:tc>
          <w:tcPr>
            <w:tcW w:w="1310" w:type="dxa"/>
          </w:tcPr>
          <w:p w14:paraId="13EED683" w14:textId="77777777" w:rsidR="00F03C87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Vieta</w:t>
            </w:r>
          </w:p>
        </w:tc>
        <w:tc>
          <w:tcPr>
            <w:tcW w:w="1843" w:type="dxa"/>
          </w:tcPr>
          <w:p w14:paraId="4CA816D0" w14:textId="77777777" w:rsidR="00F03C87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Atbildīgais</w:t>
            </w:r>
          </w:p>
        </w:tc>
        <w:tc>
          <w:tcPr>
            <w:tcW w:w="2861" w:type="dxa"/>
          </w:tcPr>
          <w:p w14:paraId="677FFE61" w14:textId="77777777" w:rsidR="00F03C87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Nepieciešamie resursi</w:t>
            </w:r>
          </w:p>
        </w:tc>
      </w:tr>
      <w:tr w:rsidR="00F03C87" w14:paraId="2341C707" w14:textId="77777777">
        <w:tc>
          <w:tcPr>
            <w:tcW w:w="14508" w:type="dxa"/>
            <w:gridSpan w:val="7"/>
            <w:shd w:val="clear" w:color="auto" w:fill="D9D9D9" w:themeFill="background1" w:themeFillShade="D9"/>
          </w:tcPr>
          <w:p w14:paraId="4C458D12" w14:textId="77777777" w:rsidR="00F03C87" w:rsidRDefault="00000000">
            <w:pPr>
              <w:jc w:val="center"/>
            </w:pPr>
            <w:r>
              <w:t>SKOLOTĀJIEM</w:t>
            </w:r>
          </w:p>
        </w:tc>
      </w:tr>
      <w:tr w:rsidR="00F03C87" w14:paraId="11F2CE43" w14:textId="77777777">
        <w:tc>
          <w:tcPr>
            <w:tcW w:w="1555" w:type="dxa"/>
          </w:tcPr>
          <w:p w14:paraId="2D7D2911" w14:textId="77777777" w:rsidR="00F03C87" w:rsidRDefault="00F03C87"/>
        </w:tc>
        <w:tc>
          <w:tcPr>
            <w:tcW w:w="2693" w:type="dxa"/>
          </w:tcPr>
          <w:p w14:paraId="359D3CA1" w14:textId="77777777" w:rsidR="00F03C87" w:rsidRDefault="00F03C87"/>
        </w:tc>
        <w:tc>
          <w:tcPr>
            <w:tcW w:w="2977" w:type="dxa"/>
          </w:tcPr>
          <w:p w14:paraId="6C2BC2F4" w14:textId="77777777" w:rsidR="00F03C87" w:rsidRDefault="00F03C87"/>
        </w:tc>
        <w:tc>
          <w:tcPr>
            <w:tcW w:w="1269" w:type="dxa"/>
          </w:tcPr>
          <w:p w14:paraId="65E2FC01" w14:textId="77777777" w:rsidR="00F03C87" w:rsidRDefault="00F03C87"/>
        </w:tc>
        <w:tc>
          <w:tcPr>
            <w:tcW w:w="1310" w:type="dxa"/>
          </w:tcPr>
          <w:p w14:paraId="4FEAABD2" w14:textId="77777777" w:rsidR="00F03C87" w:rsidRDefault="00F03C87"/>
        </w:tc>
        <w:tc>
          <w:tcPr>
            <w:tcW w:w="1843" w:type="dxa"/>
          </w:tcPr>
          <w:p w14:paraId="78CE81FC" w14:textId="77777777" w:rsidR="00F03C87" w:rsidRDefault="00F03C87"/>
        </w:tc>
        <w:tc>
          <w:tcPr>
            <w:tcW w:w="2861" w:type="dxa"/>
          </w:tcPr>
          <w:p w14:paraId="255D9390" w14:textId="77777777" w:rsidR="00F03C87" w:rsidRDefault="00F03C87"/>
        </w:tc>
      </w:tr>
      <w:tr w:rsidR="00F03C87" w14:paraId="605D63AF" w14:textId="77777777">
        <w:tc>
          <w:tcPr>
            <w:tcW w:w="1555" w:type="dxa"/>
          </w:tcPr>
          <w:p w14:paraId="2ADF96BD" w14:textId="77777777" w:rsidR="00F03C87" w:rsidRDefault="00000000">
            <w:r>
              <w:t>23.08.2022.</w:t>
            </w:r>
          </w:p>
        </w:tc>
        <w:tc>
          <w:tcPr>
            <w:tcW w:w="2693" w:type="dxa"/>
          </w:tcPr>
          <w:p w14:paraId="5EA6A58D" w14:textId="77777777" w:rsidR="00F03C87" w:rsidRDefault="00000000">
            <w:r>
              <w:t>Krievu valodas skolotāju seminārs.</w:t>
            </w:r>
          </w:p>
        </w:tc>
        <w:tc>
          <w:tcPr>
            <w:tcW w:w="2977" w:type="dxa"/>
          </w:tcPr>
          <w:p w14:paraId="3A2A0AB5" w14:textId="77777777" w:rsidR="00F03C87" w:rsidRDefault="00000000">
            <w:r>
              <w:t xml:space="preserve">Iepazīstināt skolotājus ar Valsts pārbaudes darbu </w:t>
            </w:r>
            <w:proofErr w:type="spellStart"/>
            <w:r>
              <w:t>izvērtējumu</w:t>
            </w:r>
            <w:proofErr w:type="spellEnd"/>
            <w:r>
              <w:t xml:space="preserve"> un aktualizēt turpmāko darbu.</w:t>
            </w:r>
          </w:p>
          <w:p w14:paraId="79E99E96" w14:textId="77777777" w:rsidR="00F03C87" w:rsidRDefault="00000000">
            <w:r>
              <w:t>MA plāna izpildes analīze.</w:t>
            </w:r>
          </w:p>
          <w:p w14:paraId="1275E2B8" w14:textId="77777777" w:rsidR="00F03C87" w:rsidRDefault="00000000">
            <w:r>
              <w:t>Darba plānošana.</w:t>
            </w:r>
          </w:p>
        </w:tc>
        <w:tc>
          <w:tcPr>
            <w:tcW w:w="1269" w:type="dxa"/>
          </w:tcPr>
          <w:p w14:paraId="4F877AFE" w14:textId="77777777" w:rsidR="00F03C87" w:rsidRDefault="00F03C87"/>
        </w:tc>
        <w:tc>
          <w:tcPr>
            <w:tcW w:w="1310" w:type="dxa"/>
          </w:tcPr>
          <w:p w14:paraId="1B864D6C" w14:textId="77777777" w:rsidR="00F03C87" w:rsidRDefault="00000000">
            <w:r>
              <w:t>Staļģenes vidusskola</w:t>
            </w:r>
          </w:p>
        </w:tc>
        <w:tc>
          <w:tcPr>
            <w:tcW w:w="1843" w:type="dxa"/>
          </w:tcPr>
          <w:p w14:paraId="0A54F856" w14:textId="77777777" w:rsidR="00F03C87" w:rsidRDefault="00F03C87"/>
          <w:p w14:paraId="78C7B562" w14:textId="77777777" w:rsidR="00F03C87" w:rsidRDefault="00000000">
            <w:proofErr w:type="spellStart"/>
            <w:r>
              <w:t>O.Rožko</w:t>
            </w:r>
            <w:proofErr w:type="spellEnd"/>
          </w:p>
        </w:tc>
        <w:tc>
          <w:tcPr>
            <w:tcW w:w="2861" w:type="dxa"/>
          </w:tcPr>
          <w:p w14:paraId="20866F02" w14:textId="77777777" w:rsidR="00F03C87" w:rsidRDefault="00F03C87"/>
        </w:tc>
      </w:tr>
      <w:tr w:rsidR="00F03C87" w14:paraId="2943A229" w14:textId="77777777">
        <w:tc>
          <w:tcPr>
            <w:tcW w:w="1555" w:type="dxa"/>
          </w:tcPr>
          <w:p w14:paraId="79C6271C" w14:textId="77777777" w:rsidR="00F03C87" w:rsidRDefault="00000000">
            <w:r>
              <w:t>23.11.2022.</w:t>
            </w:r>
          </w:p>
        </w:tc>
        <w:tc>
          <w:tcPr>
            <w:tcW w:w="2693" w:type="dxa"/>
          </w:tcPr>
          <w:p w14:paraId="41D744A6" w14:textId="77777777" w:rsidR="00F03C87" w:rsidRDefault="00000000">
            <w:r>
              <w:t>Krievu valodas skolotāju seminārs un praktiskās nodarbības.</w:t>
            </w:r>
          </w:p>
        </w:tc>
        <w:tc>
          <w:tcPr>
            <w:tcW w:w="2977" w:type="dxa"/>
          </w:tcPr>
          <w:p w14:paraId="7A71684C" w14:textId="77777777" w:rsidR="00F03C87" w:rsidRDefault="00000000">
            <w:r>
              <w:t>1.Dinamiskā pauze stundu laikā.</w:t>
            </w:r>
          </w:p>
          <w:p w14:paraId="6BBB1D33" w14:textId="77777777" w:rsidR="00F03C87" w:rsidRDefault="00000000">
            <w:r>
              <w:lastRenderedPageBreak/>
              <w:t>2. QR kodu izveidošana un izmantošana mācību stundas.</w:t>
            </w:r>
          </w:p>
          <w:p w14:paraId="045C1575" w14:textId="77777777" w:rsidR="00F03C87" w:rsidRDefault="00000000">
            <w:r>
              <w:t>3. Skolotāju un skolēnu digitālās kompetences pilnveide, izmantojot IT rīkus un mācību platformas.</w:t>
            </w:r>
          </w:p>
        </w:tc>
        <w:tc>
          <w:tcPr>
            <w:tcW w:w="1269" w:type="dxa"/>
          </w:tcPr>
          <w:p w14:paraId="5BAFDA95" w14:textId="77777777" w:rsidR="00F03C87" w:rsidRDefault="00000000">
            <w:r>
              <w:lastRenderedPageBreak/>
              <w:t>1., 2.</w:t>
            </w:r>
          </w:p>
          <w:p w14:paraId="04615EFF" w14:textId="77777777" w:rsidR="00F03C87" w:rsidRDefault="00F03C87"/>
          <w:p w14:paraId="26862073" w14:textId="77777777" w:rsidR="00F03C87" w:rsidRDefault="00F03C87"/>
          <w:p w14:paraId="02979E05" w14:textId="77777777" w:rsidR="00F03C87" w:rsidRDefault="00000000">
            <w:r>
              <w:lastRenderedPageBreak/>
              <w:t>1., 2.</w:t>
            </w:r>
          </w:p>
          <w:p w14:paraId="0D95C8D0" w14:textId="77777777" w:rsidR="00F03C87" w:rsidRDefault="00F03C87"/>
          <w:p w14:paraId="4645805F" w14:textId="77777777" w:rsidR="00F03C87" w:rsidRDefault="00F03C87"/>
          <w:p w14:paraId="735A9ED1" w14:textId="77777777" w:rsidR="00F03C87" w:rsidRDefault="00000000">
            <w:r>
              <w:t>1.,2.</w:t>
            </w:r>
          </w:p>
        </w:tc>
        <w:tc>
          <w:tcPr>
            <w:tcW w:w="1310" w:type="dxa"/>
          </w:tcPr>
          <w:p w14:paraId="768B9DC0" w14:textId="77777777" w:rsidR="00F03C87" w:rsidRDefault="00000000">
            <w:r>
              <w:lastRenderedPageBreak/>
              <w:t>Ozolnieku vidusskola</w:t>
            </w:r>
          </w:p>
        </w:tc>
        <w:tc>
          <w:tcPr>
            <w:tcW w:w="1843" w:type="dxa"/>
          </w:tcPr>
          <w:p w14:paraId="652FC941" w14:textId="77777777" w:rsidR="00F03C87" w:rsidRDefault="00000000">
            <w:r>
              <w:t xml:space="preserve">O. </w:t>
            </w:r>
            <w:proofErr w:type="spellStart"/>
            <w:r>
              <w:t>Rožko</w:t>
            </w:r>
            <w:proofErr w:type="spellEnd"/>
          </w:p>
        </w:tc>
        <w:tc>
          <w:tcPr>
            <w:tcW w:w="2861" w:type="dxa"/>
          </w:tcPr>
          <w:p w14:paraId="7548C237" w14:textId="77777777" w:rsidR="00F03C87" w:rsidRPr="003A511C" w:rsidRDefault="00000000">
            <w:pPr>
              <w:rPr>
                <w:highlight w:val="yellow"/>
              </w:rPr>
            </w:pPr>
            <w:r w:rsidRPr="003A511C">
              <w:rPr>
                <w:highlight w:val="yellow"/>
              </w:rPr>
              <w:t>Transports uz Ozolnieku vidusskolu un atpakaļ.</w:t>
            </w:r>
          </w:p>
          <w:p w14:paraId="034F9EA3" w14:textId="77777777" w:rsidR="00F03C87" w:rsidRPr="003A511C" w:rsidRDefault="00F03C87">
            <w:pPr>
              <w:rPr>
                <w:highlight w:val="yellow"/>
              </w:rPr>
            </w:pPr>
          </w:p>
          <w:p w14:paraId="20858100" w14:textId="77777777" w:rsidR="00F03C87" w:rsidRPr="003A511C" w:rsidRDefault="00000000">
            <w:pPr>
              <w:rPr>
                <w:highlight w:val="yellow"/>
              </w:rPr>
            </w:pPr>
            <w:r w:rsidRPr="003A511C">
              <w:rPr>
                <w:highlight w:val="yellow"/>
              </w:rPr>
              <w:lastRenderedPageBreak/>
              <w:t>Kafijas pauze.</w:t>
            </w:r>
          </w:p>
          <w:p w14:paraId="3CB28FCE" w14:textId="77777777" w:rsidR="00F03C87" w:rsidRDefault="00000000">
            <w:r w:rsidRPr="003A511C">
              <w:rPr>
                <w:highlight w:val="yellow"/>
              </w:rPr>
              <w:t>Pateicība 3 skolotājiem</w:t>
            </w:r>
          </w:p>
        </w:tc>
      </w:tr>
      <w:tr w:rsidR="00F03C87" w14:paraId="41C90024" w14:textId="77777777">
        <w:tc>
          <w:tcPr>
            <w:tcW w:w="1555" w:type="dxa"/>
          </w:tcPr>
          <w:p w14:paraId="22B0CDF2" w14:textId="77777777" w:rsidR="00F03C87" w:rsidRDefault="00000000">
            <w:r>
              <w:lastRenderedPageBreak/>
              <w:t>Februāris</w:t>
            </w:r>
          </w:p>
        </w:tc>
        <w:tc>
          <w:tcPr>
            <w:tcW w:w="2693" w:type="dxa"/>
          </w:tcPr>
          <w:p w14:paraId="73D98897" w14:textId="77777777" w:rsidR="00F03C87" w:rsidRDefault="00000000">
            <w:pPr>
              <w:rPr>
                <w:iCs/>
              </w:rPr>
            </w:pPr>
            <w:r>
              <w:rPr>
                <w:iCs/>
              </w:rPr>
              <w:t>Krievu valodas skolotāju seminārs un praktiskā nodarbība</w:t>
            </w:r>
          </w:p>
        </w:tc>
        <w:tc>
          <w:tcPr>
            <w:tcW w:w="2977" w:type="dxa"/>
          </w:tcPr>
          <w:p w14:paraId="7B59F439" w14:textId="77777777" w:rsidR="00F03C87" w:rsidRDefault="00000000">
            <w:r>
              <w:t>Mācību komplekta “</w:t>
            </w:r>
            <w:proofErr w:type="spellStart"/>
            <w:r>
              <w:t>Prosto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russki”iespējas</w:t>
            </w:r>
            <w:proofErr w:type="spellEnd"/>
            <w:r>
              <w:t xml:space="preserve"> izmantot </w:t>
            </w:r>
            <w:r>
              <w:rPr>
                <w:rFonts w:cs="Times New Roman"/>
                <w:szCs w:val="24"/>
              </w:rPr>
              <w:t xml:space="preserve"> diferenciāciju un individualizāciju mācību procesā.</w:t>
            </w:r>
          </w:p>
        </w:tc>
        <w:tc>
          <w:tcPr>
            <w:tcW w:w="1269" w:type="dxa"/>
          </w:tcPr>
          <w:p w14:paraId="44FB3A26" w14:textId="77777777" w:rsidR="00F03C87" w:rsidRDefault="00000000">
            <w:r>
              <w:t>2.</w:t>
            </w:r>
          </w:p>
        </w:tc>
        <w:tc>
          <w:tcPr>
            <w:tcW w:w="1310" w:type="dxa"/>
          </w:tcPr>
          <w:p w14:paraId="74F29EFD" w14:textId="77777777" w:rsidR="00F03C87" w:rsidRDefault="00000000">
            <w:pPr>
              <w:rPr>
                <w:iCs/>
              </w:rPr>
            </w:pPr>
            <w:r>
              <w:rPr>
                <w:iCs/>
              </w:rPr>
              <w:t xml:space="preserve">Zemgales vidusskola, Slampes pagasts </w:t>
            </w:r>
          </w:p>
        </w:tc>
        <w:tc>
          <w:tcPr>
            <w:tcW w:w="1843" w:type="dxa"/>
          </w:tcPr>
          <w:p w14:paraId="1ACA524A" w14:textId="77777777" w:rsidR="00F03C87" w:rsidRDefault="00000000">
            <w:proofErr w:type="spellStart"/>
            <w:r>
              <w:t>O.Rožko</w:t>
            </w:r>
            <w:proofErr w:type="spellEnd"/>
          </w:p>
        </w:tc>
        <w:tc>
          <w:tcPr>
            <w:tcW w:w="2861" w:type="dxa"/>
          </w:tcPr>
          <w:p w14:paraId="5EC39674" w14:textId="77777777" w:rsidR="00F03C87" w:rsidRDefault="00000000">
            <w:r w:rsidRPr="003A511C">
              <w:rPr>
                <w:highlight w:val="yellow"/>
              </w:rPr>
              <w:t>Transports uz Slampes pagastu Zemgales  vidusskolu un atpakaļ.</w:t>
            </w:r>
          </w:p>
          <w:p w14:paraId="106FDB7A" w14:textId="77777777" w:rsidR="00F03C87" w:rsidRDefault="00F03C87"/>
          <w:p w14:paraId="2E438A0C" w14:textId="77777777" w:rsidR="00F03C87" w:rsidRDefault="00000000">
            <w:r w:rsidRPr="003A511C">
              <w:rPr>
                <w:highlight w:val="yellow"/>
              </w:rPr>
              <w:t>Kafijas pauze.</w:t>
            </w:r>
          </w:p>
          <w:p w14:paraId="7013C712" w14:textId="77777777" w:rsidR="00F03C87" w:rsidRDefault="00000000">
            <w:pPr>
              <w:rPr>
                <w:i/>
              </w:rPr>
            </w:pPr>
            <w:r w:rsidRPr="003A511C">
              <w:rPr>
                <w:highlight w:val="yellow"/>
              </w:rPr>
              <w:t>Pateicība  skolotājiem</w:t>
            </w:r>
          </w:p>
        </w:tc>
      </w:tr>
      <w:tr w:rsidR="00F03C87" w14:paraId="3ACAEFF3" w14:textId="77777777">
        <w:tc>
          <w:tcPr>
            <w:tcW w:w="1555" w:type="dxa"/>
          </w:tcPr>
          <w:p w14:paraId="57172FA1" w14:textId="77777777" w:rsidR="00F03C87" w:rsidRDefault="00000000">
            <w:r>
              <w:t>Aprīlis</w:t>
            </w:r>
          </w:p>
        </w:tc>
        <w:tc>
          <w:tcPr>
            <w:tcW w:w="2693" w:type="dxa"/>
          </w:tcPr>
          <w:p w14:paraId="2F8B296D" w14:textId="77777777" w:rsidR="00F03C87" w:rsidRDefault="00000000">
            <w:pPr>
              <w:rPr>
                <w:iCs/>
              </w:rPr>
            </w:pPr>
            <w:r>
              <w:rPr>
                <w:iCs/>
              </w:rPr>
              <w:t>Krievu valodas skolotāju seminārs un stundas vērošana.</w:t>
            </w:r>
          </w:p>
        </w:tc>
        <w:tc>
          <w:tcPr>
            <w:tcW w:w="2977" w:type="dxa"/>
          </w:tcPr>
          <w:p w14:paraId="08C110B2" w14:textId="77777777" w:rsidR="00F03C87" w:rsidRDefault="00000000">
            <w:r>
              <w:t xml:space="preserve">Mācību stunda par </w:t>
            </w:r>
            <w:proofErr w:type="spellStart"/>
            <w:r>
              <w:t>pašvadītu</w:t>
            </w:r>
            <w:proofErr w:type="spellEnd"/>
            <w:r>
              <w:t xml:space="preserve"> mācīšanās iemanu attīstīšanu.</w:t>
            </w:r>
          </w:p>
          <w:p w14:paraId="71AA24D3" w14:textId="77777777" w:rsidR="00F03C87" w:rsidRDefault="00000000">
            <w:r>
              <w:t>Dalīšanās pieredzē</w:t>
            </w:r>
          </w:p>
        </w:tc>
        <w:tc>
          <w:tcPr>
            <w:tcW w:w="1269" w:type="dxa"/>
          </w:tcPr>
          <w:p w14:paraId="27539A48" w14:textId="77777777" w:rsidR="00F03C87" w:rsidRDefault="00000000">
            <w:r>
              <w:t>3.</w:t>
            </w:r>
          </w:p>
        </w:tc>
        <w:tc>
          <w:tcPr>
            <w:tcW w:w="1310" w:type="dxa"/>
          </w:tcPr>
          <w:p w14:paraId="4D5277B9" w14:textId="77777777" w:rsidR="00F03C87" w:rsidRDefault="00000000">
            <w:pPr>
              <w:rPr>
                <w:iCs/>
              </w:rPr>
            </w:pPr>
            <w:r>
              <w:rPr>
                <w:iCs/>
              </w:rPr>
              <w:t>Šķibes pamatskola</w:t>
            </w:r>
          </w:p>
        </w:tc>
        <w:tc>
          <w:tcPr>
            <w:tcW w:w="1843" w:type="dxa"/>
          </w:tcPr>
          <w:p w14:paraId="6FC7DD8E" w14:textId="77777777" w:rsidR="00F03C87" w:rsidRDefault="00000000">
            <w:proofErr w:type="spellStart"/>
            <w:r>
              <w:t>O.Rožko</w:t>
            </w:r>
            <w:proofErr w:type="spellEnd"/>
          </w:p>
        </w:tc>
        <w:tc>
          <w:tcPr>
            <w:tcW w:w="2861" w:type="dxa"/>
          </w:tcPr>
          <w:p w14:paraId="618B7942" w14:textId="77777777" w:rsidR="00F03C87" w:rsidRPr="003D4F25" w:rsidRDefault="00000000">
            <w:pPr>
              <w:rPr>
                <w:highlight w:val="yellow"/>
              </w:rPr>
            </w:pPr>
            <w:r w:rsidRPr="003D4F25">
              <w:rPr>
                <w:highlight w:val="yellow"/>
              </w:rPr>
              <w:t>Transports uz Šķibes pamatskolu un atpakaļ.</w:t>
            </w:r>
          </w:p>
          <w:p w14:paraId="3EB7CFBD" w14:textId="77777777" w:rsidR="00F03C87" w:rsidRPr="003D4F25" w:rsidRDefault="00F03C87">
            <w:pPr>
              <w:rPr>
                <w:highlight w:val="yellow"/>
              </w:rPr>
            </w:pPr>
          </w:p>
          <w:p w14:paraId="2CA95BAE" w14:textId="77777777" w:rsidR="00F03C87" w:rsidRDefault="00000000">
            <w:r w:rsidRPr="003D4F25">
              <w:rPr>
                <w:highlight w:val="yellow"/>
              </w:rPr>
              <w:t>Kafijas pauze.</w:t>
            </w:r>
          </w:p>
          <w:p w14:paraId="782EE9C4" w14:textId="77777777" w:rsidR="00F03C87" w:rsidRDefault="00F03C87"/>
        </w:tc>
      </w:tr>
      <w:tr w:rsidR="00F03C87" w14:paraId="1A029E1F" w14:textId="77777777">
        <w:tc>
          <w:tcPr>
            <w:tcW w:w="14508" w:type="dxa"/>
            <w:gridSpan w:val="7"/>
            <w:shd w:val="clear" w:color="auto" w:fill="D9D9D9" w:themeFill="background1" w:themeFillShade="D9"/>
          </w:tcPr>
          <w:p w14:paraId="16641EE9" w14:textId="77777777" w:rsidR="00F03C87" w:rsidRDefault="00000000">
            <w:pPr>
              <w:jc w:val="center"/>
            </w:pPr>
            <w:r>
              <w:t>SKOLĒNIEM</w:t>
            </w:r>
          </w:p>
        </w:tc>
      </w:tr>
      <w:tr w:rsidR="00F03C87" w14:paraId="1ECC7FD8" w14:textId="77777777">
        <w:tc>
          <w:tcPr>
            <w:tcW w:w="1555" w:type="dxa"/>
          </w:tcPr>
          <w:p w14:paraId="7178DE0E" w14:textId="77777777" w:rsidR="00F03C87" w:rsidRDefault="00000000">
            <w:r>
              <w:t>Novembris – aprīlis</w:t>
            </w:r>
          </w:p>
        </w:tc>
        <w:tc>
          <w:tcPr>
            <w:tcW w:w="2693" w:type="dxa"/>
          </w:tcPr>
          <w:p w14:paraId="44EBB446" w14:textId="77777777" w:rsidR="00F03C87" w:rsidRDefault="00000000">
            <w:r>
              <w:t>Konkursi skolēniem.</w:t>
            </w:r>
          </w:p>
        </w:tc>
        <w:tc>
          <w:tcPr>
            <w:tcW w:w="2977" w:type="dxa"/>
          </w:tcPr>
          <w:p w14:paraId="216FBE91" w14:textId="77777777" w:rsidR="00F03C87" w:rsidRDefault="00000000">
            <w:r>
              <w:t>Piedāvāt skolēniem piedalīties krievu valodas asociācijas organizētajos konkursos.</w:t>
            </w:r>
          </w:p>
        </w:tc>
        <w:tc>
          <w:tcPr>
            <w:tcW w:w="1269" w:type="dxa"/>
          </w:tcPr>
          <w:p w14:paraId="56EE920C" w14:textId="77777777" w:rsidR="00F03C87" w:rsidRDefault="00F03C87"/>
        </w:tc>
        <w:tc>
          <w:tcPr>
            <w:tcW w:w="1310" w:type="dxa"/>
          </w:tcPr>
          <w:p w14:paraId="1965BA3E" w14:textId="77777777" w:rsidR="00F03C87" w:rsidRDefault="00000000">
            <w:r>
              <w:t>Katrā skolā</w:t>
            </w:r>
          </w:p>
        </w:tc>
        <w:tc>
          <w:tcPr>
            <w:tcW w:w="1843" w:type="dxa"/>
          </w:tcPr>
          <w:p w14:paraId="6EA694DE" w14:textId="77777777" w:rsidR="00F03C87" w:rsidRDefault="00000000">
            <w:r>
              <w:t>Jomas skolotāji</w:t>
            </w:r>
          </w:p>
        </w:tc>
        <w:tc>
          <w:tcPr>
            <w:tcW w:w="2861" w:type="dxa"/>
          </w:tcPr>
          <w:p w14:paraId="07A9F945" w14:textId="77777777" w:rsidR="00F03C87" w:rsidRDefault="00F03C87"/>
        </w:tc>
      </w:tr>
      <w:tr w:rsidR="00F03C87" w14:paraId="660ADA08" w14:textId="77777777">
        <w:tc>
          <w:tcPr>
            <w:tcW w:w="1555" w:type="dxa"/>
          </w:tcPr>
          <w:p w14:paraId="265148A7" w14:textId="77777777" w:rsidR="00F03C87" w:rsidRDefault="00F03C87"/>
        </w:tc>
        <w:tc>
          <w:tcPr>
            <w:tcW w:w="2693" w:type="dxa"/>
          </w:tcPr>
          <w:p w14:paraId="175CF793" w14:textId="77777777" w:rsidR="00F03C87" w:rsidRDefault="00F03C87"/>
        </w:tc>
        <w:tc>
          <w:tcPr>
            <w:tcW w:w="2977" w:type="dxa"/>
          </w:tcPr>
          <w:p w14:paraId="64929220" w14:textId="77777777" w:rsidR="00F03C87" w:rsidRDefault="00F03C87"/>
        </w:tc>
        <w:tc>
          <w:tcPr>
            <w:tcW w:w="1269" w:type="dxa"/>
          </w:tcPr>
          <w:p w14:paraId="65FCB9A7" w14:textId="77777777" w:rsidR="00F03C87" w:rsidRDefault="00F03C87"/>
        </w:tc>
        <w:tc>
          <w:tcPr>
            <w:tcW w:w="1310" w:type="dxa"/>
          </w:tcPr>
          <w:p w14:paraId="2B6B2851" w14:textId="77777777" w:rsidR="00F03C87" w:rsidRDefault="00F03C87"/>
        </w:tc>
        <w:tc>
          <w:tcPr>
            <w:tcW w:w="1843" w:type="dxa"/>
          </w:tcPr>
          <w:p w14:paraId="48F66D70" w14:textId="77777777" w:rsidR="00F03C87" w:rsidRDefault="00F03C87"/>
        </w:tc>
        <w:tc>
          <w:tcPr>
            <w:tcW w:w="2861" w:type="dxa"/>
          </w:tcPr>
          <w:p w14:paraId="30D13C80" w14:textId="77777777" w:rsidR="00F03C87" w:rsidRDefault="00F03C87"/>
        </w:tc>
      </w:tr>
    </w:tbl>
    <w:p w14:paraId="495B5573" w14:textId="77777777" w:rsidR="00F03C87" w:rsidRDefault="00F03C87"/>
    <w:p w14:paraId="4FE9EFDF" w14:textId="77777777" w:rsidR="00F03C87" w:rsidRDefault="00000000">
      <w:pPr>
        <w:spacing w:line="240" w:lineRule="auto"/>
      </w:pPr>
      <w:r>
        <w:t xml:space="preserve">Sagatavoja MJ koordinators/ MA vadītājs: Olga </w:t>
      </w:r>
      <w:proofErr w:type="spellStart"/>
      <w:r>
        <w:t>Rožko</w:t>
      </w:r>
      <w:proofErr w:type="spellEnd"/>
    </w:p>
    <w:p w14:paraId="5CA428B5" w14:textId="77777777" w:rsidR="00F03C87" w:rsidRDefault="00000000">
      <w:pPr>
        <w:spacing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/ vārds, uzvārds /</w:t>
      </w:r>
    </w:p>
    <w:sectPr w:rsidR="00F03C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C5A6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651120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87"/>
    <w:rsid w:val="003A511C"/>
    <w:rsid w:val="003D4F25"/>
    <w:rsid w:val="009F2581"/>
    <w:rsid w:val="00A6301F"/>
    <w:rsid w:val="00F0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4A70"/>
  <w15:docId w15:val="{FEFE0902-5692-4DF7-88C0-47660AEF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1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1555</Words>
  <Characters>887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Vivita Eiklone</dc:creator>
  <cp:lastModifiedBy>Vivita Eiklone</cp:lastModifiedBy>
  <cp:revision>4</cp:revision>
  <cp:lastPrinted>2022-09-08T11:04:00Z</cp:lastPrinted>
  <dcterms:created xsi:type="dcterms:W3CDTF">2022-10-31T09:36:00Z</dcterms:created>
  <dcterms:modified xsi:type="dcterms:W3CDTF">2022-11-09T08:39:00Z</dcterms:modified>
</cp:coreProperties>
</file>