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BA4DA31" w14:textId="77777777" w:rsidR="00E7132F" w:rsidRPr="00E7132F" w:rsidRDefault="00A47AA8" w:rsidP="00E7132F">
      <w:pPr>
        <w:pStyle w:val="Paraststmeklis"/>
        <w:shd w:val="clear" w:color="auto" w:fill="FFFFFF"/>
        <w:spacing w:before="0" w:beforeAutospacing="0" w:after="0" w:afterAutospacing="0"/>
        <w:jc w:val="center"/>
        <w:textAlignment w:val="baseline"/>
        <w:rPr>
          <w:b/>
          <w:bCs/>
          <w:color w:val="565656"/>
          <w:sz w:val="26"/>
          <w:szCs w:val="26"/>
        </w:rPr>
      </w:pPr>
      <w:bookmarkStart w:id="0" w:name="_GoBack"/>
      <w:bookmarkEnd w:id="0"/>
      <w:r w:rsidRPr="00E7132F">
        <w:rPr>
          <w:b/>
          <w:bCs/>
          <w:color w:val="565656"/>
          <w:sz w:val="26"/>
          <w:szCs w:val="26"/>
        </w:rPr>
        <w:t xml:space="preserve">Paziņojums par </w:t>
      </w:r>
      <w:r w:rsidR="00E7132F" w:rsidRPr="00E7132F">
        <w:rPr>
          <w:b/>
          <w:bCs/>
          <w:color w:val="565656"/>
          <w:sz w:val="26"/>
          <w:szCs w:val="26"/>
        </w:rPr>
        <w:t xml:space="preserve">“Kulta ēkas apbedīšanas pakalpojumu sniegšanai”, </w:t>
      </w:r>
    </w:p>
    <w:p w14:paraId="6747B1AF" w14:textId="5F77A293" w:rsidR="00BF0DCC" w:rsidRPr="00E7132F" w:rsidRDefault="00E7132F" w:rsidP="00E7132F">
      <w:pPr>
        <w:pStyle w:val="Paraststmeklis"/>
        <w:shd w:val="clear" w:color="auto" w:fill="FFFFFF"/>
        <w:spacing w:before="0" w:beforeAutospacing="0" w:after="0" w:afterAutospacing="0"/>
        <w:jc w:val="center"/>
        <w:textAlignment w:val="baseline"/>
        <w:rPr>
          <w:b/>
          <w:bCs/>
          <w:color w:val="565656"/>
          <w:sz w:val="26"/>
          <w:szCs w:val="26"/>
        </w:rPr>
      </w:pPr>
      <w:r w:rsidRPr="00E7132F">
        <w:rPr>
          <w:b/>
          <w:bCs/>
          <w:color w:val="565656"/>
          <w:sz w:val="26"/>
          <w:szCs w:val="26"/>
        </w:rPr>
        <w:t>Salgales pa</w:t>
      </w:r>
      <w:r w:rsidR="00A47AA8" w:rsidRPr="00E7132F">
        <w:rPr>
          <w:b/>
          <w:bCs/>
          <w:color w:val="565656"/>
          <w:sz w:val="26"/>
          <w:szCs w:val="26"/>
        </w:rPr>
        <w:t xml:space="preserve">gastā, </w:t>
      </w:r>
      <w:r w:rsidR="00504842" w:rsidRPr="00E7132F">
        <w:rPr>
          <w:b/>
          <w:bCs/>
          <w:color w:val="565656"/>
          <w:sz w:val="26"/>
          <w:szCs w:val="26"/>
        </w:rPr>
        <w:t>Jelgavas</w:t>
      </w:r>
      <w:r w:rsidR="00A47AA8" w:rsidRPr="00E7132F">
        <w:rPr>
          <w:b/>
          <w:bCs/>
          <w:color w:val="565656"/>
          <w:sz w:val="26"/>
          <w:szCs w:val="26"/>
        </w:rPr>
        <w:t xml:space="preserve"> novadā</w:t>
      </w:r>
      <w:r w:rsidR="00504842" w:rsidRPr="00E7132F">
        <w:rPr>
          <w:b/>
          <w:bCs/>
          <w:color w:val="565656"/>
          <w:sz w:val="26"/>
          <w:szCs w:val="26"/>
        </w:rPr>
        <w:t>,</w:t>
      </w:r>
      <w:r w:rsidR="00A47AA8" w:rsidRPr="00E7132F">
        <w:rPr>
          <w:b/>
          <w:bCs/>
          <w:color w:val="565656"/>
          <w:sz w:val="26"/>
          <w:szCs w:val="26"/>
        </w:rPr>
        <w:t xml:space="preserve"> nodošanu publiskai apspriešanai</w:t>
      </w:r>
    </w:p>
    <w:p w14:paraId="4F56DFFD" w14:textId="7B9062A5" w:rsidR="00663851" w:rsidRPr="00E7132F" w:rsidRDefault="00E7132F" w:rsidP="00504842">
      <w:pPr>
        <w:pStyle w:val="Paraststmeklis"/>
        <w:shd w:val="clear" w:color="auto" w:fill="FFFFFF"/>
        <w:spacing w:before="220" w:beforeAutospacing="0" w:after="0" w:afterAutospacing="0"/>
        <w:jc w:val="center"/>
        <w:textAlignment w:val="baseline"/>
        <w:rPr>
          <w:color w:val="565656"/>
          <w:sz w:val="22"/>
          <w:szCs w:val="22"/>
        </w:rPr>
      </w:pPr>
      <w:r>
        <w:rPr>
          <w:noProof/>
          <w:lang w:val="en-US" w:eastAsia="en-US"/>
        </w:rPr>
        <w:drawing>
          <wp:inline distT="0" distB="0" distL="0" distR="0" wp14:anchorId="2D86C2F3" wp14:editId="7078EF1F">
            <wp:extent cx="9698355" cy="6098560"/>
            <wp:effectExtent l="0" t="0" r="0" b="0"/>
            <wp:docPr id="1" name="Attēls 1" descr="http://kultaeka.lv/wp-content/uploads/2021/10/Tāfele-scale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kultaeka.lv/wp-content/uploads/2021/10/Tāfele-scaled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10425" cy="6106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57775CD" w14:textId="77777777" w:rsidR="00E7132F" w:rsidRDefault="00E7132F" w:rsidP="00EF70E3">
      <w:pPr>
        <w:pStyle w:val="Paraststmeklis"/>
        <w:shd w:val="clear" w:color="auto" w:fill="FFFFFF"/>
        <w:spacing w:before="220" w:beforeAutospacing="0" w:after="0" w:afterAutospacing="0"/>
        <w:jc w:val="both"/>
        <w:textAlignment w:val="baseline"/>
        <w:rPr>
          <w:color w:val="565656"/>
          <w:sz w:val="22"/>
          <w:szCs w:val="22"/>
        </w:rPr>
        <w:sectPr w:rsidR="00E7132F" w:rsidSect="008833B2">
          <w:pgSz w:w="16838" w:h="11906" w:orient="landscape" w:code="9"/>
          <w:pgMar w:top="568" w:right="851" w:bottom="568" w:left="851" w:header="709" w:footer="709" w:gutter="0"/>
          <w:cols w:space="708"/>
          <w:docGrid w:linePitch="360"/>
        </w:sectPr>
      </w:pPr>
    </w:p>
    <w:p w14:paraId="38252D4D" w14:textId="77777777" w:rsidR="008833B2" w:rsidRPr="008833B2" w:rsidRDefault="008833B2" w:rsidP="008833B2">
      <w:pPr>
        <w:pStyle w:val="Paraststmeklis"/>
        <w:shd w:val="clear" w:color="auto" w:fill="FFFFFF"/>
        <w:spacing w:before="0" w:beforeAutospacing="0" w:after="0" w:afterAutospacing="0"/>
        <w:jc w:val="center"/>
        <w:textAlignment w:val="baseline"/>
        <w:rPr>
          <w:b/>
          <w:bCs/>
          <w:color w:val="767171" w:themeColor="background2" w:themeShade="80"/>
        </w:rPr>
      </w:pPr>
      <w:r w:rsidRPr="008833B2">
        <w:rPr>
          <w:b/>
          <w:bCs/>
          <w:color w:val="767171" w:themeColor="background2" w:themeShade="80"/>
        </w:rPr>
        <w:lastRenderedPageBreak/>
        <w:t xml:space="preserve">Paziņojums par “Kulta ēkas apbedīšanas pakalpojumu sniegšanai”, </w:t>
      </w:r>
    </w:p>
    <w:p w14:paraId="0547A3DD" w14:textId="77777777" w:rsidR="008833B2" w:rsidRPr="008833B2" w:rsidRDefault="008833B2" w:rsidP="008833B2">
      <w:pPr>
        <w:pStyle w:val="Paraststmeklis"/>
        <w:shd w:val="clear" w:color="auto" w:fill="FFFFFF"/>
        <w:spacing w:before="0" w:beforeAutospacing="0" w:after="0" w:afterAutospacing="0"/>
        <w:jc w:val="center"/>
        <w:textAlignment w:val="baseline"/>
        <w:rPr>
          <w:b/>
          <w:bCs/>
          <w:color w:val="767171" w:themeColor="background2" w:themeShade="80"/>
        </w:rPr>
      </w:pPr>
      <w:r w:rsidRPr="008833B2">
        <w:rPr>
          <w:b/>
          <w:bCs/>
          <w:color w:val="767171" w:themeColor="background2" w:themeShade="80"/>
        </w:rPr>
        <w:t>Salgales pagastā, Jelgavas novadā, nodošanu publiskai apspriešanai</w:t>
      </w:r>
    </w:p>
    <w:p w14:paraId="20EC6002" w14:textId="77777777" w:rsidR="008833B2" w:rsidRPr="008833B2" w:rsidRDefault="008833B2" w:rsidP="008833B2">
      <w:pPr>
        <w:pStyle w:val="Paraststmeklis"/>
        <w:shd w:val="clear" w:color="auto" w:fill="FFFFFF"/>
        <w:spacing w:before="0" w:beforeAutospacing="0" w:after="0" w:afterAutospacing="0"/>
        <w:jc w:val="both"/>
        <w:textAlignment w:val="baseline"/>
        <w:rPr>
          <w:color w:val="767171" w:themeColor="background2" w:themeShade="80"/>
          <w:sz w:val="22"/>
          <w:szCs w:val="22"/>
        </w:rPr>
      </w:pPr>
    </w:p>
    <w:p w14:paraId="5A80E096" w14:textId="172FFBE7" w:rsidR="008833B2" w:rsidRPr="008833B2" w:rsidRDefault="004E3A74" w:rsidP="008833B2">
      <w:pPr>
        <w:pStyle w:val="Paraststmeklis"/>
        <w:shd w:val="clear" w:color="auto" w:fill="FFFFFF"/>
        <w:spacing w:before="120" w:beforeAutospacing="0" w:after="0" w:afterAutospacing="0"/>
        <w:jc w:val="both"/>
        <w:textAlignment w:val="baseline"/>
        <w:rPr>
          <w:color w:val="767171" w:themeColor="background2" w:themeShade="80"/>
          <w:sz w:val="22"/>
          <w:szCs w:val="22"/>
        </w:rPr>
      </w:pPr>
      <w:r w:rsidRPr="008833B2">
        <w:rPr>
          <w:color w:val="767171" w:themeColor="background2" w:themeShade="80"/>
          <w:sz w:val="22"/>
          <w:szCs w:val="22"/>
        </w:rPr>
        <w:t>Jelgavas novada pašvaldības Ozolnieku administrācijas būvvalde</w:t>
      </w:r>
      <w:r w:rsidR="008833B2" w:rsidRPr="008833B2">
        <w:rPr>
          <w:color w:val="767171" w:themeColor="background2" w:themeShade="80"/>
          <w:sz w:val="22"/>
          <w:szCs w:val="22"/>
        </w:rPr>
        <w:t xml:space="preserve"> (turpmāk – Būvvalde)</w:t>
      </w:r>
      <w:r w:rsidRPr="008833B2">
        <w:rPr>
          <w:color w:val="767171" w:themeColor="background2" w:themeShade="80"/>
          <w:sz w:val="22"/>
          <w:szCs w:val="22"/>
        </w:rPr>
        <w:t xml:space="preserve"> atbilstoši Ministru kabineta 2014.gada 28.oktobra noteikumiem Nr.671 “Būvniecības ieceres </w:t>
      </w:r>
      <w:r w:rsidR="008833B2" w:rsidRPr="008833B2">
        <w:rPr>
          <w:color w:val="767171" w:themeColor="background2" w:themeShade="80"/>
          <w:sz w:val="22"/>
          <w:szCs w:val="22"/>
        </w:rPr>
        <w:t>publiskas apspriešanas kārtība” 2021.gada 13.novembrī pieņēma lēmumu Nr. BIS-BV-5.2-2021-21 par publiskās apspriešanas nepieciešamību Būvniecības iecerei “</w:t>
      </w:r>
      <w:r w:rsidR="008833B2" w:rsidRPr="008833B2">
        <w:rPr>
          <w:bCs/>
          <w:color w:val="767171" w:themeColor="background2" w:themeShade="80"/>
          <w:sz w:val="22"/>
          <w:szCs w:val="22"/>
        </w:rPr>
        <w:t xml:space="preserve">Kulta ēka apbedīšanas pakalpojumu sniegšanai”, Salgales pagastā, Jelgavas novadā </w:t>
      </w:r>
      <w:r w:rsidR="008833B2" w:rsidRPr="008833B2">
        <w:rPr>
          <w:color w:val="767171" w:themeColor="background2" w:themeShade="80"/>
          <w:sz w:val="22"/>
          <w:szCs w:val="22"/>
        </w:rPr>
        <w:t>(kadastra nr. 54780030115)</w:t>
      </w:r>
      <w:r w:rsidR="008833B2" w:rsidRPr="008833B2">
        <w:rPr>
          <w:bCs/>
          <w:color w:val="767171" w:themeColor="background2" w:themeShade="80"/>
          <w:sz w:val="22"/>
          <w:szCs w:val="22"/>
        </w:rPr>
        <w:t>.</w:t>
      </w:r>
    </w:p>
    <w:p w14:paraId="43555643" w14:textId="77777777" w:rsidR="008833B2" w:rsidRPr="008833B2" w:rsidRDefault="008833B2" w:rsidP="008833B2">
      <w:pPr>
        <w:pStyle w:val="Paraststmeklis"/>
        <w:shd w:val="clear" w:color="auto" w:fill="FFFFFF"/>
        <w:spacing w:before="120" w:beforeAutospacing="0" w:after="0" w:afterAutospacing="0"/>
        <w:textAlignment w:val="baseline"/>
        <w:rPr>
          <w:rStyle w:val="Izteiksmgs"/>
          <w:color w:val="767171" w:themeColor="background2" w:themeShade="80"/>
          <w:sz w:val="22"/>
          <w:szCs w:val="22"/>
          <w:bdr w:val="none" w:sz="0" w:space="0" w:color="auto" w:frame="1"/>
        </w:rPr>
      </w:pPr>
    </w:p>
    <w:p w14:paraId="71EA609E" w14:textId="06746597" w:rsidR="00296403" w:rsidRPr="008833B2" w:rsidRDefault="00296403" w:rsidP="008833B2">
      <w:pPr>
        <w:pStyle w:val="Paraststmeklis"/>
        <w:shd w:val="clear" w:color="auto" w:fill="FFFFFF"/>
        <w:spacing w:before="120" w:beforeAutospacing="0" w:after="0" w:afterAutospacing="0"/>
        <w:textAlignment w:val="baseline"/>
        <w:rPr>
          <w:color w:val="767171" w:themeColor="background2" w:themeShade="80"/>
          <w:sz w:val="22"/>
          <w:szCs w:val="22"/>
        </w:rPr>
      </w:pPr>
      <w:r w:rsidRPr="008833B2">
        <w:rPr>
          <w:rStyle w:val="Izteiksmgs"/>
          <w:color w:val="767171" w:themeColor="background2" w:themeShade="80"/>
          <w:sz w:val="22"/>
          <w:szCs w:val="22"/>
          <w:bdr w:val="none" w:sz="0" w:space="0" w:color="auto" w:frame="1"/>
        </w:rPr>
        <w:t>Publiskā apspriešana notiks no 202</w:t>
      </w:r>
      <w:r w:rsidR="00B7147B" w:rsidRPr="008833B2">
        <w:rPr>
          <w:rStyle w:val="Izteiksmgs"/>
          <w:color w:val="767171" w:themeColor="background2" w:themeShade="80"/>
          <w:sz w:val="22"/>
          <w:szCs w:val="22"/>
          <w:bdr w:val="none" w:sz="0" w:space="0" w:color="auto" w:frame="1"/>
        </w:rPr>
        <w:t>1</w:t>
      </w:r>
      <w:r w:rsidRPr="008833B2">
        <w:rPr>
          <w:rStyle w:val="Izteiksmgs"/>
          <w:color w:val="767171" w:themeColor="background2" w:themeShade="80"/>
          <w:sz w:val="22"/>
          <w:szCs w:val="22"/>
          <w:bdr w:val="none" w:sz="0" w:space="0" w:color="auto" w:frame="1"/>
        </w:rPr>
        <w:t>.</w:t>
      </w:r>
      <w:r w:rsidR="008833B2" w:rsidRPr="008833B2">
        <w:rPr>
          <w:rStyle w:val="Izteiksmgs"/>
          <w:color w:val="767171" w:themeColor="background2" w:themeShade="80"/>
          <w:sz w:val="22"/>
          <w:szCs w:val="22"/>
          <w:bdr w:val="none" w:sz="0" w:space="0" w:color="auto" w:frame="1"/>
        </w:rPr>
        <w:t xml:space="preserve"> </w:t>
      </w:r>
      <w:r w:rsidRPr="008833B2">
        <w:rPr>
          <w:rStyle w:val="Izteiksmgs"/>
          <w:color w:val="767171" w:themeColor="background2" w:themeShade="80"/>
          <w:sz w:val="22"/>
          <w:szCs w:val="22"/>
          <w:bdr w:val="none" w:sz="0" w:space="0" w:color="auto" w:frame="1"/>
        </w:rPr>
        <w:t xml:space="preserve">gada </w:t>
      </w:r>
      <w:r w:rsidR="008833B2" w:rsidRPr="008833B2">
        <w:rPr>
          <w:rStyle w:val="Izteiksmgs"/>
          <w:color w:val="767171" w:themeColor="background2" w:themeShade="80"/>
          <w:sz w:val="22"/>
          <w:szCs w:val="22"/>
          <w:bdr w:val="none" w:sz="0" w:space="0" w:color="auto" w:frame="1"/>
        </w:rPr>
        <w:t>22.novembra</w:t>
      </w:r>
      <w:r w:rsidRPr="008833B2">
        <w:rPr>
          <w:rStyle w:val="Izteiksmgs"/>
          <w:color w:val="767171" w:themeColor="background2" w:themeShade="80"/>
          <w:sz w:val="22"/>
          <w:szCs w:val="22"/>
          <w:bdr w:val="none" w:sz="0" w:space="0" w:color="auto" w:frame="1"/>
        </w:rPr>
        <w:t xml:space="preserve"> līdz 202</w:t>
      </w:r>
      <w:r w:rsidR="00B7147B" w:rsidRPr="008833B2">
        <w:rPr>
          <w:rStyle w:val="Izteiksmgs"/>
          <w:color w:val="767171" w:themeColor="background2" w:themeShade="80"/>
          <w:sz w:val="22"/>
          <w:szCs w:val="22"/>
          <w:bdr w:val="none" w:sz="0" w:space="0" w:color="auto" w:frame="1"/>
        </w:rPr>
        <w:t>1</w:t>
      </w:r>
      <w:r w:rsidRPr="008833B2">
        <w:rPr>
          <w:rStyle w:val="Izteiksmgs"/>
          <w:color w:val="767171" w:themeColor="background2" w:themeShade="80"/>
          <w:sz w:val="22"/>
          <w:szCs w:val="22"/>
          <w:bdr w:val="none" w:sz="0" w:space="0" w:color="auto" w:frame="1"/>
        </w:rPr>
        <w:t>.</w:t>
      </w:r>
      <w:r w:rsidR="008833B2" w:rsidRPr="008833B2">
        <w:rPr>
          <w:rStyle w:val="Izteiksmgs"/>
          <w:color w:val="767171" w:themeColor="background2" w:themeShade="80"/>
          <w:sz w:val="22"/>
          <w:szCs w:val="22"/>
          <w:bdr w:val="none" w:sz="0" w:space="0" w:color="auto" w:frame="1"/>
        </w:rPr>
        <w:t xml:space="preserve"> </w:t>
      </w:r>
      <w:r w:rsidRPr="008833B2">
        <w:rPr>
          <w:rStyle w:val="Izteiksmgs"/>
          <w:color w:val="767171" w:themeColor="background2" w:themeShade="80"/>
          <w:sz w:val="22"/>
          <w:szCs w:val="22"/>
          <w:bdr w:val="none" w:sz="0" w:space="0" w:color="auto" w:frame="1"/>
        </w:rPr>
        <w:t xml:space="preserve">gada </w:t>
      </w:r>
      <w:r w:rsidR="008833B2" w:rsidRPr="008833B2">
        <w:rPr>
          <w:rStyle w:val="Izteiksmgs"/>
          <w:color w:val="767171" w:themeColor="background2" w:themeShade="80"/>
          <w:sz w:val="22"/>
          <w:szCs w:val="22"/>
          <w:bdr w:val="none" w:sz="0" w:space="0" w:color="auto" w:frame="1"/>
        </w:rPr>
        <w:t>21.decembrim</w:t>
      </w:r>
      <w:r w:rsidR="00B7147B" w:rsidRPr="008833B2">
        <w:rPr>
          <w:rStyle w:val="Izteiksmgs"/>
          <w:color w:val="767171" w:themeColor="background2" w:themeShade="80"/>
          <w:sz w:val="22"/>
          <w:szCs w:val="22"/>
          <w:bdr w:val="none" w:sz="0" w:space="0" w:color="auto" w:frame="1"/>
        </w:rPr>
        <w:t>.</w:t>
      </w:r>
    </w:p>
    <w:p w14:paraId="0B72A711" w14:textId="77777777" w:rsidR="008833B2" w:rsidRPr="008833B2" w:rsidRDefault="008833B2" w:rsidP="008833B2">
      <w:pPr>
        <w:pStyle w:val="Paraststmeklis"/>
        <w:shd w:val="clear" w:color="auto" w:fill="FFFFFF"/>
        <w:spacing w:before="120" w:beforeAutospacing="0" w:after="0" w:afterAutospacing="0"/>
        <w:jc w:val="both"/>
        <w:textAlignment w:val="baseline"/>
        <w:rPr>
          <w:b/>
          <w:bCs/>
          <w:color w:val="767171" w:themeColor="background2" w:themeShade="80"/>
          <w:sz w:val="22"/>
          <w:szCs w:val="22"/>
        </w:rPr>
      </w:pPr>
    </w:p>
    <w:p w14:paraId="4F10BC9F" w14:textId="077415BD" w:rsidR="008833B2" w:rsidRPr="008833B2" w:rsidRDefault="00415812" w:rsidP="008833B2">
      <w:pPr>
        <w:pStyle w:val="Paraststmeklis"/>
        <w:shd w:val="clear" w:color="auto" w:fill="FFFFFF"/>
        <w:spacing w:before="120" w:beforeAutospacing="0" w:after="0" w:afterAutospacing="0"/>
        <w:jc w:val="both"/>
        <w:textAlignment w:val="baseline"/>
        <w:rPr>
          <w:color w:val="767171" w:themeColor="background2" w:themeShade="80"/>
          <w:sz w:val="22"/>
          <w:szCs w:val="22"/>
        </w:rPr>
      </w:pPr>
      <w:r w:rsidRPr="008833B2">
        <w:rPr>
          <w:b/>
          <w:bCs/>
          <w:color w:val="767171" w:themeColor="background2" w:themeShade="80"/>
          <w:sz w:val="22"/>
          <w:szCs w:val="22"/>
        </w:rPr>
        <w:t>Publiskās apspriešanas sanāksme notiks 2021.</w:t>
      </w:r>
      <w:r w:rsidR="008833B2" w:rsidRPr="008833B2">
        <w:rPr>
          <w:b/>
          <w:bCs/>
          <w:color w:val="767171" w:themeColor="background2" w:themeShade="80"/>
          <w:sz w:val="22"/>
          <w:szCs w:val="22"/>
        </w:rPr>
        <w:t xml:space="preserve"> </w:t>
      </w:r>
      <w:r w:rsidRPr="008833B2">
        <w:rPr>
          <w:b/>
          <w:bCs/>
          <w:color w:val="767171" w:themeColor="background2" w:themeShade="80"/>
          <w:sz w:val="22"/>
          <w:szCs w:val="22"/>
        </w:rPr>
        <w:t xml:space="preserve">gada </w:t>
      </w:r>
      <w:r w:rsidR="008833B2" w:rsidRPr="008833B2">
        <w:rPr>
          <w:b/>
          <w:bCs/>
          <w:color w:val="767171" w:themeColor="background2" w:themeShade="80"/>
          <w:sz w:val="22"/>
          <w:szCs w:val="22"/>
        </w:rPr>
        <w:t>7.decembr</w:t>
      </w:r>
      <w:r w:rsidR="001B6CA6" w:rsidRPr="008833B2">
        <w:rPr>
          <w:b/>
          <w:bCs/>
          <w:color w:val="767171" w:themeColor="background2" w:themeShade="80"/>
          <w:sz w:val="22"/>
          <w:szCs w:val="22"/>
        </w:rPr>
        <w:t>ī</w:t>
      </w:r>
      <w:r w:rsidRPr="008833B2">
        <w:rPr>
          <w:b/>
          <w:bCs/>
          <w:color w:val="767171" w:themeColor="background2" w:themeShade="80"/>
          <w:sz w:val="22"/>
          <w:szCs w:val="22"/>
        </w:rPr>
        <w:t xml:space="preserve"> plkst.</w:t>
      </w:r>
      <w:r w:rsidR="008833B2" w:rsidRPr="008833B2">
        <w:rPr>
          <w:b/>
          <w:bCs/>
          <w:color w:val="767171" w:themeColor="background2" w:themeShade="80"/>
          <w:sz w:val="22"/>
          <w:szCs w:val="22"/>
        </w:rPr>
        <w:t xml:space="preserve"> 16</w:t>
      </w:r>
      <w:r w:rsidRPr="008833B2">
        <w:rPr>
          <w:b/>
          <w:bCs/>
          <w:color w:val="767171" w:themeColor="background2" w:themeShade="80"/>
          <w:sz w:val="22"/>
          <w:szCs w:val="22"/>
        </w:rPr>
        <w:t>.00.</w:t>
      </w:r>
      <w:r w:rsidR="00CA52B1" w:rsidRPr="008833B2">
        <w:rPr>
          <w:color w:val="767171" w:themeColor="background2" w:themeShade="80"/>
          <w:sz w:val="22"/>
          <w:szCs w:val="22"/>
        </w:rPr>
        <w:t xml:space="preserve"> </w:t>
      </w:r>
      <w:r w:rsidR="00087678" w:rsidRPr="008833B2">
        <w:rPr>
          <w:color w:val="767171" w:themeColor="background2" w:themeShade="80"/>
          <w:sz w:val="22"/>
          <w:szCs w:val="22"/>
        </w:rPr>
        <w:t>Lai nodrošinātu valstī noteikto epidemioloģiskās drošības pasākumu ievērošanu</w:t>
      </w:r>
      <w:r w:rsidR="00A13BF2" w:rsidRPr="008833B2">
        <w:rPr>
          <w:color w:val="767171" w:themeColor="background2" w:themeShade="80"/>
          <w:sz w:val="22"/>
          <w:szCs w:val="22"/>
        </w:rPr>
        <w:t>, s</w:t>
      </w:r>
      <w:r w:rsidR="009B5749" w:rsidRPr="008833B2">
        <w:rPr>
          <w:color w:val="767171" w:themeColor="background2" w:themeShade="80"/>
          <w:sz w:val="22"/>
          <w:szCs w:val="22"/>
        </w:rPr>
        <w:t>anāksme tik</w:t>
      </w:r>
      <w:r w:rsidR="002A1E5B" w:rsidRPr="008833B2">
        <w:rPr>
          <w:color w:val="767171" w:themeColor="background2" w:themeShade="80"/>
          <w:sz w:val="22"/>
          <w:szCs w:val="22"/>
        </w:rPr>
        <w:t>s</w:t>
      </w:r>
      <w:r w:rsidR="00A3107B" w:rsidRPr="008833B2">
        <w:rPr>
          <w:color w:val="767171" w:themeColor="background2" w:themeShade="80"/>
          <w:sz w:val="22"/>
          <w:szCs w:val="22"/>
        </w:rPr>
        <w:t xml:space="preserve"> organizēta izmantojot </w:t>
      </w:r>
      <w:r w:rsidR="009B5749" w:rsidRPr="008833B2">
        <w:rPr>
          <w:color w:val="767171" w:themeColor="background2" w:themeShade="80"/>
          <w:sz w:val="22"/>
          <w:szCs w:val="22"/>
        </w:rPr>
        <w:t>tiešsaistes sarunu rīku</w:t>
      </w:r>
      <w:r w:rsidR="008833B2" w:rsidRPr="008833B2">
        <w:rPr>
          <w:color w:val="767171" w:themeColor="background2" w:themeShade="80"/>
          <w:sz w:val="22"/>
          <w:szCs w:val="22"/>
        </w:rPr>
        <w:t xml:space="preserve"> videokonferenču platformā MS </w:t>
      </w:r>
      <w:proofErr w:type="spellStart"/>
      <w:r w:rsidR="008833B2" w:rsidRPr="008833B2">
        <w:rPr>
          <w:color w:val="767171" w:themeColor="background2" w:themeShade="80"/>
          <w:sz w:val="22"/>
          <w:szCs w:val="22"/>
        </w:rPr>
        <w:t>Teams</w:t>
      </w:r>
      <w:proofErr w:type="spellEnd"/>
      <w:r w:rsidR="00A3107B" w:rsidRPr="008833B2">
        <w:rPr>
          <w:color w:val="767171" w:themeColor="background2" w:themeShade="80"/>
          <w:sz w:val="22"/>
          <w:szCs w:val="22"/>
        </w:rPr>
        <w:t>.</w:t>
      </w:r>
      <w:r w:rsidR="008833B2" w:rsidRPr="008833B2">
        <w:rPr>
          <w:color w:val="767171" w:themeColor="background2" w:themeShade="80"/>
          <w:sz w:val="22"/>
          <w:szCs w:val="22"/>
        </w:rPr>
        <w:t xml:space="preserve"> </w:t>
      </w:r>
    </w:p>
    <w:p w14:paraId="00BB5806" w14:textId="1C145A9F" w:rsidR="008833B2" w:rsidRPr="008833B2" w:rsidRDefault="008833B2" w:rsidP="008833B2">
      <w:pPr>
        <w:pStyle w:val="Paraststmeklis"/>
        <w:shd w:val="clear" w:color="auto" w:fill="FFFFFF"/>
        <w:spacing w:before="120" w:beforeAutospacing="0" w:after="0" w:afterAutospacing="0"/>
        <w:jc w:val="both"/>
        <w:textAlignment w:val="baseline"/>
        <w:rPr>
          <w:color w:val="767171" w:themeColor="background2" w:themeShade="80"/>
          <w:sz w:val="22"/>
          <w:szCs w:val="22"/>
        </w:rPr>
      </w:pPr>
      <w:r w:rsidRPr="008833B2">
        <w:rPr>
          <w:color w:val="767171" w:themeColor="background2" w:themeShade="80"/>
          <w:sz w:val="22"/>
          <w:szCs w:val="22"/>
        </w:rPr>
        <w:t xml:space="preserve">Lai pieteiktos dalībai prezentācijā, līdz 07.12.2021. plkst. 15.00 </w:t>
      </w:r>
      <w:proofErr w:type="spellStart"/>
      <w:r w:rsidRPr="008833B2">
        <w:rPr>
          <w:color w:val="767171" w:themeColor="background2" w:themeShade="80"/>
          <w:sz w:val="22"/>
          <w:szCs w:val="22"/>
        </w:rPr>
        <w:t>jānosūta</w:t>
      </w:r>
      <w:proofErr w:type="spellEnd"/>
      <w:r w:rsidRPr="008833B2">
        <w:rPr>
          <w:color w:val="767171" w:themeColor="background2" w:themeShade="80"/>
          <w:sz w:val="22"/>
          <w:szCs w:val="22"/>
        </w:rPr>
        <w:t xml:space="preserve"> pieteikums uz e-pasta adresi agnese.lejniece@jelgavasnovads.lv, tēmā norādot “Publiskās apspriešanas prezentācija Kulta ēka, Salgales pagasts”, norādot vārdu un uzvārdu, tālr.nr. un e-pasta adresi, uz kuru tiks nosūtīts ielūgums uz prezentāciju.</w:t>
      </w:r>
    </w:p>
    <w:p w14:paraId="1BC06B9C" w14:textId="77777777" w:rsidR="008833B2" w:rsidRPr="008833B2" w:rsidRDefault="008833B2" w:rsidP="008833B2">
      <w:pPr>
        <w:pStyle w:val="Paraststmeklis"/>
        <w:shd w:val="clear" w:color="auto" w:fill="FFFFFF"/>
        <w:spacing w:before="120" w:beforeAutospacing="0" w:after="0" w:afterAutospacing="0"/>
        <w:textAlignment w:val="baseline"/>
        <w:rPr>
          <w:color w:val="767171" w:themeColor="background2" w:themeShade="80"/>
          <w:sz w:val="22"/>
          <w:szCs w:val="22"/>
        </w:rPr>
      </w:pPr>
    </w:p>
    <w:p w14:paraId="1779FD7F" w14:textId="53E538C9" w:rsidR="00621687" w:rsidRPr="008833B2" w:rsidRDefault="003A5736" w:rsidP="008833B2">
      <w:pPr>
        <w:pStyle w:val="Paraststmeklis"/>
        <w:shd w:val="clear" w:color="auto" w:fill="FFFFFF"/>
        <w:spacing w:before="120" w:beforeAutospacing="0" w:after="0" w:afterAutospacing="0"/>
        <w:textAlignment w:val="baseline"/>
        <w:rPr>
          <w:color w:val="767171" w:themeColor="background2" w:themeShade="80"/>
          <w:sz w:val="22"/>
          <w:szCs w:val="22"/>
        </w:rPr>
      </w:pPr>
      <w:r w:rsidRPr="008833B2">
        <w:rPr>
          <w:color w:val="767171" w:themeColor="background2" w:themeShade="80"/>
          <w:sz w:val="22"/>
          <w:szCs w:val="22"/>
        </w:rPr>
        <w:t>Publiskās apspriešanas laikā ar detālplānojuma projektu varēs iepazīties</w:t>
      </w:r>
      <w:r w:rsidR="00621687" w:rsidRPr="008833B2">
        <w:rPr>
          <w:color w:val="767171" w:themeColor="background2" w:themeShade="80"/>
          <w:sz w:val="22"/>
          <w:szCs w:val="22"/>
        </w:rPr>
        <w:t>:</w:t>
      </w:r>
    </w:p>
    <w:p w14:paraId="7B96609D" w14:textId="77777777" w:rsidR="008833B2" w:rsidRPr="008833B2" w:rsidRDefault="008833B2" w:rsidP="008833B2">
      <w:pPr>
        <w:pStyle w:val="Paraststmeklis"/>
        <w:shd w:val="clear" w:color="auto" w:fill="FFFFFF"/>
        <w:spacing w:before="120" w:beforeAutospacing="0" w:after="0" w:afterAutospacing="0"/>
        <w:ind w:left="357"/>
        <w:contextualSpacing/>
        <w:textAlignment w:val="baseline"/>
        <w:rPr>
          <w:color w:val="767171" w:themeColor="background2" w:themeShade="80"/>
          <w:sz w:val="22"/>
          <w:szCs w:val="22"/>
        </w:rPr>
      </w:pPr>
    </w:p>
    <w:p w14:paraId="2F90CB95" w14:textId="7D5DEE32" w:rsidR="008833B2" w:rsidRPr="008833B2" w:rsidRDefault="008833B2" w:rsidP="008833B2">
      <w:pPr>
        <w:pStyle w:val="Sarakstarindkopa"/>
        <w:numPr>
          <w:ilvl w:val="0"/>
          <w:numId w:val="1"/>
        </w:numPr>
        <w:spacing w:before="120" w:after="0"/>
        <w:ind w:right="282"/>
        <w:jc w:val="both"/>
        <w:rPr>
          <w:rFonts w:ascii="Times New Roman" w:hAnsi="Times New Roman"/>
          <w:color w:val="767171" w:themeColor="background2" w:themeShade="80"/>
        </w:rPr>
      </w:pPr>
      <w:r w:rsidRPr="008833B2">
        <w:rPr>
          <w:rFonts w:ascii="Times New Roman" w:hAnsi="Times New Roman"/>
          <w:color w:val="767171" w:themeColor="background2" w:themeShade="80"/>
        </w:rPr>
        <w:t xml:space="preserve">publiskās apspriešanas informatīvie materiāli un prezentācija par Būvniecības ieceri ir apskatāmi tīmekļa vietnē </w:t>
      </w:r>
      <w:hyperlink r:id="rId7" w:history="1">
        <w:r w:rsidRPr="008833B2">
          <w:rPr>
            <w:rStyle w:val="Hipersaite"/>
            <w:rFonts w:ascii="Times New Roman" w:hAnsi="Times New Roman"/>
            <w:color w:val="767171" w:themeColor="background2" w:themeShade="80"/>
          </w:rPr>
          <w:t>www.kultaeka.lv</w:t>
        </w:r>
      </w:hyperlink>
      <w:r w:rsidRPr="008833B2">
        <w:rPr>
          <w:rFonts w:ascii="Times New Roman" w:hAnsi="Times New Roman"/>
          <w:color w:val="767171" w:themeColor="background2" w:themeShade="80"/>
        </w:rPr>
        <w:t xml:space="preserve"> laika posmā no 22.11.2021 līdz 21.12.2021.</w:t>
      </w:r>
    </w:p>
    <w:p w14:paraId="1787DEB7" w14:textId="77777777" w:rsidR="008833B2" w:rsidRPr="008833B2" w:rsidRDefault="008833B2" w:rsidP="008833B2">
      <w:pPr>
        <w:pStyle w:val="Sarakstarindkopa"/>
        <w:spacing w:before="120" w:after="0"/>
        <w:ind w:right="282"/>
        <w:jc w:val="both"/>
        <w:rPr>
          <w:rFonts w:ascii="Times New Roman" w:hAnsi="Times New Roman"/>
          <w:color w:val="767171" w:themeColor="background2" w:themeShade="80"/>
        </w:rPr>
      </w:pPr>
    </w:p>
    <w:p w14:paraId="78093E3E" w14:textId="0CFFA933" w:rsidR="008833B2" w:rsidRPr="008833B2" w:rsidRDefault="008833B2" w:rsidP="008833B2">
      <w:pPr>
        <w:pStyle w:val="Sarakstarindkopa"/>
        <w:numPr>
          <w:ilvl w:val="0"/>
          <w:numId w:val="1"/>
        </w:numPr>
        <w:shd w:val="clear" w:color="auto" w:fill="FFFFFF"/>
        <w:spacing w:before="120" w:after="0" w:line="240" w:lineRule="auto"/>
        <w:rPr>
          <w:rStyle w:val="Hipersaite"/>
          <w:rFonts w:ascii="Times New Roman" w:hAnsi="Times New Roman" w:cs="Times New Roman"/>
          <w:color w:val="767171" w:themeColor="background2" w:themeShade="80"/>
          <w:lang w:eastAsia="lv-LV"/>
        </w:rPr>
      </w:pPr>
      <w:r w:rsidRPr="008833B2">
        <w:rPr>
          <w:rFonts w:ascii="Times New Roman" w:eastAsia="Times New Roman" w:hAnsi="Times New Roman" w:cs="Times New Roman"/>
          <w:color w:val="767171" w:themeColor="background2" w:themeShade="80"/>
          <w:lang w:eastAsia="lv-LV"/>
        </w:rPr>
        <w:t xml:space="preserve">Jelgavas novada pašvaldības tīmekļa vietnē </w:t>
      </w:r>
      <w:hyperlink r:id="rId8" w:history="1">
        <w:r w:rsidRPr="008833B2">
          <w:rPr>
            <w:rStyle w:val="Hipersaite"/>
            <w:rFonts w:ascii="Times New Roman" w:eastAsia="Times New Roman" w:hAnsi="Times New Roman" w:cs="Times New Roman"/>
            <w:color w:val="767171" w:themeColor="background2" w:themeShade="80"/>
            <w:lang w:eastAsia="lv-LV"/>
          </w:rPr>
          <w:t>www.jelgavasnovads.lv</w:t>
        </w:r>
      </w:hyperlink>
      <w:r w:rsidRPr="008833B2">
        <w:rPr>
          <w:rFonts w:ascii="Times New Roman" w:eastAsia="Times New Roman" w:hAnsi="Times New Roman" w:cs="Times New Roman"/>
          <w:color w:val="767171" w:themeColor="background2" w:themeShade="80"/>
          <w:lang w:eastAsia="lv-LV"/>
        </w:rPr>
        <w:t xml:space="preserve">,  sadaļā Pašvaldība/Sabiedrības līdzdalība/Publiskās apspriešanas/ sekojot saitei </w:t>
      </w:r>
      <w:hyperlink r:id="rId9" w:history="1">
        <w:r w:rsidRPr="008833B2">
          <w:rPr>
            <w:rStyle w:val="Hipersaite"/>
            <w:rFonts w:ascii="Times New Roman" w:hAnsi="Times New Roman" w:cs="Times New Roman"/>
            <w:color w:val="767171" w:themeColor="background2" w:themeShade="80"/>
            <w:lang w:eastAsia="lv-LV"/>
          </w:rPr>
          <w:t>http://www.jelgavasnovads.lv/lv/pasvaldiba/sabiedribas-lidzdaliba/publiskas-apspriesanas/</w:t>
        </w:r>
      </w:hyperlink>
      <w:r w:rsidRPr="008833B2">
        <w:rPr>
          <w:rStyle w:val="Hipersaite"/>
          <w:rFonts w:ascii="Times New Roman" w:hAnsi="Times New Roman" w:cs="Times New Roman"/>
          <w:color w:val="767171" w:themeColor="background2" w:themeShade="80"/>
          <w:lang w:eastAsia="lv-LV"/>
        </w:rPr>
        <w:t>;</w:t>
      </w:r>
    </w:p>
    <w:p w14:paraId="470AC6BE" w14:textId="77777777" w:rsidR="008833B2" w:rsidRPr="008833B2" w:rsidRDefault="008833B2" w:rsidP="008833B2">
      <w:pPr>
        <w:pStyle w:val="Sarakstarindkopa"/>
        <w:rPr>
          <w:rFonts w:ascii="Times New Roman" w:hAnsi="Times New Roman"/>
          <w:color w:val="767171" w:themeColor="background2" w:themeShade="80"/>
        </w:rPr>
      </w:pPr>
    </w:p>
    <w:p w14:paraId="779EBA9D" w14:textId="459ACD7E" w:rsidR="008833B2" w:rsidRPr="008833B2" w:rsidRDefault="008833B2" w:rsidP="008833B2">
      <w:pPr>
        <w:pStyle w:val="Sarakstarindkopa"/>
        <w:numPr>
          <w:ilvl w:val="0"/>
          <w:numId w:val="1"/>
        </w:numPr>
        <w:shd w:val="clear" w:color="auto" w:fill="FFFFFF"/>
        <w:spacing w:before="120" w:after="0" w:line="240" w:lineRule="auto"/>
        <w:rPr>
          <w:rFonts w:ascii="Times New Roman" w:hAnsi="Times New Roman" w:cs="Times New Roman"/>
          <w:color w:val="767171" w:themeColor="background2" w:themeShade="80"/>
          <w:u w:val="single"/>
          <w:lang w:eastAsia="lv-LV"/>
        </w:rPr>
      </w:pPr>
      <w:r w:rsidRPr="008833B2">
        <w:rPr>
          <w:rFonts w:ascii="Times New Roman" w:hAnsi="Times New Roman"/>
          <w:color w:val="767171" w:themeColor="background2" w:themeShade="80"/>
        </w:rPr>
        <w:t xml:space="preserve">informāciju par publisko apspriešanu un publiskās apspriešanas sanāksmi izvietot publiskajā </w:t>
      </w:r>
      <w:proofErr w:type="spellStart"/>
      <w:r w:rsidRPr="008833B2">
        <w:rPr>
          <w:rFonts w:ascii="Times New Roman" w:hAnsi="Times New Roman"/>
          <w:color w:val="767171" w:themeColor="background2" w:themeShade="80"/>
        </w:rPr>
        <w:t>ārtelpā</w:t>
      </w:r>
      <w:proofErr w:type="spellEnd"/>
      <w:r w:rsidRPr="008833B2">
        <w:rPr>
          <w:rFonts w:ascii="Times New Roman" w:hAnsi="Times New Roman"/>
          <w:color w:val="767171" w:themeColor="background2" w:themeShade="80"/>
        </w:rPr>
        <w:t>;</w:t>
      </w:r>
    </w:p>
    <w:p w14:paraId="5ECA373C" w14:textId="18F91530" w:rsidR="008833B2" w:rsidRPr="008833B2" w:rsidRDefault="008833B2" w:rsidP="008833B2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767171" w:themeColor="background2" w:themeShade="80"/>
          <w:u w:val="single"/>
          <w:lang w:eastAsia="lv-LV"/>
        </w:rPr>
      </w:pPr>
    </w:p>
    <w:p w14:paraId="1FEDD716" w14:textId="5EEE283A" w:rsidR="008833B2" w:rsidRPr="008833B2" w:rsidRDefault="008833B2" w:rsidP="008833B2">
      <w:pPr>
        <w:pStyle w:val="Sarakstarindkopa"/>
        <w:numPr>
          <w:ilvl w:val="0"/>
          <w:numId w:val="1"/>
        </w:numPr>
        <w:spacing w:after="0"/>
        <w:ind w:right="282"/>
        <w:jc w:val="both"/>
        <w:rPr>
          <w:rFonts w:ascii="Times New Roman" w:hAnsi="Times New Roman" w:cs="Times New Roman"/>
          <w:color w:val="767171" w:themeColor="background2" w:themeShade="80"/>
        </w:rPr>
      </w:pPr>
      <w:r w:rsidRPr="008833B2">
        <w:rPr>
          <w:rFonts w:ascii="Times New Roman" w:hAnsi="Times New Roman" w:cs="Times New Roman"/>
          <w:color w:val="767171" w:themeColor="background2" w:themeShade="80"/>
        </w:rPr>
        <w:t xml:space="preserve"> Aptaujas lapas un rakstiskas atsauksmes ir iesniedzamas Būvvaldē, Stadiona iela 10, Ozolnieki, Jelgavas novads, LV-3018 </w:t>
      </w:r>
      <w:r w:rsidRPr="008833B2">
        <w:rPr>
          <w:rFonts w:ascii="Times New Roman" w:hAnsi="Times New Roman" w:cs="Times New Roman"/>
          <w:i/>
          <w:color w:val="767171" w:themeColor="background2" w:themeShade="80"/>
        </w:rPr>
        <w:t>(izmantojot pastkastīti pie durvīm vai nosūtot pa pastu)</w:t>
      </w:r>
      <w:r w:rsidRPr="008833B2">
        <w:rPr>
          <w:rFonts w:ascii="Times New Roman" w:hAnsi="Times New Roman" w:cs="Times New Roman"/>
          <w:color w:val="767171" w:themeColor="background2" w:themeShade="80"/>
        </w:rPr>
        <w:t xml:space="preserve"> vai iesūtot uz e-pasta adresi: </w:t>
      </w:r>
      <w:hyperlink r:id="rId10" w:history="1">
        <w:r w:rsidRPr="008833B2">
          <w:rPr>
            <w:rStyle w:val="Hipersaite"/>
            <w:rFonts w:ascii="Times New Roman" w:hAnsi="Times New Roman" w:cs="Times New Roman"/>
            <w:color w:val="767171" w:themeColor="background2" w:themeShade="80"/>
          </w:rPr>
          <w:t>agnese.lejniece@jelgavasnovads.lv</w:t>
        </w:r>
      </w:hyperlink>
      <w:r w:rsidRPr="008833B2">
        <w:rPr>
          <w:rFonts w:ascii="Times New Roman" w:hAnsi="Times New Roman" w:cs="Times New Roman"/>
          <w:color w:val="767171" w:themeColor="background2" w:themeShade="80"/>
        </w:rPr>
        <w:t xml:space="preserve"> (Iesniegumā jānorāda iesniedzēja vārdu, uzvārdu un adresi, bet juridiskām personām jānorāda nosaukumu, adresi un reģistrācijas numuru , līdz 2021. gada 21.decembrīm, kontaktpersona Agnese Lejniece, t. 20218362;</w:t>
      </w:r>
    </w:p>
    <w:p w14:paraId="2A28D824" w14:textId="2899FEFE" w:rsidR="007C6BBF" w:rsidRPr="008833B2" w:rsidRDefault="007C6BBF" w:rsidP="00296403">
      <w:pPr>
        <w:pStyle w:val="Paraststmeklis"/>
        <w:shd w:val="clear" w:color="auto" w:fill="FFFFFF"/>
        <w:spacing w:before="0" w:beforeAutospacing="0" w:after="0" w:afterAutospacing="0"/>
        <w:textAlignment w:val="baseline"/>
        <w:rPr>
          <w:color w:val="767171" w:themeColor="background2" w:themeShade="80"/>
          <w:sz w:val="22"/>
          <w:szCs w:val="22"/>
        </w:rPr>
      </w:pPr>
    </w:p>
    <w:p w14:paraId="41D60EE3" w14:textId="77777777" w:rsidR="008833B2" w:rsidRDefault="008833B2" w:rsidP="008833B2">
      <w:pPr>
        <w:spacing w:after="0" w:line="240" w:lineRule="auto"/>
        <w:rPr>
          <w:rFonts w:ascii="Times New Roman" w:hAnsi="Times New Roman" w:cs="Times New Roman"/>
          <w:b/>
          <w:bCs/>
          <w:color w:val="767171" w:themeColor="background2" w:themeShade="80"/>
        </w:rPr>
      </w:pPr>
    </w:p>
    <w:p w14:paraId="6F61B89D" w14:textId="54CFC56F" w:rsidR="008833B2" w:rsidRPr="008833B2" w:rsidRDefault="008833B2" w:rsidP="008833B2">
      <w:pPr>
        <w:spacing w:after="0" w:line="240" w:lineRule="auto"/>
        <w:rPr>
          <w:rFonts w:ascii="Times New Roman" w:hAnsi="Times New Roman" w:cs="Times New Roman"/>
          <w:b/>
          <w:bCs/>
          <w:color w:val="767171" w:themeColor="background2" w:themeShade="80"/>
        </w:rPr>
      </w:pPr>
      <w:r w:rsidRPr="008833B2">
        <w:rPr>
          <w:rFonts w:ascii="Times New Roman" w:hAnsi="Times New Roman" w:cs="Times New Roman"/>
          <w:b/>
          <w:bCs/>
          <w:color w:val="767171" w:themeColor="background2" w:themeShade="80"/>
        </w:rPr>
        <w:t>Būvniecības ierosinātājs:</w:t>
      </w:r>
    </w:p>
    <w:p w14:paraId="12F44218" w14:textId="77777777" w:rsidR="008833B2" w:rsidRPr="008833B2" w:rsidRDefault="008833B2" w:rsidP="008833B2">
      <w:pPr>
        <w:spacing w:after="0" w:line="240" w:lineRule="auto"/>
        <w:rPr>
          <w:rFonts w:ascii="Times New Roman" w:hAnsi="Times New Roman" w:cs="Times New Roman"/>
          <w:color w:val="767171" w:themeColor="background2" w:themeShade="80"/>
        </w:rPr>
      </w:pPr>
      <w:r w:rsidRPr="008833B2">
        <w:rPr>
          <w:rFonts w:ascii="Times New Roman" w:hAnsi="Times New Roman" w:cs="Times New Roman"/>
          <w:color w:val="767171" w:themeColor="background2" w:themeShade="80"/>
        </w:rPr>
        <w:t>SIA “</w:t>
      </w:r>
      <w:proofErr w:type="spellStart"/>
      <w:r w:rsidRPr="008833B2">
        <w:rPr>
          <w:rFonts w:ascii="Times New Roman" w:hAnsi="Times New Roman" w:cs="Times New Roman"/>
          <w:color w:val="767171" w:themeColor="background2" w:themeShade="80"/>
        </w:rPr>
        <w:t>Silabites</w:t>
      </w:r>
      <w:proofErr w:type="spellEnd"/>
      <w:r w:rsidRPr="008833B2">
        <w:rPr>
          <w:rFonts w:ascii="Times New Roman" w:hAnsi="Times New Roman" w:cs="Times New Roman"/>
          <w:color w:val="767171" w:themeColor="background2" w:themeShade="80"/>
        </w:rPr>
        <w:t>”</w:t>
      </w:r>
    </w:p>
    <w:p w14:paraId="3F984B4A" w14:textId="77777777" w:rsidR="008833B2" w:rsidRPr="008833B2" w:rsidRDefault="008833B2" w:rsidP="008833B2">
      <w:pPr>
        <w:spacing w:after="0" w:line="240" w:lineRule="auto"/>
        <w:rPr>
          <w:rFonts w:ascii="Times New Roman" w:hAnsi="Times New Roman" w:cs="Times New Roman"/>
          <w:color w:val="767171" w:themeColor="background2" w:themeShade="80"/>
        </w:rPr>
      </w:pPr>
      <w:r w:rsidRPr="008833B2">
        <w:rPr>
          <w:rFonts w:ascii="Times New Roman" w:hAnsi="Times New Roman" w:cs="Times New Roman"/>
          <w:color w:val="767171" w:themeColor="background2" w:themeShade="80"/>
        </w:rPr>
        <w:t>Reģ.nr. 40203311247</w:t>
      </w:r>
    </w:p>
    <w:p w14:paraId="508D350B" w14:textId="77777777" w:rsidR="008833B2" w:rsidRPr="008833B2" w:rsidRDefault="008833B2" w:rsidP="008833B2">
      <w:pPr>
        <w:spacing w:after="0" w:line="240" w:lineRule="auto"/>
        <w:rPr>
          <w:rFonts w:ascii="Times New Roman" w:hAnsi="Times New Roman" w:cs="Times New Roman"/>
          <w:color w:val="767171" w:themeColor="background2" w:themeShade="80"/>
        </w:rPr>
      </w:pPr>
      <w:r w:rsidRPr="008833B2">
        <w:rPr>
          <w:rFonts w:ascii="Times New Roman" w:hAnsi="Times New Roman" w:cs="Times New Roman"/>
          <w:color w:val="767171" w:themeColor="background2" w:themeShade="80"/>
        </w:rPr>
        <w:t>"</w:t>
      </w:r>
      <w:proofErr w:type="spellStart"/>
      <w:r w:rsidRPr="008833B2">
        <w:rPr>
          <w:rFonts w:ascii="Times New Roman" w:hAnsi="Times New Roman" w:cs="Times New Roman"/>
          <w:color w:val="767171" w:themeColor="background2" w:themeShade="80"/>
        </w:rPr>
        <w:t>Smedēni</w:t>
      </w:r>
      <w:proofErr w:type="spellEnd"/>
      <w:r w:rsidRPr="008833B2">
        <w:rPr>
          <w:rFonts w:ascii="Times New Roman" w:hAnsi="Times New Roman" w:cs="Times New Roman"/>
          <w:color w:val="767171" w:themeColor="background2" w:themeShade="80"/>
        </w:rPr>
        <w:t xml:space="preserve">", Salgales pag., Jelgavas nov., </w:t>
      </w:r>
    </w:p>
    <w:p w14:paraId="5438B4B2" w14:textId="77777777" w:rsidR="008833B2" w:rsidRPr="008833B2" w:rsidRDefault="008833B2" w:rsidP="008833B2">
      <w:pPr>
        <w:spacing w:after="0" w:line="240" w:lineRule="auto"/>
        <w:rPr>
          <w:rFonts w:ascii="Times New Roman" w:hAnsi="Times New Roman" w:cs="Times New Roman"/>
          <w:color w:val="767171" w:themeColor="background2" w:themeShade="80"/>
        </w:rPr>
      </w:pPr>
      <w:r w:rsidRPr="008833B2">
        <w:rPr>
          <w:rFonts w:ascii="Times New Roman" w:hAnsi="Times New Roman" w:cs="Times New Roman"/>
          <w:color w:val="767171" w:themeColor="background2" w:themeShade="80"/>
        </w:rPr>
        <w:t>LV-3045</w:t>
      </w:r>
    </w:p>
    <w:p w14:paraId="1E78F85E" w14:textId="772E9B6A" w:rsidR="008833B2" w:rsidRPr="008833B2" w:rsidRDefault="008833B2" w:rsidP="008833B2">
      <w:pPr>
        <w:spacing w:after="0" w:line="240" w:lineRule="auto"/>
        <w:rPr>
          <w:rFonts w:ascii="Times New Roman" w:hAnsi="Times New Roman" w:cs="Times New Roman"/>
          <w:color w:val="767171" w:themeColor="background2" w:themeShade="80"/>
        </w:rPr>
      </w:pPr>
    </w:p>
    <w:p w14:paraId="520D2FC3" w14:textId="77777777" w:rsidR="008833B2" w:rsidRPr="008833B2" w:rsidRDefault="008833B2" w:rsidP="008833B2">
      <w:pPr>
        <w:spacing w:after="0" w:line="240" w:lineRule="auto"/>
        <w:rPr>
          <w:rFonts w:ascii="Times New Roman" w:hAnsi="Times New Roman" w:cs="Times New Roman"/>
          <w:color w:val="767171" w:themeColor="background2" w:themeShade="80"/>
        </w:rPr>
      </w:pPr>
    </w:p>
    <w:p w14:paraId="21DCF09D" w14:textId="77777777" w:rsidR="008833B2" w:rsidRPr="008833B2" w:rsidRDefault="008833B2" w:rsidP="008833B2">
      <w:pPr>
        <w:spacing w:after="0" w:line="240" w:lineRule="auto"/>
        <w:rPr>
          <w:rFonts w:ascii="Times New Roman" w:hAnsi="Times New Roman" w:cs="Times New Roman"/>
          <w:b/>
          <w:bCs/>
          <w:color w:val="767171" w:themeColor="background2" w:themeShade="80"/>
        </w:rPr>
      </w:pPr>
      <w:r w:rsidRPr="008833B2">
        <w:rPr>
          <w:rFonts w:ascii="Times New Roman" w:hAnsi="Times New Roman" w:cs="Times New Roman"/>
          <w:b/>
          <w:bCs/>
          <w:color w:val="767171" w:themeColor="background2" w:themeShade="80"/>
        </w:rPr>
        <w:t>Būvprojekta izstrādātājs:</w:t>
      </w:r>
    </w:p>
    <w:p w14:paraId="34076EEF" w14:textId="77777777" w:rsidR="008833B2" w:rsidRPr="008833B2" w:rsidRDefault="008833B2" w:rsidP="008833B2">
      <w:pPr>
        <w:spacing w:after="0" w:line="240" w:lineRule="auto"/>
        <w:rPr>
          <w:rFonts w:ascii="Times New Roman" w:hAnsi="Times New Roman" w:cs="Times New Roman"/>
          <w:color w:val="767171" w:themeColor="background2" w:themeShade="80"/>
        </w:rPr>
      </w:pPr>
      <w:r w:rsidRPr="008833B2">
        <w:rPr>
          <w:rFonts w:ascii="Times New Roman" w:hAnsi="Times New Roman" w:cs="Times New Roman"/>
          <w:color w:val="767171" w:themeColor="background2" w:themeShade="80"/>
        </w:rPr>
        <w:t>SIA “JK Building”</w:t>
      </w:r>
    </w:p>
    <w:p w14:paraId="1C378DA2" w14:textId="77777777" w:rsidR="008833B2" w:rsidRPr="008833B2" w:rsidRDefault="008833B2" w:rsidP="008833B2">
      <w:pPr>
        <w:spacing w:after="0" w:line="240" w:lineRule="auto"/>
        <w:rPr>
          <w:rFonts w:ascii="Times New Roman" w:hAnsi="Times New Roman" w:cs="Times New Roman"/>
          <w:color w:val="767171" w:themeColor="background2" w:themeShade="80"/>
        </w:rPr>
      </w:pPr>
      <w:r w:rsidRPr="008833B2">
        <w:rPr>
          <w:rFonts w:ascii="Times New Roman" w:hAnsi="Times New Roman" w:cs="Times New Roman"/>
          <w:color w:val="767171" w:themeColor="background2" w:themeShade="80"/>
        </w:rPr>
        <w:t>Reģ.nr. 44103094392</w:t>
      </w:r>
    </w:p>
    <w:p w14:paraId="1A414C48" w14:textId="77777777" w:rsidR="008833B2" w:rsidRPr="008833B2" w:rsidRDefault="008833B2" w:rsidP="008833B2">
      <w:pPr>
        <w:spacing w:after="0" w:line="240" w:lineRule="auto"/>
        <w:rPr>
          <w:rFonts w:ascii="Times New Roman" w:hAnsi="Times New Roman" w:cs="Times New Roman"/>
          <w:color w:val="767171" w:themeColor="background2" w:themeShade="80"/>
        </w:rPr>
      </w:pPr>
      <w:r w:rsidRPr="008833B2">
        <w:rPr>
          <w:rFonts w:ascii="Times New Roman" w:hAnsi="Times New Roman" w:cs="Times New Roman"/>
          <w:color w:val="767171" w:themeColor="background2" w:themeShade="80"/>
        </w:rPr>
        <w:t>Beātes iela 49, Valmiera,</w:t>
      </w:r>
    </w:p>
    <w:p w14:paraId="5618241F" w14:textId="77777777" w:rsidR="008833B2" w:rsidRPr="008833B2" w:rsidRDefault="008833B2" w:rsidP="008833B2">
      <w:pPr>
        <w:spacing w:after="0" w:line="240" w:lineRule="auto"/>
        <w:rPr>
          <w:rFonts w:ascii="Times New Roman" w:hAnsi="Times New Roman" w:cs="Times New Roman"/>
          <w:color w:val="767171" w:themeColor="background2" w:themeShade="80"/>
        </w:rPr>
      </w:pPr>
      <w:r w:rsidRPr="008833B2">
        <w:rPr>
          <w:rFonts w:ascii="Times New Roman" w:hAnsi="Times New Roman" w:cs="Times New Roman"/>
          <w:color w:val="767171" w:themeColor="background2" w:themeShade="80"/>
        </w:rPr>
        <w:t>LV-4201</w:t>
      </w:r>
    </w:p>
    <w:p w14:paraId="36D83150" w14:textId="1EE89824" w:rsidR="008833B2" w:rsidRPr="008833B2" w:rsidRDefault="008833B2" w:rsidP="00296403">
      <w:pPr>
        <w:pStyle w:val="Paraststmeklis"/>
        <w:shd w:val="clear" w:color="auto" w:fill="FFFFFF"/>
        <w:spacing w:before="0" w:beforeAutospacing="0" w:after="0" w:afterAutospacing="0"/>
        <w:textAlignment w:val="baseline"/>
        <w:rPr>
          <w:color w:val="767171" w:themeColor="background2" w:themeShade="80"/>
          <w:sz w:val="22"/>
          <w:szCs w:val="22"/>
        </w:rPr>
      </w:pPr>
    </w:p>
    <w:sectPr w:rsidR="008833B2" w:rsidRPr="008833B2" w:rsidSect="008833B2">
      <w:pgSz w:w="11906" w:h="16838" w:code="9"/>
      <w:pgMar w:top="85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743E4D"/>
    <w:multiLevelType w:val="hybridMultilevel"/>
    <w:tmpl w:val="896C7998"/>
    <w:lvl w:ilvl="0" w:tplc="CBF293D6">
      <w:start w:val="1"/>
      <w:numFmt w:val="bullet"/>
      <w:lvlText w:val="‒"/>
      <w:lvlJc w:val="left"/>
      <w:pPr>
        <w:ind w:left="720" w:hanging="360"/>
      </w:pPr>
      <w:rPr>
        <w:rFonts w:ascii="Calibri" w:hAnsi="Calibri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3D50A3E"/>
    <w:multiLevelType w:val="multilevel"/>
    <w:tmpl w:val="40289C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25D4BBA"/>
    <w:multiLevelType w:val="multilevel"/>
    <w:tmpl w:val="CB3C3F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CE303F4"/>
    <w:multiLevelType w:val="hybridMultilevel"/>
    <w:tmpl w:val="7C067B10"/>
    <w:lvl w:ilvl="0" w:tplc="CBF293D6">
      <w:start w:val="1"/>
      <w:numFmt w:val="bullet"/>
      <w:lvlText w:val="‒"/>
      <w:lvlJc w:val="left"/>
      <w:pPr>
        <w:ind w:left="720" w:hanging="360"/>
      </w:pPr>
      <w:rPr>
        <w:rFonts w:ascii="Calibri" w:hAnsi="Calibri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CE35F26"/>
    <w:multiLevelType w:val="multilevel"/>
    <w:tmpl w:val="067C085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suff w:val="space"/>
      <w:lvlText w:val="%1.%2.%3."/>
      <w:lvlJc w:val="left"/>
      <w:pPr>
        <w:ind w:left="1304" w:hanging="510"/>
      </w:pPr>
      <w:rPr>
        <w:rFonts w:hint="default"/>
        <w:lang w:val="lv-LV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3B02"/>
    <w:rsid w:val="000101D1"/>
    <w:rsid w:val="000466E2"/>
    <w:rsid w:val="0006604E"/>
    <w:rsid w:val="0006683F"/>
    <w:rsid w:val="000754B3"/>
    <w:rsid w:val="0008329B"/>
    <w:rsid w:val="00087678"/>
    <w:rsid w:val="000912A7"/>
    <w:rsid w:val="000B4F82"/>
    <w:rsid w:val="000D5ABA"/>
    <w:rsid w:val="000D6764"/>
    <w:rsid w:val="000D699B"/>
    <w:rsid w:val="00102DB9"/>
    <w:rsid w:val="00116412"/>
    <w:rsid w:val="00123B9F"/>
    <w:rsid w:val="00123BDE"/>
    <w:rsid w:val="00130A0C"/>
    <w:rsid w:val="00155EE1"/>
    <w:rsid w:val="001610CA"/>
    <w:rsid w:val="001B2D75"/>
    <w:rsid w:val="001B6CA6"/>
    <w:rsid w:val="001B7B91"/>
    <w:rsid w:val="001E586B"/>
    <w:rsid w:val="00212277"/>
    <w:rsid w:val="00212E67"/>
    <w:rsid w:val="00215663"/>
    <w:rsid w:val="00215EF0"/>
    <w:rsid w:val="00223DEF"/>
    <w:rsid w:val="0025506E"/>
    <w:rsid w:val="00263D34"/>
    <w:rsid w:val="002947CA"/>
    <w:rsid w:val="00296403"/>
    <w:rsid w:val="002A1E5B"/>
    <w:rsid w:val="002C3AC4"/>
    <w:rsid w:val="002F53BA"/>
    <w:rsid w:val="003004DF"/>
    <w:rsid w:val="0030141D"/>
    <w:rsid w:val="00315C3A"/>
    <w:rsid w:val="00337DC6"/>
    <w:rsid w:val="00367889"/>
    <w:rsid w:val="003866AB"/>
    <w:rsid w:val="00387A95"/>
    <w:rsid w:val="003A08F1"/>
    <w:rsid w:val="003A5736"/>
    <w:rsid w:val="003A7A1F"/>
    <w:rsid w:val="003E4187"/>
    <w:rsid w:val="00404E25"/>
    <w:rsid w:val="00415812"/>
    <w:rsid w:val="0042658B"/>
    <w:rsid w:val="00430BF3"/>
    <w:rsid w:val="00431915"/>
    <w:rsid w:val="00440036"/>
    <w:rsid w:val="00441BC0"/>
    <w:rsid w:val="004968E4"/>
    <w:rsid w:val="004A4AAA"/>
    <w:rsid w:val="004A4C5C"/>
    <w:rsid w:val="004A536F"/>
    <w:rsid w:val="004A6F36"/>
    <w:rsid w:val="004B04E4"/>
    <w:rsid w:val="004E3A74"/>
    <w:rsid w:val="004F622D"/>
    <w:rsid w:val="00501159"/>
    <w:rsid w:val="00504842"/>
    <w:rsid w:val="005366F8"/>
    <w:rsid w:val="0053791E"/>
    <w:rsid w:val="00541294"/>
    <w:rsid w:val="00552ABA"/>
    <w:rsid w:val="00590D38"/>
    <w:rsid w:val="00591C54"/>
    <w:rsid w:val="005A6E33"/>
    <w:rsid w:val="00605B8A"/>
    <w:rsid w:val="00606C4A"/>
    <w:rsid w:val="00621687"/>
    <w:rsid w:val="00623B02"/>
    <w:rsid w:val="0066274B"/>
    <w:rsid w:val="00663851"/>
    <w:rsid w:val="00684BCB"/>
    <w:rsid w:val="006A7A7B"/>
    <w:rsid w:val="006C49D3"/>
    <w:rsid w:val="006E7B6B"/>
    <w:rsid w:val="00700001"/>
    <w:rsid w:val="00703DA9"/>
    <w:rsid w:val="0070402A"/>
    <w:rsid w:val="0072791A"/>
    <w:rsid w:val="00736C4C"/>
    <w:rsid w:val="0074681E"/>
    <w:rsid w:val="007B53E2"/>
    <w:rsid w:val="007C6BBF"/>
    <w:rsid w:val="007D216D"/>
    <w:rsid w:val="007E1836"/>
    <w:rsid w:val="007F3112"/>
    <w:rsid w:val="00841C1A"/>
    <w:rsid w:val="008451F5"/>
    <w:rsid w:val="00846186"/>
    <w:rsid w:val="008833B2"/>
    <w:rsid w:val="00893090"/>
    <w:rsid w:val="008A0C98"/>
    <w:rsid w:val="008C0E3B"/>
    <w:rsid w:val="008E2BAB"/>
    <w:rsid w:val="008F646F"/>
    <w:rsid w:val="00906AFB"/>
    <w:rsid w:val="0091434F"/>
    <w:rsid w:val="009564F7"/>
    <w:rsid w:val="00966077"/>
    <w:rsid w:val="009712F0"/>
    <w:rsid w:val="00986F41"/>
    <w:rsid w:val="009945DF"/>
    <w:rsid w:val="009B42D4"/>
    <w:rsid w:val="009B5749"/>
    <w:rsid w:val="009C3230"/>
    <w:rsid w:val="009C6387"/>
    <w:rsid w:val="009D3287"/>
    <w:rsid w:val="009E12AF"/>
    <w:rsid w:val="00A11822"/>
    <w:rsid w:val="00A13839"/>
    <w:rsid w:val="00A13BF2"/>
    <w:rsid w:val="00A20B5D"/>
    <w:rsid w:val="00A3107B"/>
    <w:rsid w:val="00A47AA8"/>
    <w:rsid w:val="00A623CF"/>
    <w:rsid w:val="00A67C9D"/>
    <w:rsid w:val="00A83C3B"/>
    <w:rsid w:val="00A840AE"/>
    <w:rsid w:val="00AB1CB7"/>
    <w:rsid w:val="00AB5017"/>
    <w:rsid w:val="00AD0619"/>
    <w:rsid w:val="00AD1481"/>
    <w:rsid w:val="00AD31E5"/>
    <w:rsid w:val="00AE4807"/>
    <w:rsid w:val="00AF74D5"/>
    <w:rsid w:val="00B0476B"/>
    <w:rsid w:val="00B14194"/>
    <w:rsid w:val="00B535E6"/>
    <w:rsid w:val="00B7147B"/>
    <w:rsid w:val="00B94F2D"/>
    <w:rsid w:val="00B97B52"/>
    <w:rsid w:val="00BB7514"/>
    <w:rsid w:val="00BC139E"/>
    <w:rsid w:val="00BD4A6C"/>
    <w:rsid w:val="00BD5A3C"/>
    <w:rsid w:val="00BE666A"/>
    <w:rsid w:val="00BF0DCC"/>
    <w:rsid w:val="00BF60B7"/>
    <w:rsid w:val="00C21594"/>
    <w:rsid w:val="00C40197"/>
    <w:rsid w:val="00C55EC9"/>
    <w:rsid w:val="00C62AB8"/>
    <w:rsid w:val="00C856DD"/>
    <w:rsid w:val="00C96F23"/>
    <w:rsid w:val="00CA52B1"/>
    <w:rsid w:val="00CA6B08"/>
    <w:rsid w:val="00D14462"/>
    <w:rsid w:val="00D145A2"/>
    <w:rsid w:val="00D24B67"/>
    <w:rsid w:val="00D24FC3"/>
    <w:rsid w:val="00D31C26"/>
    <w:rsid w:val="00D35E94"/>
    <w:rsid w:val="00D35EC1"/>
    <w:rsid w:val="00D37C9E"/>
    <w:rsid w:val="00D465D4"/>
    <w:rsid w:val="00D51295"/>
    <w:rsid w:val="00D52F8F"/>
    <w:rsid w:val="00D76CA1"/>
    <w:rsid w:val="00D91E9B"/>
    <w:rsid w:val="00DD1F6C"/>
    <w:rsid w:val="00DF71D8"/>
    <w:rsid w:val="00E23D98"/>
    <w:rsid w:val="00E2706E"/>
    <w:rsid w:val="00E53374"/>
    <w:rsid w:val="00E558B3"/>
    <w:rsid w:val="00E5622F"/>
    <w:rsid w:val="00E60428"/>
    <w:rsid w:val="00E7132F"/>
    <w:rsid w:val="00E84DE7"/>
    <w:rsid w:val="00E91573"/>
    <w:rsid w:val="00EA330A"/>
    <w:rsid w:val="00EA6F14"/>
    <w:rsid w:val="00EA7539"/>
    <w:rsid w:val="00EC6F2B"/>
    <w:rsid w:val="00ED1847"/>
    <w:rsid w:val="00EE5D42"/>
    <w:rsid w:val="00EF4666"/>
    <w:rsid w:val="00EF70E3"/>
    <w:rsid w:val="00F07CA0"/>
    <w:rsid w:val="00F21644"/>
    <w:rsid w:val="00F34C7C"/>
    <w:rsid w:val="00F564AE"/>
    <w:rsid w:val="00F65BE5"/>
    <w:rsid w:val="00F82682"/>
    <w:rsid w:val="00F84F30"/>
    <w:rsid w:val="00FE32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8ED1B1"/>
  <w15:chartTrackingRefBased/>
  <w15:docId w15:val="{75F76C31-7874-438F-A390-6F7982180E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arasts">
    <w:name w:val="Normal"/>
    <w:qFormat/>
    <w:rsid w:val="00700001"/>
  </w:style>
  <w:style w:type="paragraph" w:styleId="Virsraksts3">
    <w:name w:val="heading 3"/>
    <w:basedOn w:val="Parasts"/>
    <w:link w:val="Virsraksts3Rakstz"/>
    <w:uiPriority w:val="9"/>
    <w:qFormat/>
    <w:rsid w:val="00623B02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lv-LV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customStyle="1" w:styleId="Virsraksts3Rakstz">
    <w:name w:val="Virsraksts 3 Rakstz."/>
    <w:basedOn w:val="Noklusjumarindkopasfonts"/>
    <w:link w:val="Virsraksts3"/>
    <w:uiPriority w:val="9"/>
    <w:rsid w:val="00623B02"/>
    <w:rPr>
      <w:rFonts w:ascii="Times New Roman" w:eastAsia="Times New Roman" w:hAnsi="Times New Roman" w:cs="Times New Roman"/>
      <w:b/>
      <w:bCs/>
      <w:sz w:val="27"/>
      <w:szCs w:val="27"/>
      <w:lang w:eastAsia="lv-LV"/>
    </w:rPr>
  </w:style>
  <w:style w:type="paragraph" w:styleId="Paraststmeklis">
    <w:name w:val="Normal (Web)"/>
    <w:basedOn w:val="Parasts"/>
    <w:uiPriority w:val="99"/>
    <w:unhideWhenUsed/>
    <w:rsid w:val="00623B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character" w:styleId="Izteiksmgs">
    <w:name w:val="Strong"/>
    <w:basedOn w:val="Noklusjumarindkopasfonts"/>
    <w:uiPriority w:val="22"/>
    <w:qFormat/>
    <w:rsid w:val="00623B02"/>
    <w:rPr>
      <w:b/>
      <w:bCs/>
    </w:rPr>
  </w:style>
  <w:style w:type="character" w:styleId="Hipersaite">
    <w:name w:val="Hyperlink"/>
    <w:basedOn w:val="Noklusjumarindkopasfonts"/>
    <w:uiPriority w:val="99"/>
    <w:unhideWhenUsed/>
    <w:rsid w:val="00623B02"/>
    <w:rPr>
      <w:color w:val="0000FF"/>
      <w:u w:val="single"/>
    </w:rPr>
  </w:style>
  <w:style w:type="character" w:customStyle="1" w:styleId="UnresolvedMention">
    <w:name w:val="Unresolved Mention"/>
    <w:basedOn w:val="Noklusjumarindkopasfonts"/>
    <w:uiPriority w:val="99"/>
    <w:semiHidden/>
    <w:unhideWhenUsed/>
    <w:rsid w:val="00B97B52"/>
    <w:rPr>
      <w:color w:val="605E5C"/>
      <w:shd w:val="clear" w:color="auto" w:fill="E1DFDD"/>
    </w:rPr>
  </w:style>
  <w:style w:type="character" w:styleId="Izclums">
    <w:name w:val="Emphasis"/>
    <w:basedOn w:val="Noklusjumarindkopasfonts"/>
    <w:uiPriority w:val="20"/>
    <w:qFormat/>
    <w:rsid w:val="00893090"/>
    <w:rPr>
      <w:i/>
      <w:iCs/>
    </w:rPr>
  </w:style>
  <w:style w:type="paragraph" w:styleId="Sarakstarindkopa">
    <w:name w:val="List Paragraph"/>
    <w:basedOn w:val="Parasts"/>
    <w:uiPriority w:val="34"/>
    <w:qFormat/>
    <w:rsid w:val="006E7B6B"/>
    <w:pPr>
      <w:ind w:left="720"/>
      <w:contextualSpacing/>
    </w:pPr>
  </w:style>
  <w:style w:type="character" w:styleId="Izmantotahipersaite">
    <w:name w:val="FollowedHyperlink"/>
    <w:basedOn w:val="Noklusjumarindkopasfonts"/>
    <w:uiPriority w:val="99"/>
    <w:semiHidden/>
    <w:unhideWhenUsed/>
    <w:rsid w:val="00BD5A3C"/>
    <w:rPr>
      <w:color w:val="954F72" w:themeColor="followedHyperlink"/>
      <w:u w:val="single"/>
    </w:rPr>
  </w:style>
  <w:style w:type="paragraph" w:styleId="Parakstszemobjekta">
    <w:name w:val="caption"/>
    <w:basedOn w:val="Parasts"/>
    <w:next w:val="Parasts"/>
    <w:uiPriority w:val="35"/>
    <w:unhideWhenUsed/>
    <w:qFormat/>
    <w:rsid w:val="001B2D75"/>
    <w:pPr>
      <w:spacing w:after="120" w:line="240" w:lineRule="auto"/>
      <w:jc w:val="center"/>
    </w:pPr>
    <w:rPr>
      <w:rFonts w:asciiTheme="majorHAnsi" w:hAnsiTheme="majorHAnsi"/>
      <w:i/>
      <w:iCs/>
      <w:color w:val="44546A" w:themeColor="text2"/>
      <w:sz w:val="20"/>
      <w:szCs w:val="18"/>
    </w:rPr>
  </w:style>
  <w:style w:type="paragraph" w:styleId="Balonteksts">
    <w:name w:val="Balloon Text"/>
    <w:basedOn w:val="Parasts"/>
    <w:link w:val="BalontekstsRakstz"/>
    <w:uiPriority w:val="99"/>
    <w:semiHidden/>
    <w:unhideWhenUsed/>
    <w:rsid w:val="00E558B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rsid w:val="00E558B3"/>
    <w:rPr>
      <w:rFonts w:ascii="Segoe UI" w:hAnsi="Segoe UI" w:cs="Segoe UI"/>
      <w:sz w:val="18"/>
      <w:szCs w:val="18"/>
    </w:rPr>
  </w:style>
  <w:style w:type="paragraph" w:styleId="Galvene">
    <w:name w:val="header"/>
    <w:basedOn w:val="Parasts"/>
    <w:link w:val="GalveneRakstz"/>
    <w:rsid w:val="004E3A74"/>
    <w:pPr>
      <w:tabs>
        <w:tab w:val="center" w:pos="4320"/>
        <w:tab w:val="right" w:pos="8640"/>
      </w:tabs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 w:val="28"/>
      <w:szCs w:val="20"/>
    </w:rPr>
  </w:style>
  <w:style w:type="character" w:customStyle="1" w:styleId="GalveneRakstz">
    <w:name w:val="Galvene Rakstz."/>
    <w:basedOn w:val="Noklusjumarindkopasfonts"/>
    <w:link w:val="Galvene"/>
    <w:rsid w:val="004E3A74"/>
    <w:rPr>
      <w:rFonts w:ascii="Arial" w:eastAsia="Times New Roman" w:hAnsi="Arial" w:cs="Times New Roman"/>
      <w:sz w:val="28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672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0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61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36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60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78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7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26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jelgavasnovads.lv" TargetMode="External"/><Relationship Id="rId3" Type="http://schemas.openxmlformats.org/officeDocument/2006/relationships/styles" Target="styles.xml"/><Relationship Id="rId7" Type="http://schemas.openxmlformats.org/officeDocument/2006/relationships/hyperlink" Target="http://www.kultaeka.lv" TargetMode="Externa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mailto:agnese.lejniece@jelgavasnovads.lv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jelgavasnovads.lv/lv/pasvaldiba/sabiedribas-lidzdaliba/publiskas-apspriesanas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EEF500E-2858-486D-AC23-DCFA8859F1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428</Words>
  <Characters>2443</Characters>
  <Application>Microsoft Office Word</Application>
  <DocSecurity>0</DocSecurity>
  <Lines>20</Lines>
  <Paragraphs>5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Agnese Lejniece</dc:creator>
  <cp:keywords/>
  <dc:description/>
  <cp:lastModifiedBy>Dina</cp:lastModifiedBy>
  <cp:revision>2</cp:revision>
  <cp:lastPrinted>2021-11-16T15:19:00Z</cp:lastPrinted>
  <dcterms:created xsi:type="dcterms:W3CDTF">2021-11-17T12:20:00Z</dcterms:created>
  <dcterms:modified xsi:type="dcterms:W3CDTF">2021-11-17T12:20:00Z</dcterms:modified>
</cp:coreProperties>
</file>