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DC" w:rsidRDefault="00A04F29" w:rsidP="00DA0F48">
      <w:pPr>
        <w:jc w:val="center"/>
        <w:rPr>
          <w:rFonts w:ascii="Times New Roman" w:hAnsi="Times New Roman" w:cs="Times New Roman"/>
          <w:b/>
          <w:sz w:val="28"/>
        </w:rPr>
      </w:pPr>
      <w:r>
        <w:rPr>
          <w:rFonts w:ascii="Times New Roman" w:hAnsi="Times New Roman" w:cs="Times New Roman"/>
          <w:b/>
          <w:sz w:val="28"/>
        </w:rPr>
        <w:t>Izzinoši vides objekti – kristālu formas palielinājumā</w:t>
      </w:r>
      <w:r w:rsidR="00D342DC">
        <w:rPr>
          <w:rFonts w:ascii="Times New Roman" w:hAnsi="Times New Roman" w:cs="Times New Roman"/>
          <w:b/>
          <w:sz w:val="28"/>
        </w:rPr>
        <w:t xml:space="preserve"> (elements Nr. </w:t>
      </w:r>
      <w:r w:rsidR="006C52EE">
        <w:rPr>
          <w:rFonts w:ascii="Times New Roman" w:hAnsi="Times New Roman" w:cs="Times New Roman"/>
          <w:b/>
          <w:sz w:val="28"/>
        </w:rPr>
        <w:t>1</w:t>
      </w:r>
      <w:r>
        <w:rPr>
          <w:rFonts w:ascii="Times New Roman" w:hAnsi="Times New Roman" w:cs="Times New Roman"/>
          <w:b/>
          <w:sz w:val="28"/>
        </w:rPr>
        <w:t>3</w:t>
      </w:r>
      <w:r w:rsidR="00D342DC">
        <w:rPr>
          <w:rFonts w:ascii="Times New Roman" w:hAnsi="Times New Roman" w:cs="Times New Roman"/>
          <w:b/>
          <w:sz w:val="28"/>
        </w:rPr>
        <w:t>)</w:t>
      </w:r>
    </w:p>
    <w:p w:rsidR="00D342DC" w:rsidRDefault="00D342DC" w:rsidP="00D342DC">
      <w:pPr>
        <w:spacing w:after="0" w:line="240" w:lineRule="auto"/>
        <w:jc w:val="both"/>
        <w:rPr>
          <w:rFonts w:ascii="Times New Roman" w:hAnsi="Times New Roman" w:cs="Times New Roman"/>
          <w:sz w:val="24"/>
        </w:rPr>
      </w:pPr>
      <w:r>
        <w:rPr>
          <w:rFonts w:ascii="Times New Roman" w:hAnsi="Times New Roman" w:cs="Times New Roman"/>
          <w:sz w:val="24"/>
        </w:rPr>
        <w:tab/>
      </w:r>
    </w:p>
    <w:p w:rsidR="008926E1" w:rsidRDefault="00A04F29" w:rsidP="00A04F29">
      <w:pPr>
        <w:spacing w:after="0" w:line="240" w:lineRule="auto"/>
        <w:jc w:val="both"/>
        <w:rPr>
          <w:rFonts w:ascii="Times New Roman" w:hAnsi="Times New Roman" w:cs="Times New Roman"/>
          <w:sz w:val="24"/>
        </w:rPr>
      </w:pPr>
      <w:r>
        <w:rPr>
          <w:rFonts w:ascii="Times New Roman" w:hAnsi="Times New Roman" w:cs="Times New Roman"/>
          <w:sz w:val="24"/>
        </w:rPr>
        <w:tab/>
        <w:t>Pie katra no kristālu skulptūrām pievienojama informācija par konkrētā m</w:t>
      </w:r>
      <w:r w:rsidR="00BE3A3B">
        <w:rPr>
          <w:rFonts w:ascii="Times New Roman" w:hAnsi="Times New Roman" w:cs="Times New Roman"/>
          <w:sz w:val="24"/>
        </w:rPr>
        <w:t>inerāl</w:t>
      </w:r>
      <w:r>
        <w:rPr>
          <w:rFonts w:ascii="Times New Roman" w:hAnsi="Times New Roman" w:cs="Times New Roman"/>
          <w:sz w:val="24"/>
        </w:rPr>
        <w:t>a (sāls, kalcīts, ģipsis) izmantošanu.</w:t>
      </w:r>
    </w:p>
    <w:p w:rsidR="00A04F29" w:rsidRDefault="00A04F29" w:rsidP="00A04F29">
      <w:pPr>
        <w:spacing w:after="0" w:line="240" w:lineRule="auto"/>
        <w:jc w:val="both"/>
        <w:rPr>
          <w:rFonts w:ascii="Times New Roman" w:hAnsi="Times New Roman" w:cs="Times New Roman"/>
          <w:sz w:val="24"/>
        </w:rPr>
      </w:pPr>
      <w:r>
        <w:rPr>
          <w:rFonts w:ascii="Times New Roman" w:hAnsi="Times New Roman" w:cs="Times New Roman"/>
          <w:sz w:val="24"/>
        </w:rPr>
        <w:tab/>
      </w:r>
      <w:r w:rsidRPr="00B54DE3">
        <w:rPr>
          <w:rFonts w:ascii="Times New Roman" w:hAnsi="Times New Roman" w:cs="Times New Roman"/>
          <w:b/>
          <w:sz w:val="24"/>
        </w:rPr>
        <w:t>Sāls</w:t>
      </w:r>
      <w:r>
        <w:rPr>
          <w:rFonts w:ascii="Times New Roman" w:hAnsi="Times New Roman" w:cs="Times New Roman"/>
          <w:sz w:val="24"/>
        </w:rPr>
        <w:t xml:space="preserve"> ir sastopams jūras ūdenī, kā minerāls halīts un sastopams arī citos minerālos ar citiem šķīstošiem sāļiem. Sāli izmanto pārtikā un saimniecībā - ceļu kaisīšanā, lai kausētu izveidojušos apledojumu, dažādu materiālu ražošanā – mazgāšanas līdzekļi, papīrs, stikls, plastmasa, gumija, mēslojums u.c. Tikai 6% no pasaulē iegūtā sāls tiek izmantots pārtikā.</w:t>
      </w:r>
      <w:r w:rsidR="003970B4">
        <w:rPr>
          <w:rFonts w:ascii="Times New Roman" w:hAnsi="Times New Roman" w:cs="Times New Roman"/>
          <w:sz w:val="24"/>
        </w:rPr>
        <w:t xml:space="preserve"> Visvairāk sāli izmanto rūpniecībā kā ķīmisku izejvielu – 65%. Aprēķināts, ka no katrām 1000 tonnām jūras ūdens varētu iegūt apmēram 1.3 tonnas sāls. Plašāka informācija: </w:t>
      </w:r>
      <w:r w:rsidR="003970B4" w:rsidRPr="003970B4">
        <w:rPr>
          <w:rFonts w:ascii="Times New Roman" w:hAnsi="Times New Roman" w:cs="Times New Roman"/>
          <w:sz w:val="24"/>
        </w:rPr>
        <w:t>http://neogeo.lv/?p=18774</w:t>
      </w:r>
    </w:p>
    <w:p w:rsidR="00A04F29" w:rsidRDefault="00A04F29" w:rsidP="00A04F29">
      <w:pPr>
        <w:spacing w:after="0" w:line="240" w:lineRule="auto"/>
        <w:jc w:val="both"/>
        <w:rPr>
          <w:rFonts w:ascii="Times New Roman" w:hAnsi="Times New Roman" w:cs="Times New Roman"/>
          <w:sz w:val="24"/>
        </w:rPr>
      </w:pPr>
    </w:p>
    <w:p w:rsidR="00A04F29" w:rsidRDefault="00A04F29" w:rsidP="00A04F29">
      <w:pPr>
        <w:spacing w:after="0" w:line="240" w:lineRule="auto"/>
        <w:jc w:val="both"/>
        <w:rPr>
          <w:rFonts w:ascii="Times New Roman" w:hAnsi="Times New Roman" w:cs="Times New Roman"/>
          <w:sz w:val="24"/>
        </w:rPr>
      </w:pPr>
      <w:r>
        <w:rPr>
          <w:rFonts w:ascii="Times New Roman" w:hAnsi="Times New Roman" w:cs="Times New Roman"/>
          <w:sz w:val="24"/>
        </w:rPr>
        <w:tab/>
      </w:r>
      <w:r w:rsidRPr="00B206BC">
        <w:rPr>
          <w:rFonts w:ascii="Times New Roman" w:hAnsi="Times New Roman" w:cs="Times New Roman"/>
          <w:b/>
          <w:sz w:val="24"/>
        </w:rPr>
        <w:t>Kalcīts</w:t>
      </w:r>
      <w:r w:rsidR="00B54DE3">
        <w:rPr>
          <w:rFonts w:ascii="Times New Roman" w:hAnsi="Times New Roman" w:cs="Times New Roman"/>
          <w:sz w:val="24"/>
        </w:rPr>
        <w:t xml:space="preserve"> ir viens no izplatītākajiem planētas minerāliem ar daudzveidīgām kristālu formām. Kalcīts var veidot adatas, plātnes, prizmas u. c. formas. Kalcīts sastopams tādos plaši izplatītos iežos kā kaļķakmenī un marmorā.</w:t>
      </w:r>
      <w:r w:rsidR="003863DC">
        <w:rPr>
          <w:rFonts w:ascii="Times New Roman" w:hAnsi="Times New Roman" w:cs="Times New Roman"/>
          <w:sz w:val="24"/>
        </w:rPr>
        <w:t xml:space="preserve"> Tie ir vieni no plašāk pielietotajiem iežiem būvniecībā.</w:t>
      </w:r>
      <w:r w:rsidR="00B54DE3">
        <w:rPr>
          <w:rFonts w:ascii="Times New Roman" w:hAnsi="Times New Roman" w:cs="Times New Roman"/>
          <w:sz w:val="24"/>
        </w:rPr>
        <w:t xml:space="preserve"> </w:t>
      </w:r>
      <w:r w:rsidR="003863DC">
        <w:rPr>
          <w:rFonts w:ascii="Times New Roman" w:hAnsi="Times New Roman" w:cs="Times New Roman"/>
          <w:sz w:val="24"/>
        </w:rPr>
        <w:t>Kalcīts</w:t>
      </w:r>
      <w:r w:rsidR="00B54DE3">
        <w:rPr>
          <w:rFonts w:ascii="Times New Roman" w:hAnsi="Times New Roman" w:cs="Times New Roman"/>
          <w:sz w:val="24"/>
        </w:rPr>
        <w:t xml:space="preserve"> ir daudzu organismu ārējā skeleta galvenā sastāvdaļa, piemēram, gliemenēm. </w:t>
      </w:r>
    </w:p>
    <w:p w:rsidR="00A04F29" w:rsidRDefault="00A04F29" w:rsidP="00A04F29">
      <w:pPr>
        <w:spacing w:after="0" w:line="240" w:lineRule="auto"/>
        <w:jc w:val="both"/>
        <w:rPr>
          <w:rFonts w:ascii="Times New Roman" w:hAnsi="Times New Roman" w:cs="Times New Roman"/>
          <w:sz w:val="24"/>
        </w:rPr>
      </w:pPr>
    </w:p>
    <w:p w:rsidR="00A04F29" w:rsidRDefault="00A04F29" w:rsidP="00A04F29">
      <w:pPr>
        <w:spacing w:after="0" w:line="240" w:lineRule="auto"/>
        <w:jc w:val="both"/>
        <w:rPr>
          <w:rFonts w:ascii="Times New Roman" w:hAnsi="Times New Roman" w:cs="Times New Roman"/>
          <w:sz w:val="24"/>
        </w:rPr>
      </w:pPr>
      <w:r>
        <w:rPr>
          <w:rFonts w:ascii="Times New Roman" w:hAnsi="Times New Roman" w:cs="Times New Roman"/>
          <w:sz w:val="24"/>
        </w:rPr>
        <w:tab/>
      </w:r>
      <w:r w:rsidRPr="00BE3A3B">
        <w:rPr>
          <w:rFonts w:ascii="Times New Roman" w:hAnsi="Times New Roman" w:cs="Times New Roman"/>
          <w:b/>
          <w:sz w:val="24"/>
        </w:rPr>
        <w:t>Ģipsis</w:t>
      </w:r>
      <w:r w:rsidR="00BE3A3B">
        <w:rPr>
          <w:rFonts w:ascii="Times New Roman" w:hAnsi="Times New Roman" w:cs="Times New Roman"/>
          <w:sz w:val="24"/>
        </w:rPr>
        <w:t xml:space="preserve"> – galvenais izcelsmes avots ir izgulsnēšanās no sāļa ūdens jūru lagūnās un sālsezeros. Ģipsi izmanto būvmateriālu ražošanā, medicīnā. Izcilus ģipša kristālus atrod Meksikā, kuru garums sasniedz pat 15 m. Ģipsis sastopams arī ūdenī, kā dabiska sastāvdaļa.</w:t>
      </w:r>
    </w:p>
    <w:p w:rsidR="00AE1347" w:rsidRDefault="00AE1347" w:rsidP="00A04F29">
      <w:pPr>
        <w:spacing w:after="0" w:line="240" w:lineRule="auto"/>
        <w:jc w:val="both"/>
        <w:rPr>
          <w:rFonts w:ascii="Times New Roman" w:hAnsi="Times New Roman" w:cs="Times New Roman"/>
          <w:sz w:val="24"/>
        </w:rPr>
      </w:pPr>
    </w:p>
    <w:p w:rsidR="00AE1347" w:rsidRPr="00D870D8" w:rsidRDefault="00BE55E3" w:rsidP="00AE1347">
      <w:pPr>
        <w:spacing w:after="0" w:line="240" w:lineRule="auto"/>
        <w:jc w:val="right"/>
        <w:rPr>
          <w:rFonts w:ascii="Times New Roman" w:hAnsi="Times New Roman" w:cs="Times New Roman"/>
          <w:sz w:val="24"/>
        </w:rPr>
      </w:pPr>
      <w:r>
        <w:rPr>
          <w:rFonts w:ascii="Times New Roman" w:hAnsi="Times New Roman" w:cs="Times New Roman"/>
          <w:sz w:val="24"/>
        </w:rPr>
        <w:t>S</w:t>
      </w:r>
      <w:bookmarkStart w:id="0" w:name="_GoBack"/>
      <w:bookmarkEnd w:id="0"/>
      <w:r w:rsidR="00AE1347">
        <w:rPr>
          <w:rFonts w:ascii="Times New Roman" w:hAnsi="Times New Roman" w:cs="Times New Roman"/>
          <w:sz w:val="24"/>
        </w:rPr>
        <w:t>agatavoja: Lolita Hercoga, SIA “Veido vidi”, ainavu arhitekte</w:t>
      </w:r>
    </w:p>
    <w:p w:rsidR="00D66C18" w:rsidRPr="00D342DC" w:rsidRDefault="00D66C18" w:rsidP="00AF481D">
      <w:pPr>
        <w:ind w:left="142"/>
        <w:rPr>
          <w:rFonts w:ascii="Times New Roman" w:hAnsi="Times New Roman" w:cs="Times New Roman"/>
        </w:rPr>
      </w:pPr>
    </w:p>
    <w:sectPr w:rsidR="00D66C18" w:rsidRPr="00D342DC" w:rsidSect="008163A3">
      <w:headerReference w:type="default" r:id="rId7"/>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2DC" w:rsidRDefault="00D342DC" w:rsidP="00D342DC">
      <w:pPr>
        <w:spacing w:after="0" w:line="240" w:lineRule="auto"/>
      </w:pPr>
      <w:r>
        <w:separator/>
      </w:r>
    </w:p>
  </w:endnote>
  <w:endnote w:type="continuationSeparator" w:id="0">
    <w:p w:rsidR="00D342DC" w:rsidRDefault="00D342DC" w:rsidP="00D34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2DC" w:rsidRDefault="00D342DC" w:rsidP="00D342DC">
      <w:pPr>
        <w:spacing w:after="0" w:line="240" w:lineRule="auto"/>
      </w:pPr>
      <w:r>
        <w:separator/>
      </w:r>
    </w:p>
  </w:footnote>
  <w:footnote w:type="continuationSeparator" w:id="0">
    <w:p w:rsidR="00D342DC" w:rsidRDefault="00D342DC" w:rsidP="00D34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2DC" w:rsidRDefault="00D342DC" w:rsidP="00D342DC">
    <w:pPr>
      <w:spacing w:after="0" w:line="240" w:lineRule="auto"/>
      <w:jc w:val="right"/>
      <w:rPr>
        <w:sz w:val="16"/>
        <w:szCs w:val="16"/>
      </w:rPr>
    </w:pPr>
    <w:r>
      <w:rPr>
        <w:sz w:val="16"/>
        <w:szCs w:val="16"/>
      </w:rPr>
      <w:t>Dabas taka “Gadu tūkstošiem auklēti pamati stabilai nākotnei”</w:t>
    </w:r>
  </w:p>
  <w:p w:rsidR="00D342DC" w:rsidRDefault="00D342DC" w:rsidP="00D342DC">
    <w:pPr>
      <w:pStyle w:val="Header"/>
      <w:jc w:val="right"/>
    </w:pPr>
    <w:r>
      <w:rPr>
        <w:sz w:val="16"/>
        <w:szCs w:val="16"/>
      </w:rPr>
      <w:t>Kalnciema vidusskola, Valgundes pagasts, Jelgavas novads</w:t>
    </w:r>
  </w:p>
  <w:p w:rsidR="00D342DC" w:rsidRDefault="00D342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319"/>
    <w:rsid w:val="00065776"/>
    <w:rsid w:val="0009470E"/>
    <w:rsid w:val="00096B85"/>
    <w:rsid w:val="00154380"/>
    <w:rsid w:val="001547A1"/>
    <w:rsid w:val="00156DE3"/>
    <w:rsid w:val="0016351D"/>
    <w:rsid w:val="00167A28"/>
    <w:rsid w:val="001E0FF4"/>
    <w:rsid w:val="002147E9"/>
    <w:rsid w:val="00250EC8"/>
    <w:rsid w:val="002C5430"/>
    <w:rsid w:val="002D1319"/>
    <w:rsid w:val="002E5ABA"/>
    <w:rsid w:val="002E74BD"/>
    <w:rsid w:val="002F2384"/>
    <w:rsid w:val="00300348"/>
    <w:rsid w:val="00316453"/>
    <w:rsid w:val="00352FE4"/>
    <w:rsid w:val="0035674D"/>
    <w:rsid w:val="003766A2"/>
    <w:rsid w:val="003863DC"/>
    <w:rsid w:val="00396BC0"/>
    <w:rsid w:val="003970B4"/>
    <w:rsid w:val="00411563"/>
    <w:rsid w:val="004B287F"/>
    <w:rsid w:val="004C36F5"/>
    <w:rsid w:val="005756DC"/>
    <w:rsid w:val="005B06BA"/>
    <w:rsid w:val="005C2A35"/>
    <w:rsid w:val="006C52EE"/>
    <w:rsid w:val="006D6280"/>
    <w:rsid w:val="006E3E4E"/>
    <w:rsid w:val="00730D13"/>
    <w:rsid w:val="007365E7"/>
    <w:rsid w:val="00755140"/>
    <w:rsid w:val="008163A3"/>
    <w:rsid w:val="00867C04"/>
    <w:rsid w:val="008926E1"/>
    <w:rsid w:val="009558E6"/>
    <w:rsid w:val="00965B76"/>
    <w:rsid w:val="009C7159"/>
    <w:rsid w:val="009E466C"/>
    <w:rsid w:val="00A0335A"/>
    <w:rsid w:val="00A04F29"/>
    <w:rsid w:val="00A63B84"/>
    <w:rsid w:val="00AE1347"/>
    <w:rsid w:val="00AF481D"/>
    <w:rsid w:val="00B0164E"/>
    <w:rsid w:val="00B206BC"/>
    <w:rsid w:val="00B32A97"/>
    <w:rsid w:val="00B54DE3"/>
    <w:rsid w:val="00BD5044"/>
    <w:rsid w:val="00BE3A3B"/>
    <w:rsid w:val="00BE55E3"/>
    <w:rsid w:val="00BE79E5"/>
    <w:rsid w:val="00CB5997"/>
    <w:rsid w:val="00D20168"/>
    <w:rsid w:val="00D342DC"/>
    <w:rsid w:val="00D66C18"/>
    <w:rsid w:val="00D870D8"/>
    <w:rsid w:val="00DA0F48"/>
    <w:rsid w:val="00E26C79"/>
    <w:rsid w:val="00E45160"/>
    <w:rsid w:val="00E523F9"/>
    <w:rsid w:val="00EC1104"/>
    <w:rsid w:val="00EE5566"/>
    <w:rsid w:val="00F52992"/>
    <w:rsid w:val="00F551E4"/>
    <w:rsid w:val="00F6425F"/>
    <w:rsid w:val="00FB6FCC"/>
    <w:rsid w:val="00FC2B08"/>
    <w:rsid w:val="00FC70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18C23-96F2-477B-96C2-AAFDE86F8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0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F9"/>
    <w:rPr>
      <w:rFonts w:ascii="Segoe UI" w:hAnsi="Segoe UI" w:cs="Segoe UI"/>
      <w:sz w:val="18"/>
      <w:szCs w:val="18"/>
    </w:rPr>
  </w:style>
  <w:style w:type="paragraph" w:styleId="Header">
    <w:name w:val="header"/>
    <w:basedOn w:val="Normal"/>
    <w:link w:val="HeaderChar"/>
    <w:uiPriority w:val="99"/>
    <w:unhideWhenUsed/>
    <w:rsid w:val="00D342D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42DC"/>
  </w:style>
  <w:style w:type="paragraph" w:styleId="Footer">
    <w:name w:val="footer"/>
    <w:basedOn w:val="Normal"/>
    <w:link w:val="FooterChar"/>
    <w:uiPriority w:val="99"/>
    <w:unhideWhenUsed/>
    <w:rsid w:val="00D342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42DC"/>
  </w:style>
  <w:style w:type="character" w:customStyle="1" w:styleId="apple-converted-space">
    <w:name w:val="apple-converted-space"/>
    <w:basedOn w:val="DefaultParagraphFont"/>
    <w:rsid w:val="005B06BA"/>
  </w:style>
  <w:style w:type="character" w:styleId="Hyperlink">
    <w:name w:val="Hyperlink"/>
    <w:basedOn w:val="DefaultParagraphFont"/>
    <w:uiPriority w:val="99"/>
    <w:unhideWhenUsed/>
    <w:rsid w:val="005B06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66EF7-8B4A-43DE-A293-AA11A5558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917</Words>
  <Characters>524</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2017-02-01T07:44:00Z</cp:lastPrinted>
  <dcterms:created xsi:type="dcterms:W3CDTF">2017-02-20T06:29:00Z</dcterms:created>
  <dcterms:modified xsi:type="dcterms:W3CDTF">2017-03-14T09:40:00Z</dcterms:modified>
</cp:coreProperties>
</file>