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6E" w:rsidRDefault="008E013E" w:rsidP="008E013E">
      <w:pPr>
        <w:jc w:val="center"/>
      </w:pPr>
      <w:r>
        <w:t xml:space="preserve"> </w:t>
      </w:r>
      <w:r w:rsidR="0095594E">
        <w:t>M</w:t>
      </w:r>
      <w:r w:rsidR="007A426F">
        <w:t xml:space="preserve">ēbeles </w:t>
      </w:r>
      <w:r w:rsidR="0095594E">
        <w:t xml:space="preserve">Šķibes pamatskolas </w:t>
      </w:r>
      <w:r w:rsidR="007A426F">
        <w:t>telpām</w:t>
      </w:r>
      <w:r w:rsidR="0095594E"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850"/>
        <w:gridCol w:w="2268"/>
        <w:gridCol w:w="2660"/>
      </w:tblGrid>
      <w:tr w:rsidR="008E013E" w:rsidTr="0054635C">
        <w:tc>
          <w:tcPr>
            <w:tcW w:w="675" w:type="dxa"/>
          </w:tcPr>
          <w:p w:rsidR="008E013E" w:rsidRDefault="008E013E" w:rsidP="008E013E">
            <w:pPr>
              <w:jc w:val="center"/>
            </w:pPr>
            <w:proofErr w:type="spellStart"/>
            <w:r>
              <w:t>Nr.p.k</w:t>
            </w:r>
            <w:proofErr w:type="spellEnd"/>
            <w:r>
              <w:t>.</w:t>
            </w:r>
          </w:p>
        </w:tc>
        <w:tc>
          <w:tcPr>
            <w:tcW w:w="3828" w:type="dxa"/>
          </w:tcPr>
          <w:p w:rsidR="008E013E" w:rsidRDefault="008E013E" w:rsidP="008E013E">
            <w:pPr>
              <w:jc w:val="center"/>
            </w:pPr>
            <w:r>
              <w:t>Preces nosaukums un apraksts</w:t>
            </w:r>
          </w:p>
        </w:tc>
        <w:tc>
          <w:tcPr>
            <w:tcW w:w="850" w:type="dxa"/>
          </w:tcPr>
          <w:p w:rsidR="008E013E" w:rsidRDefault="008E013E" w:rsidP="008E013E">
            <w:pPr>
              <w:jc w:val="center"/>
            </w:pPr>
            <w:r>
              <w:t>Skaits</w:t>
            </w:r>
          </w:p>
        </w:tc>
        <w:tc>
          <w:tcPr>
            <w:tcW w:w="2268" w:type="dxa"/>
          </w:tcPr>
          <w:p w:rsidR="008E013E" w:rsidRDefault="008E013E" w:rsidP="008E013E">
            <w:pPr>
              <w:jc w:val="center"/>
            </w:pPr>
            <w:r>
              <w:t>Izmērs</w:t>
            </w:r>
          </w:p>
        </w:tc>
        <w:tc>
          <w:tcPr>
            <w:tcW w:w="2660" w:type="dxa"/>
          </w:tcPr>
          <w:p w:rsidR="008E013E" w:rsidRDefault="008E013E" w:rsidP="008E013E">
            <w:pPr>
              <w:jc w:val="center"/>
            </w:pPr>
            <w:r>
              <w:t>attēls</w:t>
            </w:r>
          </w:p>
        </w:tc>
      </w:tr>
      <w:tr w:rsidR="008E013E" w:rsidTr="0054635C">
        <w:tc>
          <w:tcPr>
            <w:tcW w:w="675" w:type="dxa"/>
          </w:tcPr>
          <w:p w:rsidR="008E013E" w:rsidRDefault="008E013E" w:rsidP="008E013E">
            <w:pPr>
              <w:jc w:val="center"/>
            </w:pPr>
            <w:r>
              <w:t>1.</w:t>
            </w:r>
          </w:p>
        </w:tc>
        <w:tc>
          <w:tcPr>
            <w:tcW w:w="3828" w:type="dxa"/>
          </w:tcPr>
          <w:p w:rsidR="00285A73" w:rsidRDefault="00285A73" w:rsidP="002F7140">
            <w:pPr>
              <w:jc w:val="center"/>
            </w:pPr>
            <w:r>
              <w:t>Pie sienas stiprināms skapītis ar trīs veramām durvīm, diviem plauktiem un starpsienu. Krāsu saskaņo ar pasūtītāju.</w:t>
            </w:r>
            <w:r w:rsidR="00331DCE">
              <w:t xml:space="preserve"> Uzkares mehānisms trīs dimensiju regulēšanai. Visu plātņu malu apdare</w:t>
            </w:r>
            <w:proofErr w:type="gramStart"/>
            <w:r w:rsidR="00331DCE">
              <w:t xml:space="preserve">  </w:t>
            </w:r>
            <w:proofErr w:type="gramEnd"/>
            <w:r w:rsidR="00331DCE">
              <w:t xml:space="preserve">ne mazāk kā  </w:t>
            </w:r>
            <w:r w:rsidR="002F7140">
              <w:t xml:space="preserve">ar </w:t>
            </w:r>
            <w:r w:rsidR="00331DCE">
              <w:t>2 mm biez</w:t>
            </w:r>
            <w:r w:rsidR="002F7140">
              <w:t>u</w:t>
            </w:r>
            <w:r w:rsidR="00331DCE">
              <w:t xml:space="preserve"> ABS mal</w:t>
            </w:r>
            <w:r w:rsidR="002F7140">
              <w:t>u</w:t>
            </w:r>
            <w:r w:rsidR="00331DCE">
              <w:t>. Mēbeles korpuss no 18 mm lamināta.</w:t>
            </w:r>
          </w:p>
        </w:tc>
        <w:tc>
          <w:tcPr>
            <w:tcW w:w="850" w:type="dxa"/>
          </w:tcPr>
          <w:p w:rsidR="008E013E" w:rsidRDefault="00285A73" w:rsidP="008E013E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8E013E" w:rsidRDefault="008E013E" w:rsidP="008E013E">
            <w:pPr>
              <w:jc w:val="center"/>
            </w:pPr>
            <w:r>
              <w:t xml:space="preserve">Platums </w:t>
            </w:r>
            <w:r w:rsidR="00823CCF">
              <w:t>1120</w:t>
            </w:r>
            <w:r>
              <w:t xml:space="preserve"> mm</w:t>
            </w:r>
          </w:p>
          <w:p w:rsidR="008E013E" w:rsidRDefault="00823CCF" w:rsidP="008E013E">
            <w:pPr>
              <w:jc w:val="center"/>
            </w:pPr>
            <w:r>
              <w:t>Augstums 7</w:t>
            </w:r>
            <w:r w:rsidR="008E013E">
              <w:t>00 mm</w:t>
            </w:r>
          </w:p>
          <w:p w:rsidR="008E013E" w:rsidRDefault="00823CCF" w:rsidP="00823CCF">
            <w:pPr>
              <w:jc w:val="center"/>
            </w:pPr>
            <w:r>
              <w:t>Dziļums 50</w:t>
            </w:r>
            <w:r w:rsidR="008E013E">
              <w:t>0 mm</w:t>
            </w:r>
          </w:p>
        </w:tc>
        <w:tc>
          <w:tcPr>
            <w:tcW w:w="2660" w:type="dxa"/>
          </w:tcPr>
          <w:p w:rsidR="008E013E" w:rsidRDefault="002F7E79" w:rsidP="008E013E">
            <w:pPr>
              <w:jc w:val="center"/>
            </w:pPr>
            <w:r w:rsidRPr="00DF4A23">
              <w:rPr>
                <w:noProof/>
                <w:lang w:eastAsia="lv-LV"/>
              </w:rPr>
              <w:drawing>
                <wp:inline distT="0" distB="0" distL="0" distR="0" wp14:anchorId="6E0B2D17" wp14:editId="3DCDBFA5">
                  <wp:extent cx="1608271" cy="962025"/>
                  <wp:effectExtent l="0" t="0" r="0" b="0"/>
                  <wp:docPr id="1028" name="Picture 4" descr="C:\Documents and Settings\Sandra\Desktop\virtuv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C:\Documents and Settings\Sandra\Desktop\virtuvit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/>
                          <a:srcRect l="12455" t="2133" r="9609" b="66825"/>
                          <a:stretch/>
                        </pic:blipFill>
                        <pic:spPr bwMode="auto">
                          <a:xfrm>
                            <a:off x="0" y="0"/>
                            <a:ext cx="1613396" cy="965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013E" w:rsidTr="0054635C">
        <w:tc>
          <w:tcPr>
            <w:tcW w:w="675" w:type="dxa"/>
          </w:tcPr>
          <w:p w:rsidR="008E013E" w:rsidRDefault="008E013E" w:rsidP="008E013E">
            <w:pPr>
              <w:jc w:val="center"/>
            </w:pPr>
            <w:r>
              <w:t>2.</w:t>
            </w:r>
          </w:p>
        </w:tc>
        <w:tc>
          <w:tcPr>
            <w:tcW w:w="3828" w:type="dxa"/>
          </w:tcPr>
          <w:p w:rsidR="008E013E" w:rsidRDefault="00823CCF" w:rsidP="007A5FE1">
            <w:pPr>
              <w:jc w:val="center"/>
            </w:pPr>
            <w:r>
              <w:t>Skapītis – galds.</w:t>
            </w:r>
          </w:p>
          <w:p w:rsidR="00823CCF" w:rsidRDefault="00823CCF" w:rsidP="007A5FE1">
            <w:pPr>
              <w:jc w:val="center"/>
            </w:pPr>
            <w:r>
              <w:t>Skapītis ar trīs durvīm, trīs plauktiem un starpsienu. Galda virsma mitruma izturīga. Augšējā atvilktne ar iebūvē</w:t>
            </w:r>
            <w:r w:rsidR="00087AD4">
              <w:t xml:space="preserve">tu virtuves piederumu ieliktni, pilnas izvilkšanas </w:t>
            </w:r>
            <w:proofErr w:type="spellStart"/>
            <w:r w:rsidR="00087AD4">
              <w:t>padotni</w:t>
            </w:r>
            <w:proofErr w:type="spellEnd"/>
            <w:r w:rsidR="00087AD4">
              <w:t xml:space="preserve"> </w:t>
            </w:r>
            <w:r w:rsidR="004D7D50">
              <w:t>„</w:t>
            </w:r>
            <w:proofErr w:type="spellStart"/>
            <w:r w:rsidR="00087AD4">
              <w:t>Blumotion</w:t>
            </w:r>
            <w:proofErr w:type="spellEnd"/>
            <w:r w:rsidR="004D7D50">
              <w:t>”</w:t>
            </w:r>
            <w:r w:rsidR="00087AD4">
              <w:t xml:space="preserve">. Krāsu saskaņo ar pasūtītāju. Regulējams plauktu augstums. Visu plātņu malu apdare ne mazāk ka </w:t>
            </w:r>
            <w:r w:rsidR="002F7140">
              <w:t xml:space="preserve">ar </w:t>
            </w:r>
            <w:r w:rsidR="00087AD4">
              <w:t>2 mm biezu ABS malu. Korpuss no 18 mm bieza lamināta</w:t>
            </w:r>
          </w:p>
        </w:tc>
        <w:tc>
          <w:tcPr>
            <w:tcW w:w="850" w:type="dxa"/>
          </w:tcPr>
          <w:p w:rsidR="008E013E" w:rsidRDefault="007A5FE1" w:rsidP="008E013E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8E013E" w:rsidRDefault="007A5FE1" w:rsidP="008E013E">
            <w:pPr>
              <w:jc w:val="center"/>
            </w:pPr>
            <w:r>
              <w:t xml:space="preserve">Platums </w:t>
            </w:r>
            <w:r w:rsidR="00087AD4">
              <w:t>5</w:t>
            </w:r>
            <w:r>
              <w:t>00 mm</w:t>
            </w:r>
          </w:p>
          <w:p w:rsidR="007A5FE1" w:rsidRDefault="007A5FE1" w:rsidP="008E013E">
            <w:pPr>
              <w:jc w:val="center"/>
            </w:pPr>
            <w:r>
              <w:t xml:space="preserve">Garums </w:t>
            </w:r>
            <w:r w:rsidR="00087AD4">
              <w:t>112</w:t>
            </w:r>
            <w:r>
              <w:t>0 mm</w:t>
            </w:r>
          </w:p>
          <w:p w:rsidR="007A5FE1" w:rsidRDefault="007A5FE1" w:rsidP="00087AD4">
            <w:pPr>
              <w:jc w:val="center"/>
            </w:pPr>
            <w:r>
              <w:t xml:space="preserve">Augstums </w:t>
            </w:r>
            <w:r w:rsidR="00087AD4">
              <w:t>9</w:t>
            </w:r>
            <w:r>
              <w:t>00 mm</w:t>
            </w:r>
          </w:p>
        </w:tc>
        <w:tc>
          <w:tcPr>
            <w:tcW w:w="2660" w:type="dxa"/>
          </w:tcPr>
          <w:p w:rsidR="008E013E" w:rsidRDefault="002F7E79" w:rsidP="008E013E">
            <w:pPr>
              <w:jc w:val="center"/>
            </w:pPr>
            <w:r w:rsidRPr="00DF4A23">
              <w:rPr>
                <w:noProof/>
                <w:lang w:eastAsia="lv-LV"/>
              </w:rPr>
              <w:drawing>
                <wp:inline distT="0" distB="0" distL="0" distR="0" wp14:anchorId="193DF330" wp14:editId="78A72E88">
                  <wp:extent cx="1588038" cy="1238250"/>
                  <wp:effectExtent l="0" t="0" r="0" b="0"/>
                  <wp:docPr id="1" name="Picture 4" descr="C:\Documents and Settings\Sandra\Desktop\virtuv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C:\Documents and Settings\Sandra\Desktop\virtuvit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/>
                          <a:srcRect l="9609" t="54264" r="9609" b="3792"/>
                          <a:stretch/>
                        </pic:blipFill>
                        <pic:spPr bwMode="auto">
                          <a:xfrm>
                            <a:off x="0" y="0"/>
                            <a:ext cx="1590528" cy="1240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013E" w:rsidTr="0054635C">
        <w:tc>
          <w:tcPr>
            <w:tcW w:w="675" w:type="dxa"/>
          </w:tcPr>
          <w:p w:rsidR="008E013E" w:rsidRDefault="007A5FE1" w:rsidP="008E013E">
            <w:pPr>
              <w:jc w:val="center"/>
            </w:pPr>
            <w:r>
              <w:t>3.</w:t>
            </w:r>
          </w:p>
        </w:tc>
        <w:tc>
          <w:tcPr>
            <w:tcW w:w="3828" w:type="dxa"/>
          </w:tcPr>
          <w:p w:rsidR="007A5FE1" w:rsidRDefault="00087AD4" w:rsidP="007A5FE1">
            <w:pPr>
              <w:jc w:val="center"/>
            </w:pPr>
            <w:r>
              <w:t>Pie sienas stiprināms plauktiņš. Korpuss no 18 mm bieza lamināta. Krāsu saskaņo ar pasūtītāju.</w:t>
            </w:r>
          </w:p>
        </w:tc>
        <w:tc>
          <w:tcPr>
            <w:tcW w:w="850" w:type="dxa"/>
          </w:tcPr>
          <w:p w:rsidR="008E013E" w:rsidRDefault="0054635C" w:rsidP="008E013E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8E013E" w:rsidRDefault="0054635C" w:rsidP="008E013E">
            <w:pPr>
              <w:jc w:val="center"/>
            </w:pPr>
            <w:r>
              <w:t xml:space="preserve">Platums </w:t>
            </w:r>
            <w:r w:rsidR="00087AD4">
              <w:t>250</w:t>
            </w:r>
            <w:r>
              <w:t xml:space="preserve"> mm</w:t>
            </w:r>
          </w:p>
          <w:p w:rsidR="0054635C" w:rsidRDefault="0054635C" w:rsidP="008E013E">
            <w:pPr>
              <w:jc w:val="center"/>
            </w:pPr>
            <w:r>
              <w:t xml:space="preserve">Garums </w:t>
            </w:r>
            <w:r w:rsidR="00087AD4">
              <w:t>10</w:t>
            </w:r>
            <w:r>
              <w:t>00 mm</w:t>
            </w:r>
          </w:p>
          <w:p w:rsidR="0054635C" w:rsidRDefault="0054635C" w:rsidP="00087AD4">
            <w:pPr>
              <w:jc w:val="center"/>
            </w:pPr>
            <w:r>
              <w:t xml:space="preserve">Augstums </w:t>
            </w:r>
            <w:r w:rsidR="00087AD4">
              <w:t>35</w:t>
            </w:r>
            <w:r>
              <w:t>0 mm</w:t>
            </w:r>
          </w:p>
        </w:tc>
        <w:tc>
          <w:tcPr>
            <w:tcW w:w="2660" w:type="dxa"/>
          </w:tcPr>
          <w:p w:rsidR="008E013E" w:rsidRDefault="002F7140" w:rsidP="008E013E">
            <w:pPr>
              <w:jc w:val="center"/>
            </w:pPr>
            <w:r w:rsidRPr="00DF4A23">
              <w:rPr>
                <w:noProof/>
                <w:lang w:eastAsia="lv-LV"/>
              </w:rPr>
              <w:drawing>
                <wp:inline distT="0" distB="0" distL="0" distR="0" wp14:anchorId="40B11D27" wp14:editId="65B843D9">
                  <wp:extent cx="1638300" cy="647700"/>
                  <wp:effectExtent l="0" t="0" r="0" b="0"/>
                  <wp:docPr id="2" name="Picture 2" descr="C:\Documents and Settings\Sandra\Desktop\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:\Documents and Settings\Sandra\Desktop\pp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/>
                          <a:srcRect l="12888" t="35676" r="46061" b="45945"/>
                          <a:stretch/>
                        </pic:blipFill>
                        <pic:spPr bwMode="auto">
                          <a:xfrm>
                            <a:off x="0" y="0"/>
                            <a:ext cx="1638301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51D1" w:rsidTr="0054635C">
        <w:tc>
          <w:tcPr>
            <w:tcW w:w="675" w:type="dxa"/>
          </w:tcPr>
          <w:p w:rsidR="004851D1" w:rsidRDefault="004851D1" w:rsidP="008E013E">
            <w:pPr>
              <w:jc w:val="center"/>
            </w:pPr>
            <w:r>
              <w:t>4.</w:t>
            </w:r>
          </w:p>
        </w:tc>
        <w:tc>
          <w:tcPr>
            <w:tcW w:w="3828" w:type="dxa"/>
          </w:tcPr>
          <w:p w:rsidR="00566E59" w:rsidRDefault="00087AD4" w:rsidP="008E013E">
            <w:pPr>
              <w:jc w:val="center"/>
            </w:pPr>
            <w:r>
              <w:t>Galdiņš. Ar mitrum</w:t>
            </w:r>
            <w:r w:rsidR="002F7140">
              <w:t xml:space="preserve">a </w:t>
            </w:r>
            <w:r>
              <w:t>izturīgu virsmu, pie sienas stiprināms, balstās uz vienu metāla kāju.</w:t>
            </w:r>
          </w:p>
        </w:tc>
        <w:tc>
          <w:tcPr>
            <w:tcW w:w="850" w:type="dxa"/>
          </w:tcPr>
          <w:p w:rsidR="004851D1" w:rsidRDefault="00566E59" w:rsidP="008E013E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851D1" w:rsidRDefault="00566E59" w:rsidP="008E013E">
            <w:pPr>
              <w:jc w:val="center"/>
            </w:pPr>
            <w:r>
              <w:t xml:space="preserve">Platums </w:t>
            </w:r>
            <w:r w:rsidR="00D94D66">
              <w:t>5</w:t>
            </w:r>
            <w:r>
              <w:t>00 mm</w:t>
            </w:r>
          </w:p>
          <w:p w:rsidR="00566E59" w:rsidRDefault="00566E59" w:rsidP="008E013E">
            <w:pPr>
              <w:jc w:val="center"/>
            </w:pPr>
            <w:r>
              <w:t>Garums 1</w:t>
            </w:r>
            <w:r w:rsidR="00087AD4">
              <w:t>4</w:t>
            </w:r>
            <w:r>
              <w:t>00 mm</w:t>
            </w:r>
          </w:p>
          <w:p w:rsidR="00566E59" w:rsidRDefault="00566E59" w:rsidP="00D94D66">
            <w:pPr>
              <w:jc w:val="center"/>
            </w:pPr>
            <w:r>
              <w:t xml:space="preserve">Augstums </w:t>
            </w:r>
            <w:r w:rsidR="00D94D66">
              <w:t>90</w:t>
            </w:r>
            <w:r>
              <w:t>0 mm</w:t>
            </w:r>
          </w:p>
        </w:tc>
        <w:tc>
          <w:tcPr>
            <w:tcW w:w="2660" w:type="dxa"/>
          </w:tcPr>
          <w:p w:rsidR="004851D1" w:rsidRDefault="002F7140" w:rsidP="008E013E">
            <w:pPr>
              <w:jc w:val="center"/>
              <w:rPr>
                <w:noProof/>
                <w:lang w:val="en-US"/>
              </w:rPr>
            </w:pPr>
            <w:r w:rsidRPr="00DF4A23">
              <w:rPr>
                <w:noProof/>
                <w:lang w:eastAsia="lv-LV"/>
              </w:rPr>
              <w:drawing>
                <wp:inline distT="0" distB="0" distL="0" distR="0" wp14:anchorId="690FBE23" wp14:editId="1BFE2A8B">
                  <wp:extent cx="1555751" cy="742950"/>
                  <wp:effectExtent l="0" t="0" r="6350" b="0"/>
                  <wp:docPr id="3" name="Picture 3" descr="C:\Documents and Settings\Sandra\Desktop\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:\Documents and Settings\Sandra\Desktop\pp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/>
                          <a:srcRect l="5728" t="62432" r="35799" b="5946"/>
                          <a:stretch/>
                        </pic:blipFill>
                        <pic:spPr bwMode="auto">
                          <a:xfrm>
                            <a:off x="0" y="0"/>
                            <a:ext cx="1563652" cy="746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51D1" w:rsidTr="0054635C">
        <w:tc>
          <w:tcPr>
            <w:tcW w:w="675" w:type="dxa"/>
          </w:tcPr>
          <w:p w:rsidR="004851D1" w:rsidRDefault="004851D1" w:rsidP="008E013E">
            <w:pPr>
              <w:jc w:val="center"/>
            </w:pPr>
            <w:r>
              <w:t>5.</w:t>
            </w:r>
          </w:p>
        </w:tc>
        <w:tc>
          <w:tcPr>
            <w:tcW w:w="3828" w:type="dxa"/>
          </w:tcPr>
          <w:p w:rsidR="00A74BAD" w:rsidRDefault="00D94D66" w:rsidP="008E013E">
            <w:pPr>
              <w:jc w:val="center"/>
            </w:pPr>
            <w:r>
              <w:t>Skapis.</w:t>
            </w:r>
          </w:p>
          <w:p w:rsidR="00D94D66" w:rsidRDefault="00574F41" w:rsidP="00B73A64">
            <w:pPr>
              <w:jc w:val="center"/>
            </w:pPr>
            <w:r>
              <w:t>Korpuss no 18. m</w:t>
            </w:r>
            <w:r w:rsidR="00D94D66">
              <w:t>m bieza lamināta. Visu plātņu malu apdare ne mazāk kā ar 2 mm biezu ABS malu.</w:t>
            </w:r>
            <w:r w:rsidR="00B73A64">
              <w:t xml:space="preserve"> Skapim sešas atveramas durvis, vidū starpsiena. Regulējami plauktu augstumi.</w:t>
            </w:r>
          </w:p>
        </w:tc>
        <w:tc>
          <w:tcPr>
            <w:tcW w:w="850" w:type="dxa"/>
          </w:tcPr>
          <w:p w:rsidR="004851D1" w:rsidRDefault="00285A73" w:rsidP="008E013E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851D1" w:rsidRDefault="00B73A64" w:rsidP="008E013E">
            <w:pPr>
              <w:jc w:val="center"/>
            </w:pPr>
            <w:r>
              <w:t>Garums 10</w:t>
            </w:r>
            <w:r w:rsidR="00A74BAD">
              <w:t>00 mm</w:t>
            </w:r>
          </w:p>
          <w:p w:rsidR="00A74BAD" w:rsidRDefault="00B73A64" w:rsidP="008E013E">
            <w:pPr>
              <w:jc w:val="center"/>
            </w:pPr>
            <w:r>
              <w:t>Dziļums 6</w:t>
            </w:r>
            <w:r w:rsidR="00A74BAD">
              <w:t>00 mm</w:t>
            </w:r>
          </w:p>
          <w:p w:rsidR="00A74BAD" w:rsidRDefault="00A74BAD" w:rsidP="00B73A64">
            <w:pPr>
              <w:jc w:val="center"/>
            </w:pPr>
            <w:r>
              <w:t xml:space="preserve">Augstums </w:t>
            </w:r>
            <w:r w:rsidR="00B73A64">
              <w:t>224</w:t>
            </w:r>
            <w:r>
              <w:t>0 mm</w:t>
            </w:r>
          </w:p>
        </w:tc>
        <w:tc>
          <w:tcPr>
            <w:tcW w:w="2660" w:type="dxa"/>
          </w:tcPr>
          <w:p w:rsidR="004851D1" w:rsidRDefault="002F7140" w:rsidP="008E013E">
            <w:pPr>
              <w:jc w:val="center"/>
              <w:rPr>
                <w:noProof/>
                <w:lang w:val="en-US"/>
              </w:rPr>
            </w:pPr>
            <w:r w:rsidRPr="00DF4A23">
              <w:rPr>
                <w:noProof/>
                <w:lang w:eastAsia="lv-LV"/>
              </w:rPr>
              <w:drawing>
                <wp:inline distT="0" distB="0" distL="0" distR="0" wp14:anchorId="00B2EA92" wp14:editId="6ADD8EDF">
                  <wp:extent cx="1438275" cy="2914650"/>
                  <wp:effectExtent l="0" t="0" r="9525" b="0"/>
                  <wp:docPr id="4" name="Picture 4" descr="C:\Documents and Settings\Sandra\Desktop\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:\Documents and Settings\Sandra\Desktop\pp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/>
                          <a:srcRect l="63962" t="11622" b="5675"/>
                          <a:stretch/>
                        </pic:blipFill>
                        <pic:spPr bwMode="auto">
                          <a:xfrm>
                            <a:off x="0" y="0"/>
                            <a:ext cx="1438275" cy="2914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013E" w:rsidRDefault="008E013E" w:rsidP="008E013E">
      <w:pPr>
        <w:jc w:val="center"/>
      </w:pPr>
      <w:bookmarkStart w:id="0" w:name="_GoBack"/>
      <w:bookmarkEnd w:id="0"/>
    </w:p>
    <w:sectPr w:rsidR="008E013E" w:rsidSect="008E013E">
      <w:pgSz w:w="11906" w:h="16838"/>
      <w:pgMar w:top="851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419E"/>
    <w:rsid w:val="00016037"/>
    <w:rsid w:val="00022798"/>
    <w:rsid w:val="00043DDC"/>
    <w:rsid w:val="00087AD4"/>
    <w:rsid w:val="001528E5"/>
    <w:rsid w:val="00163D68"/>
    <w:rsid w:val="00274224"/>
    <w:rsid w:val="00285A73"/>
    <w:rsid w:val="002B419E"/>
    <w:rsid w:val="002F7140"/>
    <w:rsid w:val="002F7E79"/>
    <w:rsid w:val="00331DCE"/>
    <w:rsid w:val="003415E7"/>
    <w:rsid w:val="00370F78"/>
    <w:rsid w:val="00472C3B"/>
    <w:rsid w:val="004851D1"/>
    <w:rsid w:val="004D7D50"/>
    <w:rsid w:val="00501498"/>
    <w:rsid w:val="0051076E"/>
    <w:rsid w:val="0054635C"/>
    <w:rsid w:val="00566E59"/>
    <w:rsid w:val="00574F41"/>
    <w:rsid w:val="00757530"/>
    <w:rsid w:val="00782EC0"/>
    <w:rsid w:val="007A426F"/>
    <w:rsid w:val="007A5FE1"/>
    <w:rsid w:val="007D35A0"/>
    <w:rsid w:val="00823CCF"/>
    <w:rsid w:val="008628BD"/>
    <w:rsid w:val="008E013E"/>
    <w:rsid w:val="0095594E"/>
    <w:rsid w:val="009B36D4"/>
    <w:rsid w:val="009C27B7"/>
    <w:rsid w:val="00A74BAD"/>
    <w:rsid w:val="00A76FBD"/>
    <w:rsid w:val="00B73A64"/>
    <w:rsid w:val="00D02948"/>
    <w:rsid w:val="00D6168B"/>
    <w:rsid w:val="00D94D66"/>
    <w:rsid w:val="00E468AB"/>
    <w:rsid w:val="00E5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0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D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0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D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Jelgavas novada pasvaldiba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Ivita Bracka</dc:creator>
  <cp:lastModifiedBy>Anzelika Kanberga</cp:lastModifiedBy>
  <cp:revision>3</cp:revision>
  <cp:lastPrinted>2014-05-15T06:45:00Z</cp:lastPrinted>
  <dcterms:created xsi:type="dcterms:W3CDTF">2014-05-15T11:05:00Z</dcterms:created>
  <dcterms:modified xsi:type="dcterms:W3CDTF">2014-05-29T11:43:00Z</dcterms:modified>
</cp:coreProperties>
</file>