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45" w:rsidRPr="00644BEB" w:rsidRDefault="00B20B45" w:rsidP="00B20B45">
      <w:pPr>
        <w:tabs>
          <w:tab w:val="left" w:pos="171"/>
          <w:tab w:val="left" w:pos="9063"/>
        </w:tabs>
        <w:spacing w:after="520"/>
        <w:jc w:val="right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45" w:rsidRPr="002A1C5F" w:rsidRDefault="00B20B45" w:rsidP="00B20B45">
      <w:pPr>
        <w:spacing w:before="120"/>
        <w:ind w:right="567"/>
        <w:jc w:val="center"/>
        <w:rPr>
          <w:sz w:val="18"/>
          <w:szCs w:val="18"/>
        </w:rPr>
      </w:pPr>
      <w:r w:rsidRPr="002A1C5F">
        <w:rPr>
          <w:sz w:val="18"/>
          <w:szCs w:val="18"/>
        </w:rPr>
        <w:t>LATVIJAS REPUBLIKA</w:t>
      </w:r>
    </w:p>
    <w:p w:rsidR="00B20B45" w:rsidRPr="00F9424A" w:rsidRDefault="00B20B45" w:rsidP="00B20B45">
      <w:pPr>
        <w:ind w:right="567"/>
        <w:jc w:val="center"/>
        <w:rPr>
          <w:noProof/>
          <w:sz w:val="20"/>
          <w:szCs w:val="22"/>
        </w:rPr>
      </w:pPr>
      <w:r w:rsidRPr="00F9424A">
        <w:rPr>
          <w:noProof/>
          <w:sz w:val="20"/>
          <w:szCs w:val="22"/>
        </w:rPr>
        <w:t>JELGAVAS NOVADA PAŠVALDĪBA</w:t>
      </w:r>
    </w:p>
    <w:p w:rsidR="00B20B45" w:rsidRPr="007F4DBD" w:rsidRDefault="00B20B45" w:rsidP="00B20B45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IEPIRKUMA KOMISIJA</w:t>
      </w:r>
    </w:p>
    <w:p w:rsidR="00B20B45" w:rsidRDefault="00B20B45" w:rsidP="00B20B45">
      <w:pPr>
        <w:tabs>
          <w:tab w:val="left" w:pos="3876"/>
          <w:tab w:val="left" w:pos="6783"/>
        </w:tabs>
        <w:spacing w:before="8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13970</wp:posOffset>
                </wp:positionV>
                <wp:extent cx="5715000" cy="24130"/>
                <wp:effectExtent l="13335" t="7620" r="5715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5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pt;margin-top:1.1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ceturtaa" style="position:absolute;left:1800;top:3960;width:9000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L0qTDAAAA2gAAAA8AAABkcnMvZG93bnJldi54bWxEj0FrAjEUhO+F/ofwCt5qtoJiV7PLYrF4&#10;saAW2uNj89ws3bxsk1TXf28KgsdhZr5hluVgO3EiH1rHCl7GGQji2umWGwWfh/XzHESIyBo7x6Tg&#10;QgHK4vFhibl2Z97RaR8bkSAcclRgYuxzKUNtyGIYu544eUfnLcYkfSO1x3OC205OsmwmLbacFgz2&#10;tDJU/+z/rIK2/qhev9+kb/zX7tfE923Fq61So6ehWoCINMR7+NbeaAVT+L+SboAs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vSpMMAAADaAAAADwAAAAAAAAAAAAAAAACf&#10;AgAAZHJzL2Rvd25yZXYueG1sUEsFBgAAAAAEAAQA9wAAAI8DAAAAAA==&#10;">
                  <v:imagedata r:id="rId7" o:title="ceturtaa"/>
                </v:shape>
                <v:line id="Line 5" o:spid="_x0000_s1028" style="position:absolute;visibility:visible;mso-wrap-style:square" from="1800,3960" to="1080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</v:group>
            </w:pict>
          </mc:Fallback>
        </mc:AlternateContent>
      </w:r>
      <w:r>
        <w:rPr>
          <w:sz w:val="16"/>
          <w:szCs w:val="16"/>
        </w:rPr>
        <w:t>Reģ. Nr. 90009118031, Pasta iela 37, Jelgava, LV-3001, Latvija, tālrunis: 63012251, fakss: 63022235</w:t>
      </w:r>
    </w:p>
    <w:p w:rsidR="00B20B45" w:rsidRPr="00BE1D4C" w:rsidRDefault="00B20B45" w:rsidP="00B20B45">
      <w:pPr>
        <w:tabs>
          <w:tab w:val="left" w:pos="3876"/>
          <w:tab w:val="left" w:pos="6783"/>
        </w:tabs>
        <w:jc w:val="center"/>
        <w:rPr>
          <w:color w:val="000000"/>
          <w:sz w:val="16"/>
          <w:szCs w:val="16"/>
          <w:u w:val="single"/>
        </w:rPr>
      </w:pPr>
      <w:r>
        <w:rPr>
          <w:noProof/>
          <w:color w:val="00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141605</wp:posOffset>
                </wp:positionV>
                <wp:extent cx="5715000" cy="24130"/>
                <wp:effectExtent l="7620" t="0" r="1143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8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8.55pt;margin-top:11.15pt;width:450pt;height:1.9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">
                <v:shape id="Picture 7" o:spid="_x0000_s1027" type="#_x0000_t75" alt="ceturtaa" style="position:absolute;left:1800;top:3960;width:9000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iStDDAAAA2gAAAA8AAABkcnMvZG93bnJldi54bWxEj09rAjEUxO9Cv0N4BW+a1YO0q3FZtii9&#10;WPAP6PGxeW4WNy/bJNXtt28KhR6HmfkNsyoG24k7+dA6VjCbZiCIa6dbbhScjpvJC4gQkTV2jknB&#10;NwUo1k+jFebaPXhP90NsRIJwyFGBibHPpQy1IYth6nri5F2dtxiT9I3UHh8Jbjs5z7KFtNhyWjDY&#10;U2Wovh2+rIK2/ihfL2/SN/68/zRxuyu52ik1fh7KJYhIQ/wP/7XftYI5/F5JN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JK0MMAAADaAAAADwAAAAAAAAAAAAAAAACf&#10;AgAAZHJzL2Rvd25yZXYueG1sUEsFBgAAAAAEAAQA9wAAAI8DAAAAAA==&#10;">
                  <v:imagedata r:id="rId7" o:title="ceturtaa"/>
                </v:shape>
                <v:line id="Line 8" o:spid="_x0000_s1028" style="position:absolute;visibility:visible;mso-wrap-style:square" from="1800,3960" to="1080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</v:group>
            </w:pict>
          </mc:Fallback>
        </mc:AlternateContent>
      </w:r>
      <w:r w:rsidRPr="00BE1D4C">
        <w:rPr>
          <w:color w:val="000000"/>
          <w:sz w:val="16"/>
          <w:szCs w:val="16"/>
        </w:rPr>
        <w:t xml:space="preserve">E-pasts: </w:t>
      </w:r>
      <w:hyperlink r:id="rId8" w:history="1">
        <w:r w:rsidRPr="00BE1D4C">
          <w:rPr>
            <w:rStyle w:val="Hyperlink"/>
            <w:color w:val="000000"/>
            <w:sz w:val="16"/>
            <w:szCs w:val="16"/>
          </w:rPr>
          <w:t>dome@jelgavasnovads.lv</w:t>
        </w:r>
      </w:hyperlink>
      <w:r w:rsidRPr="00BE1D4C">
        <w:rPr>
          <w:color w:val="000000"/>
          <w:sz w:val="16"/>
          <w:szCs w:val="16"/>
        </w:rPr>
        <w:t xml:space="preserve">; </w:t>
      </w:r>
      <w:hyperlink r:id="rId9" w:history="1">
        <w:r w:rsidRPr="00BE1D4C">
          <w:rPr>
            <w:rStyle w:val="Hyperlink"/>
            <w:color w:val="000000"/>
            <w:sz w:val="16"/>
            <w:szCs w:val="16"/>
          </w:rPr>
          <w:t>www.jelgavasnovads.lv</w:t>
        </w:r>
      </w:hyperlink>
    </w:p>
    <w:p w:rsidR="00B20B45" w:rsidRPr="009F0A56" w:rsidRDefault="00B20B45" w:rsidP="00B20B45">
      <w:pPr>
        <w:tabs>
          <w:tab w:val="left" w:pos="3876"/>
          <w:tab w:val="left" w:pos="6783"/>
        </w:tabs>
        <w:jc w:val="center"/>
        <w:rPr>
          <w:color w:val="000000"/>
          <w:sz w:val="16"/>
          <w:szCs w:val="16"/>
          <w:u w:val="single"/>
        </w:rPr>
      </w:pPr>
    </w:p>
    <w:p w:rsidR="00764FC7" w:rsidRDefault="00B20B45" w:rsidP="00B20B45">
      <w:pPr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 </w:t>
      </w:r>
    </w:p>
    <w:p w:rsidR="000F780A" w:rsidRDefault="000F780A" w:rsidP="00B20B45">
      <w:pPr>
        <w:rPr>
          <w:szCs w:val="20"/>
          <w:lang w:eastAsia="en-US"/>
        </w:rPr>
      </w:pPr>
    </w:p>
    <w:p w:rsidR="00B20B45" w:rsidRDefault="00764FC7" w:rsidP="00B20B45">
      <w:pPr>
        <w:rPr>
          <w:szCs w:val="20"/>
          <w:lang w:eastAsia="en-US"/>
        </w:rPr>
      </w:pPr>
      <w:r>
        <w:rPr>
          <w:szCs w:val="20"/>
          <w:lang w:eastAsia="en-US"/>
        </w:rPr>
        <w:t>2015</w:t>
      </w:r>
      <w:r w:rsidR="00B20B45">
        <w:rPr>
          <w:szCs w:val="20"/>
          <w:lang w:eastAsia="en-US"/>
        </w:rPr>
        <w:t xml:space="preserve">.gada </w:t>
      </w:r>
      <w:r w:rsidR="000F5564">
        <w:rPr>
          <w:szCs w:val="20"/>
          <w:lang w:eastAsia="en-US"/>
        </w:rPr>
        <w:t>26</w:t>
      </w:r>
      <w:bookmarkStart w:id="0" w:name="_GoBack"/>
      <w:bookmarkEnd w:id="0"/>
      <w:r>
        <w:rPr>
          <w:szCs w:val="20"/>
          <w:lang w:eastAsia="en-US"/>
        </w:rPr>
        <w:t>.janvārī</w:t>
      </w:r>
    </w:p>
    <w:p w:rsidR="00B20B45" w:rsidRDefault="00B20B45" w:rsidP="00B20B45">
      <w:pPr>
        <w:ind w:right="497"/>
        <w:jc w:val="center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                                                                                 </w:t>
      </w:r>
    </w:p>
    <w:p w:rsidR="00B20B45" w:rsidRDefault="00B20B45" w:rsidP="00B20B45">
      <w:pPr>
        <w:ind w:right="497"/>
        <w:jc w:val="center"/>
        <w:rPr>
          <w:b/>
          <w:szCs w:val="20"/>
          <w:lang w:eastAsia="en-US"/>
        </w:rPr>
      </w:pPr>
    </w:p>
    <w:p w:rsidR="000F780A" w:rsidRDefault="00B20B45" w:rsidP="00B20B45">
      <w:pPr>
        <w:ind w:right="497"/>
        <w:jc w:val="right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</w:t>
      </w:r>
    </w:p>
    <w:p w:rsidR="00B20B45" w:rsidRDefault="00B20B45" w:rsidP="00B20B45">
      <w:pPr>
        <w:ind w:right="497"/>
        <w:jc w:val="right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Visiem iespējamiem Pretendentiem</w:t>
      </w: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</w:rPr>
      </w:pPr>
    </w:p>
    <w:p w:rsidR="00B20B45" w:rsidRDefault="00B20B45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0"/>
        </w:rPr>
      </w:pPr>
    </w:p>
    <w:p w:rsidR="00622D79" w:rsidRPr="00B20B45" w:rsidRDefault="00622D79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0"/>
        </w:rPr>
      </w:pPr>
    </w:p>
    <w:p w:rsidR="000F780A" w:rsidRPr="000F780A" w:rsidRDefault="00DA586D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>
        <w:rPr>
          <w:b/>
          <w:bCs/>
        </w:rPr>
        <w:t>Iepirkums</w:t>
      </w:r>
    </w:p>
    <w:p w:rsidR="00B20B45" w:rsidRPr="000F780A" w:rsidRDefault="00B20B45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en-US"/>
        </w:rPr>
      </w:pPr>
      <w:r w:rsidRPr="00DA586D">
        <w:rPr>
          <w:b/>
          <w:bCs/>
        </w:rPr>
        <w:t>„</w:t>
      </w:r>
      <w:r w:rsidR="00DA586D" w:rsidRPr="00DA586D">
        <w:rPr>
          <w:b/>
        </w:rPr>
        <w:t>Jelgavas novada pašvaldības īpašumā esošo transportlīdzekļu KASKO apdrošināšana</w:t>
      </w:r>
      <w:r w:rsidR="00DA586D" w:rsidRPr="00DA586D">
        <w:rPr>
          <w:b/>
          <w:bCs/>
        </w:rPr>
        <w:t>”</w:t>
      </w:r>
      <w:r w:rsidR="00DA586D">
        <w:rPr>
          <w:b/>
          <w:bCs/>
        </w:rPr>
        <w:t xml:space="preserve"> (ID Nr. JNP 2015/04</w:t>
      </w:r>
      <w:r w:rsidR="00622D79">
        <w:rPr>
          <w:b/>
          <w:bCs/>
        </w:rPr>
        <w:t>)</w:t>
      </w:r>
    </w:p>
    <w:p w:rsid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622D79" w:rsidRPr="000F780A" w:rsidRDefault="00622D79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  <w:lang w:eastAsia="en-US"/>
        </w:rPr>
      </w:pP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B20B45" w:rsidRDefault="00B20B45" w:rsidP="000F780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B20B45">
        <w:rPr>
          <w:b/>
          <w:lang w:eastAsia="en-US"/>
        </w:rPr>
        <w:t xml:space="preserve"> Jautājums. </w:t>
      </w:r>
    </w:p>
    <w:p w:rsidR="000F780A" w:rsidRPr="00DA586D" w:rsidRDefault="00DA586D" w:rsidP="00DA586D">
      <w:r w:rsidRPr="00DA586D">
        <w:t>Lūdzu sniegt KASKO zaudējumu statis</w:t>
      </w:r>
      <w:r>
        <w:t>tiku par pēdējiem diviem gadiem.</w:t>
      </w:r>
    </w:p>
    <w:p w:rsidR="000F780A" w:rsidRDefault="000F780A" w:rsidP="00B20B45">
      <w:pPr>
        <w:rPr>
          <w:szCs w:val="20"/>
          <w:lang w:eastAsia="en-US"/>
        </w:rPr>
      </w:pPr>
    </w:p>
    <w:p w:rsidR="00DA586D" w:rsidRDefault="00DA586D" w:rsidP="00B20B45">
      <w:pPr>
        <w:rPr>
          <w:szCs w:val="20"/>
          <w:lang w:eastAsia="en-US"/>
        </w:rPr>
      </w:pPr>
    </w:p>
    <w:p w:rsidR="00DA586D" w:rsidRDefault="00DA586D" w:rsidP="00B20B45">
      <w:pPr>
        <w:rPr>
          <w:szCs w:val="20"/>
          <w:lang w:eastAsia="en-US"/>
        </w:rPr>
      </w:pPr>
    </w:p>
    <w:p w:rsidR="00DA586D" w:rsidRPr="00C757AB" w:rsidRDefault="00DA586D" w:rsidP="00B20B45">
      <w:pPr>
        <w:rPr>
          <w:b/>
          <w:szCs w:val="20"/>
          <w:lang w:eastAsia="en-US"/>
        </w:rPr>
      </w:pPr>
      <w:r w:rsidRPr="00C757AB">
        <w:rPr>
          <w:b/>
          <w:szCs w:val="20"/>
          <w:lang w:eastAsia="en-US"/>
        </w:rPr>
        <w:t>Atbilde.</w:t>
      </w:r>
    </w:p>
    <w:p w:rsidR="00F437E5" w:rsidRPr="00F437E5" w:rsidRDefault="00F437E5" w:rsidP="00F437E5">
      <w:pPr>
        <w:rPr>
          <w:color w:val="000000"/>
        </w:rPr>
      </w:pPr>
      <w:r w:rsidRPr="00F437E5">
        <w:rPr>
          <w:color w:val="000000"/>
        </w:rPr>
        <w:t>2013.g - 17 apdrošināšanas atlīdzību</w:t>
      </w:r>
      <w:proofErr w:type="gramStart"/>
      <w:r w:rsidRPr="00F437E5">
        <w:rPr>
          <w:color w:val="000000"/>
        </w:rPr>
        <w:t xml:space="preserve">  </w:t>
      </w:r>
      <w:proofErr w:type="gramEnd"/>
      <w:r w:rsidRPr="00F437E5">
        <w:rPr>
          <w:color w:val="000000"/>
        </w:rPr>
        <w:t>izmaksas par kopējo summu 13051 EUR.</w:t>
      </w:r>
    </w:p>
    <w:p w:rsidR="00F437E5" w:rsidRPr="00F437E5" w:rsidRDefault="00F437E5" w:rsidP="00F437E5">
      <w:r w:rsidRPr="00F437E5">
        <w:rPr>
          <w:color w:val="000000"/>
        </w:rPr>
        <w:t>2014.g - 14 apdrošināšanas atlīdzību</w:t>
      </w:r>
      <w:proofErr w:type="gramStart"/>
      <w:r w:rsidRPr="00F437E5">
        <w:rPr>
          <w:color w:val="000000"/>
        </w:rPr>
        <w:t xml:space="preserve">  </w:t>
      </w:r>
      <w:proofErr w:type="gramEnd"/>
      <w:r w:rsidRPr="00F437E5">
        <w:rPr>
          <w:color w:val="000000"/>
        </w:rPr>
        <w:t>izmaksas, kopējā summa 3900 EUR.</w:t>
      </w:r>
    </w:p>
    <w:p w:rsidR="00DA586D" w:rsidRDefault="00DA586D" w:rsidP="00B20B45">
      <w:pPr>
        <w:rPr>
          <w:szCs w:val="20"/>
          <w:lang w:eastAsia="en-US"/>
        </w:rPr>
      </w:pPr>
    </w:p>
    <w:p w:rsidR="00DA586D" w:rsidRDefault="00DA586D" w:rsidP="00B20B45">
      <w:pPr>
        <w:rPr>
          <w:szCs w:val="20"/>
          <w:lang w:eastAsia="en-US"/>
        </w:rPr>
      </w:pPr>
    </w:p>
    <w:p w:rsidR="00F437E5" w:rsidRDefault="00F437E5" w:rsidP="00B20B45">
      <w:pPr>
        <w:rPr>
          <w:szCs w:val="20"/>
          <w:lang w:eastAsia="en-US"/>
        </w:rPr>
      </w:pPr>
    </w:p>
    <w:p w:rsidR="00F437E5" w:rsidRDefault="00F437E5" w:rsidP="00B20B45">
      <w:pPr>
        <w:rPr>
          <w:szCs w:val="20"/>
          <w:lang w:eastAsia="en-US"/>
        </w:rPr>
      </w:pPr>
    </w:p>
    <w:p w:rsidR="00F437E5" w:rsidRDefault="00F437E5" w:rsidP="00B20B45">
      <w:pPr>
        <w:rPr>
          <w:szCs w:val="20"/>
          <w:lang w:eastAsia="en-US"/>
        </w:rPr>
      </w:pPr>
    </w:p>
    <w:p w:rsidR="00DA586D" w:rsidRDefault="00DA586D" w:rsidP="00B20B45">
      <w:pPr>
        <w:rPr>
          <w:szCs w:val="20"/>
          <w:lang w:eastAsia="en-US"/>
        </w:rPr>
      </w:pPr>
    </w:p>
    <w:p w:rsidR="00B20B45" w:rsidRPr="00417B88" w:rsidRDefault="00B20B45" w:rsidP="00B20B45">
      <w:pPr>
        <w:rPr>
          <w:szCs w:val="20"/>
          <w:lang w:eastAsia="en-US"/>
        </w:rPr>
      </w:pPr>
      <w:r>
        <w:rPr>
          <w:szCs w:val="20"/>
          <w:lang w:eastAsia="en-US"/>
        </w:rPr>
        <w:t>Iepirkuma komisijas priekšsēdētāja</w:t>
      </w:r>
      <w:proofErr w:type="gramStart"/>
      <w:r>
        <w:rPr>
          <w:szCs w:val="20"/>
          <w:lang w:eastAsia="en-US"/>
        </w:rPr>
        <w:t xml:space="preserve">                                   </w:t>
      </w:r>
      <w:proofErr w:type="spellStart"/>
      <w:proofErr w:type="gramEnd"/>
      <w:r>
        <w:rPr>
          <w:szCs w:val="20"/>
          <w:lang w:eastAsia="en-US"/>
        </w:rPr>
        <w:t>A.Udalova</w:t>
      </w:r>
      <w:proofErr w:type="spellEnd"/>
    </w:p>
    <w:p w:rsidR="00B20B45" w:rsidRPr="00417B88" w:rsidRDefault="00B20B45" w:rsidP="00B20B45">
      <w:pPr>
        <w:jc w:val="both"/>
        <w:rPr>
          <w:szCs w:val="20"/>
          <w:lang w:eastAsia="en-US"/>
        </w:rPr>
      </w:pPr>
    </w:p>
    <w:p w:rsidR="004D465E" w:rsidRDefault="004D465E"/>
    <w:sectPr w:rsidR="004D465E" w:rsidSect="008E3C8D">
      <w:pgSz w:w="12240" w:h="15840"/>
      <w:pgMar w:top="1276" w:right="1797" w:bottom="992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45"/>
    <w:rsid w:val="000F5564"/>
    <w:rsid w:val="000F780A"/>
    <w:rsid w:val="00172211"/>
    <w:rsid w:val="004D465E"/>
    <w:rsid w:val="00622D79"/>
    <w:rsid w:val="00764FC7"/>
    <w:rsid w:val="007A64CC"/>
    <w:rsid w:val="008E3C8D"/>
    <w:rsid w:val="00A06CE5"/>
    <w:rsid w:val="00B20B45"/>
    <w:rsid w:val="00C757AB"/>
    <w:rsid w:val="00DA586D"/>
    <w:rsid w:val="00F4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0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0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Anzelika Kanberga</cp:lastModifiedBy>
  <cp:revision>11</cp:revision>
  <dcterms:created xsi:type="dcterms:W3CDTF">2014-06-02T10:42:00Z</dcterms:created>
  <dcterms:modified xsi:type="dcterms:W3CDTF">2015-01-26T08:48:00Z</dcterms:modified>
</cp:coreProperties>
</file>