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1C9" w:rsidRDefault="009871C9" w:rsidP="000631A3">
      <w:pPr>
        <w:rPr>
          <w:rFonts w:ascii="Arial" w:hAnsi="Arial" w:cs="Arial"/>
          <w:b/>
          <w:bCs/>
          <w:sz w:val="20"/>
          <w:szCs w:val="20"/>
        </w:rPr>
      </w:pPr>
    </w:p>
    <w:p w:rsidR="009871C9" w:rsidRDefault="009871C9" w:rsidP="000631A3">
      <w:pPr>
        <w:rPr>
          <w:rFonts w:ascii="Arial" w:hAnsi="Arial" w:cs="Arial"/>
          <w:b/>
          <w:bCs/>
          <w:sz w:val="20"/>
          <w:szCs w:val="20"/>
        </w:rPr>
      </w:pPr>
    </w:p>
    <w:p w:rsidR="0066360B" w:rsidRDefault="0066360B" w:rsidP="00EF213C">
      <w:pPr>
        <w:rPr>
          <w:rFonts w:ascii="Arial" w:hAnsi="Arial" w:cs="Arial"/>
          <w:b/>
          <w:color w:val="00000A"/>
          <w:sz w:val="20"/>
          <w:szCs w:val="20"/>
        </w:rPr>
      </w:pPr>
    </w:p>
    <w:p w:rsidR="003F7899" w:rsidRPr="003F7899" w:rsidRDefault="003F7899" w:rsidP="003F7899">
      <w:pPr>
        <w:jc w:val="right"/>
        <w:rPr>
          <w:rFonts w:ascii="Arial" w:hAnsi="Arial" w:cs="Arial"/>
          <w:b/>
          <w:color w:val="00000A"/>
          <w:sz w:val="20"/>
          <w:szCs w:val="20"/>
        </w:rPr>
      </w:pPr>
      <w:r w:rsidRPr="003F7899">
        <w:rPr>
          <w:rFonts w:ascii="Arial" w:hAnsi="Arial" w:cs="Arial"/>
          <w:b/>
          <w:color w:val="00000A"/>
          <w:sz w:val="20"/>
          <w:szCs w:val="20"/>
        </w:rPr>
        <w:t>Pielikums Nr.1</w:t>
      </w:r>
    </w:p>
    <w:p w:rsidR="003F7899" w:rsidRPr="003F7899" w:rsidRDefault="003F7899" w:rsidP="003F7899">
      <w:pPr>
        <w:jc w:val="right"/>
        <w:rPr>
          <w:rFonts w:ascii="Arial" w:hAnsi="Arial" w:cs="Arial"/>
          <w:bCs/>
          <w:sz w:val="20"/>
          <w:szCs w:val="20"/>
        </w:rPr>
      </w:pPr>
      <w:r w:rsidRPr="003F7899">
        <w:rPr>
          <w:rFonts w:ascii="Arial" w:hAnsi="Arial" w:cs="Arial"/>
          <w:bCs/>
          <w:sz w:val="20"/>
          <w:szCs w:val="20"/>
        </w:rPr>
        <w:t xml:space="preserve"> konkursa Nolikumam</w:t>
      </w:r>
    </w:p>
    <w:p w:rsidR="003F7899" w:rsidRPr="003F7899" w:rsidRDefault="003F7899" w:rsidP="003F7899">
      <w:pPr>
        <w:jc w:val="right"/>
        <w:rPr>
          <w:rFonts w:ascii="Arial" w:hAnsi="Arial" w:cs="Arial"/>
          <w:color w:val="00000A"/>
          <w:sz w:val="20"/>
          <w:szCs w:val="20"/>
        </w:rPr>
      </w:pPr>
      <w:r w:rsidRPr="003F7899">
        <w:rPr>
          <w:rFonts w:ascii="Arial" w:hAnsi="Arial" w:cs="Arial"/>
          <w:bCs/>
          <w:sz w:val="20"/>
          <w:szCs w:val="20"/>
        </w:rPr>
        <w:t>Identifikācijas Nr</w:t>
      </w:r>
      <w:r w:rsidR="00EF213C">
        <w:rPr>
          <w:rFonts w:ascii="Arial" w:hAnsi="Arial" w:cs="Arial"/>
          <w:bCs/>
          <w:color w:val="000000" w:themeColor="text1"/>
          <w:sz w:val="20"/>
          <w:szCs w:val="20"/>
        </w:rPr>
        <w:t>. JNP 2014</w:t>
      </w:r>
      <w:r w:rsidRPr="003F7899">
        <w:rPr>
          <w:rFonts w:ascii="Arial" w:hAnsi="Arial" w:cs="Arial"/>
          <w:bCs/>
          <w:color w:val="000000" w:themeColor="text1"/>
          <w:sz w:val="20"/>
          <w:szCs w:val="20"/>
        </w:rPr>
        <w:t>/</w:t>
      </w:r>
      <w:r w:rsidR="00E11FCE">
        <w:rPr>
          <w:rFonts w:ascii="Arial" w:hAnsi="Arial" w:cs="Arial"/>
          <w:color w:val="000000" w:themeColor="text1"/>
          <w:sz w:val="20"/>
          <w:szCs w:val="20"/>
        </w:rPr>
        <w:t>82</w:t>
      </w:r>
    </w:p>
    <w:p w:rsidR="003F7899" w:rsidRPr="003F7899" w:rsidRDefault="003F7899" w:rsidP="003F7899">
      <w:pPr>
        <w:jc w:val="right"/>
        <w:rPr>
          <w:rFonts w:ascii="Arial" w:hAnsi="Arial" w:cs="Arial"/>
          <w:sz w:val="20"/>
          <w:szCs w:val="20"/>
        </w:rPr>
      </w:pPr>
    </w:p>
    <w:p w:rsidR="003F7899" w:rsidRPr="003F7899" w:rsidRDefault="00D10DAC" w:rsidP="003F7899">
      <w:pPr>
        <w:jc w:val="center"/>
        <w:rPr>
          <w:rFonts w:ascii="Arial" w:hAnsi="Arial" w:cs="Arial"/>
          <w:b/>
          <w:caps/>
          <w:sz w:val="20"/>
          <w:szCs w:val="20"/>
        </w:rPr>
      </w:pPr>
      <w:r>
        <w:rPr>
          <w:rFonts w:ascii="Arial" w:hAnsi="Arial" w:cs="Arial"/>
          <w:b/>
          <w:caps/>
          <w:color w:val="00000A"/>
          <w:sz w:val="20"/>
          <w:szCs w:val="20"/>
        </w:rPr>
        <w:t>pieteikums dalībai iepirkumā</w:t>
      </w:r>
    </w:p>
    <w:p w:rsidR="003F7899" w:rsidRPr="003F7899" w:rsidRDefault="003F7899" w:rsidP="003F7899">
      <w:pPr>
        <w:pStyle w:val="Rindkopa"/>
        <w:ind w:left="0"/>
        <w:rPr>
          <w:rFonts w:cs="Arial"/>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3F7899" w:rsidRPr="003F7899" w:rsidTr="008F4915">
        <w:trPr>
          <w:cantSplit/>
        </w:trPr>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Pasūtītājs:</w:t>
            </w:r>
          </w:p>
        </w:tc>
        <w:tc>
          <w:tcPr>
            <w:tcW w:w="6378" w:type="dxa"/>
            <w:shd w:val="clear" w:color="auto" w:fill="E5DFEC"/>
          </w:tcPr>
          <w:p w:rsidR="003F7899" w:rsidRPr="003F7899" w:rsidRDefault="003F7899" w:rsidP="008F4915">
            <w:pPr>
              <w:pStyle w:val="ListParagraph1"/>
              <w:ind w:left="0"/>
              <w:jc w:val="both"/>
              <w:rPr>
                <w:rFonts w:ascii="Arial" w:hAnsi="Arial" w:cs="Arial"/>
                <w:sz w:val="20"/>
                <w:szCs w:val="20"/>
              </w:rPr>
            </w:pPr>
            <w:r w:rsidRPr="003F7899">
              <w:rPr>
                <w:rFonts w:ascii="Arial" w:hAnsi="Arial" w:cs="Arial"/>
                <w:b/>
                <w:sz w:val="20"/>
                <w:szCs w:val="20"/>
              </w:rPr>
              <w:t>Jelgavas novada pašvaldība</w:t>
            </w:r>
          </w:p>
          <w:p w:rsidR="003F7899" w:rsidRPr="003F7899" w:rsidRDefault="003F7899" w:rsidP="008F4915">
            <w:pPr>
              <w:jc w:val="both"/>
              <w:rPr>
                <w:rFonts w:ascii="Arial" w:hAnsi="Arial" w:cs="Arial"/>
                <w:sz w:val="20"/>
                <w:szCs w:val="20"/>
              </w:rPr>
            </w:pPr>
            <w:proofErr w:type="spellStart"/>
            <w:r w:rsidRPr="003F7899">
              <w:rPr>
                <w:rFonts w:ascii="Arial" w:hAnsi="Arial" w:cs="Arial"/>
                <w:sz w:val="20"/>
                <w:szCs w:val="20"/>
              </w:rPr>
              <w:t>Reģ.Nr</w:t>
            </w:r>
            <w:proofErr w:type="spellEnd"/>
            <w:r w:rsidRPr="003F7899">
              <w:rPr>
                <w:rFonts w:ascii="Arial" w:hAnsi="Arial" w:cs="Arial"/>
                <w:sz w:val="20"/>
                <w:szCs w:val="20"/>
              </w:rPr>
              <w:t>. 90009118031</w:t>
            </w:r>
          </w:p>
          <w:p w:rsidR="003F7899" w:rsidRPr="003F7899" w:rsidRDefault="003F7899" w:rsidP="008F4915">
            <w:pPr>
              <w:jc w:val="both"/>
              <w:rPr>
                <w:rFonts w:ascii="Arial" w:hAnsi="Arial" w:cs="Arial"/>
                <w:b/>
                <w:sz w:val="20"/>
                <w:szCs w:val="20"/>
              </w:rPr>
            </w:pPr>
            <w:r w:rsidRPr="003F7899">
              <w:rPr>
                <w:rFonts w:ascii="Arial" w:hAnsi="Arial" w:cs="Arial"/>
                <w:sz w:val="20"/>
                <w:szCs w:val="20"/>
              </w:rPr>
              <w:t>Adrese: Pasta iela 37, Jelgava, LV-3001</w:t>
            </w: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Adrese:</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Datums: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Pretendenta kontaktpersona:</w:t>
            </w:r>
          </w:p>
          <w:p w:rsidR="003F7899" w:rsidRPr="003F7899" w:rsidRDefault="003F7899" w:rsidP="008F4915">
            <w:pPr>
              <w:rPr>
                <w:rFonts w:ascii="Arial" w:hAnsi="Arial" w:cs="Arial"/>
                <w:sz w:val="20"/>
                <w:szCs w:val="20"/>
              </w:rPr>
            </w:pPr>
            <w:r w:rsidRPr="003F7899">
              <w:rPr>
                <w:rFonts w:ascii="Arial" w:hAnsi="Arial" w:cs="Arial"/>
                <w:sz w:val="20"/>
                <w:szCs w:val="20"/>
              </w:rPr>
              <w:t>(vārds, uzvārds, amats, telefons)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Citi uzņēmēji:</w:t>
            </w:r>
          </w:p>
          <w:p w:rsidR="003F7899" w:rsidRPr="003F7899" w:rsidRDefault="003F7899" w:rsidP="008F4915">
            <w:pPr>
              <w:rPr>
                <w:rFonts w:ascii="Arial" w:hAnsi="Arial" w:cs="Arial"/>
                <w:sz w:val="20"/>
                <w:szCs w:val="20"/>
              </w:rPr>
            </w:pPr>
            <w:r w:rsidRPr="003F7899">
              <w:rPr>
                <w:rFonts w:ascii="Arial" w:hAnsi="Arial" w:cs="Arial"/>
                <w:sz w:val="20"/>
                <w:szCs w:val="20"/>
              </w:rPr>
              <w:t>(uz kuru iespējām konkrētā līguma izpildei balstās pretendents, saskaņā ar Nolikuma noteikumiem)</w:t>
            </w:r>
          </w:p>
        </w:tc>
        <w:tc>
          <w:tcPr>
            <w:tcW w:w="6378" w:type="dxa"/>
          </w:tcPr>
          <w:p w:rsidR="003F7899" w:rsidRPr="003F7899" w:rsidRDefault="003F7899" w:rsidP="008F4915">
            <w:pPr>
              <w:snapToGrid w:val="0"/>
              <w:rPr>
                <w:rFonts w:ascii="Arial" w:hAnsi="Arial" w:cs="Arial"/>
                <w:sz w:val="20"/>
                <w:szCs w:val="20"/>
              </w:rPr>
            </w:pPr>
          </w:p>
        </w:tc>
      </w:tr>
    </w:tbl>
    <w:p w:rsidR="003F7899" w:rsidRPr="003F7899" w:rsidRDefault="003F7899" w:rsidP="003F7899">
      <w:pPr>
        <w:pStyle w:val="Rindkopa"/>
        <w:ind w:left="0"/>
        <w:rPr>
          <w:rFonts w:cs="Arial"/>
          <w:szCs w:val="20"/>
        </w:rPr>
      </w:pPr>
    </w:p>
    <w:p w:rsidR="003F7899" w:rsidRPr="003F7899" w:rsidRDefault="003F7899" w:rsidP="003F7899">
      <w:pPr>
        <w:pStyle w:val="Rindkopa"/>
        <w:ind w:left="0"/>
        <w:rPr>
          <w:rFonts w:cs="Arial"/>
          <w:szCs w:val="20"/>
        </w:rPr>
      </w:pPr>
      <w:r w:rsidRPr="003F7899">
        <w:rPr>
          <w:rFonts w:cs="Arial"/>
          <w:szCs w:val="20"/>
        </w:rPr>
        <w:t>Iepazinušies ar Jelgavas novada pašvaldības, Reģ. Nr. 90009118031, Pasta iela 37, Jelgava, LV-3001 (turpmāk – Pasūtīt</w:t>
      </w:r>
      <w:r w:rsidR="00D10DAC">
        <w:rPr>
          <w:rFonts w:cs="Arial"/>
          <w:szCs w:val="20"/>
        </w:rPr>
        <w:t>ājs) organizētā iepirkuma</w:t>
      </w:r>
      <w:r w:rsidRPr="003F7899">
        <w:rPr>
          <w:rFonts w:cs="Arial"/>
          <w:szCs w:val="20"/>
        </w:rPr>
        <w:t xml:space="preserve"> </w:t>
      </w:r>
      <w:r w:rsidRPr="003F7899">
        <w:rPr>
          <w:rFonts w:cs="Arial"/>
          <w:bCs/>
          <w:szCs w:val="20"/>
        </w:rPr>
        <w:t>„</w:t>
      </w:r>
      <w:r w:rsidR="00571512">
        <w:rPr>
          <w:rFonts w:cs="Arial"/>
          <w:bCs/>
          <w:szCs w:val="20"/>
        </w:rPr>
        <w:t>Dzesētavu iegāde medību produkcijas uzglabāšanai</w:t>
      </w:r>
      <w:r w:rsidR="00727E4A">
        <w:rPr>
          <w:rFonts w:cs="Arial"/>
          <w:bCs/>
          <w:szCs w:val="20"/>
        </w:rPr>
        <w:t>”</w:t>
      </w:r>
      <w:r w:rsidR="008362E0">
        <w:rPr>
          <w:rFonts w:cs="Arial"/>
          <w:bCs/>
          <w:szCs w:val="20"/>
        </w:rPr>
        <w:t xml:space="preserve"> </w:t>
      </w:r>
      <w:r w:rsidRPr="003F7899">
        <w:rPr>
          <w:rFonts w:cs="Arial"/>
          <w:szCs w:val="20"/>
        </w:rPr>
        <w:t>identifikācijas Nr</w:t>
      </w:r>
      <w:r w:rsidR="000D2C7A">
        <w:rPr>
          <w:rFonts w:cs="Arial"/>
          <w:color w:val="000000" w:themeColor="text1"/>
          <w:szCs w:val="20"/>
        </w:rPr>
        <w:t xml:space="preserve">. </w:t>
      </w:r>
      <w:r w:rsidR="00571512">
        <w:rPr>
          <w:rFonts w:cs="Arial"/>
          <w:color w:val="000000" w:themeColor="text1"/>
          <w:szCs w:val="20"/>
        </w:rPr>
        <w:t xml:space="preserve">JNP </w:t>
      </w:r>
      <w:r w:rsidR="00E11FCE">
        <w:rPr>
          <w:rFonts w:cs="Arial"/>
          <w:color w:val="000000" w:themeColor="text1"/>
          <w:szCs w:val="20"/>
        </w:rPr>
        <w:t>2014/82</w:t>
      </w:r>
      <w:r w:rsidRPr="003F7899">
        <w:rPr>
          <w:rFonts w:cs="Arial"/>
          <w:color w:val="FF0000"/>
          <w:szCs w:val="20"/>
        </w:rPr>
        <w:t xml:space="preserve"> </w:t>
      </w:r>
      <w:r w:rsidRPr="003F7899">
        <w:rPr>
          <w:rFonts w:cs="Arial"/>
          <w:szCs w:val="20"/>
        </w:rPr>
        <w:t>nolikumu (turpmāk – Nolikums), pieņemot visas Nolikumā noteiktās prasības,</w:t>
      </w:r>
    </w:p>
    <w:p w:rsidR="003F7899" w:rsidRPr="003F7899" w:rsidRDefault="003F7899" w:rsidP="003F7899">
      <w:pPr>
        <w:rPr>
          <w:rFonts w:ascii="Arial" w:hAnsi="Arial" w:cs="Arial"/>
          <w:sz w:val="20"/>
          <w:szCs w:val="20"/>
        </w:rPr>
      </w:pPr>
      <w:r w:rsidRPr="003F7899">
        <w:rPr>
          <w:rFonts w:ascii="Arial" w:hAnsi="Arial" w:cs="Arial"/>
          <w:sz w:val="20"/>
          <w:szCs w:val="20"/>
        </w:rPr>
        <w:t>/</w:t>
      </w:r>
      <w:r w:rsidRPr="003F7899">
        <w:rPr>
          <w:rFonts w:ascii="Arial" w:hAnsi="Arial" w:cs="Arial"/>
          <w:i/>
          <w:sz w:val="20"/>
          <w:szCs w:val="20"/>
        </w:rPr>
        <w:t>pretendenta nosaukums/reģistrācijas numurs/ adrese/</w:t>
      </w:r>
    </w:p>
    <w:p w:rsidR="003F7899" w:rsidRPr="003F7899" w:rsidRDefault="003F7899" w:rsidP="003F7899">
      <w:pPr>
        <w:pStyle w:val="Rindkopa"/>
        <w:ind w:left="0"/>
        <w:rPr>
          <w:rFonts w:cs="Arial"/>
          <w:szCs w:val="20"/>
        </w:rPr>
      </w:pPr>
      <w:r w:rsidRPr="003F7899">
        <w:rPr>
          <w:rFonts w:cs="Arial"/>
          <w:szCs w:val="20"/>
        </w:rPr>
        <w:t>Iesniedzu piedāvājumu, kas sastāv no:</w:t>
      </w:r>
    </w:p>
    <w:p w:rsidR="003F7899" w:rsidRDefault="003F7899" w:rsidP="000863FB">
      <w:pPr>
        <w:pStyle w:val="Rindkopa"/>
        <w:numPr>
          <w:ilvl w:val="0"/>
          <w:numId w:val="18"/>
        </w:numPr>
        <w:suppressAutoHyphens/>
        <w:spacing w:line="100" w:lineRule="atLeast"/>
        <w:ind w:left="426" w:firstLine="0"/>
        <w:rPr>
          <w:rFonts w:cs="Arial"/>
          <w:szCs w:val="20"/>
        </w:rPr>
      </w:pPr>
      <w:r w:rsidRPr="003F7899">
        <w:rPr>
          <w:rFonts w:cs="Arial"/>
          <w:szCs w:val="20"/>
        </w:rPr>
        <w:t>šī pieteikuma, un Atlases dokumentiem,</w:t>
      </w:r>
    </w:p>
    <w:p w:rsidR="003F7899" w:rsidRPr="003F7899" w:rsidRDefault="00EF213C" w:rsidP="00994267">
      <w:pPr>
        <w:pStyle w:val="Rindkopa"/>
        <w:suppressAutoHyphens/>
        <w:spacing w:line="100" w:lineRule="atLeast"/>
        <w:ind w:left="0"/>
        <w:rPr>
          <w:rFonts w:cs="Arial"/>
          <w:szCs w:val="20"/>
        </w:rPr>
      </w:pPr>
      <w:r>
        <w:rPr>
          <w:rFonts w:cs="Arial"/>
          <w:szCs w:val="20"/>
        </w:rPr>
        <w:t xml:space="preserve">       2</w:t>
      </w:r>
      <w:r w:rsidR="00994267">
        <w:rPr>
          <w:rFonts w:cs="Arial"/>
          <w:szCs w:val="20"/>
        </w:rPr>
        <w:t>)</w:t>
      </w:r>
      <w:r w:rsidR="003F7899" w:rsidRPr="003F7899">
        <w:rPr>
          <w:rFonts w:cs="Arial"/>
          <w:szCs w:val="20"/>
        </w:rPr>
        <w:t>Tehniskā piedāvājuma</w:t>
      </w:r>
    </w:p>
    <w:p w:rsidR="003F7899" w:rsidRPr="003F7899" w:rsidRDefault="00EF213C" w:rsidP="00994267">
      <w:pPr>
        <w:pStyle w:val="Rindkopa"/>
        <w:suppressAutoHyphens/>
        <w:spacing w:line="100" w:lineRule="atLeast"/>
        <w:ind w:left="0"/>
        <w:rPr>
          <w:rFonts w:cs="Arial"/>
          <w:szCs w:val="20"/>
        </w:rPr>
      </w:pPr>
      <w:r>
        <w:rPr>
          <w:rFonts w:cs="Arial"/>
          <w:szCs w:val="20"/>
        </w:rPr>
        <w:t xml:space="preserve">       3</w:t>
      </w:r>
      <w:r w:rsidR="00994267">
        <w:rPr>
          <w:rFonts w:cs="Arial"/>
          <w:szCs w:val="20"/>
        </w:rPr>
        <w:t>)</w:t>
      </w:r>
      <w:r w:rsidR="003F7899" w:rsidRPr="003F7899">
        <w:rPr>
          <w:rFonts w:cs="Arial"/>
          <w:szCs w:val="20"/>
        </w:rPr>
        <w:t>Finanšu piedāvājuma,</w:t>
      </w:r>
    </w:p>
    <w:p w:rsidR="003F7899" w:rsidRPr="003F7899" w:rsidRDefault="003F7899" w:rsidP="003F7899">
      <w:pPr>
        <w:pStyle w:val="Rindkopa"/>
        <w:ind w:left="709"/>
        <w:rPr>
          <w:rFonts w:cs="Arial"/>
          <w:szCs w:val="20"/>
        </w:rPr>
      </w:pPr>
      <w:r w:rsidRPr="003F7899">
        <w:rPr>
          <w:rFonts w:cs="Arial"/>
          <w:szCs w:val="20"/>
        </w:rPr>
        <w:t>(turpmāk – Piedāvājums)</w:t>
      </w:r>
    </w:p>
    <w:p w:rsidR="003F7899" w:rsidRPr="003F7899" w:rsidRDefault="003F7899" w:rsidP="000863FB">
      <w:pPr>
        <w:pStyle w:val="Rindkopa"/>
        <w:numPr>
          <w:ilvl w:val="0"/>
          <w:numId w:val="16"/>
        </w:numPr>
        <w:tabs>
          <w:tab w:val="clear" w:pos="720"/>
          <w:tab w:val="num" w:pos="284"/>
        </w:tabs>
        <w:suppressAutoHyphens/>
        <w:spacing w:line="100" w:lineRule="atLeast"/>
        <w:ind w:left="284" w:hanging="284"/>
        <w:rPr>
          <w:rFonts w:cs="Arial"/>
          <w:b/>
          <w:szCs w:val="20"/>
        </w:rPr>
      </w:pPr>
      <w:r w:rsidRPr="003F7899">
        <w:rPr>
          <w:rFonts w:cs="Arial"/>
          <w:b/>
          <w:szCs w:val="20"/>
        </w:rPr>
        <w:t xml:space="preserve">apņemoties: </w:t>
      </w:r>
    </w:p>
    <w:p w:rsidR="003F7899" w:rsidRPr="003F7899" w:rsidRDefault="00D10DAC" w:rsidP="000863FB">
      <w:pPr>
        <w:pStyle w:val="Rindkopa"/>
        <w:numPr>
          <w:ilvl w:val="0"/>
          <w:numId w:val="17"/>
        </w:numPr>
        <w:suppressAutoHyphens/>
        <w:spacing w:line="100" w:lineRule="atLeast"/>
        <w:ind w:left="709" w:hanging="426"/>
        <w:rPr>
          <w:rFonts w:cs="Arial"/>
          <w:szCs w:val="20"/>
        </w:rPr>
      </w:pPr>
      <w:r>
        <w:rPr>
          <w:rFonts w:cs="Arial"/>
          <w:szCs w:val="20"/>
        </w:rPr>
        <w:t>veikt iepirkuma</w:t>
      </w:r>
      <w:r w:rsidR="003F7899" w:rsidRPr="003F7899">
        <w:rPr>
          <w:rFonts w:cs="Arial"/>
          <w:szCs w:val="20"/>
        </w:rPr>
        <w:t xml:space="preserve"> </w:t>
      </w:r>
      <w:r w:rsidR="003F7899" w:rsidRPr="003F7899">
        <w:rPr>
          <w:rFonts w:cs="Arial"/>
          <w:bCs/>
          <w:szCs w:val="20"/>
        </w:rPr>
        <w:t>„</w:t>
      </w:r>
      <w:r w:rsidR="00571512">
        <w:rPr>
          <w:rFonts w:cs="Arial"/>
          <w:bCs/>
          <w:szCs w:val="20"/>
        </w:rPr>
        <w:t>Dzesētavu iegāde medību produkcijas uzglabāšanai”,</w:t>
      </w:r>
      <w:r w:rsidR="0057081B">
        <w:rPr>
          <w:rFonts w:cs="Arial"/>
          <w:bCs/>
          <w:szCs w:val="20"/>
        </w:rPr>
        <w:t xml:space="preserve"> </w:t>
      </w:r>
      <w:r w:rsidR="00E11FCE">
        <w:rPr>
          <w:rFonts w:cs="Arial"/>
          <w:szCs w:val="20"/>
        </w:rPr>
        <w:t>JNP 2014/82</w:t>
      </w:r>
      <w:r w:rsidR="00EF213C">
        <w:rPr>
          <w:rFonts w:cs="Arial"/>
          <w:szCs w:val="20"/>
        </w:rPr>
        <w:t xml:space="preserve"> </w:t>
      </w:r>
      <w:r w:rsidR="00571512">
        <w:rPr>
          <w:rFonts w:cs="Arial"/>
          <w:szCs w:val="20"/>
        </w:rPr>
        <w:t xml:space="preserve">piegādi, </w:t>
      </w:r>
      <w:r w:rsidR="003F7899" w:rsidRPr="003F7899">
        <w:rPr>
          <w:rFonts w:cs="Arial"/>
          <w:szCs w:val="20"/>
        </w:rPr>
        <w:t xml:space="preserve">saskaņā ar Tehniskajām specifikācijām (turpmāk – Būvniecība) par </w:t>
      </w:r>
      <w:r w:rsidR="00571512">
        <w:rPr>
          <w:rFonts w:cs="Arial"/>
          <w:szCs w:val="20"/>
        </w:rPr>
        <w:t xml:space="preserve">preču </w:t>
      </w:r>
      <w:r w:rsidR="003F7899" w:rsidRPr="003F7899">
        <w:rPr>
          <w:rFonts w:cs="Arial"/>
          <w:szCs w:val="20"/>
        </w:rPr>
        <w:t xml:space="preserve">kopējo cenu: </w:t>
      </w:r>
      <w:r w:rsidR="00571512">
        <w:rPr>
          <w:rFonts w:cs="Arial"/>
          <w:szCs w:val="20"/>
        </w:rPr>
        <w:t xml:space="preserve">Preces </w:t>
      </w:r>
      <w:r w:rsidR="003F7899" w:rsidRPr="003F7899">
        <w:rPr>
          <w:rFonts w:cs="Arial"/>
          <w:szCs w:val="20"/>
        </w:rPr>
        <w:t xml:space="preserve">kopējā cena bez pievienotās vērtības nodokļa (turpmāk –PVN): </w:t>
      </w:r>
      <w:r w:rsidR="003F7899" w:rsidRPr="003F7899">
        <w:rPr>
          <w:rFonts w:cs="Arial"/>
          <w:i/>
          <w:szCs w:val="20"/>
        </w:rPr>
        <w:t>summa</w:t>
      </w:r>
      <w:r w:rsidR="003F4C8D">
        <w:rPr>
          <w:rFonts w:cs="Arial"/>
          <w:szCs w:val="20"/>
        </w:rPr>
        <w:t xml:space="preserve"> EUR</w:t>
      </w:r>
      <w:r w:rsidR="003F7899" w:rsidRPr="003F7899">
        <w:rPr>
          <w:rFonts w:cs="Arial"/>
          <w:szCs w:val="20"/>
        </w:rPr>
        <w:t xml:space="preserve"> (</w:t>
      </w:r>
      <w:r w:rsidR="003F7899" w:rsidRPr="003F7899">
        <w:rPr>
          <w:rFonts w:cs="Arial"/>
          <w:i/>
          <w:szCs w:val="20"/>
        </w:rPr>
        <w:t>summa vārdiem</w:t>
      </w:r>
      <w:r w:rsidR="003F4C8D">
        <w:rPr>
          <w:rFonts w:cs="Arial"/>
          <w:szCs w:val="20"/>
        </w:rPr>
        <w:t xml:space="preserve"> </w:t>
      </w:r>
      <w:proofErr w:type="spellStart"/>
      <w:r w:rsidR="003F4C8D" w:rsidRPr="003F4C8D">
        <w:rPr>
          <w:rFonts w:cs="Arial"/>
          <w:i/>
          <w:szCs w:val="20"/>
        </w:rPr>
        <w:t>euro</w:t>
      </w:r>
      <w:proofErr w:type="spellEnd"/>
      <w:r w:rsidR="003F4C8D">
        <w:rPr>
          <w:rFonts w:cs="Arial"/>
          <w:szCs w:val="20"/>
        </w:rPr>
        <w:t>), PVN 21%: summa EUR</w:t>
      </w:r>
      <w:r w:rsidR="003F7899" w:rsidRPr="003F7899">
        <w:rPr>
          <w:rFonts w:cs="Arial"/>
          <w:szCs w:val="20"/>
        </w:rPr>
        <w:t xml:space="preserve"> (</w:t>
      </w:r>
      <w:r w:rsidR="003F7899" w:rsidRPr="003F7899">
        <w:rPr>
          <w:rFonts w:cs="Arial"/>
          <w:i/>
          <w:szCs w:val="20"/>
        </w:rPr>
        <w:t>summa vārdiem</w:t>
      </w:r>
      <w:r w:rsidR="003F4C8D">
        <w:rPr>
          <w:rFonts w:cs="Arial"/>
          <w:szCs w:val="20"/>
        </w:rPr>
        <w:t xml:space="preserve"> </w:t>
      </w:r>
      <w:proofErr w:type="spellStart"/>
      <w:r w:rsidR="003F4C8D" w:rsidRPr="003F4C8D">
        <w:rPr>
          <w:rFonts w:cs="Arial"/>
          <w:i/>
          <w:szCs w:val="20"/>
        </w:rPr>
        <w:t>euro</w:t>
      </w:r>
      <w:proofErr w:type="spellEnd"/>
      <w:r w:rsidR="003F7899" w:rsidRPr="003F7899">
        <w:rPr>
          <w:rFonts w:cs="Arial"/>
          <w:szCs w:val="20"/>
        </w:rPr>
        <w:t xml:space="preserve">). </w:t>
      </w:r>
      <w:r w:rsidR="00571512">
        <w:rPr>
          <w:rFonts w:cs="Arial"/>
          <w:szCs w:val="20"/>
        </w:rPr>
        <w:t xml:space="preserve">Preces </w:t>
      </w:r>
      <w:r w:rsidR="003F7899" w:rsidRPr="003F7899">
        <w:rPr>
          <w:rFonts w:cs="Arial"/>
          <w:szCs w:val="20"/>
        </w:rPr>
        <w:t xml:space="preserve">kopējā cena ar PVN: </w:t>
      </w:r>
      <w:r w:rsidR="003F7899" w:rsidRPr="003F7899">
        <w:rPr>
          <w:rFonts w:cs="Arial"/>
          <w:i/>
          <w:szCs w:val="20"/>
        </w:rPr>
        <w:t>summa</w:t>
      </w:r>
      <w:r w:rsidR="003F4C8D">
        <w:rPr>
          <w:rFonts w:cs="Arial"/>
          <w:szCs w:val="20"/>
        </w:rPr>
        <w:t xml:space="preserve"> EUR</w:t>
      </w:r>
      <w:r w:rsidR="003F7899" w:rsidRPr="003F7899">
        <w:rPr>
          <w:rFonts w:cs="Arial"/>
          <w:szCs w:val="20"/>
        </w:rPr>
        <w:t xml:space="preserve"> (</w:t>
      </w:r>
      <w:r w:rsidR="003F7899" w:rsidRPr="003F7899">
        <w:rPr>
          <w:rFonts w:cs="Arial"/>
          <w:i/>
          <w:szCs w:val="20"/>
        </w:rPr>
        <w:t>summa vārdiem</w:t>
      </w:r>
      <w:r w:rsidR="003F4C8D">
        <w:rPr>
          <w:rFonts w:cs="Arial"/>
          <w:szCs w:val="20"/>
        </w:rPr>
        <w:t xml:space="preserve"> </w:t>
      </w:r>
      <w:proofErr w:type="spellStart"/>
      <w:r w:rsidR="003F4C8D" w:rsidRPr="003F4C8D">
        <w:rPr>
          <w:rFonts w:cs="Arial"/>
          <w:i/>
          <w:szCs w:val="20"/>
        </w:rPr>
        <w:t>euro</w:t>
      </w:r>
      <w:proofErr w:type="spellEnd"/>
      <w:r w:rsidR="003F7899" w:rsidRPr="003F7899">
        <w:rPr>
          <w:rFonts w:cs="Arial"/>
          <w:szCs w:val="20"/>
        </w:rPr>
        <w:t>),</w:t>
      </w:r>
    </w:p>
    <w:p w:rsidR="003F7899" w:rsidRPr="003F7899" w:rsidRDefault="003F7899" w:rsidP="000863FB">
      <w:pPr>
        <w:pStyle w:val="Rindkopa"/>
        <w:numPr>
          <w:ilvl w:val="0"/>
          <w:numId w:val="17"/>
        </w:numPr>
        <w:suppressAutoHyphens/>
        <w:spacing w:line="100" w:lineRule="atLeast"/>
        <w:ind w:left="709" w:hanging="426"/>
        <w:rPr>
          <w:rFonts w:cs="Arial"/>
          <w:szCs w:val="20"/>
        </w:rPr>
      </w:pPr>
      <w:r w:rsidRPr="003F7899">
        <w:rPr>
          <w:rFonts w:cs="Arial"/>
          <w:szCs w:val="20"/>
        </w:rPr>
        <w:t>slēgt iepirkuma līgumu atbilstoši Nolikumā ietvertajam Iepirkuma līguma projektam,</w:t>
      </w:r>
    </w:p>
    <w:p w:rsidR="003F7899" w:rsidRPr="003F7899" w:rsidRDefault="003F7899" w:rsidP="000863FB">
      <w:pPr>
        <w:pStyle w:val="Rindkopa"/>
        <w:numPr>
          <w:ilvl w:val="0"/>
          <w:numId w:val="17"/>
        </w:numPr>
        <w:suppressAutoHyphens/>
        <w:spacing w:line="100" w:lineRule="atLeast"/>
        <w:ind w:left="709" w:hanging="426"/>
        <w:rPr>
          <w:rFonts w:cs="Arial"/>
          <w:szCs w:val="20"/>
        </w:rPr>
      </w:pPr>
      <w:r w:rsidRPr="003F7899">
        <w:rPr>
          <w:rFonts w:cs="Arial"/>
          <w:szCs w:val="20"/>
        </w:rPr>
        <w:t xml:space="preserve">veikt </w:t>
      </w:r>
      <w:r w:rsidR="00571512">
        <w:rPr>
          <w:rFonts w:cs="Arial"/>
          <w:szCs w:val="20"/>
        </w:rPr>
        <w:t xml:space="preserve">Preces piegādi, </w:t>
      </w:r>
      <w:r w:rsidRPr="003F7899">
        <w:rPr>
          <w:rFonts w:cs="Arial"/>
          <w:szCs w:val="20"/>
        </w:rPr>
        <w:t>saskaņā ar manu Tehnisko piedāvājumu iepirkuma līgumā noteiktajā kārtībā no iepirkuma līguma noslēgšanas līdz (pretendenta piedāvātais līguma izpildes termiņš) ,</w:t>
      </w:r>
    </w:p>
    <w:p w:rsidR="003F7899" w:rsidRPr="003F7899" w:rsidRDefault="003F7899" w:rsidP="000863FB">
      <w:pPr>
        <w:pStyle w:val="Rindkopa"/>
        <w:numPr>
          <w:ilvl w:val="0"/>
          <w:numId w:val="16"/>
        </w:numPr>
        <w:tabs>
          <w:tab w:val="clear" w:pos="720"/>
          <w:tab w:val="num" w:pos="284"/>
        </w:tabs>
        <w:suppressAutoHyphens/>
        <w:spacing w:line="100" w:lineRule="atLeast"/>
        <w:ind w:left="284" w:hanging="284"/>
        <w:rPr>
          <w:rFonts w:cs="Arial"/>
          <w:szCs w:val="20"/>
        </w:rPr>
      </w:pPr>
      <w:r w:rsidRPr="003F7899">
        <w:rPr>
          <w:rFonts w:cs="Arial"/>
          <w:szCs w:val="20"/>
        </w:rPr>
        <w:t>Visas Piedāvājumā sniegtās ziņas ir patiesas.</w:t>
      </w:r>
    </w:p>
    <w:p w:rsidR="003F7899" w:rsidRPr="003F7899" w:rsidRDefault="003F7899" w:rsidP="003F7899">
      <w:pPr>
        <w:pStyle w:val="Rindkopa"/>
        <w:ind w:left="0"/>
        <w:rPr>
          <w:rFonts w:cs="Arial"/>
          <w:szCs w:val="20"/>
        </w:rPr>
      </w:pPr>
    </w:p>
    <w:tbl>
      <w:tblPr>
        <w:tblW w:w="0" w:type="auto"/>
        <w:tblInd w:w="-106" w:type="dxa"/>
        <w:tblLayout w:type="fixed"/>
        <w:tblLook w:val="0000" w:firstRow="0" w:lastRow="0" w:firstColumn="0" w:lastColumn="0" w:noHBand="0" w:noVBand="0"/>
      </w:tblPr>
      <w:tblGrid>
        <w:gridCol w:w="2627"/>
        <w:gridCol w:w="6720"/>
      </w:tblGrid>
      <w:tr w:rsidR="003F7899" w:rsidRPr="003F7899" w:rsidTr="008F4915">
        <w:tc>
          <w:tcPr>
            <w:tcW w:w="2627" w:type="dxa"/>
          </w:tcPr>
          <w:p w:rsidR="003F7899" w:rsidRPr="003F7899" w:rsidRDefault="003F7899" w:rsidP="008F4915">
            <w:pPr>
              <w:snapToGrid w:val="0"/>
              <w:rPr>
                <w:rFonts w:ascii="Arial" w:hAnsi="Arial" w:cs="Arial"/>
                <w:sz w:val="20"/>
                <w:szCs w:val="20"/>
              </w:rPr>
            </w:pPr>
            <w:r w:rsidRPr="003F7899">
              <w:rPr>
                <w:rFonts w:ascii="Arial" w:hAnsi="Arial" w:cs="Arial"/>
                <w:sz w:val="20"/>
                <w:szCs w:val="20"/>
              </w:rPr>
              <w:t>Pretendenta pārstāvis</w:t>
            </w:r>
          </w:p>
        </w:tc>
        <w:tc>
          <w:tcPr>
            <w:tcW w:w="6720" w:type="dxa"/>
            <w:tcBorders>
              <w:bottom w:val="single" w:sz="4" w:space="0" w:color="000000"/>
            </w:tcBorders>
          </w:tcPr>
          <w:p w:rsidR="003F7899" w:rsidRPr="003F7899" w:rsidRDefault="003F7899" w:rsidP="008F4915">
            <w:pPr>
              <w:snapToGrid w:val="0"/>
              <w:rPr>
                <w:rFonts w:ascii="Arial" w:hAnsi="Arial" w:cs="Arial"/>
                <w:sz w:val="20"/>
                <w:szCs w:val="20"/>
              </w:rPr>
            </w:pPr>
          </w:p>
        </w:tc>
      </w:tr>
      <w:tr w:rsidR="003F7899" w:rsidRPr="003F7899" w:rsidTr="008F4915">
        <w:trPr>
          <w:cantSplit/>
        </w:trPr>
        <w:tc>
          <w:tcPr>
            <w:tcW w:w="2627" w:type="dxa"/>
          </w:tcPr>
          <w:p w:rsidR="003F7899" w:rsidRPr="003F7899" w:rsidRDefault="003F7899" w:rsidP="008F4915">
            <w:pPr>
              <w:snapToGrid w:val="0"/>
              <w:rPr>
                <w:rFonts w:ascii="Arial" w:hAnsi="Arial" w:cs="Arial"/>
                <w:sz w:val="20"/>
                <w:szCs w:val="20"/>
              </w:rPr>
            </w:pPr>
          </w:p>
        </w:tc>
        <w:tc>
          <w:tcPr>
            <w:tcW w:w="6720" w:type="dxa"/>
          </w:tcPr>
          <w:p w:rsidR="003F7899" w:rsidRPr="003F7899" w:rsidRDefault="003F7899" w:rsidP="008F4915">
            <w:pPr>
              <w:snapToGrid w:val="0"/>
              <w:jc w:val="center"/>
              <w:rPr>
                <w:rFonts w:ascii="Arial" w:hAnsi="Arial" w:cs="Arial"/>
                <w:sz w:val="20"/>
                <w:szCs w:val="20"/>
              </w:rPr>
            </w:pPr>
            <w:r w:rsidRPr="003F7899">
              <w:rPr>
                <w:rFonts w:ascii="Arial" w:hAnsi="Arial" w:cs="Arial"/>
                <w:sz w:val="20"/>
                <w:szCs w:val="20"/>
              </w:rPr>
              <w:t>(amats, paraksts, vārds, uzvārds, zīmogs)</w:t>
            </w:r>
          </w:p>
        </w:tc>
      </w:tr>
    </w:tbl>
    <w:p w:rsidR="003F7899" w:rsidRPr="003F7899" w:rsidRDefault="003F7899" w:rsidP="003F7899">
      <w:pPr>
        <w:rPr>
          <w:rFonts w:ascii="Arial" w:hAnsi="Arial" w:cs="Arial"/>
          <w:b/>
          <w:bCs/>
          <w:sz w:val="20"/>
          <w:szCs w:val="20"/>
        </w:rPr>
        <w:sectPr w:rsidR="003F7899" w:rsidRPr="003F7899" w:rsidSect="008F4915">
          <w:pgSz w:w="11905" w:h="16837"/>
          <w:pgMar w:top="1134" w:right="851" w:bottom="1247" w:left="1418" w:header="340" w:footer="454" w:gutter="0"/>
          <w:cols w:space="720"/>
          <w:docGrid w:linePitch="240" w:charSpace="36864"/>
        </w:sectPr>
      </w:pPr>
    </w:p>
    <w:p w:rsidR="00D421C5" w:rsidRPr="003F7899" w:rsidRDefault="00D421C5" w:rsidP="00D421C5">
      <w:pPr>
        <w:jc w:val="right"/>
        <w:rPr>
          <w:rFonts w:ascii="Arial" w:hAnsi="Arial" w:cs="Arial"/>
          <w:b/>
          <w:color w:val="00000A"/>
          <w:sz w:val="20"/>
          <w:szCs w:val="20"/>
        </w:rPr>
      </w:pPr>
      <w:r>
        <w:rPr>
          <w:rFonts w:ascii="Arial" w:hAnsi="Arial" w:cs="Arial"/>
          <w:b/>
          <w:color w:val="00000A"/>
          <w:sz w:val="20"/>
          <w:szCs w:val="20"/>
        </w:rPr>
        <w:lastRenderedPageBreak/>
        <w:t>Pielikums Nr.2</w:t>
      </w:r>
    </w:p>
    <w:p w:rsidR="00D421C5" w:rsidRPr="003F7899" w:rsidRDefault="00D421C5" w:rsidP="00D421C5">
      <w:pPr>
        <w:jc w:val="right"/>
        <w:rPr>
          <w:rFonts w:ascii="Arial" w:hAnsi="Arial" w:cs="Arial"/>
          <w:bCs/>
          <w:sz w:val="20"/>
          <w:szCs w:val="20"/>
        </w:rPr>
      </w:pPr>
      <w:r w:rsidRPr="003F7899">
        <w:rPr>
          <w:rFonts w:ascii="Arial" w:hAnsi="Arial" w:cs="Arial"/>
          <w:bCs/>
          <w:sz w:val="20"/>
          <w:szCs w:val="20"/>
        </w:rPr>
        <w:t xml:space="preserve"> konkursa Nolikumam</w:t>
      </w:r>
    </w:p>
    <w:p w:rsidR="00D421C5" w:rsidRPr="003F7899" w:rsidRDefault="00D421C5" w:rsidP="00D421C5">
      <w:pPr>
        <w:jc w:val="right"/>
        <w:rPr>
          <w:rFonts w:ascii="Arial" w:hAnsi="Arial" w:cs="Arial"/>
          <w:color w:val="00000A"/>
          <w:sz w:val="20"/>
          <w:szCs w:val="20"/>
        </w:rPr>
      </w:pPr>
      <w:r w:rsidRPr="003F7899">
        <w:rPr>
          <w:rFonts w:ascii="Arial" w:hAnsi="Arial" w:cs="Arial"/>
          <w:bCs/>
          <w:sz w:val="20"/>
          <w:szCs w:val="20"/>
        </w:rPr>
        <w:t>Identifikācijas Nr</w:t>
      </w:r>
      <w:r w:rsidR="003F4C8D">
        <w:rPr>
          <w:rFonts w:ascii="Arial" w:hAnsi="Arial" w:cs="Arial"/>
          <w:bCs/>
          <w:color w:val="000000" w:themeColor="text1"/>
          <w:sz w:val="20"/>
          <w:szCs w:val="20"/>
        </w:rPr>
        <w:t>.</w:t>
      </w:r>
      <w:r w:rsidR="00066353">
        <w:rPr>
          <w:rFonts w:ascii="Arial" w:hAnsi="Arial" w:cs="Arial"/>
          <w:bCs/>
          <w:color w:val="000000" w:themeColor="text1"/>
          <w:sz w:val="20"/>
          <w:szCs w:val="20"/>
        </w:rPr>
        <w:t xml:space="preserve"> JNP 2014/82</w:t>
      </w:r>
    </w:p>
    <w:p w:rsidR="00BE48D7" w:rsidRDefault="00BE48D7" w:rsidP="008F4915">
      <w:pPr>
        <w:jc w:val="right"/>
        <w:rPr>
          <w:rFonts w:ascii="Arial" w:hAnsi="Arial" w:cs="Arial"/>
          <w:b/>
          <w:color w:val="00000A"/>
          <w:sz w:val="20"/>
          <w:szCs w:val="20"/>
        </w:rPr>
      </w:pPr>
    </w:p>
    <w:p w:rsidR="0057081B" w:rsidRPr="0057081B" w:rsidRDefault="0057081B" w:rsidP="00066353">
      <w:pPr>
        <w:spacing w:after="200" w:line="276" w:lineRule="auto"/>
        <w:rPr>
          <w:rFonts w:eastAsiaTheme="minorHAnsi" w:cstheme="minorBidi"/>
          <w:b/>
          <w:sz w:val="28"/>
          <w:szCs w:val="22"/>
          <w:lang w:eastAsia="en-US"/>
        </w:rPr>
      </w:pPr>
      <w:r w:rsidRPr="0057081B">
        <w:rPr>
          <w:rFonts w:eastAsiaTheme="minorHAnsi" w:cstheme="minorBidi"/>
          <w:b/>
          <w:sz w:val="28"/>
          <w:szCs w:val="22"/>
          <w:lang w:eastAsia="en-US"/>
        </w:rPr>
        <w:t>TEHNISKĀ SPECIFIKĀCIJA</w:t>
      </w:r>
      <w:r>
        <w:rPr>
          <w:rFonts w:eastAsiaTheme="minorHAnsi" w:cstheme="minorBidi"/>
          <w:b/>
          <w:sz w:val="28"/>
          <w:szCs w:val="22"/>
          <w:lang w:eastAsia="en-US"/>
        </w:rPr>
        <w:t>, TEHNISKAIS PIEDĀVĀJUMS</w:t>
      </w:r>
    </w:p>
    <w:p w:rsidR="0057081B" w:rsidRPr="00066353" w:rsidRDefault="0057081B" w:rsidP="0057081B">
      <w:pPr>
        <w:spacing w:after="200" w:line="276" w:lineRule="auto"/>
        <w:jc w:val="center"/>
        <w:rPr>
          <w:rFonts w:ascii="Arial" w:eastAsiaTheme="minorHAnsi" w:hAnsi="Arial" w:cs="Arial"/>
          <w:sz w:val="20"/>
          <w:szCs w:val="20"/>
          <w:lang w:eastAsia="en-US"/>
        </w:rPr>
      </w:pPr>
      <w:r w:rsidRPr="00066353">
        <w:rPr>
          <w:rFonts w:ascii="Arial" w:eastAsiaTheme="minorHAnsi" w:hAnsi="Arial" w:cs="Arial"/>
          <w:sz w:val="20"/>
          <w:szCs w:val="20"/>
          <w:lang w:eastAsia="en-US"/>
        </w:rPr>
        <w:t>„Dzesētavu iegāde medību produkcijas uzglabāšanai”</w:t>
      </w:r>
    </w:p>
    <w:p w:rsidR="0057081B" w:rsidRPr="00066353" w:rsidRDefault="0057081B" w:rsidP="0057081B">
      <w:pPr>
        <w:spacing w:after="200" w:line="276" w:lineRule="auto"/>
        <w:jc w:val="center"/>
        <w:rPr>
          <w:rFonts w:ascii="Arial" w:eastAsiaTheme="minorHAnsi" w:hAnsi="Arial" w:cs="Arial"/>
          <w:b/>
          <w:sz w:val="20"/>
          <w:szCs w:val="20"/>
          <w:lang w:eastAsia="en-US"/>
        </w:rPr>
      </w:pPr>
    </w:p>
    <w:p w:rsidR="00066353" w:rsidRPr="00066353" w:rsidRDefault="00066353" w:rsidP="00066353">
      <w:pPr>
        <w:spacing w:after="200" w:line="276" w:lineRule="auto"/>
        <w:rPr>
          <w:rFonts w:ascii="Arial" w:eastAsiaTheme="minorHAnsi" w:hAnsi="Arial" w:cs="Arial"/>
          <w:sz w:val="20"/>
          <w:szCs w:val="20"/>
          <w:lang w:eastAsia="en-US"/>
        </w:rPr>
      </w:pPr>
      <w:r w:rsidRPr="00066353">
        <w:rPr>
          <w:rFonts w:ascii="Arial" w:eastAsiaTheme="minorHAnsi" w:hAnsi="Arial" w:cs="Arial"/>
          <w:sz w:val="20"/>
          <w:szCs w:val="20"/>
          <w:lang w:eastAsia="en-US"/>
        </w:rPr>
        <w:t>Darbu un apjomu apraksts</w:t>
      </w:r>
    </w:p>
    <w:tbl>
      <w:tblPr>
        <w:tblStyle w:val="TableGrid2"/>
        <w:tblW w:w="9180" w:type="dxa"/>
        <w:tblLayout w:type="fixed"/>
        <w:tblLook w:val="04A0" w:firstRow="1" w:lastRow="0" w:firstColumn="1" w:lastColumn="0" w:noHBand="0" w:noVBand="1"/>
      </w:tblPr>
      <w:tblGrid>
        <w:gridCol w:w="534"/>
        <w:gridCol w:w="992"/>
        <w:gridCol w:w="3118"/>
        <w:gridCol w:w="851"/>
        <w:gridCol w:w="1716"/>
        <w:gridCol w:w="1969"/>
      </w:tblGrid>
      <w:tr w:rsidR="00066353" w:rsidRPr="00066353" w:rsidTr="00066353">
        <w:tc>
          <w:tcPr>
            <w:tcW w:w="534" w:type="dxa"/>
            <w:vAlign w:val="center"/>
          </w:tcPr>
          <w:p w:rsidR="00066353" w:rsidRPr="00066353" w:rsidRDefault="00066353" w:rsidP="00066353">
            <w:pPr>
              <w:jc w:val="center"/>
              <w:rPr>
                <w:rFonts w:ascii="Arial" w:eastAsiaTheme="minorHAnsi" w:hAnsi="Arial" w:cs="Arial"/>
                <w:sz w:val="20"/>
                <w:szCs w:val="20"/>
                <w:lang w:eastAsia="en-US"/>
              </w:rPr>
            </w:pPr>
            <w:proofErr w:type="spellStart"/>
            <w:r w:rsidRPr="00066353">
              <w:rPr>
                <w:rFonts w:ascii="Arial" w:eastAsiaTheme="minorHAnsi" w:hAnsi="Arial" w:cs="Arial"/>
                <w:sz w:val="20"/>
                <w:szCs w:val="20"/>
                <w:lang w:eastAsia="en-US"/>
              </w:rPr>
              <w:t>Nr.p.k</w:t>
            </w:r>
            <w:proofErr w:type="spellEnd"/>
            <w:r w:rsidRPr="00066353">
              <w:rPr>
                <w:rFonts w:ascii="Arial" w:eastAsiaTheme="minorHAnsi" w:hAnsi="Arial" w:cs="Arial"/>
                <w:sz w:val="20"/>
                <w:szCs w:val="20"/>
                <w:lang w:eastAsia="en-US"/>
              </w:rPr>
              <w:t>.</w:t>
            </w:r>
          </w:p>
        </w:tc>
        <w:tc>
          <w:tcPr>
            <w:tcW w:w="992" w:type="dxa"/>
            <w:vAlign w:val="center"/>
          </w:tcPr>
          <w:p w:rsidR="00066353" w:rsidRPr="00066353" w:rsidRDefault="00066353" w:rsidP="00066353">
            <w:pPr>
              <w:jc w:val="center"/>
              <w:rPr>
                <w:rFonts w:ascii="Arial" w:eastAsiaTheme="minorHAnsi" w:hAnsi="Arial" w:cs="Arial"/>
                <w:sz w:val="20"/>
                <w:szCs w:val="20"/>
                <w:lang w:eastAsia="en-US"/>
              </w:rPr>
            </w:pPr>
            <w:r w:rsidRPr="00066353">
              <w:rPr>
                <w:rFonts w:ascii="Arial" w:eastAsiaTheme="minorHAnsi" w:hAnsi="Arial" w:cs="Arial"/>
                <w:sz w:val="20"/>
                <w:szCs w:val="20"/>
                <w:lang w:eastAsia="en-US"/>
              </w:rPr>
              <w:t>Iekārtas nosaukums</w:t>
            </w:r>
          </w:p>
        </w:tc>
        <w:tc>
          <w:tcPr>
            <w:tcW w:w="3118" w:type="dxa"/>
            <w:vAlign w:val="center"/>
          </w:tcPr>
          <w:p w:rsidR="00066353" w:rsidRPr="00066353" w:rsidRDefault="00066353" w:rsidP="00066353">
            <w:pPr>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Pasūtītāja tehniskā </w:t>
            </w:r>
            <w:r w:rsidRPr="00066353">
              <w:rPr>
                <w:rFonts w:ascii="Arial" w:eastAsiaTheme="minorHAnsi" w:hAnsi="Arial" w:cs="Arial"/>
                <w:sz w:val="20"/>
                <w:szCs w:val="20"/>
                <w:lang w:eastAsia="en-US"/>
              </w:rPr>
              <w:t>Specifikācija</w:t>
            </w:r>
          </w:p>
        </w:tc>
        <w:tc>
          <w:tcPr>
            <w:tcW w:w="851" w:type="dxa"/>
            <w:vAlign w:val="center"/>
          </w:tcPr>
          <w:p w:rsidR="00066353" w:rsidRPr="00066353" w:rsidRDefault="00066353" w:rsidP="00066353">
            <w:pPr>
              <w:jc w:val="center"/>
              <w:rPr>
                <w:rFonts w:ascii="Arial" w:eastAsiaTheme="minorHAnsi" w:hAnsi="Arial" w:cs="Arial"/>
                <w:sz w:val="20"/>
                <w:szCs w:val="20"/>
                <w:lang w:eastAsia="en-US"/>
              </w:rPr>
            </w:pPr>
            <w:r w:rsidRPr="00066353">
              <w:rPr>
                <w:rFonts w:ascii="Arial" w:eastAsiaTheme="minorHAnsi" w:hAnsi="Arial" w:cs="Arial"/>
                <w:sz w:val="20"/>
                <w:szCs w:val="20"/>
                <w:lang w:eastAsia="en-US"/>
              </w:rPr>
              <w:t>Mērvienība</w:t>
            </w:r>
          </w:p>
        </w:tc>
        <w:tc>
          <w:tcPr>
            <w:tcW w:w="1716" w:type="dxa"/>
            <w:tcBorders>
              <w:bottom w:val="single" w:sz="4" w:space="0" w:color="auto"/>
            </w:tcBorders>
            <w:vAlign w:val="center"/>
          </w:tcPr>
          <w:p w:rsidR="00066353" w:rsidRPr="00066353" w:rsidRDefault="00066353" w:rsidP="00066353">
            <w:pPr>
              <w:jc w:val="center"/>
              <w:rPr>
                <w:rFonts w:ascii="Arial" w:eastAsiaTheme="minorHAnsi" w:hAnsi="Arial" w:cs="Arial"/>
                <w:sz w:val="20"/>
                <w:szCs w:val="20"/>
                <w:lang w:eastAsia="en-US"/>
              </w:rPr>
            </w:pPr>
            <w:r w:rsidRPr="00066353">
              <w:rPr>
                <w:rFonts w:ascii="Arial" w:eastAsiaTheme="minorHAnsi" w:hAnsi="Arial" w:cs="Arial"/>
                <w:sz w:val="20"/>
                <w:szCs w:val="20"/>
                <w:lang w:eastAsia="en-US"/>
              </w:rPr>
              <w:t>Daudzums</w:t>
            </w:r>
          </w:p>
        </w:tc>
        <w:tc>
          <w:tcPr>
            <w:tcW w:w="1969" w:type="dxa"/>
            <w:tcBorders>
              <w:bottom w:val="single" w:sz="4" w:space="0" w:color="auto"/>
            </w:tcBorders>
            <w:vAlign w:val="center"/>
          </w:tcPr>
          <w:p w:rsidR="00066353" w:rsidRPr="00066353" w:rsidRDefault="00066353" w:rsidP="00066353">
            <w:pPr>
              <w:jc w:val="center"/>
              <w:rPr>
                <w:rFonts w:ascii="Arial" w:eastAsiaTheme="minorHAnsi" w:hAnsi="Arial" w:cs="Arial"/>
                <w:sz w:val="20"/>
                <w:szCs w:val="20"/>
                <w:lang w:eastAsia="en-US"/>
              </w:rPr>
            </w:pPr>
            <w:r>
              <w:rPr>
                <w:rFonts w:ascii="Arial" w:eastAsiaTheme="minorHAnsi" w:hAnsi="Arial" w:cs="Arial"/>
                <w:sz w:val="20"/>
                <w:szCs w:val="20"/>
                <w:lang w:eastAsia="en-US"/>
              </w:rPr>
              <w:t>Pretendenta tehniskais piedāvājums</w:t>
            </w:r>
          </w:p>
        </w:tc>
      </w:tr>
      <w:tr w:rsidR="00066353" w:rsidRPr="00066353" w:rsidTr="00066353">
        <w:tc>
          <w:tcPr>
            <w:tcW w:w="534" w:type="dxa"/>
            <w:vAlign w:val="center"/>
          </w:tcPr>
          <w:p w:rsidR="00066353" w:rsidRPr="00066353" w:rsidRDefault="00066353" w:rsidP="00066353">
            <w:pPr>
              <w:jc w:val="center"/>
              <w:rPr>
                <w:rFonts w:ascii="Arial" w:eastAsiaTheme="minorHAnsi" w:hAnsi="Arial" w:cs="Arial"/>
                <w:sz w:val="20"/>
                <w:szCs w:val="20"/>
                <w:lang w:eastAsia="en-US"/>
              </w:rPr>
            </w:pPr>
            <w:r w:rsidRPr="00066353">
              <w:rPr>
                <w:rFonts w:ascii="Arial" w:eastAsiaTheme="minorHAnsi" w:hAnsi="Arial" w:cs="Arial"/>
                <w:sz w:val="20"/>
                <w:szCs w:val="20"/>
                <w:lang w:eastAsia="en-US"/>
              </w:rPr>
              <w:t>1</w:t>
            </w:r>
          </w:p>
        </w:tc>
        <w:tc>
          <w:tcPr>
            <w:tcW w:w="992" w:type="dxa"/>
            <w:vAlign w:val="center"/>
          </w:tcPr>
          <w:p w:rsidR="00066353" w:rsidRPr="00066353" w:rsidRDefault="00066353" w:rsidP="00066353">
            <w:pPr>
              <w:jc w:val="center"/>
              <w:rPr>
                <w:rFonts w:ascii="Arial" w:eastAsiaTheme="minorHAnsi" w:hAnsi="Arial" w:cs="Arial"/>
                <w:sz w:val="20"/>
                <w:szCs w:val="20"/>
                <w:lang w:eastAsia="en-US"/>
              </w:rPr>
            </w:pPr>
            <w:r w:rsidRPr="00066353">
              <w:rPr>
                <w:rFonts w:ascii="Arial" w:eastAsiaTheme="minorHAnsi" w:hAnsi="Arial" w:cs="Arial"/>
                <w:sz w:val="20"/>
                <w:szCs w:val="20"/>
                <w:lang w:eastAsia="en-US"/>
              </w:rPr>
              <w:t xml:space="preserve">Aukstuma skapis </w:t>
            </w:r>
          </w:p>
        </w:tc>
        <w:tc>
          <w:tcPr>
            <w:tcW w:w="3118" w:type="dxa"/>
            <w:vAlign w:val="center"/>
          </w:tcPr>
          <w:p w:rsidR="00066353" w:rsidRPr="00066353" w:rsidRDefault="00066353" w:rsidP="00066353">
            <w:pPr>
              <w:numPr>
                <w:ilvl w:val="0"/>
                <w:numId w:val="30"/>
              </w:numPr>
              <w:ind w:left="175" w:hanging="142"/>
              <w:contextualSpacing/>
              <w:rPr>
                <w:rFonts w:ascii="Arial" w:eastAsiaTheme="minorHAnsi" w:hAnsi="Arial" w:cs="Arial"/>
                <w:sz w:val="20"/>
                <w:szCs w:val="20"/>
                <w:lang w:eastAsia="en-US"/>
              </w:rPr>
            </w:pPr>
            <w:r w:rsidRPr="00066353">
              <w:rPr>
                <w:rFonts w:ascii="Arial" w:eastAsiaTheme="minorHAnsi" w:hAnsi="Arial" w:cs="Arial"/>
                <w:sz w:val="20"/>
                <w:szCs w:val="20"/>
                <w:lang w:eastAsia="en-US"/>
              </w:rPr>
              <w:t>Izmēri:</w:t>
            </w:r>
          </w:p>
          <w:p w:rsidR="00066353" w:rsidRPr="00066353" w:rsidRDefault="00066353" w:rsidP="00066353">
            <w:pPr>
              <w:numPr>
                <w:ilvl w:val="0"/>
                <w:numId w:val="30"/>
              </w:numPr>
              <w:contextualSpacing/>
              <w:rPr>
                <w:rFonts w:ascii="Arial" w:eastAsiaTheme="minorHAnsi" w:hAnsi="Arial" w:cs="Arial"/>
                <w:sz w:val="20"/>
                <w:szCs w:val="20"/>
                <w:lang w:eastAsia="en-US"/>
              </w:rPr>
            </w:pPr>
            <w:r w:rsidRPr="00066353">
              <w:rPr>
                <w:rFonts w:ascii="Arial" w:eastAsiaTheme="minorHAnsi" w:hAnsi="Arial" w:cs="Arial"/>
                <w:sz w:val="20"/>
                <w:szCs w:val="20"/>
                <w:lang w:eastAsia="en-US"/>
              </w:rPr>
              <w:t>Iekšējais platums ne mazāks kā 80cm;</w:t>
            </w:r>
          </w:p>
          <w:p w:rsidR="00066353" w:rsidRPr="00066353" w:rsidRDefault="00066353" w:rsidP="00066353">
            <w:pPr>
              <w:numPr>
                <w:ilvl w:val="0"/>
                <w:numId w:val="30"/>
              </w:numPr>
              <w:contextualSpacing/>
              <w:rPr>
                <w:rFonts w:ascii="Arial" w:eastAsiaTheme="minorHAnsi" w:hAnsi="Arial" w:cs="Arial"/>
                <w:sz w:val="20"/>
                <w:szCs w:val="20"/>
                <w:lang w:eastAsia="en-US"/>
              </w:rPr>
            </w:pPr>
            <w:r w:rsidRPr="00066353">
              <w:rPr>
                <w:rFonts w:ascii="Arial" w:eastAsiaTheme="minorHAnsi" w:hAnsi="Arial" w:cs="Arial"/>
                <w:sz w:val="20"/>
                <w:szCs w:val="20"/>
                <w:lang w:eastAsia="en-US"/>
              </w:rPr>
              <w:t>Iekšējais garums ne mazāks kā 80cm;</w:t>
            </w:r>
          </w:p>
          <w:p w:rsidR="00066353" w:rsidRPr="00066353" w:rsidRDefault="00066353" w:rsidP="00066353">
            <w:pPr>
              <w:numPr>
                <w:ilvl w:val="0"/>
                <w:numId w:val="30"/>
              </w:numPr>
              <w:contextualSpacing/>
              <w:rPr>
                <w:rFonts w:ascii="Arial" w:eastAsiaTheme="minorHAnsi" w:hAnsi="Arial" w:cs="Arial"/>
                <w:sz w:val="20"/>
                <w:szCs w:val="20"/>
                <w:lang w:eastAsia="en-US"/>
              </w:rPr>
            </w:pPr>
            <w:r w:rsidRPr="00066353">
              <w:rPr>
                <w:rFonts w:ascii="Arial" w:eastAsiaTheme="minorHAnsi" w:hAnsi="Arial" w:cs="Arial"/>
                <w:sz w:val="20"/>
                <w:szCs w:val="20"/>
                <w:lang w:eastAsia="en-US"/>
              </w:rPr>
              <w:t>Iekšējais</w:t>
            </w:r>
            <w:proofErr w:type="gramStart"/>
            <w:r w:rsidRPr="00066353">
              <w:rPr>
                <w:rFonts w:ascii="Arial" w:eastAsiaTheme="minorHAnsi" w:hAnsi="Arial" w:cs="Arial"/>
                <w:sz w:val="20"/>
                <w:szCs w:val="20"/>
                <w:lang w:eastAsia="en-US"/>
              </w:rPr>
              <w:t xml:space="preserve">  </w:t>
            </w:r>
            <w:proofErr w:type="gramEnd"/>
            <w:r w:rsidRPr="00066353">
              <w:rPr>
                <w:rFonts w:ascii="Arial" w:eastAsiaTheme="minorHAnsi" w:hAnsi="Arial" w:cs="Arial"/>
                <w:sz w:val="20"/>
                <w:szCs w:val="20"/>
                <w:lang w:eastAsia="en-US"/>
              </w:rPr>
              <w:t>augstums ne mazāks kā 170cm;</w:t>
            </w:r>
          </w:p>
          <w:p w:rsidR="00066353" w:rsidRPr="00066353" w:rsidRDefault="00066353" w:rsidP="00066353">
            <w:pPr>
              <w:ind w:left="720"/>
              <w:contextualSpacing/>
              <w:rPr>
                <w:rFonts w:ascii="Arial" w:eastAsiaTheme="minorHAnsi" w:hAnsi="Arial" w:cs="Arial"/>
                <w:sz w:val="20"/>
                <w:szCs w:val="20"/>
                <w:lang w:eastAsia="en-US"/>
              </w:rPr>
            </w:pPr>
          </w:p>
          <w:p w:rsidR="00066353" w:rsidRPr="00066353" w:rsidRDefault="00066353" w:rsidP="00066353">
            <w:pPr>
              <w:numPr>
                <w:ilvl w:val="0"/>
                <w:numId w:val="30"/>
              </w:numPr>
              <w:ind w:left="175" w:hanging="142"/>
              <w:contextualSpacing/>
              <w:rPr>
                <w:rFonts w:ascii="Arial" w:eastAsiaTheme="minorHAnsi" w:hAnsi="Arial" w:cs="Arial"/>
                <w:sz w:val="20"/>
                <w:szCs w:val="20"/>
                <w:lang w:eastAsia="en-US"/>
              </w:rPr>
            </w:pPr>
            <w:proofErr w:type="spellStart"/>
            <w:r w:rsidRPr="00066353">
              <w:rPr>
                <w:rFonts w:ascii="Arial" w:eastAsiaTheme="minorHAnsi" w:hAnsi="Arial" w:cs="Arial"/>
                <w:sz w:val="20"/>
                <w:szCs w:val="20"/>
                <w:lang w:eastAsia="en-US"/>
              </w:rPr>
              <w:t>Energ</w:t>
            </w:r>
            <w:r w:rsidR="004E2C36">
              <w:rPr>
                <w:rFonts w:ascii="Arial" w:eastAsiaTheme="minorHAnsi" w:hAnsi="Arial" w:cs="Arial"/>
                <w:sz w:val="20"/>
                <w:szCs w:val="20"/>
                <w:lang w:eastAsia="en-US"/>
              </w:rPr>
              <w:t>opatēriņš</w:t>
            </w:r>
            <w:proofErr w:type="spellEnd"/>
            <w:r w:rsidR="004E2C36">
              <w:rPr>
                <w:rFonts w:ascii="Arial" w:eastAsiaTheme="minorHAnsi" w:hAnsi="Arial" w:cs="Arial"/>
                <w:sz w:val="20"/>
                <w:szCs w:val="20"/>
                <w:lang w:eastAsia="en-US"/>
              </w:rPr>
              <w:t xml:space="preserve"> 24 h nevar pārsniegt 3</w:t>
            </w:r>
            <w:r w:rsidRPr="00066353">
              <w:rPr>
                <w:rFonts w:ascii="Arial" w:eastAsiaTheme="minorHAnsi" w:hAnsi="Arial" w:cs="Arial"/>
                <w:sz w:val="20"/>
                <w:szCs w:val="20"/>
                <w:lang w:eastAsia="en-US"/>
              </w:rPr>
              <w:t xml:space="preserve"> </w:t>
            </w:r>
            <w:proofErr w:type="spellStart"/>
            <w:r w:rsidRPr="00066353">
              <w:rPr>
                <w:rFonts w:ascii="Arial" w:eastAsiaTheme="minorHAnsi" w:hAnsi="Arial" w:cs="Arial"/>
                <w:sz w:val="20"/>
                <w:szCs w:val="20"/>
                <w:lang w:eastAsia="en-US"/>
              </w:rPr>
              <w:t>Kw</w:t>
            </w:r>
            <w:proofErr w:type="spellEnd"/>
            <w:r w:rsidRPr="00066353">
              <w:rPr>
                <w:rFonts w:ascii="Arial" w:eastAsiaTheme="minorHAnsi" w:hAnsi="Arial" w:cs="Arial"/>
                <w:sz w:val="20"/>
                <w:szCs w:val="20"/>
                <w:lang w:eastAsia="en-US"/>
              </w:rPr>
              <w:t xml:space="preserve"> h/diennaktī;</w:t>
            </w:r>
          </w:p>
          <w:p w:rsidR="00066353" w:rsidRPr="00066353" w:rsidRDefault="00066353" w:rsidP="00066353">
            <w:pPr>
              <w:ind w:left="175" w:hanging="142"/>
              <w:rPr>
                <w:rFonts w:ascii="Arial" w:eastAsiaTheme="minorHAnsi" w:hAnsi="Arial" w:cs="Arial"/>
                <w:color w:val="FF0000"/>
                <w:sz w:val="20"/>
                <w:szCs w:val="20"/>
                <w:lang w:eastAsia="en-US"/>
              </w:rPr>
            </w:pPr>
          </w:p>
          <w:p w:rsidR="00066353" w:rsidRPr="00066353" w:rsidRDefault="00066353" w:rsidP="00066353">
            <w:pPr>
              <w:numPr>
                <w:ilvl w:val="0"/>
                <w:numId w:val="30"/>
              </w:numPr>
              <w:ind w:left="175" w:hanging="142"/>
              <w:contextualSpacing/>
              <w:rPr>
                <w:rFonts w:ascii="Arial" w:eastAsiaTheme="minorHAnsi" w:hAnsi="Arial" w:cs="Arial"/>
                <w:sz w:val="20"/>
                <w:szCs w:val="20"/>
                <w:lang w:eastAsia="en-US"/>
              </w:rPr>
            </w:pPr>
            <w:r w:rsidRPr="00066353">
              <w:rPr>
                <w:rFonts w:ascii="Arial" w:eastAsiaTheme="minorHAnsi" w:hAnsi="Arial" w:cs="Arial"/>
                <w:sz w:val="20"/>
                <w:szCs w:val="20"/>
                <w:lang w:eastAsia="en-US"/>
              </w:rPr>
              <w:t>Elektrības spriegums, V – 230/50 Hz;</w:t>
            </w:r>
          </w:p>
          <w:p w:rsidR="00066353" w:rsidRPr="00066353" w:rsidRDefault="00066353" w:rsidP="00066353">
            <w:pPr>
              <w:ind w:left="175" w:hanging="142"/>
              <w:rPr>
                <w:rFonts w:ascii="Arial" w:eastAsiaTheme="minorHAnsi" w:hAnsi="Arial" w:cs="Arial"/>
                <w:sz w:val="20"/>
                <w:szCs w:val="20"/>
                <w:lang w:eastAsia="en-US"/>
              </w:rPr>
            </w:pPr>
          </w:p>
          <w:p w:rsidR="00066353" w:rsidRPr="00066353" w:rsidRDefault="00066353" w:rsidP="00066353">
            <w:pPr>
              <w:numPr>
                <w:ilvl w:val="0"/>
                <w:numId w:val="30"/>
              </w:numPr>
              <w:ind w:left="175" w:hanging="142"/>
              <w:contextualSpacing/>
              <w:rPr>
                <w:rFonts w:ascii="Arial" w:eastAsiaTheme="minorHAnsi" w:hAnsi="Arial" w:cs="Arial"/>
                <w:sz w:val="20"/>
                <w:szCs w:val="20"/>
                <w:lang w:eastAsia="en-US"/>
              </w:rPr>
            </w:pPr>
            <w:r w:rsidRPr="00066353">
              <w:rPr>
                <w:rFonts w:ascii="Arial" w:eastAsiaTheme="minorHAnsi" w:hAnsi="Arial" w:cs="Arial"/>
                <w:sz w:val="20"/>
                <w:szCs w:val="20"/>
                <w:lang w:eastAsia="en-US"/>
              </w:rPr>
              <w:t xml:space="preserve">Temperatūras </w:t>
            </w:r>
            <w:proofErr w:type="spellStart"/>
            <w:r w:rsidRPr="00066353">
              <w:rPr>
                <w:rFonts w:ascii="Arial" w:eastAsiaTheme="minorHAnsi" w:hAnsi="Arial" w:cs="Arial"/>
                <w:sz w:val="20"/>
                <w:szCs w:val="20"/>
                <w:lang w:eastAsia="en-US"/>
              </w:rPr>
              <w:t>diapozons</w:t>
            </w:r>
            <w:proofErr w:type="spellEnd"/>
            <w:r w:rsidRPr="00066353">
              <w:rPr>
                <w:rFonts w:ascii="Arial" w:eastAsiaTheme="minorHAnsi" w:hAnsi="Arial" w:cs="Arial"/>
                <w:sz w:val="20"/>
                <w:szCs w:val="20"/>
                <w:lang w:eastAsia="en-US"/>
              </w:rPr>
              <w:t xml:space="preserve"> – </w:t>
            </w:r>
            <w:r w:rsidR="000F34F0">
              <w:rPr>
                <w:rFonts w:ascii="Arial" w:eastAsiaTheme="minorHAnsi" w:hAnsi="Arial" w:cs="Arial"/>
                <w:sz w:val="20"/>
                <w:szCs w:val="20"/>
                <w:lang w:eastAsia="en-US"/>
              </w:rPr>
              <w:t xml:space="preserve">atdzesēšana līdz -0 </w:t>
            </w:r>
            <w:r w:rsidR="000F34F0">
              <w:rPr>
                <w:rFonts w:ascii="Arial" w:eastAsiaTheme="minorHAnsi" w:hAnsi="Arial" w:cs="Arial"/>
                <w:sz w:val="20"/>
                <w:szCs w:val="20"/>
                <w:vertAlign w:val="superscript"/>
                <w:lang w:eastAsia="en-US"/>
              </w:rPr>
              <w:t xml:space="preserve">0 </w:t>
            </w:r>
            <w:r w:rsidRPr="00066353">
              <w:rPr>
                <w:rFonts w:ascii="Arial" w:eastAsiaTheme="minorHAnsi" w:hAnsi="Arial" w:cs="Arial"/>
                <w:sz w:val="20"/>
                <w:szCs w:val="20"/>
                <w:lang w:eastAsia="en-US"/>
              </w:rPr>
              <w:t xml:space="preserve">C; </w:t>
            </w:r>
          </w:p>
          <w:p w:rsidR="00066353" w:rsidRPr="00066353" w:rsidRDefault="00066353" w:rsidP="00066353">
            <w:pPr>
              <w:rPr>
                <w:rFonts w:ascii="Arial" w:eastAsiaTheme="minorHAnsi" w:hAnsi="Arial" w:cs="Arial"/>
                <w:sz w:val="20"/>
                <w:szCs w:val="20"/>
                <w:lang w:eastAsia="en-US"/>
              </w:rPr>
            </w:pPr>
          </w:p>
          <w:p w:rsidR="00066353" w:rsidRPr="00066353" w:rsidRDefault="000F34F0" w:rsidP="00066353">
            <w:pPr>
              <w:numPr>
                <w:ilvl w:val="0"/>
                <w:numId w:val="30"/>
              </w:numPr>
              <w:ind w:left="175" w:hanging="142"/>
              <w:contextualSpacing/>
              <w:rPr>
                <w:rFonts w:ascii="Arial" w:eastAsiaTheme="minorHAnsi" w:hAnsi="Arial" w:cs="Arial"/>
                <w:sz w:val="20"/>
                <w:szCs w:val="20"/>
                <w:lang w:eastAsia="en-US"/>
              </w:rPr>
            </w:pPr>
            <w:r>
              <w:rPr>
                <w:rFonts w:ascii="Arial" w:eastAsiaTheme="minorHAnsi" w:hAnsi="Arial" w:cs="Arial"/>
                <w:sz w:val="20"/>
                <w:szCs w:val="20"/>
                <w:lang w:eastAsia="en-US"/>
              </w:rPr>
              <w:t>Ietilpība</w:t>
            </w:r>
            <w:r w:rsidR="00066353" w:rsidRPr="00066353">
              <w:rPr>
                <w:rFonts w:ascii="Arial" w:eastAsiaTheme="minorHAnsi" w:hAnsi="Arial" w:cs="Arial"/>
                <w:sz w:val="20"/>
                <w:szCs w:val="20"/>
                <w:lang w:eastAsia="en-US"/>
              </w:rPr>
              <w:t xml:space="preserve">: </w:t>
            </w:r>
            <w:r>
              <w:rPr>
                <w:rFonts w:ascii="Arial" w:eastAsiaTheme="minorHAnsi" w:hAnsi="Arial" w:cs="Arial"/>
                <w:sz w:val="20"/>
                <w:szCs w:val="20"/>
                <w:lang w:eastAsia="en-US"/>
              </w:rPr>
              <w:t>ne mazāka kā 1200</w:t>
            </w:r>
            <w:r w:rsidR="00B44074">
              <w:rPr>
                <w:rFonts w:ascii="Arial" w:eastAsiaTheme="minorHAnsi" w:hAnsi="Arial" w:cs="Arial"/>
                <w:sz w:val="20"/>
                <w:szCs w:val="20"/>
                <w:lang w:eastAsia="en-US"/>
              </w:rPr>
              <w:t xml:space="preserve"> </w:t>
            </w:r>
            <w:proofErr w:type="spellStart"/>
            <w:r>
              <w:rPr>
                <w:rFonts w:ascii="Arial" w:eastAsiaTheme="minorHAnsi" w:hAnsi="Arial" w:cs="Arial"/>
                <w:sz w:val="20"/>
                <w:szCs w:val="20"/>
                <w:lang w:eastAsia="en-US"/>
              </w:rPr>
              <w:t>ltr</w:t>
            </w:r>
            <w:proofErr w:type="spellEnd"/>
            <w:r>
              <w:rPr>
                <w:rFonts w:ascii="Arial" w:eastAsiaTheme="minorHAnsi" w:hAnsi="Arial" w:cs="Arial"/>
                <w:sz w:val="20"/>
                <w:szCs w:val="20"/>
                <w:lang w:eastAsia="en-US"/>
              </w:rPr>
              <w:t xml:space="preserve"> (</w:t>
            </w:r>
            <w:r w:rsidR="00066353" w:rsidRPr="00066353">
              <w:rPr>
                <w:rFonts w:ascii="Arial" w:eastAsiaTheme="minorHAnsi" w:hAnsi="Arial" w:cs="Arial"/>
                <w:sz w:val="20"/>
                <w:szCs w:val="20"/>
                <w:lang w:eastAsia="en-US"/>
              </w:rPr>
              <w:t xml:space="preserve">3-4 meža cūku </w:t>
            </w:r>
            <w:r>
              <w:rPr>
                <w:rFonts w:ascii="Arial" w:eastAsiaTheme="minorHAnsi" w:hAnsi="Arial" w:cs="Arial"/>
                <w:sz w:val="20"/>
                <w:szCs w:val="20"/>
                <w:lang w:eastAsia="en-US"/>
              </w:rPr>
              <w:t>nesadalīti kautķermeņi)</w:t>
            </w:r>
            <w:r w:rsidR="00066353" w:rsidRPr="00066353">
              <w:rPr>
                <w:rFonts w:ascii="Arial" w:eastAsiaTheme="minorHAnsi" w:hAnsi="Arial" w:cs="Arial"/>
                <w:sz w:val="20"/>
                <w:szCs w:val="20"/>
                <w:lang w:eastAsia="en-US"/>
              </w:rPr>
              <w:t>;</w:t>
            </w:r>
          </w:p>
          <w:p w:rsidR="00066353" w:rsidRPr="00066353" w:rsidRDefault="00066353" w:rsidP="00066353">
            <w:pPr>
              <w:ind w:left="175" w:hanging="142"/>
              <w:contextualSpacing/>
              <w:rPr>
                <w:rFonts w:ascii="Arial" w:eastAsiaTheme="minorHAnsi" w:hAnsi="Arial" w:cs="Arial"/>
                <w:sz w:val="20"/>
                <w:szCs w:val="20"/>
                <w:lang w:eastAsia="en-US"/>
              </w:rPr>
            </w:pPr>
          </w:p>
          <w:p w:rsidR="00066353" w:rsidRPr="00066353" w:rsidRDefault="00066353" w:rsidP="00066353">
            <w:pPr>
              <w:numPr>
                <w:ilvl w:val="0"/>
                <w:numId w:val="30"/>
              </w:numPr>
              <w:ind w:left="175" w:hanging="142"/>
              <w:contextualSpacing/>
              <w:rPr>
                <w:rFonts w:ascii="Arial" w:eastAsiaTheme="minorHAnsi" w:hAnsi="Arial" w:cs="Arial"/>
                <w:sz w:val="20"/>
                <w:szCs w:val="20"/>
                <w:lang w:eastAsia="en-US"/>
              </w:rPr>
            </w:pPr>
            <w:r w:rsidRPr="00066353">
              <w:rPr>
                <w:rFonts w:ascii="Arial" w:eastAsiaTheme="minorHAnsi" w:hAnsi="Arial" w:cs="Arial"/>
                <w:sz w:val="20"/>
                <w:szCs w:val="20"/>
                <w:lang w:eastAsia="en-US"/>
              </w:rPr>
              <w:t>Kronšteins āķiem;</w:t>
            </w:r>
          </w:p>
          <w:p w:rsidR="00066353" w:rsidRPr="00066353" w:rsidRDefault="00066353" w:rsidP="00066353">
            <w:pPr>
              <w:ind w:left="175" w:hanging="142"/>
              <w:rPr>
                <w:rFonts w:ascii="Arial" w:eastAsiaTheme="minorHAnsi" w:hAnsi="Arial" w:cs="Arial"/>
                <w:sz w:val="20"/>
                <w:szCs w:val="20"/>
                <w:lang w:eastAsia="en-US"/>
              </w:rPr>
            </w:pPr>
          </w:p>
          <w:p w:rsidR="00066353" w:rsidRPr="00066353" w:rsidRDefault="000F34F0" w:rsidP="00066353">
            <w:pPr>
              <w:numPr>
                <w:ilvl w:val="0"/>
                <w:numId w:val="30"/>
              </w:numPr>
              <w:ind w:left="175" w:hanging="142"/>
              <w:contextualSpacing/>
              <w:rPr>
                <w:rFonts w:ascii="Arial" w:eastAsiaTheme="minorHAnsi" w:hAnsi="Arial" w:cs="Arial"/>
                <w:sz w:val="20"/>
                <w:szCs w:val="20"/>
                <w:lang w:eastAsia="en-US"/>
              </w:rPr>
            </w:pPr>
            <w:r>
              <w:rPr>
                <w:rFonts w:ascii="Arial" w:eastAsiaTheme="minorHAnsi" w:hAnsi="Arial" w:cs="Arial"/>
                <w:sz w:val="20"/>
                <w:szCs w:val="20"/>
                <w:lang w:eastAsia="en-US"/>
              </w:rPr>
              <w:t>Āķi – 4-6</w:t>
            </w:r>
            <w:r w:rsidR="00066353" w:rsidRPr="00066353">
              <w:rPr>
                <w:rFonts w:ascii="Arial" w:eastAsiaTheme="minorHAnsi" w:hAnsi="Arial" w:cs="Arial"/>
                <w:sz w:val="20"/>
                <w:szCs w:val="20"/>
                <w:lang w:eastAsia="en-US"/>
              </w:rPr>
              <w:t xml:space="preserve"> gab.;</w:t>
            </w:r>
          </w:p>
          <w:p w:rsidR="00066353" w:rsidRPr="00066353" w:rsidRDefault="00066353" w:rsidP="00066353">
            <w:pPr>
              <w:ind w:left="175" w:hanging="142"/>
              <w:rPr>
                <w:rFonts w:ascii="Arial" w:eastAsiaTheme="minorHAnsi" w:hAnsi="Arial" w:cs="Arial"/>
                <w:sz w:val="20"/>
                <w:szCs w:val="20"/>
                <w:lang w:eastAsia="en-US"/>
              </w:rPr>
            </w:pPr>
          </w:p>
          <w:p w:rsidR="00066353" w:rsidRPr="00066353" w:rsidRDefault="00066353" w:rsidP="00066353">
            <w:pPr>
              <w:numPr>
                <w:ilvl w:val="0"/>
                <w:numId w:val="30"/>
              </w:numPr>
              <w:ind w:left="175" w:hanging="142"/>
              <w:contextualSpacing/>
              <w:rPr>
                <w:rFonts w:ascii="Arial" w:eastAsiaTheme="minorHAnsi" w:hAnsi="Arial" w:cs="Arial"/>
                <w:sz w:val="20"/>
                <w:szCs w:val="20"/>
                <w:lang w:eastAsia="en-US"/>
              </w:rPr>
            </w:pPr>
            <w:r w:rsidRPr="00066353">
              <w:rPr>
                <w:rFonts w:ascii="Arial" w:eastAsiaTheme="minorHAnsi" w:hAnsi="Arial" w:cs="Arial"/>
                <w:sz w:val="20"/>
                <w:szCs w:val="20"/>
                <w:lang w:eastAsia="en-US"/>
              </w:rPr>
              <w:t>Jānodrošina visā dzesētavas tilpumā vienāda temperatūra;</w:t>
            </w:r>
          </w:p>
          <w:p w:rsidR="00066353" w:rsidRPr="00066353" w:rsidRDefault="00066353" w:rsidP="00066353">
            <w:pPr>
              <w:ind w:left="175" w:hanging="142"/>
              <w:rPr>
                <w:rFonts w:ascii="Arial" w:eastAsiaTheme="minorHAnsi" w:hAnsi="Arial" w:cs="Arial"/>
                <w:sz w:val="20"/>
                <w:szCs w:val="20"/>
                <w:lang w:eastAsia="en-US"/>
              </w:rPr>
            </w:pPr>
          </w:p>
          <w:p w:rsidR="00066353" w:rsidRDefault="00066353" w:rsidP="00066353">
            <w:pPr>
              <w:numPr>
                <w:ilvl w:val="0"/>
                <w:numId w:val="30"/>
              </w:numPr>
              <w:ind w:left="175" w:hanging="142"/>
              <w:contextualSpacing/>
              <w:rPr>
                <w:rFonts w:ascii="Arial" w:eastAsiaTheme="minorHAnsi" w:hAnsi="Arial" w:cs="Arial"/>
                <w:sz w:val="20"/>
                <w:szCs w:val="20"/>
                <w:lang w:eastAsia="en-US"/>
              </w:rPr>
            </w:pPr>
            <w:r w:rsidRPr="00066353">
              <w:rPr>
                <w:rFonts w:ascii="Arial" w:eastAsiaTheme="minorHAnsi" w:hAnsi="Arial" w:cs="Arial"/>
                <w:sz w:val="20"/>
                <w:szCs w:val="20"/>
                <w:lang w:eastAsia="en-US"/>
              </w:rPr>
              <w:t>Grīda no nerūsējošā tērauda.</w:t>
            </w:r>
          </w:p>
          <w:p w:rsidR="000F34F0" w:rsidRDefault="000F34F0" w:rsidP="000F34F0">
            <w:pPr>
              <w:pStyle w:val="ListParagraph"/>
              <w:rPr>
                <w:rFonts w:ascii="Arial" w:eastAsiaTheme="minorHAnsi" w:hAnsi="Arial" w:cs="Arial"/>
                <w:sz w:val="20"/>
                <w:szCs w:val="20"/>
                <w:lang w:eastAsia="en-US"/>
              </w:rPr>
            </w:pPr>
          </w:p>
          <w:p w:rsidR="000F34F0" w:rsidRPr="00066353" w:rsidRDefault="000F34F0" w:rsidP="00066353">
            <w:pPr>
              <w:numPr>
                <w:ilvl w:val="0"/>
                <w:numId w:val="30"/>
              </w:numPr>
              <w:ind w:left="175" w:hanging="142"/>
              <w:contextualSpacing/>
              <w:rPr>
                <w:rFonts w:ascii="Arial" w:eastAsiaTheme="minorHAnsi" w:hAnsi="Arial" w:cs="Arial"/>
                <w:sz w:val="20"/>
                <w:szCs w:val="20"/>
                <w:lang w:eastAsia="en-US"/>
              </w:rPr>
            </w:pPr>
            <w:r>
              <w:rPr>
                <w:rFonts w:ascii="Arial" w:eastAsiaTheme="minorHAnsi" w:hAnsi="Arial" w:cs="Arial"/>
                <w:sz w:val="20"/>
                <w:szCs w:val="20"/>
                <w:lang w:eastAsia="en-US"/>
              </w:rPr>
              <w:t>Nerūsējošā tērauda pilienu savākšanas vanna</w:t>
            </w:r>
          </w:p>
          <w:p w:rsidR="00066353" w:rsidRPr="00066353" w:rsidRDefault="00066353" w:rsidP="00066353">
            <w:pPr>
              <w:jc w:val="center"/>
              <w:rPr>
                <w:rFonts w:ascii="Arial" w:eastAsiaTheme="minorHAnsi" w:hAnsi="Arial" w:cs="Arial"/>
                <w:sz w:val="20"/>
                <w:szCs w:val="20"/>
                <w:lang w:eastAsia="en-US"/>
              </w:rPr>
            </w:pPr>
          </w:p>
        </w:tc>
        <w:tc>
          <w:tcPr>
            <w:tcW w:w="851" w:type="dxa"/>
            <w:vAlign w:val="center"/>
          </w:tcPr>
          <w:p w:rsidR="00066353" w:rsidRPr="00066353" w:rsidRDefault="00066353" w:rsidP="00066353">
            <w:pPr>
              <w:jc w:val="center"/>
              <w:rPr>
                <w:rFonts w:ascii="Arial" w:eastAsiaTheme="minorHAnsi" w:hAnsi="Arial" w:cs="Arial"/>
                <w:sz w:val="20"/>
                <w:szCs w:val="20"/>
                <w:lang w:eastAsia="en-US"/>
              </w:rPr>
            </w:pPr>
            <w:r w:rsidRPr="00066353">
              <w:rPr>
                <w:rFonts w:ascii="Arial" w:eastAsiaTheme="minorHAnsi" w:hAnsi="Arial" w:cs="Arial"/>
                <w:sz w:val="20"/>
                <w:szCs w:val="20"/>
                <w:lang w:eastAsia="en-US"/>
              </w:rPr>
              <w:t>gab.</w:t>
            </w:r>
          </w:p>
        </w:tc>
        <w:tc>
          <w:tcPr>
            <w:tcW w:w="1716" w:type="dxa"/>
            <w:tcBorders>
              <w:bottom w:val="single" w:sz="4" w:space="0" w:color="auto"/>
            </w:tcBorders>
            <w:vAlign w:val="center"/>
          </w:tcPr>
          <w:p w:rsidR="00066353" w:rsidRPr="00066353" w:rsidRDefault="00203AA1" w:rsidP="00066353">
            <w:pPr>
              <w:jc w:val="center"/>
              <w:rPr>
                <w:rFonts w:ascii="Arial" w:eastAsiaTheme="minorHAnsi" w:hAnsi="Arial" w:cs="Arial"/>
                <w:sz w:val="20"/>
                <w:szCs w:val="20"/>
                <w:lang w:eastAsia="en-US"/>
              </w:rPr>
            </w:pPr>
            <w:r>
              <w:rPr>
                <w:rFonts w:ascii="Arial" w:eastAsiaTheme="minorHAnsi" w:hAnsi="Arial" w:cs="Arial"/>
                <w:sz w:val="20"/>
                <w:szCs w:val="20"/>
                <w:lang w:eastAsia="en-US"/>
              </w:rPr>
              <w:t>7</w:t>
            </w:r>
          </w:p>
        </w:tc>
        <w:tc>
          <w:tcPr>
            <w:tcW w:w="1969" w:type="dxa"/>
            <w:tcBorders>
              <w:bottom w:val="single" w:sz="4" w:space="0" w:color="auto"/>
            </w:tcBorders>
            <w:vAlign w:val="center"/>
          </w:tcPr>
          <w:p w:rsidR="00066353" w:rsidRPr="00066353" w:rsidRDefault="00066353" w:rsidP="00066353">
            <w:pPr>
              <w:jc w:val="center"/>
              <w:rPr>
                <w:rFonts w:ascii="Arial" w:eastAsiaTheme="minorHAnsi" w:hAnsi="Arial" w:cs="Arial"/>
                <w:sz w:val="20"/>
                <w:szCs w:val="20"/>
                <w:lang w:eastAsia="en-US"/>
              </w:rPr>
            </w:pPr>
          </w:p>
        </w:tc>
      </w:tr>
    </w:tbl>
    <w:p w:rsidR="00066353" w:rsidRDefault="00066353" w:rsidP="00066353">
      <w:pPr>
        <w:spacing w:after="200" w:line="276" w:lineRule="auto"/>
        <w:rPr>
          <w:rFonts w:eastAsiaTheme="minorHAnsi" w:cstheme="minorBidi"/>
          <w:b/>
          <w:szCs w:val="22"/>
          <w:lang w:eastAsia="en-US"/>
        </w:rPr>
      </w:pPr>
    </w:p>
    <w:p w:rsidR="00066353" w:rsidRPr="0057081B" w:rsidRDefault="00066353" w:rsidP="0057081B">
      <w:pPr>
        <w:spacing w:after="200" w:line="276" w:lineRule="auto"/>
        <w:jc w:val="center"/>
        <w:rPr>
          <w:rFonts w:eastAsiaTheme="minorHAnsi" w:cstheme="minorBidi"/>
          <w:b/>
          <w:szCs w:val="22"/>
          <w:lang w:eastAsia="en-US"/>
        </w:rPr>
      </w:pPr>
    </w:p>
    <w:tbl>
      <w:tblPr>
        <w:tblW w:w="9853" w:type="dxa"/>
        <w:tblInd w:w="-106" w:type="dxa"/>
        <w:tblLayout w:type="fixed"/>
        <w:tblLook w:val="0000" w:firstRow="0" w:lastRow="0" w:firstColumn="0" w:lastColumn="0" w:noHBand="0" w:noVBand="0"/>
      </w:tblPr>
      <w:tblGrid>
        <w:gridCol w:w="2627"/>
        <w:gridCol w:w="7226"/>
      </w:tblGrid>
      <w:tr w:rsidR="000E3314" w:rsidRPr="00EA6EDB" w:rsidTr="00066353">
        <w:trPr>
          <w:trHeight w:val="373"/>
        </w:trPr>
        <w:tc>
          <w:tcPr>
            <w:tcW w:w="2627" w:type="dxa"/>
          </w:tcPr>
          <w:p w:rsidR="000E3314" w:rsidRPr="00EA6EDB" w:rsidRDefault="000E3314" w:rsidP="000F0A43">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0E3314" w:rsidRPr="00EA6EDB" w:rsidRDefault="000E3314" w:rsidP="000F0A43">
            <w:pPr>
              <w:snapToGrid w:val="0"/>
              <w:rPr>
                <w:rFonts w:ascii="Arial" w:hAnsi="Arial" w:cs="Arial"/>
                <w:sz w:val="20"/>
                <w:szCs w:val="20"/>
              </w:rPr>
            </w:pPr>
          </w:p>
        </w:tc>
      </w:tr>
      <w:tr w:rsidR="000E3314" w:rsidRPr="00EA6EDB" w:rsidTr="00066353">
        <w:trPr>
          <w:cantSplit/>
        </w:trPr>
        <w:tc>
          <w:tcPr>
            <w:tcW w:w="2627" w:type="dxa"/>
          </w:tcPr>
          <w:p w:rsidR="000E3314" w:rsidRPr="00EA6EDB" w:rsidRDefault="000E3314" w:rsidP="000F0A43">
            <w:pPr>
              <w:snapToGrid w:val="0"/>
              <w:rPr>
                <w:rFonts w:ascii="Arial" w:hAnsi="Arial" w:cs="Arial"/>
                <w:sz w:val="20"/>
                <w:szCs w:val="20"/>
              </w:rPr>
            </w:pPr>
          </w:p>
        </w:tc>
        <w:tc>
          <w:tcPr>
            <w:tcW w:w="7226" w:type="dxa"/>
          </w:tcPr>
          <w:p w:rsidR="000E3314" w:rsidRPr="00EA6EDB" w:rsidRDefault="000E3314" w:rsidP="000F0A43">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8F4915" w:rsidRPr="008F4915" w:rsidRDefault="008F4915" w:rsidP="008F4915">
      <w:pPr>
        <w:jc w:val="both"/>
        <w:rPr>
          <w:rFonts w:ascii="Arial" w:hAnsi="Arial" w:cs="Arial"/>
          <w:sz w:val="20"/>
          <w:szCs w:val="20"/>
        </w:rPr>
      </w:pPr>
    </w:p>
    <w:p w:rsidR="008F4915" w:rsidRDefault="008F4915" w:rsidP="008F4915">
      <w:pPr>
        <w:pStyle w:val="Punkts"/>
        <w:pageBreakBefore/>
        <w:numPr>
          <w:ilvl w:val="0"/>
          <w:numId w:val="0"/>
        </w:numPr>
        <w:rPr>
          <w:sz w:val="28"/>
          <w:szCs w:val="28"/>
        </w:rPr>
      </w:pPr>
    </w:p>
    <w:p w:rsidR="008F4915" w:rsidRPr="003F7899" w:rsidRDefault="003F4C8D" w:rsidP="008F4915">
      <w:pPr>
        <w:jc w:val="right"/>
        <w:rPr>
          <w:rFonts w:ascii="Arial" w:hAnsi="Arial" w:cs="Arial"/>
          <w:b/>
          <w:color w:val="00000A"/>
          <w:sz w:val="20"/>
          <w:szCs w:val="20"/>
        </w:rPr>
      </w:pPr>
      <w:r>
        <w:rPr>
          <w:rFonts w:ascii="Arial" w:hAnsi="Arial" w:cs="Arial"/>
          <w:b/>
          <w:color w:val="00000A"/>
          <w:sz w:val="20"/>
          <w:szCs w:val="20"/>
        </w:rPr>
        <w:t>Pielikums Nr.3</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Default="008F4915" w:rsidP="008F4915">
      <w:pPr>
        <w:jc w:val="right"/>
        <w:rPr>
          <w:rFonts w:ascii="Arial" w:hAnsi="Arial" w:cs="Arial"/>
          <w:color w:val="000000" w:themeColor="text1"/>
          <w:sz w:val="20"/>
          <w:szCs w:val="20"/>
        </w:rPr>
      </w:pPr>
      <w:r w:rsidRPr="003F7899">
        <w:rPr>
          <w:rFonts w:ascii="Arial" w:hAnsi="Arial" w:cs="Arial"/>
          <w:bCs/>
          <w:sz w:val="20"/>
          <w:szCs w:val="20"/>
        </w:rPr>
        <w:t>Identifikācijas Nr</w:t>
      </w:r>
      <w:r w:rsidR="000E3314">
        <w:rPr>
          <w:rFonts w:ascii="Arial" w:hAnsi="Arial" w:cs="Arial"/>
          <w:bCs/>
          <w:color w:val="000000" w:themeColor="text1"/>
          <w:sz w:val="20"/>
          <w:szCs w:val="20"/>
        </w:rPr>
        <w:t xml:space="preserve">. </w:t>
      </w:r>
      <w:r w:rsidR="006D4659">
        <w:rPr>
          <w:rFonts w:ascii="Arial" w:hAnsi="Arial" w:cs="Arial"/>
          <w:bCs/>
          <w:color w:val="000000" w:themeColor="text1"/>
          <w:sz w:val="20"/>
          <w:szCs w:val="20"/>
        </w:rPr>
        <w:t>JNP 2014/82</w:t>
      </w:r>
    </w:p>
    <w:p w:rsidR="008F4915" w:rsidRDefault="008F4915" w:rsidP="008F4915">
      <w:pPr>
        <w:jc w:val="right"/>
        <w:rPr>
          <w:rFonts w:ascii="Arial" w:hAnsi="Arial" w:cs="Arial"/>
          <w:color w:val="000000" w:themeColor="text1"/>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Default="00EA6EDB" w:rsidP="00865023">
      <w:pPr>
        <w:pStyle w:val="Index1"/>
      </w:pPr>
    </w:p>
    <w:p w:rsidR="000E3314" w:rsidRPr="000E3314" w:rsidRDefault="000E3314" w:rsidP="000E3314">
      <w:pPr>
        <w:pStyle w:val="Title"/>
        <w:tabs>
          <w:tab w:val="center" w:pos="567"/>
        </w:tabs>
        <w:spacing w:before="120"/>
        <w:rPr>
          <w:rFonts w:ascii="Arial" w:hAnsi="Arial" w:cs="Arial"/>
          <w:bCs/>
          <w:lang w:val="lv-LV"/>
        </w:rPr>
      </w:pPr>
      <w:r w:rsidRPr="002A1D2E">
        <w:rPr>
          <w:rFonts w:ascii="Arial" w:hAnsi="Arial" w:cs="Arial"/>
          <w:bCs/>
        </w:rPr>
        <w:t xml:space="preserve"> FINANŠU </w:t>
      </w:r>
      <w:r>
        <w:rPr>
          <w:rFonts w:ascii="Arial" w:hAnsi="Arial" w:cs="Arial"/>
          <w:bCs/>
          <w:caps/>
        </w:rPr>
        <w:t>PIEDĀVĀJUM</w:t>
      </w:r>
      <w:r>
        <w:rPr>
          <w:rFonts w:ascii="Arial" w:hAnsi="Arial" w:cs="Arial"/>
          <w:bCs/>
          <w:caps/>
          <w:lang w:val="lv-LV"/>
        </w:rPr>
        <w:t>s</w:t>
      </w:r>
    </w:p>
    <w:p w:rsidR="000E3314" w:rsidRPr="002A1D2E" w:rsidRDefault="000E3314" w:rsidP="000E3314">
      <w:pPr>
        <w:spacing w:before="120"/>
        <w:jc w:val="both"/>
        <w:rPr>
          <w:rFonts w:ascii="Arial" w:hAnsi="Arial" w:cs="Arial"/>
          <w:bCs/>
          <w:sz w:val="20"/>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71"/>
        <w:gridCol w:w="1015"/>
        <w:gridCol w:w="1417"/>
        <w:gridCol w:w="1276"/>
        <w:gridCol w:w="2035"/>
      </w:tblGrid>
      <w:tr w:rsidR="000E3314" w:rsidRPr="002A1D2E" w:rsidTr="000E3314">
        <w:tc>
          <w:tcPr>
            <w:tcW w:w="2671" w:type="dxa"/>
            <w:shd w:val="clear" w:color="auto" w:fill="E5DFEC"/>
            <w:vAlign w:val="center"/>
          </w:tcPr>
          <w:p w:rsidR="000E3314" w:rsidRPr="002A1D2E" w:rsidRDefault="000E3314" w:rsidP="000F0A43">
            <w:pPr>
              <w:spacing w:before="120" w:after="120"/>
              <w:jc w:val="center"/>
              <w:rPr>
                <w:rFonts w:ascii="Arial" w:hAnsi="Arial" w:cs="Arial"/>
                <w:b/>
                <w:bCs/>
                <w:sz w:val="20"/>
                <w:szCs w:val="20"/>
              </w:rPr>
            </w:pPr>
            <w:r w:rsidRPr="002A1D2E">
              <w:rPr>
                <w:rFonts w:ascii="Arial" w:hAnsi="Arial" w:cs="Arial"/>
                <w:b/>
                <w:bCs/>
                <w:sz w:val="20"/>
                <w:szCs w:val="20"/>
              </w:rPr>
              <w:t>Līguma priekšmets</w:t>
            </w:r>
          </w:p>
        </w:tc>
        <w:tc>
          <w:tcPr>
            <w:tcW w:w="1015" w:type="dxa"/>
            <w:tcBorders>
              <w:right w:val="single" w:sz="4" w:space="0" w:color="auto"/>
            </w:tcBorders>
            <w:shd w:val="clear" w:color="auto" w:fill="E5DFEC"/>
            <w:vAlign w:val="center"/>
          </w:tcPr>
          <w:p w:rsidR="000E3314" w:rsidRDefault="000E3314" w:rsidP="000F0A43">
            <w:pPr>
              <w:spacing w:before="120" w:after="120"/>
              <w:jc w:val="center"/>
              <w:rPr>
                <w:rFonts w:ascii="Arial" w:hAnsi="Arial" w:cs="Arial"/>
                <w:b/>
                <w:bCs/>
                <w:sz w:val="20"/>
                <w:szCs w:val="20"/>
              </w:rPr>
            </w:pPr>
            <w:r>
              <w:rPr>
                <w:rFonts w:ascii="Arial" w:hAnsi="Arial" w:cs="Arial"/>
                <w:b/>
                <w:bCs/>
                <w:sz w:val="20"/>
                <w:szCs w:val="20"/>
              </w:rPr>
              <w:t>Cena bez PVN</w:t>
            </w:r>
          </w:p>
          <w:p w:rsidR="000E3314" w:rsidRPr="002A1D2E" w:rsidRDefault="000E3314" w:rsidP="000F0A43">
            <w:pPr>
              <w:spacing w:before="120" w:after="120"/>
              <w:jc w:val="center"/>
              <w:rPr>
                <w:rFonts w:ascii="Arial" w:hAnsi="Arial" w:cs="Arial"/>
                <w:b/>
                <w:bCs/>
                <w:sz w:val="20"/>
                <w:szCs w:val="20"/>
              </w:rPr>
            </w:pPr>
            <w:r>
              <w:rPr>
                <w:rFonts w:ascii="Arial" w:hAnsi="Arial" w:cs="Arial"/>
                <w:b/>
                <w:bCs/>
                <w:sz w:val="20"/>
                <w:szCs w:val="20"/>
              </w:rPr>
              <w:t>(1gab.)</w:t>
            </w:r>
          </w:p>
        </w:tc>
        <w:tc>
          <w:tcPr>
            <w:tcW w:w="1417" w:type="dxa"/>
            <w:tcBorders>
              <w:left w:val="single" w:sz="4" w:space="0" w:color="auto"/>
            </w:tcBorders>
            <w:shd w:val="clear" w:color="auto" w:fill="E5DFEC"/>
            <w:vAlign w:val="center"/>
          </w:tcPr>
          <w:p w:rsidR="000E3314" w:rsidRDefault="000E3314" w:rsidP="000E3314">
            <w:pPr>
              <w:spacing w:before="120" w:after="120"/>
              <w:jc w:val="center"/>
              <w:rPr>
                <w:rFonts w:ascii="Arial" w:hAnsi="Arial" w:cs="Arial"/>
                <w:b/>
                <w:bCs/>
                <w:sz w:val="20"/>
                <w:szCs w:val="20"/>
              </w:rPr>
            </w:pPr>
            <w:r>
              <w:rPr>
                <w:rFonts w:ascii="Arial" w:hAnsi="Arial" w:cs="Arial"/>
                <w:b/>
                <w:bCs/>
                <w:sz w:val="20"/>
                <w:szCs w:val="20"/>
              </w:rPr>
              <w:t>Cena bez PVN</w:t>
            </w:r>
          </w:p>
          <w:p w:rsidR="000E3314" w:rsidRPr="002A1D2E" w:rsidRDefault="006B3DD4" w:rsidP="000E3314">
            <w:pPr>
              <w:spacing w:before="120" w:after="120"/>
              <w:jc w:val="center"/>
              <w:rPr>
                <w:rFonts w:ascii="Arial" w:hAnsi="Arial" w:cs="Arial"/>
                <w:b/>
                <w:bCs/>
                <w:sz w:val="20"/>
                <w:szCs w:val="20"/>
              </w:rPr>
            </w:pPr>
            <w:r>
              <w:rPr>
                <w:rFonts w:ascii="Arial" w:hAnsi="Arial" w:cs="Arial"/>
                <w:b/>
                <w:bCs/>
                <w:sz w:val="20"/>
                <w:szCs w:val="20"/>
              </w:rPr>
              <w:t>(7</w:t>
            </w:r>
            <w:r w:rsidR="000E3314">
              <w:rPr>
                <w:rFonts w:ascii="Arial" w:hAnsi="Arial" w:cs="Arial"/>
                <w:b/>
                <w:bCs/>
                <w:sz w:val="20"/>
                <w:szCs w:val="20"/>
              </w:rPr>
              <w:t>gab.)</w:t>
            </w:r>
          </w:p>
        </w:tc>
        <w:tc>
          <w:tcPr>
            <w:tcW w:w="1276" w:type="dxa"/>
            <w:shd w:val="clear" w:color="auto" w:fill="E5DFEC"/>
            <w:vAlign w:val="center"/>
          </w:tcPr>
          <w:p w:rsidR="000E3314" w:rsidRPr="002A1D2E" w:rsidRDefault="000E3314" w:rsidP="000E3314">
            <w:pPr>
              <w:spacing w:before="120" w:after="120"/>
              <w:jc w:val="center"/>
              <w:rPr>
                <w:rFonts w:ascii="Arial" w:hAnsi="Arial" w:cs="Arial"/>
                <w:b/>
                <w:bCs/>
                <w:sz w:val="20"/>
                <w:szCs w:val="20"/>
              </w:rPr>
            </w:pPr>
            <w:r>
              <w:rPr>
                <w:rFonts w:ascii="Arial" w:hAnsi="Arial" w:cs="Arial"/>
                <w:b/>
                <w:bCs/>
                <w:sz w:val="20"/>
                <w:szCs w:val="20"/>
              </w:rPr>
              <w:t>PVN</w:t>
            </w:r>
          </w:p>
        </w:tc>
        <w:tc>
          <w:tcPr>
            <w:tcW w:w="2035" w:type="dxa"/>
            <w:shd w:val="clear" w:color="auto" w:fill="E5DFEC"/>
            <w:vAlign w:val="center"/>
          </w:tcPr>
          <w:p w:rsidR="000E3314" w:rsidRPr="002A1D2E" w:rsidRDefault="000E3314" w:rsidP="000F0A43">
            <w:pPr>
              <w:spacing w:before="120" w:after="120"/>
              <w:jc w:val="center"/>
              <w:rPr>
                <w:rFonts w:ascii="Arial" w:hAnsi="Arial" w:cs="Arial"/>
                <w:b/>
                <w:bCs/>
                <w:sz w:val="20"/>
                <w:szCs w:val="20"/>
              </w:rPr>
            </w:pPr>
            <w:r>
              <w:rPr>
                <w:rFonts w:ascii="Arial" w:hAnsi="Arial" w:cs="Arial"/>
                <w:b/>
                <w:bCs/>
                <w:sz w:val="20"/>
                <w:szCs w:val="20"/>
              </w:rPr>
              <w:t>Cena k</w:t>
            </w:r>
            <w:r w:rsidRPr="002A1D2E">
              <w:rPr>
                <w:rFonts w:ascii="Arial" w:hAnsi="Arial" w:cs="Arial"/>
                <w:b/>
                <w:bCs/>
                <w:sz w:val="20"/>
                <w:szCs w:val="20"/>
              </w:rPr>
              <w:t>opā ar PVN</w:t>
            </w:r>
          </w:p>
        </w:tc>
      </w:tr>
      <w:tr w:rsidR="000E3314" w:rsidRPr="002A1D2E" w:rsidTr="000E3314">
        <w:trPr>
          <w:trHeight w:val="882"/>
        </w:trPr>
        <w:tc>
          <w:tcPr>
            <w:tcW w:w="2671" w:type="dxa"/>
            <w:vAlign w:val="center"/>
          </w:tcPr>
          <w:p w:rsidR="000E3314" w:rsidRPr="002A1D2E" w:rsidRDefault="000E3314" w:rsidP="000F0A43">
            <w:pPr>
              <w:spacing w:before="60" w:after="60"/>
              <w:jc w:val="both"/>
              <w:rPr>
                <w:rFonts w:ascii="Arial" w:hAnsi="Arial" w:cs="Arial"/>
                <w:bCs/>
                <w:sz w:val="20"/>
                <w:szCs w:val="20"/>
              </w:rPr>
            </w:pPr>
            <w:r>
              <w:rPr>
                <w:rFonts w:ascii="Arial" w:hAnsi="Arial" w:cs="Arial"/>
                <w:bCs/>
                <w:sz w:val="20"/>
                <w:szCs w:val="20"/>
              </w:rPr>
              <w:t>Dzesētavu iegāde medību produkcijas uzglabāšanai</w:t>
            </w:r>
          </w:p>
        </w:tc>
        <w:tc>
          <w:tcPr>
            <w:tcW w:w="1015" w:type="dxa"/>
            <w:tcBorders>
              <w:right w:val="single" w:sz="4" w:space="0" w:color="auto"/>
            </w:tcBorders>
            <w:vAlign w:val="center"/>
          </w:tcPr>
          <w:p w:rsidR="000E3314" w:rsidRPr="002A1D2E" w:rsidRDefault="000E3314" w:rsidP="000F0A43">
            <w:pPr>
              <w:spacing w:after="120"/>
              <w:jc w:val="center"/>
              <w:rPr>
                <w:rFonts w:ascii="Arial" w:hAnsi="Arial" w:cs="Arial"/>
                <w:bCs/>
                <w:sz w:val="20"/>
                <w:szCs w:val="20"/>
              </w:rPr>
            </w:pPr>
          </w:p>
        </w:tc>
        <w:tc>
          <w:tcPr>
            <w:tcW w:w="1417" w:type="dxa"/>
            <w:tcBorders>
              <w:left w:val="single" w:sz="4" w:space="0" w:color="auto"/>
            </w:tcBorders>
            <w:vAlign w:val="center"/>
          </w:tcPr>
          <w:p w:rsidR="000E3314" w:rsidRPr="002A1D2E" w:rsidRDefault="000E3314" w:rsidP="000F0A43">
            <w:pPr>
              <w:spacing w:after="120"/>
              <w:jc w:val="center"/>
              <w:rPr>
                <w:rFonts w:ascii="Arial" w:hAnsi="Arial" w:cs="Arial"/>
                <w:bCs/>
                <w:sz w:val="20"/>
                <w:szCs w:val="20"/>
              </w:rPr>
            </w:pPr>
          </w:p>
        </w:tc>
        <w:tc>
          <w:tcPr>
            <w:tcW w:w="1276" w:type="dxa"/>
            <w:vAlign w:val="center"/>
          </w:tcPr>
          <w:p w:rsidR="000E3314" w:rsidRPr="002A1D2E" w:rsidRDefault="000E3314" w:rsidP="000F0A43">
            <w:pPr>
              <w:spacing w:after="120"/>
              <w:jc w:val="center"/>
              <w:rPr>
                <w:rFonts w:ascii="Arial" w:hAnsi="Arial" w:cs="Arial"/>
                <w:bCs/>
                <w:sz w:val="20"/>
                <w:szCs w:val="20"/>
              </w:rPr>
            </w:pPr>
          </w:p>
        </w:tc>
        <w:tc>
          <w:tcPr>
            <w:tcW w:w="2035" w:type="dxa"/>
            <w:vAlign w:val="center"/>
          </w:tcPr>
          <w:p w:rsidR="000E3314" w:rsidRPr="002A1D2E" w:rsidRDefault="000E3314" w:rsidP="000F0A43">
            <w:pPr>
              <w:spacing w:after="120"/>
              <w:jc w:val="center"/>
              <w:rPr>
                <w:rFonts w:ascii="Arial" w:hAnsi="Arial" w:cs="Arial"/>
                <w:bCs/>
                <w:sz w:val="20"/>
                <w:szCs w:val="20"/>
              </w:rPr>
            </w:pPr>
          </w:p>
        </w:tc>
      </w:tr>
      <w:tr w:rsidR="000E3314" w:rsidRPr="002A1D2E" w:rsidTr="000E3314">
        <w:tc>
          <w:tcPr>
            <w:tcW w:w="2671" w:type="dxa"/>
            <w:tcBorders>
              <w:top w:val="single" w:sz="4" w:space="0" w:color="auto"/>
              <w:left w:val="nil"/>
              <w:bottom w:val="nil"/>
              <w:right w:val="nil"/>
            </w:tcBorders>
            <w:vAlign w:val="center"/>
          </w:tcPr>
          <w:p w:rsidR="000E3314" w:rsidRPr="002A1D2E" w:rsidRDefault="000E3314" w:rsidP="000F0A43">
            <w:pPr>
              <w:spacing w:after="120"/>
              <w:jc w:val="right"/>
              <w:rPr>
                <w:rFonts w:ascii="Arial" w:hAnsi="Arial" w:cs="Arial"/>
                <w:bCs/>
                <w:sz w:val="20"/>
                <w:szCs w:val="20"/>
              </w:rPr>
            </w:pPr>
          </w:p>
        </w:tc>
        <w:tc>
          <w:tcPr>
            <w:tcW w:w="2432" w:type="dxa"/>
            <w:gridSpan w:val="2"/>
            <w:tcBorders>
              <w:top w:val="single" w:sz="4" w:space="0" w:color="auto"/>
              <w:left w:val="nil"/>
              <w:bottom w:val="nil"/>
              <w:right w:val="nil"/>
            </w:tcBorders>
            <w:vAlign w:val="center"/>
          </w:tcPr>
          <w:p w:rsidR="000E3314" w:rsidRPr="002A1D2E" w:rsidRDefault="000E3314" w:rsidP="000F0A43">
            <w:pPr>
              <w:spacing w:after="120"/>
              <w:jc w:val="center"/>
              <w:rPr>
                <w:rFonts w:ascii="Arial" w:hAnsi="Arial" w:cs="Arial"/>
                <w:bCs/>
                <w:sz w:val="20"/>
                <w:szCs w:val="20"/>
              </w:rPr>
            </w:pPr>
          </w:p>
        </w:tc>
        <w:tc>
          <w:tcPr>
            <w:tcW w:w="1276" w:type="dxa"/>
            <w:tcBorders>
              <w:top w:val="single" w:sz="4" w:space="0" w:color="auto"/>
              <w:left w:val="nil"/>
              <w:bottom w:val="nil"/>
              <w:right w:val="nil"/>
            </w:tcBorders>
            <w:vAlign w:val="center"/>
          </w:tcPr>
          <w:p w:rsidR="000E3314" w:rsidRPr="002A1D2E" w:rsidRDefault="000E3314" w:rsidP="000F0A43">
            <w:pPr>
              <w:spacing w:after="120"/>
              <w:jc w:val="center"/>
              <w:rPr>
                <w:rFonts w:ascii="Arial" w:hAnsi="Arial" w:cs="Arial"/>
                <w:bCs/>
                <w:sz w:val="20"/>
                <w:szCs w:val="20"/>
              </w:rPr>
            </w:pPr>
          </w:p>
        </w:tc>
        <w:tc>
          <w:tcPr>
            <w:tcW w:w="2035" w:type="dxa"/>
            <w:tcBorders>
              <w:top w:val="single" w:sz="4" w:space="0" w:color="auto"/>
              <w:left w:val="nil"/>
              <w:bottom w:val="nil"/>
              <w:right w:val="nil"/>
            </w:tcBorders>
            <w:vAlign w:val="center"/>
          </w:tcPr>
          <w:p w:rsidR="000E3314" w:rsidRPr="002A1D2E" w:rsidRDefault="000E3314" w:rsidP="000F0A43">
            <w:pPr>
              <w:spacing w:after="120"/>
              <w:jc w:val="center"/>
              <w:rPr>
                <w:rFonts w:ascii="Arial" w:hAnsi="Arial" w:cs="Arial"/>
                <w:bCs/>
                <w:sz w:val="20"/>
                <w:szCs w:val="20"/>
              </w:rPr>
            </w:pPr>
          </w:p>
        </w:tc>
      </w:tr>
      <w:tr w:rsidR="000E3314" w:rsidRPr="002A1D2E" w:rsidTr="000E3314">
        <w:tc>
          <w:tcPr>
            <w:tcW w:w="2671" w:type="dxa"/>
            <w:tcBorders>
              <w:top w:val="nil"/>
              <w:left w:val="nil"/>
              <w:bottom w:val="single" w:sz="4" w:space="0" w:color="auto"/>
              <w:right w:val="nil"/>
            </w:tcBorders>
            <w:vAlign w:val="center"/>
          </w:tcPr>
          <w:p w:rsidR="000E3314" w:rsidRPr="002A1D2E" w:rsidRDefault="000E3314" w:rsidP="000F0A43">
            <w:pPr>
              <w:spacing w:after="120"/>
              <w:jc w:val="right"/>
              <w:rPr>
                <w:rFonts w:ascii="Arial" w:hAnsi="Arial" w:cs="Arial"/>
                <w:bCs/>
                <w:sz w:val="20"/>
                <w:szCs w:val="20"/>
              </w:rPr>
            </w:pPr>
          </w:p>
        </w:tc>
        <w:tc>
          <w:tcPr>
            <w:tcW w:w="2432" w:type="dxa"/>
            <w:gridSpan w:val="2"/>
            <w:tcBorders>
              <w:top w:val="nil"/>
              <w:left w:val="nil"/>
              <w:bottom w:val="single" w:sz="4" w:space="0" w:color="auto"/>
              <w:right w:val="nil"/>
            </w:tcBorders>
            <w:vAlign w:val="center"/>
          </w:tcPr>
          <w:p w:rsidR="000E3314" w:rsidRPr="002A1D2E" w:rsidRDefault="000E3314" w:rsidP="000F0A43">
            <w:pPr>
              <w:spacing w:after="120"/>
              <w:jc w:val="center"/>
              <w:rPr>
                <w:rFonts w:ascii="Arial" w:hAnsi="Arial" w:cs="Arial"/>
                <w:bCs/>
                <w:sz w:val="20"/>
                <w:szCs w:val="20"/>
              </w:rPr>
            </w:pPr>
          </w:p>
        </w:tc>
        <w:tc>
          <w:tcPr>
            <w:tcW w:w="1276" w:type="dxa"/>
            <w:tcBorders>
              <w:top w:val="nil"/>
              <w:left w:val="nil"/>
              <w:bottom w:val="single" w:sz="4" w:space="0" w:color="auto"/>
              <w:right w:val="nil"/>
            </w:tcBorders>
            <w:vAlign w:val="center"/>
          </w:tcPr>
          <w:p w:rsidR="000E3314" w:rsidRPr="002A1D2E" w:rsidRDefault="000E3314" w:rsidP="000F0A43">
            <w:pPr>
              <w:spacing w:after="120"/>
              <w:jc w:val="center"/>
              <w:rPr>
                <w:rFonts w:ascii="Arial" w:hAnsi="Arial" w:cs="Arial"/>
                <w:bCs/>
                <w:sz w:val="20"/>
                <w:szCs w:val="20"/>
              </w:rPr>
            </w:pPr>
          </w:p>
        </w:tc>
        <w:tc>
          <w:tcPr>
            <w:tcW w:w="2035" w:type="dxa"/>
            <w:tcBorders>
              <w:top w:val="nil"/>
              <w:left w:val="nil"/>
              <w:bottom w:val="single" w:sz="4" w:space="0" w:color="auto"/>
              <w:right w:val="nil"/>
            </w:tcBorders>
            <w:vAlign w:val="center"/>
          </w:tcPr>
          <w:p w:rsidR="000E3314" w:rsidRPr="002A1D2E" w:rsidRDefault="000E3314" w:rsidP="000F0A43">
            <w:pPr>
              <w:spacing w:after="120"/>
              <w:jc w:val="center"/>
              <w:rPr>
                <w:rFonts w:ascii="Arial" w:hAnsi="Arial" w:cs="Arial"/>
                <w:bCs/>
                <w:sz w:val="20"/>
                <w:szCs w:val="20"/>
              </w:rPr>
            </w:pPr>
          </w:p>
        </w:tc>
      </w:tr>
    </w:tbl>
    <w:p w:rsidR="000E3314" w:rsidRPr="002A1D2E" w:rsidRDefault="000E3314" w:rsidP="000E3314">
      <w:pPr>
        <w:pStyle w:val="ListParagraph1"/>
        <w:ind w:left="360"/>
        <w:jc w:val="center"/>
        <w:rPr>
          <w:rFonts w:ascii="Arial" w:hAnsi="Arial" w:cs="Arial"/>
          <w:sz w:val="20"/>
          <w:szCs w:val="20"/>
        </w:rPr>
      </w:pPr>
      <w:r w:rsidRPr="002A1D2E">
        <w:rPr>
          <w:rFonts w:ascii="Arial" w:hAnsi="Arial" w:cs="Arial"/>
          <w:sz w:val="20"/>
          <w:szCs w:val="20"/>
        </w:rPr>
        <w:t>(</w:t>
      </w:r>
      <w:r>
        <w:rPr>
          <w:rFonts w:ascii="Arial" w:hAnsi="Arial" w:cs="Arial"/>
          <w:i/>
          <w:sz w:val="20"/>
          <w:szCs w:val="20"/>
        </w:rPr>
        <w:t xml:space="preserve">kopējā piedāvājuma cena </w:t>
      </w:r>
      <w:proofErr w:type="spellStart"/>
      <w:r>
        <w:rPr>
          <w:rFonts w:ascii="Arial" w:hAnsi="Arial" w:cs="Arial"/>
          <w:i/>
          <w:sz w:val="20"/>
          <w:szCs w:val="20"/>
        </w:rPr>
        <w:t>euro</w:t>
      </w:r>
      <w:proofErr w:type="spellEnd"/>
      <w:r w:rsidRPr="002A1D2E">
        <w:rPr>
          <w:rFonts w:ascii="Arial" w:hAnsi="Arial" w:cs="Arial"/>
          <w:i/>
          <w:sz w:val="20"/>
          <w:szCs w:val="20"/>
        </w:rPr>
        <w:t xml:space="preserve"> vārdiski bez PVN</w:t>
      </w:r>
      <w:r w:rsidRPr="002A1D2E">
        <w:rPr>
          <w:rFonts w:ascii="Arial" w:hAnsi="Arial" w:cs="Arial"/>
          <w:sz w:val="20"/>
          <w:szCs w:val="20"/>
        </w:rPr>
        <w:t>)</w:t>
      </w:r>
    </w:p>
    <w:p w:rsidR="000E3314" w:rsidRDefault="000E3314" w:rsidP="000E3314"/>
    <w:p w:rsidR="000E3314" w:rsidRDefault="000E3314" w:rsidP="000E3314"/>
    <w:p w:rsidR="000E3314" w:rsidRDefault="000E3314" w:rsidP="000E3314"/>
    <w:p w:rsidR="000E3314" w:rsidRDefault="000E3314" w:rsidP="000E3314"/>
    <w:p w:rsidR="000E3314" w:rsidRDefault="000E3314" w:rsidP="000E3314"/>
    <w:p w:rsidR="000E3314" w:rsidRDefault="000E3314" w:rsidP="000E3314"/>
    <w:p w:rsidR="000E3314" w:rsidRDefault="000E3314" w:rsidP="000E3314"/>
    <w:p w:rsidR="000E3314" w:rsidRDefault="000E3314" w:rsidP="000E3314"/>
    <w:p w:rsidR="000E3314" w:rsidRDefault="000E3314" w:rsidP="000E3314"/>
    <w:p w:rsidR="000E3314" w:rsidRDefault="000E3314" w:rsidP="000E3314"/>
    <w:p w:rsidR="000E3314" w:rsidRDefault="000E3314" w:rsidP="000E3314"/>
    <w:p w:rsidR="000E3314" w:rsidRPr="000E3314" w:rsidRDefault="000E3314" w:rsidP="000E3314"/>
    <w:p w:rsidR="00EA6EDB" w:rsidRPr="00EA6EDB" w:rsidRDefault="00EA6EDB" w:rsidP="00EA6EDB">
      <w:pPr>
        <w:rPr>
          <w:rFonts w:ascii="Arial" w:hAnsi="Arial" w:cs="Arial"/>
          <w:sz w:val="20"/>
          <w:szCs w:val="20"/>
        </w:rPr>
      </w:pPr>
    </w:p>
    <w:p w:rsidR="00EA6EDB" w:rsidRPr="00EA6EDB" w:rsidRDefault="00EA6EDB" w:rsidP="00865023">
      <w:pPr>
        <w:pStyle w:val="Index1"/>
      </w:pPr>
    </w:p>
    <w:tbl>
      <w:tblPr>
        <w:tblW w:w="0" w:type="auto"/>
        <w:tblInd w:w="-106" w:type="dxa"/>
        <w:tblLayout w:type="fixed"/>
        <w:tblLook w:val="0000" w:firstRow="0" w:lastRow="0" w:firstColumn="0" w:lastColumn="0" w:noHBand="0" w:noVBand="0"/>
      </w:tblPr>
      <w:tblGrid>
        <w:gridCol w:w="2627"/>
        <w:gridCol w:w="7226"/>
      </w:tblGrid>
      <w:tr w:rsidR="00EA6EDB" w:rsidRPr="00EA6EDB" w:rsidTr="00B67EF6">
        <w:trPr>
          <w:trHeight w:val="373"/>
        </w:trPr>
        <w:tc>
          <w:tcPr>
            <w:tcW w:w="2627" w:type="dxa"/>
          </w:tcPr>
          <w:p w:rsidR="00EA6EDB" w:rsidRPr="00EA6EDB" w:rsidRDefault="00EA6EDB" w:rsidP="007901B5">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EA6EDB" w:rsidRPr="00EA6EDB" w:rsidRDefault="00EA6EDB" w:rsidP="007901B5">
            <w:pPr>
              <w:snapToGrid w:val="0"/>
              <w:rPr>
                <w:rFonts w:ascii="Arial" w:hAnsi="Arial" w:cs="Arial"/>
                <w:sz w:val="20"/>
                <w:szCs w:val="20"/>
              </w:rPr>
            </w:pPr>
          </w:p>
        </w:tc>
      </w:tr>
      <w:tr w:rsidR="00EA6EDB" w:rsidRPr="00EA6EDB" w:rsidTr="007901B5">
        <w:trPr>
          <w:cantSplit/>
        </w:trPr>
        <w:tc>
          <w:tcPr>
            <w:tcW w:w="2627" w:type="dxa"/>
          </w:tcPr>
          <w:p w:rsidR="00EA6EDB" w:rsidRPr="00EA6EDB" w:rsidRDefault="00EA6EDB" w:rsidP="007901B5">
            <w:pPr>
              <w:snapToGrid w:val="0"/>
              <w:rPr>
                <w:rFonts w:ascii="Arial" w:hAnsi="Arial" w:cs="Arial"/>
                <w:sz w:val="20"/>
                <w:szCs w:val="20"/>
              </w:rPr>
            </w:pPr>
          </w:p>
        </w:tc>
        <w:tc>
          <w:tcPr>
            <w:tcW w:w="7226" w:type="dxa"/>
          </w:tcPr>
          <w:p w:rsidR="00EA6EDB" w:rsidRPr="00EA6EDB" w:rsidRDefault="00EA6EDB" w:rsidP="007901B5">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EA6EDB" w:rsidRPr="00EA6EDB" w:rsidRDefault="00EA6EDB" w:rsidP="00EA6EDB">
      <w:pPr>
        <w:tabs>
          <w:tab w:val="left" w:leader="dot" w:pos="7797"/>
        </w:tabs>
        <w:rPr>
          <w:rFonts w:ascii="Arial" w:hAnsi="Arial" w:cs="Arial"/>
          <w:i/>
          <w:sz w:val="20"/>
          <w:szCs w:val="20"/>
        </w:rPr>
      </w:pPr>
    </w:p>
    <w:p w:rsidR="008F4915" w:rsidRDefault="008F4915" w:rsidP="008F4915">
      <w:pPr>
        <w:jc w:val="right"/>
        <w:rPr>
          <w:rFonts w:ascii="Arial" w:hAnsi="Arial" w:cs="Arial"/>
          <w:color w:val="000000" w:themeColor="text1"/>
          <w:sz w:val="20"/>
          <w:szCs w:val="20"/>
        </w:rPr>
      </w:pPr>
    </w:p>
    <w:p w:rsidR="00B619EF" w:rsidRDefault="00B619EF" w:rsidP="008F4915">
      <w:pPr>
        <w:jc w:val="right"/>
        <w:rPr>
          <w:rFonts w:ascii="Arial" w:hAnsi="Arial" w:cs="Arial"/>
          <w:color w:val="000000" w:themeColor="text1"/>
          <w:sz w:val="20"/>
          <w:szCs w:val="20"/>
        </w:rPr>
      </w:pPr>
    </w:p>
    <w:p w:rsidR="00B619EF" w:rsidRDefault="00B619EF" w:rsidP="008F4915">
      <w:pPr>
        <w:jc w:val="right"/>
        <w:rPr>
          <w:rFonts w:ascii="Arial" w:hAnsi="Arial" w:cs="Arial"/>
          <w:color w:val="000000" w:themeColor="text1"/>
          <w:sz w:val="20"/>
          <w:szCs w:val="20"/>
        </w:rPr>
      </w:pPr>
    </w:p>
    <w:p w:rsidR="00B619EF" w:rsidRDefault="00B619EF" w:rsidP="008F4915">
      <w:pPr>
        <w:jc w:val="right"/>
        <w:rPr>
          <w:rFonts w:ascii="Arial" w:hAnsi="Arial" w:cs="Arial"/>
          <w:color w:val="000000" w:themeColor="text1"/>
          <w:sz w:val="20"/>
          <w:szCs w:val="20"/>
        </w:rPr>
      </w:pPr>
    </w:p>
    <w:p w:rsidR="00B619EF" w:rsidRDefault="00B619EF" w:rsidP="008F4915">
      <w:pPr>
        <w:jc w:val="right"/>
        <w:rPr>
          <w:rFonts w:ascii="Arial" w:hAnsi="Arial" w:cs="Arial"/>
          <w:color w:val="000000" w:themeColor="text1"/>
          <w:sz w:val="20"/>
          <w:szCs w:val="20"/>
        </w:rPr>
      </w:pPr>
    </w:p>
    <w:p w:rsidR="00B619EF" w:rsidRDefault="00B619EF" w:rsidP="008F4915">
      <w:pPr>
        <w:jc w:val="right"/>
        <w:rPr>
          <w:rFonts w:ascii="Arial" w:hAnsi="Arial" w:cs="Arial"/>
          <w:color w:val="000000" w:themeColor="text1"/>
          <w:sz w:val="20"/>
          <w:szCs w:val="20"/>
        </w:rPr>
      </w:pPr>
    </w:p>
    <w:p w:rsidR="00B619EF" w:rsidRDefault="00B619EF" w:rsidP="008F4915">
      <w:pPr>
        <w:jc w:val="right"/>
        <w:rPr>
          <w:rFonts w:ascii="Arial" w:hAnsi="Arial" w:cs="Arial"/>
          <w:color w:val="000000" w:themeColor="text1"/>
          <w:sz w:val="20"/>
          <w:szCs w:val="20"/>
        </w:rPr>
      </w:pPr>
    </w:p>
    <w:p w:rsidR="00B619EF" w:rsidRDefault="00B619EF" w:rsidP="008F4915">
      <w:pPr>
        <w:jc w:val="right"/>
        <w:rPr>
          <w:rFonts w:ascii="Arial" w:hAnsi="Arial" w:cs="Arial"/>
          <w:color w:val="000000" w:themeColor="text1"/>
          <w:sz w:val="20"/>
          <w:szCs w:val="20"/>
        </w:rPr>
      </w:pPr>
    </w:p>
    <w:p w:rsidR="00B619EF" w:rsidRDefault="00B619EF" w:rsidP="008F4915">
      <w:pPr>
        <w:jc w:val="right"/>
        <w:rPr>
          <w:rFonts w:ascii="Arial" w:hAnsi="Arial" w:cs="Arial"/>
          <w:color w:val="000000" w:themeColor="text1"/>
          <w:sz w:val="20"/>
          <w:szCs w:val="20"/>
        </w:rPr>
      </w:pPr>
    </w:p>
    <w:p w:rsidR="00B619EF" w:rsidRDefault="00B619EF" w:rsidP="008F4915">
      <w:pPr>
        <w:jc w:val="right"/>
        <w:rPr>
          <w:rFonts w:ascii="Arial" w:hAnsi="Arial" w:cs="Arial"/>
          <w:color w:val="000000" w:themeColor="text1"/>
          <w:sz w:val="20"/>
          <w:szCs w:val="20"/>
        </w:rPr>
      </w:pPr>
    </w:p>
    <w:p w:rsidR="00B619EF" w:rsidRDefault="00B619EF" w:rsidP="008F4915">
      <w:pPr>
        <w:jc w:val="right"/>
        <w:rPr>
          <w:rFonts w:ascii="Arial" w:hAnsi="Arial" w:cs="Arial"/>
          <w:color w:val="000000" w:themeColor="text1"/>
          <w:sz w:val="20"/>
          <w:szCs w:val="20"/>
        </w:rPr>
      </w:pPr>
    </w:p>
    <w:p w:rsidR="00B619EF" w:rsidRDefault="00B619EF" w:rsidP="008F4915">
      <w:pPr>
        <w:jc w:val="right"/>
        <w:rPr>
          <w:rFonts w:ascii="Arial" w:hAnsi="Arial" w:cs="Arial"/>
          <w:color w:val="000000" w:themeColor="text1"/>
          <w:sz w:val="20"/>
          <w:szCs w:val="20"/>
        </w:rPr>
      </w:pPr>
    </w:p>
    <w:p w:rsidR="00B619EF" w:rsidRDefault="00B619EF" w:rsidP="008F4915">
      <w:pPr>
        <w:jc w:val="right"/>
        <w:rPr>
          <w:rFonts w:ascii="Arial" w:hAnsi="Arial" w:cs="Arial"/>
          <w:color w:val="000000" w:themeColor="text1"/>
          <w:sz w:val="20"/>
          <w:szCs w:val="20"/>
        </w:rPr>
      </w:pPr>
    </w:p>
    <w:p w:rsidR="00B619EF" w:rsidRDefault="00B619EF" w:rsidP="008F4915">
      <w:pPr>
        <w:jc w:val="right"/>
        <w:rPr>
          <w:rFonts w:ascii="Arial" w:hAnsi="Arial" w:cs="Arial"/>
          <w:color w:val="000000" w:themeColor="text1"/>
          <w:sz w:val="20"/>
          <w:szCs w:val="20"/>
        </w:rPr>
      </w:pPr>
    </w:p>
    <w:p w:rsidR="00B619EF" w:rsidRDefault="00B619EF" w:rsidP="008F4915">
      <w:pPr>
        <w:jc w:val="right"/>
        <w:rPr>
          <w:rFonts w:ascii="Arial" w:hAnsi="Arial" w:cs="Arial"/>
          <w:color w:val="000000" w:themeColor="text1"/>
          <w:sz w:val="20"/>
          <w:szCs w:val="20"/>
        </w:rPr>
      </w:pPr>
    </w:p>
    <w:p w:rsidR="00B619EF" w:rsidRPr="003F7899" w:rsidRDefault="00B619EF" w:rsidP="00B619EF">
      <w:pPr>
        <w:jc w:val="right"/>
        <w:rPr>
          <w:rFonts w:ascii="Arial" w:hAnsi="Arial" w:cs="Arial"/>
          <w:b/>
          <w:color w:val="00000A"/>
          <w:sz w:val="20"/>
          <w:szCs w:val="20"/>
        </w:rPr>
      </w:pPr>
      <w:r>
        <w:rPr>
          <w:rFonts w:ascii="Arial" w:hAnsi="Arial" w:cs="Arial"/>
          <w:b/>
          <w:color w:val="00000A"/>
          <w:sz w:val="20"/>
          <w:szCs w:val="20"/>
        </w:rPr>
        <w:lastRenderedPageBreak/>
        <w:t>Pielikums Nr.4</w:t>
      </w:r>
    </w:p>
    <w:p w:rsidR="00B619EF" w:rsidRPr="003F7899" w:rsidRDefault="00B619EF" w:rsidP="00B619EF">
      <w:pPr>
        <w:jc w:val="right"/>
        <w:rPr>
          <w:rFonts w:ascii="Arial" w:hAnsi="Arial" w:cs="Arial"/>
          <w:bCs/>
          <w:sz w:val="20"/>
          <w:szCs w:val="20"/>
        </w:rPr>
      </w:pPr>
      <w:r w:rsidRPr="003F7899">
        <w:rPr>
          <w:rFonts w:ascii="Arial" w:hAnsi="Arial" w:cs="Arial"/>
          <w:bCs/>
          <w:sz w:val="20"/>
          <w:szCs w:val="20"/>
        </w:rPr>
        <w:t xml:space="preserve"> konkursa Nolikumam</w:t>
      </w:r>
    </w:p>
    <w:p w:rsidR="00B619EF" w:rsidRDefault="00B619EF" w:rsidP="00B619EF">
      <w:pPr>
        <w:jc w:val="right"/>
        <w:rPr>
          <w:rFonts w:ascii="Arial" w:hAnsi="Arial" w:cs="Arial"/>
          <w:bCs/>
          <w:color w:val="000000" w:themeColor="text1"/>
          <w:sz w:val="20"/>
          <w:szCs w:val="20"/>
        </w:rPr>
      </w:pPr>
      <w:r w:rsidRPr="003F7899">
        <w:rPr>
          <w:rFonts w:ascii="Arial" w:hAnsi="Arial" w:cs="Arial"/>
          <w:bCs/>
          <w:sz w:val="20"/>
          <w:szCs w:val="20"/>
        </w:rPr>
        <w:t>Identifikācijas Nr</w:t>
      </w:r>
      <w:r w:rsidRPr="003F7899">
        <w:rPr>
          <w:rFonts w:ascii="Arial" w:hAnsi="Arial" w:cs="Arial"/>
          <w:bCs/>
          <w:color w:val="000000" w:themeColor="text1"/>
          <w:sz w:val="20"/>
          <w:szCs w:val="20"/>
        </w:rPr>
        <w:t>. JNP 201</w:t>
      </w:r>
      <w:r w:rsidR="006D4659">
        <w:rPr>
          <w:rFonts w:ascii="Arial" w:hAnsi="Arial" w:cs="Arial"/>
          <w:bCs/>
          <w:color w:val="000000" w:themeColor="text1"/>
          <w:sz w:val="20"/>
          <w:szCs w:val="20"/>
        </w:rPr>
        <w:t>4/82</w:t>
      </w:r>
    </w:p>
    <w:p w:rsidR="00297827" w:rsidRDefault="00297827" w:rsidP="00B619EF">
      <w:pPr>
        <w:jc w:val="right"/>
        <w:rPr>
          <w:rFonts w:ascii="Arial" w:hAnsi="Arial" w:cs="Arial"/>
          <w:bCs/>
          <w:color w:val="000000" w:themeColor="text1"/>
          <w:sz w:val="20"/>
          <w:szCs w:val="20"/>
        </w:rPr>
      </w:pPr>
    </w:p>
    <w:p w:rsidR="00297827" w:rsidRPr="00297827" w:rsidRDefault="00297827" w:rsidP="00297827">
      <w:pPr>
        <w:shd w:val="clear" w:color="auto" w:fill="FFFFFF"/>
        <w:jc w:val="center"/>
        <w:rPr>
          <w:rFonts w:ascii="Arial" w:hAnsi="Arial" w:cs="Arial"/>
          <w:b/>
          <w:spacing w:val="-1"/>
          <w:sz w:val="20"/>
          <w:szCs w:val="20"/>
          <w:lang w:eastAsia="en-US"/>
        </w:rPr>
      </w:pPr>
      <w:r w:rsidRPr="00297827">
        <w:rPr>
          <w:rFonts w:ascii="Arial" w:hAnsi="Arial" w:cs="Arial"/>
          <w:b/>
          <w:spacing w:val="-1"/>
          <w:sz w:val="20"/>
          <w:szCs w:val="20"/>
          <w:lang w:eastAsia="en-US"/>
        </w:rPr>
        <w:t>LĪGUMS</w:t>
      </w:r>
    </w:p>
    <w:p w:rsidR="00297827" w:rsidRPr="00297827" w:rsidRDefault="00297827" w:rsidP="00297827">
      <w:pPr>
        <w:shd w:val="clear" w:color="auto" w:fill="FFFFFF"/>
        <w:ind w:left="7"/>
        <w:jc w:val="center"/>
        <w:rPr>
          <w:rFonts w:ascii="Arial" w:hAnsi="Arial" w:cs="Arial"/>
          <w:spacing w:val="-1"/>
          <w:sz w:val="20"/>
          <w:szCs w:val="20"/>
          <w:lang w:eastAsia="en-US"/>
        </w:rPr>
      </w:pPr>
      <w:r w:rsidRPr="00297827">
        <w:rPr>
          <w:rFonts w:ascii="Arial" w:hAnsi="Arial" w:cs="Arial"/>
          <w:spacing w:val="-1"/>
          <w:sz w:val="20"/>
          <w:szCs w:val="20"/>
          <w:lang w:eastAsia="en-US"/>
        </w:rPr>
        <w:t>Par dzesētavu iegādi medību produkcijas uzglabāšanai</w:t>
      </w:r>
    </w:p>
    <w:p w:rsidR="00297827" w:rsidRPr="00297827" w:rsidRDefault="00297827" w:rsidP="00297827">
      <w:pPr>
        <w:shd w:val="clear" w:color="auto" w:fill="FFFFFF"/>
        <w:ind w:left="7"/>
        <w:jc w:val="center"/>
        <w:rPr>
          <w:rFonts w:ascii="Arial" w:hAnsi="Arial" w:cs="Arial"/>
          <w:spacing w:val="-1"/>
          <w:sz w:val="20"/>
          <w:szCs w:val="20"/>
          <w:lang w:val="en-US" w:eastAsia="en-US"/>
        </w:rPr>
      </w:pPr>
      <w:proofErr w:type="spellStart"/>
      <w:r w:rsidRPr="00297827">
        <w:rPr>
          <w:rFonts w:ascii="Arial" w:hAnsi="Arial" w:cs="Arial"/>
          <w:sz w:val="20"/>
          <w:szCs w:val="20"/>
          <w:lang w:val="en-US" w:eastAsia="en-US"/>
        </w:rPr>
        <w:t>Jelgavā</w:t>
      </w:r>
      <w:proofErr w:type="spellEnd"/>
    </w:p>
    <w:p w:rsidR="00297827" w:rsidRPr="00297827" w:rsidRDefault="00297827" w:rsidP="00297827">
      <w:pPr>
        <w:shd w:val="clear" w:color="auto" w:fill="FFFFFF"/>
        <w:ind w:left="7"/>
        <w:rPr>
          <w:rFonts w:ascii="Arial" w:hAnsi="Arial" w:cs="Arial"/>
          <w:sz w:val="20"/>
          <w:szCs w:val="20"/>
          <w:lang w:val="en-US" w:eastAsia="en-US"/>
        </w:rPr>
      </w:pPr>
    </w:p>
    <w:p w:rsidR="00297827" w:rsidRPr="00297827" w:rsidRDefault="00297827" w:rsidP="00297827">
      <w:pPr>
        <w:shd w:val="clear" w:color="auto" w:fill="FFFFFF"/>
        <w:ind w:left="7"/>
        <w:rPr>
          <w:rFonts w:ascii="Arial" w:hAnsi="Arial" w:cs="Arial"/>
          <w:sz w:val="20"/>
          <w:szCs w:val="20"/>
          <w:lang w:val="en-US" w:eastAsia="en-US"/>
        </w:rPr>
      </w:pPr>
      <w:r w:rsidRPr="00297827">
        <w:rPr>
          <w:rFonts w:ascii="Arial" w:hAnsi="Arial" w:cs="Arial"/>
          <w:sz w:val="20"/>
          <w:szCs w:val="20"/>
          <w:lang w:val="en-US" w:eastAsia="en-US"/>
        </w:rPr>
        <w:t xml:space="preserve">2014. </w:t>
      </w:r>
      <w:proofErr w:type="spellStart"/>
      <w:proofErr w:type="gramStart"/>
      <w:r w:rsidRPr="00297827">
        <w:rPr>
          <w:rFonts w:ascii="Arial" w:hAnsi="Arial" w:cs="Arial"/>
          <w:sz w:val="20"/>
          <w:szCs w:val="20"/>
          <w:lang w:val="en-US" w:eastAsia="en-US"/>
        </w:rPr>
        <w:t>gada</w:t>
      </w:r>
      <w:proofErr w:type="spellEnd"/>
      <w:proofErr w:type="gramEnd"/>
      <w:r w:rsidRPr="00297827">
        <w:rPr>
          <w:rFonts w:ascii="Arial" w:hAnsi="Arial" w:cs="Arial"/>
          <w:sz w:val="20"/>
          <w:szCs w:val="20"/>
          <w:lang w:val="en-US" w:eastAsia="en-US"/>
        </w:rPr>
        <w:t xml:space="preserve"> ___</w:t>
      </w:r>
      <w:r w:rsidRPr="00297827">
        <w:rPr>
          <w:rFonts w:ascii="Arial" w:hAnsi="Arial" w:cs="Arial"/>
          <w:sz w:val="20"/>
          <w:szCs w:val="20"/>
          <w:lang w:val="en-US" w:eastAsia="en-US"/>
        </w:rPr>
        <w:tab/>
      </w:r>
      <w:r w:rsidRPr="00297827">
        <w:rPr>
          <w:rFonts w:ascii="Arial" w:hAnsi="Arial" w:cs="Arial"/>
          <w:sz w:val="20"/>
          <w:szCs w:val="20"/>
          <w:lang w:val="en-US" w:eastAsia="en-US"/>
        </w:rPr>
        <w:tab/>
      </w:r>
      <w:r w:rsidRPr="00297827">
        <w:rPr>
          <w:rFonts w:ascii="Arial" w:hAnsi="Arial" w:cs="Arial"/>
          <w:sz w:val="20"/>
          <w:szCs w:val="20"/>
          <w:lang w:val="en-US" w:eastAsia="en-US"/>
        </w:rPr>
        <w:tab/>
      </w:r>
      <w:r w:rsidRPr="00297827">
        <w:rPr>
          <w:rFonts w:ascii="Arial" w:hAnsi="Arial" w:cs="Arial"/>
          <w:sz w:val="20"/>
          <w:szCs w:val="20"/>
          <w:lang w:val="en-US" w:eastAsia="en-US"/>
        </w:rPr>
        <w:tab/>
      </w:r>
      <w:r w:rsidRPr="00297827">
        <w:rPr>
          <w:rFonts w:ascii="Arial" w:hAnsi="Arial" w:cs="Arial"/>
          <w:sz w:val="20"/>
          <w:szCs w:val="20"/>
          <w:lang w:val="en-US" w:eastAsia="en-US"/>
        </w:rPr>
        <w:tab/>
      </w:r>
      <w:r w:rsidRPr="00297827">
        <w:rPr>
          <w:rFonts w:ascii="Arial" w:hAnsi="Arial" w:cs="Arial"/>
          <w:sz w:val="20"/>
          <w:szCs w:val="20"/>
          <w:lang w:val="en-US" w:eastAsia="en-US"/>
        </w:rPr>
        <w:tab/>
      </w:r>
      <w:r w:rsidRPr="00297827">
        <w:rPr>
          <w:rFonts w:ascii="Arial" w:hAnsi="Arial" w:cs="Arial"/>
          <w:sz w:val="20"/>
          <w:szCs w:val="20"/>
          <w:lang w:val="en-US" w:eastAsia="en-US"/>
        </w:rPr>
        <w:tab/>
      </w:r>
      <w:r w:rsidRPr="00297827">
        <w:rPr>
          <w:rFonts w:ascii="Arial" w:hAnsi="Arial" w:cs="Arial"/>
          <w:spacing w:val="-1"/>
          <w:sz w:val="20"/>
          <w:szCs w:val="20"/>
          <w:lang w:val="en-US" w:eastAsia="en-US"/>
        </w:rPr>
        <w:t xml:space="preserve"> Nr. ____</w:t>
      </w:r>
    </w:p>
    <w:p w:rsidR="00297827" w:rsidRPr="00297827" w:rsidRDefault="00297827" w:rsidP="00297827">
      <w:pPr>
        <w:shd w:val="clear" w:color="auto" w:fill="FFFFFF"/>
        <w:tabs>
          <w:tab w:val="left" w:pos="5670"/>
        </w:tabs>
        <w:jc w:val="both"/>
        <w:rPr>
          <w:rFonts w:ascii="Arial" w:hAnsi="Arial" w:cs="Arial"/>
          <w:sz w:val="20"/>
          <w:szCs w:val="20"/>
          <w:lang w:val="en-US" w:eastAsia="en-US"/>
        </w:rPr>
      </w:pPr>
    </w:p>
    <w:p w:rsidR="00297827" w:rsidRPr="00297827" w:rsidRDefault="00297827" w:rsidP="00940065">
      <w:pPr>
        <w:widowControl w:val="0"/>
        <w:ind w:left="284"/>
        <w:jc w:val="both"/>
        <w:rPr>
          <w:rFonts w:ascii="Arial" w:hAnsi="Arial" w:cs="Arial"/>
          <w:sz w:val="20"/>
          <w:szCs w:val="20"/>
          <w:lang w:eastAsia="en-US"/>
        </w:rPr>
      </w:pPr>
      <w:r w:rsidRPr="00297827">
        <w:rPr>
          <w:rFonts w:ascii="Arial" w:hAnsi="Arial" w:cs="Arial"/>
          <w:b/>
          <w:sz w:val="20"/>
          <w:szCs w:val="20"/>
          <w:lang w:eastAsia="en-US"/>
        </w:rPr>
        <w:t xml:space="preserve">Jelgavas novada pašvaldība, </w:t>
      </w:r>
      <w:r w:rsidRPr="00297827">
        <w:rPr>
          <w:rFonts w:ascii="Arial" w:hAnsi="Arial" w:cs="Arial"/>
          <w:sz w:val="20"/>
          <w:szCs w:val="20"/>
          <w:lang w:eastAsia="en-US"/>
        </w:rPr>
        <w:t xml:space="preserve">reģ. Nr. 90009118031, adrese - Pasta iela 37, Jelgava, LV-3001 </w:t>
      </w:r>
      <w:r w:rsidRPr="00297827">
        <w:rPr>
          <w:rFonts w:ascii="Arial" w:hAnsi="Arial" w:cs="Arial"/>
          <w:b/>
          <w:bCs/>
          <w:sz w:val="20"/>
          <w:szCs w:val="20"/>
          <w:lang w:eastAsia="en-US"/>
        </w:rPr>
        <w:t>(</w:t>
      </w:r>
      <w:r w:rsidRPr="00297827">
        <w:rPr>
          <w:rFonts w:ascii="Arial" w:hAnsi="Arial" w:cs="Arial"/>
          <w:bCs/>
          <w:sz w:val="20"/>
          <w:szCs w:val="20"/>
          <w:lang w:eastAsia="en-US"/>
        </w:rPr>
        <w:t>turpmāk – Pasūtītājs)</w:t>
      </w:r>
      <w:r w:rsidRPr="00297827">
        <w:rPr>
          <w:rFonts w:ascii="Arial" w:hAnsi="Arial" w:cs="Arial"/>
          <w:b/>
          <w:sz w:val="20"/>
          <w:szCs w:val="20"/>
          <w:lang w:eastAsia="en-US"/>
        </w:rPr>
        <w:t>,</w:t>
      </w:r>
      <w:r w:rsidRPr="00297827">
        <w:rPr>
          <w:rFonts w:ascii="Arial" w:hAnsi="Arial" w:cs="Arial"/>
          <w:sz w:val="20"/>
          <w:szCs w:val="20"/>
          <w:lang w:eastAsia="en-US"/>
        </w:rPr>
        <w:t xml:space="preserve"> tās izpilddirektora </w:t>
      </w:r>
      <w:r w:rsidRPr="00297827">
        <w:rPr>
          <w:rFonts w:ascii="Arial" w:hAnsi="Arial" w:cs="Arial"/>
          <w:b/>
          <w:sz w:val="20"/>
          <w:szCs w:val="20"/>
          <w:lang w:eastAsia="en-US"/>
        </w:rPr>
        <w:t xml:space="preserve">Ivara </w:t>
      </w:r>
      <w:proofErr w:type="spellStart"/>
      <w:r w:rsidRPr="00297827">
        <w:rPr>
          <w:rFonts w:ascii="Arial" w:hAnsi="Arial" w:cs="Arial"/>
          <w:b/>
          <w:sz w:val="20"/>
          <w:szCs w:val="20"/>
          <w:lang w:eastAsia="en-US"/>
        </w:rPr>
        <w:t>Romānova</w:t>
      </w:r>
      <w:proofErr w:type="spellEnd"/>
      <w:r w:rsidRPr="00297827">
        <w:rPr>
          <w:rFonts w:ascii="Arial" w:hAnsi="Arial" w:cs="Arial"/>
          <w:sz w:val="20"/>
          <w:szCs w:val="20"/>
          <w:lang w:eastAsia="en-US"/>
        </w:rPr>
        <w:t xml:space="preserve"> personā, no vienas puses, un </w:t>
      </w:r>
    </w:p>
    <w:p w:rsidR="00297827" w:rsidRPr="003C0799" w:rsidRDefault="00940065" w:rsidP="00940065">
      <w:pPr>
        <w:widowControl w:val="0"/>
        <w:ind w:left="284"/>
        <w:jc w:val="both"/>
        <w:rPr>
          <w:rFonts w:ascii="Arial" w:hAnsi="Arial" w:cs="Arial"/>
          <w:sz w:val="20"/>
          <w:szCs w:val="20"/>
          <w:lang w:eastAsia="en-US"/>
        </w:rPr>
      </w:pPr>
      <w:r w:rsidRPr="003C0799">
        <w:rPr>
          <w:rFonts w:ascii="Arial" w:hAnsi="Arial" w:cs="Arial"/>
          <w:sz w:val="20"/>
          <w:szCs w:val="20"/>
          <w:lang w:eastAsia="en-US"/>
        </w:rPr>
        <w:t xml:space="preserve">  </w:t>
      </w:r>
      <w:r w:rsidR="00297827" w:rsidRPr="003C0799">
        <w:rPr>
          <w:rFonts w:ascii="Arial" w:hAnsi="Arial" w:cs="Arial"/>
          <w:sz w:val="20"/>
          <w:szCs w:val="20"/>
          <w:lang w:eastAsia="en-US"/>
        </w:rPr>
        <w:t>____________________ (turpmāk – Izpildītājs), ______________________personā, kurš darbojas uz statūtu</w:t>
      </w:r>
      <w:proofErr w:type="gramStart"/>
      <w:r w:rsidR="00297827" w:rsidRPr="003C0799">
        <w:rPr>
          <w:rFonts w:ascii="Arial" w:hAnsi="Arial" w:cs="Arial"/>
          <w:sz w:val="20"/>
          <w:szCs w:val="20"/>
          <w:lang w:eastAsia="en-US"/>
        </w:rPr>
        <w:t xml:space="preserve">  </w:t>
      </w:r>
      <w:proofErr w:type="gramEnd"/>
      <w:r w:rsidR="00297827" w:rsidRPr="003C0799">
        <w:rPr>
          <w:rFonts w:ascii="Arial" w:hAnsi="Arial" w:cs="Arial"/>
          <w:sz w:val="20"/>
          <w:szCs w:val="20"/>
          <w:lang w:eastAsia="en-US"/>
        </w:rPr>
        <w:t>pamata,  no otras puses (abas kopā un katra atsevišķi turpmāk-Puse), noslēdz šo līgumu (turpmāk – Līgums) par sekojošo:</w:t>
      </w:r>
    </w:p>
    <w:p w:rsidR="00297827" w:rsidRPr="003C0799" w:rsidRDefault="00297827" w:rsidP="00297827">
      <w:pPr>
        <w:jc w:val="both"/>
        <w:rPr>
          <w:rFonts w:ascii="Arial" w:hAnsi="Arial" w:cs="Arial"/>
          <w:sz w:val="20"/>
          <w:szCs w:val="20"/>
          <w:lang w:eastAsia="en-US"/>
        </w:rPr>
      </w:pPr>
    </w:p>
    <w:p w:rsidR="00297827" w:rsidRPr="003C0799" w:rsidRDefault="00297827" w:rsidP="00297827">
      <w:pPr>
        <w:jc w:val="center"/>
        <w:rPr>
          <w:rFonts w:ascii="Arial" w:hAnsi="Arial" w:cs="Arial"/>
          <w:b/>
          <w:sz w:val="20"/>
          <w:szCs w:val="20"/>
          <w:lang w:eastAsia="en-US"/>
        </w:rPr>
      </w:pPr>
      <w:r w:rsidRPr="003C0799">
        <w:rPr>
          <w:rFonts w:ascii="Arial" w:hAnsi="Arial" w:cs="Arial"/>
          <w:b/>
          <w:sz w:val="20"/>
          <w:szCs w:val="20"/>
          <w:lang w:eastAsia="en-US"/>
        </w:rPr>
        <w:t>1. LĪGUMA PRIEKŠMETS</w:t>
      </w:r>
    </w:p>
    <w:p w:rsidR="00297827" w:rsidRPr="003C0799" w:rsidRDefault="00297827" w:rsidP="00940065">
      <w:pPr>
        <w:widowControl w:val="0"/>
        <w:ind w:left="284"/>
        <w:jc w:val="both"/>
        <w:rPr>
          <w:rFonts w:ascii="Arial" w:hAnsi="Arial" w:cs="Arial"/>
          <w:sz w:val="20"/>
          <w:szCs w:val="20"/>
          <w:lang w:eastAsia="en-US"/>
        </w:rPr>
      </w:pPr>
      <w:r w:rsidRPr="003C0799">
        <w:rPr>
          <w:rFonts w:ascii="Arial" w:hAnsi="Arial" w:cs="Arial"/>
          <w:sz w:val="20"/>
          <w:szCs w:val="20"/>
          <w:lang w:eastAsia="en-US"/>
        </w:rPr>
        <w:t xml:space="preserve">1.1. Izpildītājs apņemas piegādāt un uzstādīt aukstuma skapjus medību produkcijas uzglabāšanai (turpmāk - Prece), savukārt Pasūtītājs apņemas pieņemt Preci un samaksāt saskaņā ar Līguma noteikumiem. </w:t>
      </w:r>
    </w:p>
    <w:p w:rsidR="00FF1FF2" w:rsidRPr="003C0799" w:rsidRDefault="00297827" w:rsidP="00FF1FF2">
      <w:pPr>
        <w:widowControl w:val="0"/>
        <w:spacing w:after="120"/>
        <w:ind w:left="284"/>
        <w:jc w:val="both"/>
        <w:rPr>
          <w:rFonts w:ascii="Arial" w:hAnsi="Arial" w:cs="Arial"/>
          <w:sz w:val="20"/>
          <w:szCs w:val="20"/>
          <w:lang w:eastAsia="en-US"/>
        </w:rPr>
      </w:pPr>
      <w:r w:rsidRPr="003C0799">
        <w:rPr>
          <w:rFonts w:ascii="Arial" w:hAnsi="Arial" w:cs="Arial"/>
          <w:sz w:val="20"/>
          <w:szCs w:val="20"/>
          <w:lang w:eastAsia="en-US"/>
        </w:rPr>
        <w:t>1.2. Izpildītājs Preces piegādā un uzstāda Pasūtītāja norādītajā adresē, savukārt Pasūtītājs piegādātās Preces pieņem atbilstoši Līguma noteikumiem.</w:t>
      </w:r>
    </w:p>
    <w:p w:rsidR="00FF1FF2" w:rsidRPr="003C0799" w:rsidRDefault="00FF1FF2" w:rsidP="00FF1FF2">
      <w:pPr>
        <w:widowControl w:val="0"/>
        <w:spacing w:after="120"/>
        <w:ind w:left="284"/>
        <w:jc w:val="both"/>
        <w:rPr>
          <w:rFonts w:ascii="Arial" w:hAnsi="Arial" w:cs="Arial"/>
          <w:sz w:val="20"/>
          <w:szCs w:val="20"/>
          <w:lang w:eastAsia="en-US"/>
        </w:rPr>
      </w:pPr>
      <w:r w:rsidRPr="003C0799">
        <w:rPr>
          <w:rFonts w:ascii="Arial" w:hAnsi="Arial" w:cs="Arial"/>
          <w:sz w:val="20"/>
          <w:szCs w:val="20"/>
          <w:lang w:eastAsia="en-US"/>
        </w:rPr>
        <w:t>1.3.</w:t>
      </w:r>
      <w:r w:rsidRPr="003C0799">
        <w:rPr>
          <w:rFonts w:ascii="Arial" w:hAnsi="Arial" w:cs="Arial"/>
          <w:sz w:val="20"/>
          <w:szCs w:val="20"/>
        </w:rPr>
        <w:t>Izpildītājs pirms pieņemšanas</w:t>
      </w:r>
      <w:r w:rsidR="00A94EB9" w:rsidRPr="003C0799">
        <w:rPr>
          <w:rFonts w:ascii="Arial" w:hAnsi="Arial" w:cs="Arial"/>
          <w:sz w:val="20"/>
          <w:szCs w:val="20"/>
        </w:rPr>
        <w:t xml:space="preserve">-nodošanas akta parakstīšanas </w:t>
      </w:r>
      <w:r w:rsidRPr="003C0799">
        <w:rPr>
          <w:rFonts w:ascii="Arial" w:hAnsi="Arial" w:cs="Arial"/>
          <w:sz w:val="20"/>
          <w:szCs w:val="20"/>
        </w:rPr>
        <w:t>iesniedz piegādātās preces ekspluatācijas un kopšanas in</w:t>
      </w:r>
      <w:r w:rsidR="00A94EB9" w:rsidRPr="003C0799">
        <w:rPr>
          <w:rFonts w:ascii="Arial" w:hAnsi="Arial" w:cs="Arial"/>
          <w:sz w:val="20"/>
          <w:szCs w:val="20"/>
        </w:rPr>
        <w:t xml:space="preserve">strukcijas, garantijas dokumentus, </w:t>
      </w:r>
      <w:r w:rsidRPr="003C0799">
        <w:rPr>
          <w:rFonts w:ascii="Arial" w:hAnsi="Arial" w:cs="Arial"/>
          <w:sz w:val="20"/>
          <w:szCs w:val="20"/>
        </w:rPr>
        <w:t>vei</w:t>
      </w:r>
      <w:r w:rsidR="00A94EB9" w:rsidRPr="003C0799">
        <w:rPr>
          <w:rFonts w:ascii="Arial" w:hAnsi="Arial" w:cs="Arial"/>
          <w:sz w:val="20"/>
          <w:szCs w:val="20"/>
        </w:rPr>
        <w:t>c atbildīgo speciālistu apmācību</w:t>
      </w:r>
      <w:r w:rsidRPr="003C0799">
        <w:rPr>
          <w:rFonts w:ascii="Arial" w:hAnsi="Arial" w:cs="Arial"/>
          <w:sz w:val="20"/>
          <w:szCs w:val="20"/>
        </w:rPr>
        <w:t xml:space="preserve"> valsts valodā, kas fiksējama savstarpēji parakstītā aktā.</w:t>
      </w:r>
    </w:p>
    <w:p w:rsidR="00FF1FF2" w:rsidRPr="003C0799" w:rsidRDefault="00FF1FF2" w:rsidP="00940065">
      <w:pPr>
        <w:widowControl w:val="0"/>
        <w:spacing w:after="120"/>
        <w:ind w:left="284"/>
        <w:jc w:val="both"/>
        <w:rPr>
          <w:rFonts w:ascii="Arial" w:hAnsi="Arial" w:cs="Arial"/>
          <w:sz w:val="20"/>
          <w:szCs w:val="20"/>
          <w:lang w:eastAsia="en-US"/>
        </w:rPr>
      </w:pPr>
    </w:p>
    <w:p w:rsidR="00297827" w:rsidRPr="003C0799" w:rsidRDefault="00297827" w:rsidP="00297827">
      <w:pPr>
        <w:jc w:val="both"/>
        <w:rPr>
          <w:rFonts w:ascii="Arial" w:hAnsi="Arial" w:cs="Arial"/>
          <w:sz w:val="20"/>
          <w:szCs w:val="20"/>
          <w:lang w:eastAsia="en-US"/>
        </w:rPr>
      </w:pPr>
    </w:p>
    <w:p w:rsidR="00297827" w:rsidRPr="003C0799" w:rsidRDefault="00297827" w:rsidP="00297827">
      <w:pPr>
        <w:jc w:val="center"/>
        <w:rPr>
          <w:rFonts w:ascii="Arial" w:hAnsi="Arial" w:cs="Arial"/>
          <w:b/>
          <w:sz w:val="20"/>
          <w:szCs w:val="20"/>
          <w:lang w:eastAsia="en-US"/>
        </w:rPr>
      </w:pPr>
      <w:r w:rsidRPr="003C0799">
        <w:rPr>
          <w:rFonts w:ascii="Arial" w:hAnsi="Arial" w:cs="Arial"/>
          <w:b/>
          <w:sz w:val="20"/>
          <w:szCs w:val="20"/>
          <w:lang w:eastAsia="en-US"/>
        </w:rPr>
        <w:t>2. PUŠU PĀRSTĀVJI</w:t>
      </w:r>
    </w:p>
    <w:p w:rsidR="00297827" w:rsidRPr="003C0799" w:rsidRDefault="00FF1FF2" w:rsidP="00940065">
      <w:pPr>
        <w:widowControl w:val="0"/>
        <w:ind w:left="284"/>
        <w:jc w:val="both"/>
        <w:rPr>
          <w:rFonts w:ascii="Arial" w:hAnsi="Arial" w:cs="Arial"/>
          <w:sz w:val="20"/>
          <w:szCs w:val="20"/>
          <w:lang w:eastAsia="en-US"/>
        </w:rPr>
      </w:pPr>
      <w:r w:rsidRPr="003C0799">
        <w:rPr>
          <w:rFonts w:ascii="Arial" w:hAnsi="Arial" w:cs="Arial"/>
          <w:sz w:val="20"/>
          <w:szCs w:val="20"/>
          <w:lang w:eastAsia="en-US"/>
        </w:rPr>
        <w:t>2</w:t>
      </w:r>
      <w:r w:rsidR="00297827" w:rsidRPr="003C0799">
        <w:rPr>
          <w:rFonts w:ascii="Arial" w:hAnsi="Arial" w:cs="Arial"/>
          <w:sz w:val="20"/>
          <w:szCs w:val="20"/>
          <w:lang w:eastAsia="en-US"/>
        </w:rPr>
        <w:t xml:space="preserve">.1. Līguma izpildes laikā Pasūtītājs operatīvai jautājumu risināšanai norīko kontaktpersonu Līgu </w:t>
      </w:r>
      <w:proofErr w:type="spellStart"/>
      <w:r w:rsidR="00297827" w:rsidRPr="003C0799">
        <w:rPr>
          <w:rFonts w:ascii="Arial" w:hAnsi="Arial" w:cs="Arial"/>
          <w:sz w:val="20"/>
          <w:szCs w:val="20"/>
          <w:lang w:eastAsia="en-US"/>
        </w:rPr>
        <w:t>Solosteju</w:t>
      </w:r>
      <w:proofErr w:type="spellEnd"/>
      <w:r w:rsidR="00297827" w:rsidRPr="003C0799">
        <w:rPr>
          <w:rFonts w:ascii="Arial" w:hAnsi="Arial" w:cs="Arial"/>
          <w:sz w:val="20"/>
          <w:szCs w:val="20"/>
          <w:lang w:eastAsia="en-US"/>
        </w:rPr>
        <w:t xml:space="preserve">, tālrunis: 22002558, </w:t>
      </w:r>
    </w:p>
    <w:p w:rsidR="00297827" w:rsidRPr="003C0799" w:rsidRDefault="00297827" w:rsidP="00297827">
      <w:pPr>
        <w:rPr>
          <w:rFonts w:ascii="Arial" w:hAnsi="Arial" w:cs="Arial"/>
          <w:sz w:val="20"/>
          <w:szCs w:val="20"/>
          <w:lang w:eastAsia="en-US"/>
        </w:rPr>
      </w:pPr>
      <w:r w:rsidRPr="003C0799">
        <w:rPr>
          <w:rFonts w:ascii="Arial" w:hAnsi="Arial" w:cs="Arial"/>
          <w:sz w:val="20"/>
          <w:szCs w:val="20"/>
          <w:lang w:eastAsia="en-US"/>
        </w:rPr>
        <w:tab/>
        <w:t>Pasūtītāja kontaktpersonai šā Līguma izpratnē ir sekojošas pilnvaras:</w:t>
      </w:r>
    </w:p>
    <w:p w:rsidR="00297827" w:rsidRPr="003C0799" w:rsidRDefault="00297827" w:rsidP="00297827">
      <w:pPr>
        <w:ind w:left="630"/>
        <w:jc w:val="both"/>
        <w:rPr>
          <w:rFonts w:ascii="Arial" w:hAnsi="Arial" w:cs="Arial"/>
          <w:sz w:val="20"/>
          <w:szCs w:val="20"/>
          <w:lang w:eastAsia="en-US"/>
        </w:rPr>
      </w:pPr>
      <w:r w:rsidRPr="003C0799">
        <w:rPr>
          <w:rFonts w:ascii="Arial" w:hAnsi="Arial" w:cs="Arial"/>
          <w:sz w:val="20"/>
          <w:szCs w:val="20"/>
          <w:lang w:eastAsia="en-US"/>
        </w:rPr>
        <w:t>2.1.1. informēt Pasūtītāju par Preces piegādes gaitu, ievērojot konkrētā iepirkuma nosacījumus, kā arī par citiem jautājumiem, kas skar vai var skart Līguma izpildes gaitu.</w:t>
      </w:r>
    </w:p>
    <w:p w:rsidR="00297827" w:rsidRPr="003C0799" w:rsidRDefault="00297827" w:rsidP="00297827">
      <w:pPr>
        <w:ind w:left="630"/>
        <w:jc w:val="both"/>
        <w:rPr>
          <w:rFonts w:ascii="Arial" w:hAnsi="Arial" w:cs="Arial"/>
          <w:sz w:val="20"/>
          <w:szCs w:val="20"/>
          <w:lang w:eastAsia="en-US"/>
        </w:rPr>
      </w:pPr>
      <w:r w:rsidRPr="003C0799">
        <w:rPr>
          <w:rFonts w:ascii="Arial" w:hAnsi="Arial" w:cs="Arial"/>
          <w:sz w:val="20"/>
          <w:szCs w:val="20"/>
          <w:lang w:eastAsia="en-US"/>
        </w:rPr>
        <w:t>2.1.2. parakstīt darbu nodošanas - pieņemšanas aktus, konstatējot atbilstību esošajai situācijai šā Līguma izpratnē.</w:t>
      </w:r>
    </w:p>
    <w:p w:rsidR="00297827" w:rsidRPr="003C0799" w:rsidRDefault="00297827" w:rsidP="00940065">
      <w:pPr>
        <w:widowControl w:val="0"/>
        <w:ind w:left="284"/>
        <w:jc w:val="both"/>
        <w:rPr>
          <w:rFonts w:ascii="Arial" w:hAnsi="Arial" w:cs="Arial"/>
          <w:sz w:val="20"/>
          <w:szCs w:val="20"/>
          <w:lang w:eastAsia="en-US"/>
        </w:rPr>
      </w:pPr>
    </w:p>
    <w:p w:rsidR="00297827" w:rsidRPr="003C0799" w:rsidRDefault="00297827" w:rsidP="00940065">
      <w:pPr>
        <w:widowControl w:val="0"/>
        <w:ind w:left="284"/>
        <w:jc w:val="both"/>
        <w:rPr>
          <w:rFonts w:ascii="Arial" w:hAnsi="Arial" w:cs="Arial"/>
          <w:sz w:val="20"/>
          <w:szCs w:val="20"/>
          <w:lang w:eastAsia="en-US"/>
        </w:rPr>
      </w:pPr>
      <w:r w:rsidRPr="003C0799">
        <w:rPr>
          <w:rFonts w:ascii="Arial" w:hAnsi="Arial" w:cs="Arial"/>
          <w:sz w:val="20"/>
          <w:szCs w:val="20"/>
          <w:lang w:eastAsia="en-US"/>
        </w:rPr>
        <w:t>2.2. Izpildītājs kā savu pārstāvi jautājumu operatīvai risināšanai norīko -</w:t>
      </w:r>
      <w:proofErr w:type="gramStart"/>
      <w:r w:rsidRPr="003C0799">
        <w:rPr>
          <w:rFonts w:ascii="Arial" w:hAnsi="Arial" w:cs="Arial"/>
          <w:sz w:val="20"/>
          <w:szCs w:val="20"/>
          <w:lang w:eastAsia="en-US"/>
        </w:rPr>
        <w:t xml:space="preserve"> , </w:t>
      </w:r>
      <w:proofErr w:type="gramEnd"/>
      <w:r w:rsidRPr="003C0799">
        <w:rPr>
          <w:rFonts w:ascii="Arial" w:hAnsi="Arial" w:cs="Arial"/>
          <w:sz w:val="20"/>
          <w:szCs w:val="20"/>
          <w:lang w:eastAsia="en-US"/>
        </w:rPr>
        <w:t>tālrunis:___________, e-pasts: ____________.</w:t>
      </w:r>
    </w:p>
    <w:p w:rsidR="00297827" w:rsidRPr="003C0799" w:rsidRDefault="00297827" w:rsidP="00297827">
      <w:pPr>
        <w:jc w:val="both"/>
        <w:rPr>
          <w:rFonts w:ascii="Arial" w:hAnsi="Arial" w:cs="Arial"/>
          <w:sz w:val="20"/>
          <w:szCs w:val="20"/>
          <w:lang w:eastAsia="en-US"/>
        </w:rPr>
      </w:pPr>
    </w:p>
    <w:p w:rsidR="00297827" w:rsidRPr="003C0799" w:rsidRDefault="00297827" w:rsidP="00297827">
      <w:pPr>
        <w:jc w:val="center"/>
        <w:rPr>
          <w:rFonts w:ascii="Arial" w:hAnsi="Arial" w:cs="Arial"/>
          <w:b/>
          <w:sz w:val="20"/>
          <w:szCs w:val="20"/>
          <w:lang w:eastAsia="en-US"/>
        </w:rPr>
      </w:pPr>
      <w:r w:rsidRPr="003C0799">
        <w:rPr>
          <w:rFonts w:ascii="Arial" w:hAnsi="Arial" w:cs="Arial"/>
          <w:b/>
          <w:sz w:val="20"/>
          <w:szCs w:val="20"/>
          <w:lang w:eastAsia="en-US"/>
        </w:rPr>
        <w:t>3. LĪGUMA SUMMA</w:t>
      </w:r>
    </w:p>
    <w:p w:rsidR="00297827" w:rsidRPr="003C0799" w:rsidRDefault="00297827" w:rsidP="00940065">
      <w:pPr>
        <w:ind w:left="284"/>
        <w:jc w:val="both"/>
        <w:rPr>
          <w:rFonts w:ascii="Arial" w:hAnsi="Arial" w:cs="Arial"/>
          <w:sz w:val="20"/>
          <w:szCs w:val="20"/>
          <w:lang w:eastAsia="en-US"/>
        </w:rPr>
      </w:pPr>
      <w:r w:rsidRPr="003C0799">
        <w:rPr>
          <w:rFonts w:ascii="Arial" w:hAnsi="Arial" w:cs="Arial"/>
          <w:sz w:val="20"/>
          <w:szCs w:val="20"/>
          <w:lang w:eastAsia="en-US"/>
        </w:rPr>
        <w:t>3.1. Kopējā Līguma summa, ko veido Preces cena</w:t>
      </w:r>
      <w:proofErr w:type="gramStart"/>
      <w:r w:rsidRPr="003C0799">
        <w:rPr>
          <w:rFonts w:ascii="Arial" w:hAnsi="Arial" w:cs="Arial"/>
          <w:sz w:val="20"/>
          <w:szCs w:val="20"/>
          <w:lang w:eastAsia="en-US"/>
        </w:rPr>
        <w:t xml:space="preserve">  </w:t>
      </w:r>
      <w:proofErr w:type="gramEnd"/>
      <w:r w:rsidRPr="003C0799">
        <w:rPr>
          <w:rFonts w:ascii="Arial" w:hAnsi="Arial" w:cs="Arial"/>
          <w:sz w:val="20"/>
          <w:szCs w:val="20"/>
          <w:lang w:eastAsia="en-US"/>
        </w:rPr>
        <w:t xml:space="preserve">ar tās piegādes  un uzstādīšanas izmaksām, tiek noteikta </w:t>
      </w:r>
      <w:r w:rsidRPr="003C0799">
        <w:rPr>
          <w:rFonts w:ascii="Arial" w:hAnsi="Arial" w:cs="Arial"/>
          <w:b/>
          <w:sz w:val="20"/>
          <w:szCs w:val="20"/>
          <w:lang w:eastAsia="en-US"/>
        </w:rPr>
        <w:t>EUR __________________(____________________</w:t>
      </w:r>
      <w:r w:rsidRPr="003C0799">
        <w:rPr>
          <w:rFonts w:ascii="Arial" w:hAnsi="Arial" w:cs="Arial"/>
          <w:sz w:val="20"/>
          <w:szCs w:val="20"/>
          <w:lang w:eastAsia="en-US"/>
        </w:rPr>
        <w:t xml:space="preserve">) apmērā, tajā skaitā PVN 21 % apmērā jeb EUR _______ (_______________________________). </w:t>
      </w:r>
    </w:p>
    <w:p w:rsidR="00297827" w:rsidRPr="003C0799" w:rsidRDefault="00297827" w:rsidP="00297827">
      <w:pPr>
        <w:rPr>
          <w:rFonts w:ascii="Arial" w:hAnsi="Arial" w:cs="Arial"/>
          <w:b/>
          <w:sz w:val="20"/>
          <w:szCs w:val="20"/>
          <w:lang w:eastAsia="en-US"/>
        </w:rPr>
      </w:pPr>
    </w:p>
    <w:p w:rsidR="00297827" w:rsidRPr="003C0799" w:rsidRDefault="00297827" w:rsidP="00297827">
      <w:pPr>
        <w:jc w:val="center"/>
        <w:rPr>
          <w:rFonts w:ascii="Arial" w:hAnsi="Arial" w:cs="Arial"/>
          <w:b/>
          <w:sz w:val="20"/>
          <w:szCs w:val="20"/>
          <w:lang w:eastAsia="en-US"/>
        </w:rPr>
      </w:pPr>
      <w:r w:rsidRPr="003C0799">
        <w:rPr>
          <w:rFonts w:ascii="Arial" w:hAnsi="Arial" w:cs="Arial"/>
          <w:b/>
          <w:sz w:val="20"/>
          <w:szCs w:val="20"/>
          <w:lang w:eastAsia="en-US"/>
        </w:rPr>
        <w:t>4. SAMAKSAS UN PREČU PIEGĀDES KĀRTĪBA</w:t>
      </w:r>
    </w:p>
    <w:p w:rsidR="00297827" w:rsidRPr="003C0799" w:rsidRDefault="003874D1" w:rsidP="00297827">
      <w:pPr>
        <w:jc w:val="both"/>
        <w:rPr>
          <w:rFonts w:ascii="Arial" w:hAnsi="Arial" w:cs="Arial"/>
          <w:sz w:val="20"/>
          <w:szCs w:val="20"/>
          <w:lang w:eastAsia="en-US"/>
        </w:rPr>
      </w:pPr>
      <w:r w:rsidRPr="003C0799">
        <w:rPr>
          <w:rFonts w:ascii="Arial" w:hAnsi="Arial" w:cs="Arial"/>
          <w:sz w:val="20"/>
          <w:szCs w:val="20"/>
          <w:lang w:eastAsia="en-US"/>
        </w:rPr>
        <w:t>4.1.</w:t>
      </w:r>
      <w:r w:rsidR="00297827" w:rsidRPr="003C0799">
        <w:rPr>
          <w:rFonts w:ascii="Arial" w:hAnsi="Arial" w:cs="Arial"/>
          <w:sz w:val="20"/>
          <w:szCs w:val="20"/>
          <w:lang w:eastAsia="en-US"/>
        </w:rPr>
        <w:t xml:space="preserve">Izpildītājs piegādā un uzstāda Preci līdz </w:t>
      </w:r>
      <w:r w:rsidR="00940065" w:rsidRPr="003C0799">
        <w:rPr>
          <w:rFonts w:ascii="Arial" w:hAnsi="Arial" w:cs="Arial"/>
          <w:sz w:val="20"/>
          <w:szCs w:val="20"/>
          <w:lang w:eastAsia="en-US"/>
        </w:rPr>
        <w:t xml:space="preserve">2014.gada. </w:t>
      </w:r>
      <w:r w:rsidR="00297827" w:rsidRPr="003C0799">
        <w:rPr>
          <w:rFonts w:ascii="Arial" w:hAnsi="Arial" w:cs="Arial"/>
          <w:sz w:val="20"/>
          <w:szCs w:val="20"/>
          <w:lang w:eastAsia="en-US"/>
        </w:rPr>
        <w:t>28</w:t>
      </w:r>
      <w:r w:rsidR="00940065" w:rsidRPr="003C0799">
        <w:rPr>
          <w:rFonts w:ascii="Arial" w:hAnsi="Arial" w:cs="Arial"/>
          <w:sz w:val="20"/>
          <w:szCs w:val="20"/>
          <w:lang w:eastAsia="en-US"/>
        </w:rPr>
        <w:t xml:space="preserve">.novembrim, </w:t>
      </w:r>
      <w:r w:rsidR="00297827" w:rsidRPr="003C0799">
        <w:rPr>
          <w:rFonts w:ascii="Arial" w:hAnsi="Arial" w:cs="Arial"/>
          <w:sz w:val="20"/>
          <w:szCs w:val="20"/>
          <w:lang w:eastAsia="en-US"/>
        </w:rPr>
        <w:t xml:space="preserve">Pusēm iepriekš saskaņojot montāžas un uzstādīšanas veikšanas datumu, laiku un konkrētu vietu. </w:t>
      </w:r>
    </w:p>
    <w:p w:rsidR="003874D1" w:rsidRPr="003C0799" w:rsidRDefault="00297827" w:rsidP="00297827">
      <w:pPr>
        <w:jc w:val="both"/>
        <w:rPr>
          <w:rFonts w:ascii="Arial" w:hAnsi="Arial" w:cs="Arial"/>
          <w:sz w:val="20"/>
          <w:szCs w:val="20"/>
          <w:lang w:eastAsia="en-US"/>
        </w:rPr>
      </w:pPr>
      <w:r w:rsidRPr="003C0799">
        <w:rPr>
          <w:rFonts w:ascii="Arial" w:hAnsi="Arial" w:cs="Arial"/>
          <w:sz w:val="20"/>
          <w:szCs w:val="20"/>
          <w:lang w:eastAsia="en-US"/>
        </w:rPr>
        <w:t>4.</w:t>
      </w:r>
      <w:r w:rsidR="003874D1" w:rsidRPr="003C0799">
        <w:rPr>
          <w:rFonts w:ascii="Arial" w:hAnsi="Arial" w:cs="Arial"/>
          <w:sz w:val="20"/>
          <w:szCs w:val="20"/>
          <w:lang w:eastAsia="en-US"/>
        </w:rPr>
        <w:t>2. Pēc</w:t>
      </w:r>
      <w:r w:rsidRPr="003C0799">
        <w:rPr>
          <w:rFonts w:ascii="Arial" w:hAnsi="Arial" w:cs="Arial"/>
          <w:sz w:val="20"/>
          <w:szCs w:val="20"/>
          <w:lang w:eastAsia="en-US"/>
        </w:rPr>
        <w:t xml:space="preserve"> </w:t>
      </w:r>
      <w:r w:rsidR="003874D1" w:rsidRPr="003C0799">
        <w:rPr>
          <w:rFonts w:ascii="Arial" w:hAnsi="Arial" w:cs="Arial"/>
          <w:sz w:val="20"/>
          <w:szCs w:val="20"/>
          <w:lang w:eastAsia="en-US"/>
        </w:rPr>
        <w:t>Preces</w:t>
      </w:r>
      <w:r w:rsidRPr="003C0799">
        <w:rPr>
          <w:rFonts w:ascii="Arial" w:hAnsi="Arial" w:cs="Arial"/>
          <w:sz w:val="20"/>
          <w:szCs w:val="20"/>
          <w:lang w:eastAsia="en-US"/>
        </w:rPr>
        <w:t xml:space="preserve"> montāžas un uzstādīšanas darbu pabeigšanas Pasūtītājs paraksta Preces pieņemšanas - nodošanas aktu un 10 (desmit) darba dienu laikā no akta parakstīšanas un attiecīga rēķina saņemšanas samaksā Izpildītājam Līguma </w:t>
      </w:r>
      <w:r w:rsidR="003874D1" w:rsidRPr="003C0799">
        <w:rPr>
          <w:rFonts w:ascii="Arial" w:hAnsi="Arial" w:cs="Arial"/>
          <w:sz w:val="20"/>
          <w:szCs w:val="20"/>
          <w:lang w:eastAsia="en-US"/>
        </w:rPr>
        <w:t>summu.</w:t>
      </w:r>
      <w:r w:rsidRPr="003C0799">
        <w:rPr>
          <w:rFonts w:ascii="Arial" w:hAnsi="Arial" w:cs="Arial"/>
          <w:sz w:val="20"/>
          <w:szCs w:val="20"/>
          <w:lang w:eastAsia="en-US"/>
        </w:rPr>
        <w:t xml:space="preserve"> </w:t>
      </w:r>
    </w:p>
    <w:p w:rsidR="00297827" w:rsidRPr="003C0799" w:rsidRDefault="003874D1" w:rsidP="00297827">
      <w:pPr>
        <w:jc w:val="both"/>
        <w:rPr>
          <w:rFonts w:ascii="Arial" w:hAnsi="Arial" w:cs="Arial"/>
          <w:sz w:val="20"/>
          <w:szCs w:val="20"/>
          <w:lang w:eastAsia="en-US"/>
        </w:rPr>
      </w:pPr>
      <w:r w:rsidRPr="003C0799">
        <w:rPr>
          <w:rFonts w:ascii="Arial" w:hAnsi="Arial" w:cs="Arial"/>
          <w:sz w:val="20"/>
          <w:szCs w:val="20"/>
          <w:lang w:eastAsia="en-US"/>
        </w:rPr>
        <w:t>4.3</w:t>
      </w:r>
      <w:r w:rsidR="00297827" w:rsidRPr="003C0799">
        <w:rPr>
          <w:rFonts w:ascii="Arial" w:hAnsi="Arial" w:cs="Arial"/>
          <w:sz w:val="20"/>
          <w:szCs w:val="20"/>
          <w:lang w:eastAsia="en-US"/>
        </w:rPr>
        <w:t>. No Preču nodošanas brīža Pasūtītājam uz Pasūtītāju pāriet viss risks par Preču bojājumu vai zaudējumu, ciktāl uz šādu bojājumu vai zaudējumu netiek attiecinātas Izpildītāja garantijas. Īpašuma tiesības uz Preci pāriet no Izpildītāja uz Pasūtītāju tikai pēc tam, kad Pasūtītājs ir samaksājis Izpildītājam visus no šī Līguma izrietošos maksājumus.</w:t>
      </w:r>
    </w:p>
    <w:p w:rsidR="00297827" w:rsidRPr="003C0799" w:rsidRDefault="00297827" w:rsidP="00297827">
      <w:pPr>
        <w:ind w:left="360" w:hanging="360"/>
        <w:jc w:val="center"/>
        <w:rPr>
          <w:rFonts w:ascii="Arial" w:hAnsi="Arial" w:cs="Arial"/>
          <w:b/>
          <w:sz w:val="20"/>
          <w:szCs w:val="20"/>
          <w:lang w:eastAsia="en-US"/>
        </w:rPr>
      </w:pPr>
    </w:p>
    <w:p w:rsidR="003874D1" w:rsidRPr="003C0799" w:rsidRDefault="003874D1" w:rsidP="00297827">
      <w:pPr>
        <w:ind w:left="360" w:hanging="360"/>
        <w:jc w:val="center"/>
        <w:rPr>
          <w:rFonts w:ascii="Arial" w:hAnsi="Arial" w:cs="Arial"/>
          <w:b/>
          <w:sz w:val="20"/>
          <w:szCs w:val="20"/>
          <w:lang w:eastAsia="en-US"/>
        </w:rPr>
      </w:pPr>
    </w:p>
    <w:p w:rsidR="003874D1" w:rsidRPr="003C0799" w:rsidRDefault="003874D1" w:rsidP="00297827">
      <w:pPr>
        <w:ind w:left="360" w:hanging="360"/>
        <w:jc w:val="center"/>
        <w:rPr>
          <w:rFonts w:ascii="Arial" w:hAnsi="Arial" w:cs="Arial"/>
          <w:b/>
          <w:sz w:val="20"/>
          <w:szCs w:val="20"/>
          <w:lang w:eastAsia="en-US"/>
        </w:rPr>
      </w:pPr>
    </w:p>
    <w:p w:rsidR="00297827" w:rsidRPr="003C0799" w:rsidRDefault="00297827" w:rsidP="00297827">
      <w:pPr>
        <w:ind w:left="360" w:hanging="360"/>
        <w:jc w:val="center"/>
        <w:rPr>
          <w:rFonts w:ascii="Arial" w:hAnsi="Arial" w:cs="Arial"/>
          <w:b/>
          <w:sz w:val="20"/>
          <w:szCs w:val="20"/>
          <w:lang w:eastAsia="en-US"/>
        </w:rPr>
      </w:pPr>
      <w:r w:rsidRPr="003C0799">
        <w:rPr>
          <w:rFonts w:ascii="Arial" w:hAnsi="Arial" w:cs="Arial"/>
          <w:b/>
          <w:sz w:val="20"/>
          <w:szCs w:val="20"/>
          <w:lang w:eastAsia="en-US"/>
        </w:rPr>
        <w:lastRenderedPageBreak/>
        <w:t>5. PUŠU TIESĪBAS UN PIENĀKUMI</w:t>
      </w:r>
    </w:p>
    <w:p w:rsidR="00297827" w:rsidRPr="003C0799" w:rsidRDefault="003874D1" w:rsidP="003874D1">
      <w:pPr>
        <w:jc w:val="both"/>
        <w:rPr>
          <w:rFonts w:ascii="Arial" w:hAnsi="Arial" w:cs="Arial"/>
          <w:sz w:val="20"/>
          <w:szCs w:val="20"/>
          <w:lang w:eastAsia="en-US"/>
        </w:rPr>
      </w:pPr>
      <w:r w:rsidRPr="003C0799">
        <w:rPr>
          <w:rFonts w:ascii="Arial" w:hAnsi="Arial" w:cs="Arial"/>
          <w:sz w:val="20"/>
          <w:szCs w:val="20"/>
          <w:lang w:eastAsia="en-US"/>
        </w:rPr>
        <w:t>5.1.</w:t>
      </w:r>
      <w:r w:rsidR="00297827" w:rsidRPr="003C0799">
        <w:rPr>
          <w:rFonts w:ascii="Arial" w:hAnsi="Arial" w:cs="Arial"/>
          <w:sz w:val="20"/>
          <w:szCs w:val="20"/>
          <w:lang w:eastAsia="en-US"/>
        </w:rPr>
        <w:t>Pasūtītājs apņemas pieņemt piegādāto un uzstādīto Preci, parakstot Preču</w:t>
      </w:r>
      <w:proofErr w:type="gramStart"/>
      <w:r w:rsidR="00297827" w:rsidRPr="003C0799">
        <w:rPr>
          <w:rFonts w:ascii="Arial" w:hAnsi="Arial" w:cs="Arial"/>
          <w:sz w:val="20"/>
          <w:szCs w:val="20"/>
          <w:lang w:eastAsia="en-US"/>
        </w:rPr>
        <w:t xml:space="preserve">        </w:t>
      </w:r>
      <w:proofErr w:type="gramEnd"/>
      <w:r w:rsidR="00297827" w:rsidRPr="003C0799">
        <w:rPr>
          <w:rFonts w:ascii="Arial" w:hAnsi="Arial" w:cs="Arial"/>
          <w:sz w:val="20"/>
          <w:szCs w:val="20"/>
          <w:lang w:eastAsia="en-US"/>
        </w:rPr>
        <w:t>pavadzīmi-rēķinu. Pasūtītājam nav tiesību atteikties pieņemt Preces</w:t>
      </w:r>
      <w:r w:rsidRPr="003C0799">
        <w:rPr>
          <w:rFonts w:ascii="Arial" w:hAnsi="Arial" w:cs="Arial"/>
          <w:sz w:val="20"/>
          <w:szCs w:val="20"/>
          <w:lang w:eastAsia="en-US"/>
        </w:rPr>
        <w:t xml:space="preserve"> (izņemot Līguma 5.4</w:t>
      </w:r>
      <w:r w:rsidR="00297827" w:rsidRPr="003C0799">
        <w:rPr>
          <w:rFonts w:ascii="Arial" w:hAnsi="Arial" w:cs="Arial"/>
          <w:sz w:val="20"/>
          <w:szCs w:val="20"/>
          <w:lang w:eastAsia="en-US"/>
        </w:rPr>
        <w:t>.punktā noteikto gadījumu), ja tās piegādātas un uzstādītas atbilstoši Pasūtījumam.</w:t>
      </w:r>
    </w:p>
    <w:p w:rsidR="00297827" w:rsidRPr="003C0799" w:rsidRDefault="00297827" w:rsidP="00297827">
      <w:pPr>
        <w:jc w:val="both"/>
        <w:rPr>
          <w:rFonts w:ascii="Arial" w:hAnsi="Arial" w:cs="Arial"/>
          <w:sz w:val="20"/>
          <w:szCs w:val="20"/>
          <w:lang w:eastAsia="en-US"/>
        </w:rPr>
      </w:pPr>
      <w:r w:rsidRPr="003C0799">
        <w:rPr>
          <w:rFonts w:ascii="Arial" w:hAnsi="Arial" w:cs="Arial"/>
          <w:sz w:val="20"/>
          <w:szCs w:val="20"/>
          <w:lang w:eastAsia="en-US"/>
        </w:rPr>
        <w:t>5.2. Pasūtītājam ir pienākums nodrošināt Izpildītāja darbinieku netraucētu piekļūšanu un darbību Preču piegādes un uzstādīšanas vietā.</w:t>
      </w:r>
    </w:p>
    <w:p w:rsidR="00297827" w:rsidRPr="003C0799" w:rsidRDefault="00297827" w:rsidP="00297827">
      <w:pPr>
        <w:jc w:val="both"/>
        <w:rPr>
          <w:rFonts w:ascii="Arial" w:hAnsi="Arial" w:cs="Arial"/>
          <w:sz w:val="20"/>
          <w:szCs w:val="20"/>
          <w:lang w:eastAsia="en-US"/>
        </w:rPr>
      </w:pPr>
      <w:r w:rsidRPr="003C0799">
        <w:rPr>
          <w:rFonts w:ascii="Arial" w:hAnsi="Arial" w:cs="Arial"/>
          <w:sz w:val="20"/>
          <w:szCs w:val="20"/>
          <w:lang w:eastAsia="en-US"/>
        </w:rPr>
        <w:t>5.3. Preču pieņemšanas brīdī Pasūtītājs ir tiesīgs pārbaudīt Preces un tās uzstādīšanas atbilstību Pasūtījumam, tās komplektāciju un atbilstību Līguma noteikumiem. Parakstot Preču pavadzīmi-rēķinu, Pasūtītājs apliecina, ka Preces piegādātas atbilstošā apjomā un tām nav redzamu defektu, ka tās uzstādītas saskaņā ar Līguma noteikumiem un pieņem tās bez iebildumiem.</w:t>
      </w:r>
    </w:p>
    <w:p w:rsidR="00297827" w:rsidRPr="003C0799" w:rsidRDefault="00297827" w:rsidP="00297827">
      <w:pPr>
        <w:jc w:val="both"/>
        <w:rPr>
          <w:rFonts w:ascii="Arial" w:hAnsi="Arial" w:cs="Arial"/>
          <w:sz w:val="20"/>
          <w:szCs w:val="20"/>
          <w:lang w:eastAsia="en-US"/>
        </w:rPr>
      </w:pPr>
      <w:r w:rsidRPr="003C0799">
        <w:rPr>
          <w:rFonts w:ascii="Arial" w:hAnsi="Arial" w:cs="Arial"/>
          <w:sz w:val="20"/>
          <w:szCs w:val="20"/>
          <w:lang w:eastAsia="en-US"/>
        </w:rPr>
        <w:t xml:space="preserve">5.4. Gadījumā, ja Preču pieņemšanas brīdī Pasūtītājs konstatē, ka piegādātā Prece ir bojāta, neatbilst Līguma noteikumiem vai nav piegādāta pilnā apjomā, nav uzstādīta saskaņā ar Līguma noteikumiem, tiek sastādīts </w:t>
      </w:r>
      <w:smartTag w:uri="schemas-tilde-lv/tildestengine" w:element="veidnes">
        <w:smartTagPr>
          <w:attr w:name="id" w:val="-1"/>
          <w:attr w:name="baseform" w:val="akts"/>
          <w:attr w:name="text" w:val="akts"/>
        </w:smartTagPr>
        <w:r w:rsidRPr="003C0799">
          <w:rPr>
            <w:rFonts w:ascii="Arial" w:hAnsi="Arial" w:cs="Arial"/>
            <w:sz w:val="20"/>
            <w:szCs w:val="20"/>
            <w:lang w:eastAsia="en-US"/>
          </w:rPr>
          <w:t>akts</w:t>
        </w:r>
      </w:smartTag>
      <w:r w:rsidRPr="003C0799">
        <w:rPr>
          <w:rFonts w:ascii="Arial" w:hAnsi="Arial" w:cs="Arial"/>
          <w:sz w:val="20"/>
          <w:szCs w:val="20"/>
          <w:lang w:eastAsia="en-US"/>
        </w:rPr>
        <w:t>, kuru paraksta abas Puses. Pasūtītājs nepieņem bojātu, nepienācīgi uzstādītu Preci un Izpildītājam ir pienākums to nomainīt pret kvalitatīvu un/vai veikt atkārtotu tās uzstādīšanu</w:t>
      </w:r>
      <w:proofErr w:type="gramStart"/>
      <w:r w:rsidRPr="003C0799">
        <w:rPr>
          <w:rFonts w:ascii="Arial" w:hAnsi="Arial" w:cs="Arial"/>
          <w:sz w:val="20"/>
          <w:szCs w:val="20"/>
          <w:lang w:eastAsia="en-US"/>
        </w:rPr>
        <w:t xml:space="preserve">  </w:t>
      </w:r>
      <w:proofErr w:type="gramEnd"/>
      <w:r w:rsidRPr="003C0799">
        <w:rPr>
          <w:rFonts w:ascii="Arial" w:hAnsi="Arial" w:cs="Arial"/>
          <w:sz w:val="20"/>
          <w:szCs w:val="20"/>
          <w:lang w:eastAsia="en-US"/>
        </w:rPr>
        <w:t>aktā noteiktā termiņā.</w:t>
      </w:r>
    </w:p>
    <w:p w:rsidR="00297827" w:rsidRPr="003C0799" w:rsidRDefault="00297827" w:rsidP="00297827">
      <w:pPr>
        <w:jc w:val="both"/>
        <w:rPr>
          <w:rFonts w:ascii="Arial" w:hAnsi="Arial" w:cs="Arial"/>
          <w:sz w:val="20"/>
          <w:szCs w:val="20"/>
          <w:lang w:eastAsia="en-US"/>
        </w:rPr>
      </w:pPr>
      <w:r w:rsidRPr="003C0799">
        <w:rPr>
          <w:rFonts w:ascii="Arial" w:hAnsi="Arial" w:cs="Arial"/>
          <w:sz w:val="20"/>
          <w:szCs w:val="20"/>
          <w:lang w:eastAsia="en-US"/>
        </w:rPr>
        <w:t xml:space="preserve">5.5. Izpildītājs paziņo Pasūtītājam par uzstādītās Preces gatavību nodošanai, izmantojot Līguma 2.punktā norādīto kontaktinformāciju. </w:t>
      </w:r>
    </w:p>
    <w:p w:rsidR="00297827" w:rsidRPr="003C0799" w:rsidRDefault="00297827" w:rsidP="00940065">
      <w:pPr>
        <w:widowControl w:val="0"/>
        <w:spacing w:after="120"/>
        <w:ind w:left="284"/>
        <w:rPr>
          <w:rFonts w:ascii="Arial" w:hAnsi="Arial" w:cs="Arial"/>
          <w:sz w:val="20"/>
          <w:szCs w:val="20"/>
          <w:lang w:eastAsia="en-US"/>
        </w:rPr>
      </w:pPr>
    </w:p>
    <w:p w:rsidR="00297827" w:rsidRPr="003C0799" w:rsidRDefault="00297827" w:rsidP="00297827">
      <w:pPr>
        <w:jc w:val="center"/>
        <w:rPr>
          <w:rFonts w:ascii="Arial" w:hAnsi="Arial" w:cs="Arial"/>
          <w:b/>
          <w:sz w:val="20"/>
          <w:szCs w:val="20"/>
          <w:lang w:eastAsia="en-US"/>
        </w:rPr>
      </w:pPr>
      <w:r w:rsidRPr="003C0799">
        <w:rPr>
          <w:rFonts w:ascii="Arial" w:hAnsi="Arial" w:cs="Arial"/>
          <w:b/>
          <w:sz w:val="20"/>
          <w:szCs w:val="20"/>
          <w:lang w:eastAsia="en-US"/>
        </w:rPr>
        <w:t>6. GARANTIJAS</w:t>
      </w:r>
    </w:p>
    <w:p w:rsidR="00297827" w:rsidRPr="003C0799" w:rsidRDefault="003874D1" w:rsidP="003874D1">
      <w:pPr>
        <w:jc w:val="both"/>
        <w:rPr>
          <w:rFonts w:ascii="Arial" w:hAnsi="Arial" w:cs="Arial"/>
          <w:sz w:val="20"/>
          <w:szCs w:val="20"/>
          <w:lang w:eastAsia="en-US"/>
        </w:rPr>
      </w:pPr>
      <w:r w:rsidRPr="003C0799">
        <w:rPr>
          <w:rFonts w:ascii="Arial" w:hAnsi="Arial" w:cs="Arial"/>
          <w:sz w:val="20"/>
          <w:szCs w:val="20"/>
          <w:lang w:eastAsia="en-US"/>
        </w:rPr>
        <w:t>6.1.</w:t>
      </w:r>
      <w:r w:rsidR="00297827" w:rsidRPr="003C0799">
        <w:rPr>
          <w:rFonts w:ascii="Arial" w:hAnsi="Arial" w:cs="Arial"/>
          <w:sz w:val="20"/>
          <w:szCs w:val="20"/>
          <w:lang w:eastAsia="en-US"/>
        </w:rPr>
        <w:t>Preces garantijas laiks ir</w:t>
      </w:r>
      <w:proofErr w:type="gramStart"/>
      <w:r w:rsidR="00297827" w:rsidRPr="003C0799">
        <w:rPr>
          <w:rFonts w:ascii="Arial" w:hAnsi="Arial" w:cs="Arial"/>
          <w:sz w:val="20"/>
          <w:szCs w:val="20"/>
          <w:lang w:eastAsia="en-US"/>
        </w:rPr>
        <w:t xml:space="preserve"> </w:t>
      </w:r>
      <w:r w:rsidR="004E3ACD" w:rsidRPr="003C0799">
        <w:rPr>
          <w:rFonts w:ascii="Arial" w:hAnsi="Arial" w:cs="Arial"/>
          <w:sz w:val="20"/>
          <w:szCs w:val="20"/>
          <w:lang w:eastAsia="en-US"/>
        </w:rPr>
        <w:t>.</w:t>
      </w:r>
      <w:proofErr w:type="gramEnd"/>
      <w:r w:rsidR="004E3ACD" w:rsidRPr="003C0799">
        <w:rPr>
          <w:rFonts w:ascii="Arial" w:hAnsi="Arial" w:cs="Arial"/>
          <w:sz w:val="20"/>
          <w:szCs w:val="20"/>
          <w:lang w:eastAsia="en-US"/>
        </w:rPr>
        <w:t>..</w:t>
      </w:r>
      <w:r w:rsidR="00297827" w:rsidRPr="003C0799">
        <w:rPr>
          <w:rFonts w:ascii="Arial" w:hAnsi="Arial" w:cs="Arial"/>
          <w:sz w:val="20"/>
          <w:szCs w:val="20"/>
          <w:lang w:eastAsia="en-US"/>
        </w:rPr>
        <w:t>() kalendāra mēneši skaitot no Preces pieņemšanas-nodošanas akta parakstīšanas dienas.</w:t>
      </w:r>
    </w:p>
    <w:p w:rsidR="00297827" w:rsidRPr="003C0799" w:rsidRDefault="00297827" w:rsidP="00297827">
      <w:pPr>
        <w:jc w:val="both"/>
        <w:rPr>
          <w:rFonts w:ascii="Arial" w:hAnsi="Arial" w:cs="Arial"/>
          <w:sz w:val="20"/>
          <w:szCs w:val="20"/>
          <w:lang w:eastAsia="en-US"/>
        </w:rPr>
      </w:pPr>
      <w:r w:rsidRPr="003C0799">
        <w:rPr>
          <w:rFonts w:ascii="Arial" w:hAnsi="Arial" w:cs="Arial"/>
          <w:sz w:val="20"/>
          <w:szCs w:val="20"/>
          <w:lang w:eastAsia="en-US"/>
        </w:rPr>
        <w:t>6.2. Izpildītājs apņemas 10 (desmit) darba dienu laikā novērst ekspluatācijas laikā konstatētos Preces defektus vai nomaina bojātu Preci pret kvalitatīvu. Šāda garantija uz Preci neattiecas gadījumos, kad defekti radušies Preces nepareizas ekspluatācijas (</w:t>
      </w:r>
      <w:proofErr w:type="gramStart"/>
      <w:r w:rsidRPr="003C0799">
        <w:rPr>
          <w:rFonts w:ascii="Arial" w:hAnsi="Arial" w:cs="Arial"/>
          <w:sz w:val="20"/>
          <w:szCs w:val="20"/>
          <w:lang w:eastAsia="en-US"/>
        </w:rPr>
        <w:t>t.i.</w:t>
      </w:r>
      <w:proofErr w:type="gramEnd"/>
      <w:r w:rsidRPr="003C0799">
        <w:rPr>
          <w:rFonts w:ascii="Arial" w:hAnsi="Arial" w:cs="Arial"/>
          <w:sz w:val="20"/>
          <w:szCs w:val="20"/>
          <w:lang w:eastAsia="en-US"/>
        </w:rPr>
        <w:t xml:space="preserve"> neatbilstošas Izpildītāja dotajiem norādījumiem) rezultātā, vai citu, no Izpildītāja neatkarīgu iemeslu dēļ. Domstarpības Pusēm ir tiesības risināt normatīvajos aktos par patērētāju tiesību aizsardzību noteiktā kārtībā.</w:t>
      </w:r>
    </w:p>
    <w:p w:rsidR="00297827" w:rsidRPr="003C0799" w:rsidRDefault="00297827" w:rsidP="00297827">
      <w:pPr>
        <w:jc w:val="both"/>
        <w:rPr>
          <w:rFonts w:ascii="Arial" w:hAnsi="Arial" w:cs="Arial"/>
          <w:sz w:val="20"/>
          <w:szCs w:val="20"/>
          <w:lang w:eastAsia="en-US"/>
        </w:rPr>
      </w:pPr>
    </w:p>
    <w:p w:rsidR="00297827" w:rsidRPr="003C0799" w:rsidRDefault="00297827" w:rsidP="00297827">
      <w:pPr>
        <w:jc w:val="center"/>
        <w:rPr>
          <w:rFonts w:ascii="Arial" w:hAnsi="Arial" w:cs="Arial"/>
          <w:b/>
          <w:sz w:val="20"/>
          <w:szCs w:val="20"/>
          <w:lang w:eastAsia="en-US"/>
        </w:rPr>
      </w:pPr>
      <w:r w:rsidRPr="003C0799">
        <w:rPr>
          <w:rFonts w:ascii="Arial" w:hAnsi="Arial" w:cs="Arial"/>
          <w:b/>
          <w:sz w:val="20"/>
          <w:szCs w:val="20"/>
          <w:lang w:eastAsia="en-US"/>
        </w:rPr>
        <w:t>7. PUŠU ATBILDĪBA</w:t>
      </w:r>
    </w:p>
    <w:p w:rsidR="00297827" w:rsidRPr="003C0799" w:rsidRDefault="00297827" w:rsidP="00297827">
      <w:pPr>
        <w:jc w:val="both"/>
        <w:rPr>
          <w:rFonts w:ascii="Arial" w:hAnsi="Arial" w:cs="Arial"/>
          <w:sz w:val="20"/>
          <w:szCs w:val="20"/>
          <w:lang w:eastAsia="en-US"/>
        </w:rPr>
      </w:pPr>
      <w:r w:rsidRPr="003C0799">
        <w:rPr>
          <w:rFonts w:ascii="Arial" w:hAnsi="Arial" w:cs="Arial"/>
          <w:sz w:val="20"/>
          <w:szCs w:val="20"/>
          <w:lang w:eastAsia="en-US"/>
        </w:rPr>
        <w:t>7.1. Līguma saistību neizpildes gadījumā vainīgā Puse atlīdzina otrai Pusei radītos tiešos zaudējumus.</w:t>
      </w:r>
    </w:p>
    <w:p w:rsidR="00297827" w:rsidRPr="003C0799" w:rsidRDefault="00297827" w:rsidP="004E3ACD">
      <w:pPr>
        <w:jc w:val="both"/>
        <w:rPr>
          <w:rFonts w:ascii="Arial" w:hAnsi="Arial" w:cs="Arial"/>
          <w:sz w:val="20"/>
          <w:szCs w:val="20"/>
          <w:lang w:eastAsia="en-US"/>
        </w:rPr>
      </w:pPr>
      <w:r w:rsidRPr="003C0799">
        <w:rPr>
          <w:rFonts w:ascii="Arial" w:hAnsi="Arial" w:cs="Arial"/>
          <w:sz w:val="20"/>
          <w:szCs w:val="20"/>
          <w:lang w:eastAsia="en-US"/>
        </w:rPr>
        <w:t>7.2. Par Līgumā noteiktā Preces piegādes un uzstādīšanas termiņa nokavēšanu Pasūtītājs ir tiesīgs pieprasīt no Izpildītāja līgumsodu 0,5% apmērā no Līguma summas par katru nokavējuma dienu, bet kopsummā ne vairāk par 10% no Līguma summas.</w:t>
      </w:r>
    </w:p>
    <w:p w:rsidR="00297827" w:rsidRPr="003C0799" w:rsidRDefault="00297827" w:rsidP="00297827">
      <w:pPr>
        <w:jc w:val="both"/>
        <w:rPr>
          <w:rFonts w:ascii="Arial" w:hAnsi="Arial" w:cs="Arial"/>
          <w:sz w:val="20"/>
          <w:szCs w:val="20"/>
          <w:lang w:eastAsia="en-US"/>
        </w:rPr>
      </w:pPr>
      <w:r w:rsidRPr="003C0799">
        <w:rPr>
          <w:rFonts w:ascii="Arial" w:hAnsi="Arial" w:cs="Arial"/>
          <w:sz w:val="20"/>
          <w:szCs w:val="20"/>
          <w:lang w:eastAsia="en-US"/>
        </w:rPr>
        <w:t>7.3. Par jebkuru Līgumā noteiktā apmaksas termiņa nokavējumu Izpildītājs ir tiesīgs pieprasīt no Pasūtītāja līgumsodu par katru nokavēto dienu 0,5% apmērā no Līguma cenas, bet kopsummā ne vairāk par 10% no Līguma summas.</w:t>
      </w:r>
    </w:p>
    <w:p w:rsidR="00297827" w:rsidRPr="00297827" w:rsidRDefault="00297827" w:rsidP="00297827">
      <w:pPr>
        <w:jc w:val="both"/>
        <w:rPr>
          <w:rFonts w:ascii="Arial" w:hAnsi="Arial" w:cs="Arial"/>
          <w:sz w:val="20"/>
          <w:szCs w:val="20"/>
          <w:lang w:val="en-US" w:eastAsia="en-US"/>
        </w:rPr>
      </w:pPr>
      <w:r w:rsidRPr="003C0799">
        <w:rPr>
          <w:rFonts w:ascii="Arial" w:hAnsi="Arial" w:cs="Arial"/>
          <w:sz w:val="20"/>
          <w:szCs w:val="20"/>
          <w:lang w:val="en-US" w:eastAsia="en-US"/>
        </w:rPr>
        <w:t xml:space="preserve">7.4. </w:t>
      </w:r>
      <w:proofErr w:type="spellStart"/>
      <w:r w:rsidRPr="003C0799">
        <w:rPr>
          <w:rFonts w:ascii="Arial" w:hAnsi="Arial" w:cs="Arial"/>
          <w:sz w:val="20"/>
          <w:szCs w:val="20"/>
          <w:lang w:val="en-US" w:eastAsia="en-US"/>
        </w:rPr>
        <w:t>Līgumsoda</w:t>
      </w:r>
      <w:proofErr w:type="spellEnd"/>
      <w:r w:rsidRPr="003C0799">
        <w:rPr>
          <w:rFonts w:ascii="Arial" w:hAnsi="Arial" w:cs="Arial"/>
          <w:sz w:val="20"/>
          <w:szCs w:val="20"/>
          <w:lang w:val="en-US" w:eastAsia="en-US"/>
        </w:rPr>
        <w:t xml:space="preserve"> </w:t>
      </w:r>
      <w:proofErr w:type="spellStart"/>
      <w:r w:rsidRPr="003C0799">
        <w:rPr>
          <w:rFonts w:ascii="Arial" w:hAnsi="Arial" w:cs="Arial"/>
          <w:sz w:val="20"/>
          <w:szCs w:val="20"/>
          <w:lang w:val="en-US" w:eastAsia="en-US"/>
        </w:rPr>
        <w:t>samaksa</w:t>
      </w:r>
      <w:proofErr w:type="spellEnd"/>
      <w:r w:rsidRPr="003C0799">
        <w:rPr>
          <w:rFonts w:ascii="Arial" w:hAnsi="Arial" w:cs="Arial"/>
          <w:sz w:val="20"/>
          <w:szCs w:val="20"/>
          <w:lang w:val="en-US" w:eastAsia="en-US"/>
        </w:rPr>
        <w:t xml:space="preserve"> </w:t>
      </w:r>
      <w:proofErr w:type="spellStart"/>
      <w:r w:rsidRPr="003C0799">
        <w:rPr>
          <w:rFonts w:ascii="Arial" w:hAnsi="Arial" w:cs="Arial"/>
          <w:sz w:val="20"/>
          <w:szCs w:val="20"/>
          <w:lang w:val="en-US" w:eastAsia="en-US"/>
        </w:rPr>
        <w:t>neatbrīvo</w:t>
      </w:r>
      <w:proofErr w:type="spellEnd"/>
      <w:r w:rsidRPr="003C0799">
        <w:rPr>
          <w:rFonts w:ascii="Arial" w:hAnsi="Arial" w:cs="Arial"/>
          <w:sz w:val="20"/>
          <w:szCs w:val="20"/>
          <w:lang w:val="en-US" w:eastAsia="en-US"/>
        </w:rPr>
        <w:t xml:space="preserve"> </w:t>
      </w:r>
      <w:proofErr w:type="spellStart"/>
      <w:r w:rsidRPr="003C0799">
        <w:rPr>
          <w:rFonts w:ascii="Arial" w:hAnsi="Arial" w:cs="Arial"/>
          <w:sz w:val="20"/>
          <w:szCs w:val="20"/>
          <w:lang w:val="en-US" w:eastAsia="en-US"/>
        </w:rPr>
        <w:t>nevienu</w:t>
      </w:r>
      <w:proofErr w:type="spellEnd"/>
      <w:r w:rsidRPr="003C0799">
        <w:rPr>
          <w:rFonts w:ascii="Arial" w:hAnsi="Arial" w:cs="Arial"/>
          <w:sz w:val="20"/>
          <w:szCs w:val="20"/>
          <w:lang w:val="en-US" w:eastAsia="en-US"/>
        </w:rPr>
        <w:t xml:space="preserve"> no </w:t>
      </w:r>
      <w:proofErr w:type="spellStart"/>
      <w:r w:rsidRPr="003C0799">
        <w:rPr>
          <w:rFonts w:ascii="Arial" w:hAnsi="Arial" w:cs="Arial"/>
          <w:sz w:val="20"/>
          <w:szCs w:val="20"/>
          <w:lang w:val="en-US" w:eastAsia="en-US"/>
        </w:rPr>
        <w:t>Pusēm</w:t>
      </w:r>
      <w:proofErr w:type="spellEnd"/>
      <w:r w:rsidRPr="003C0799">
        <w:rPr>
          <w:rFonts w:ascii="Arial" w:hAnsi="Arial" w:cs="Arial"/>
          <w:sz w:val="20"/>
          <w:szCs w:val="20"/>
          <w:lang w:val="en-US" w:eastAsia="en-US"/>
        </w:rPr>
        <w:t xml:space="preserve"> no </w:t>
      </w:r>
      <w:proofErr w:type="spellStart"/>
      <w:r w:rsidRPr="003C0799">
        <w:rPr>
          <w:rFonts w:ascii="Arial" w:hAnsi="Arial" w:cs="Arial"/>
          <w:sz w:val="20"/>
          <w:szCs w:val="20"/>
          <w:lang w:val="en-US" w:eastAsia="en-US"/>
        </w:rPr>
        <w:t>līgumsaistību</w:t>
      </w:r>
      <w:proofErr w:type="spellEnd"/>
      <w:r w:rsidRPr="00297827">
        <w:rPr>
          <w:rFonts w:ascii="Arial" w:hAnsi="Arial" w:cs="Arial"/>
          <w:sz w:val="20"/>
          <w:szCs w:val="20"/>
          <w:lang w:val="en-US" w:eastAsia="en-US"/>
        </w:rPr>
        <w:t xml:space="preserve"> </w:t>
      </w:r>
      <w:proofErr w:type="spellStart"/>
      <w:r w:rsidRPr="00297827">
        <w:rPr>
          <w:rFonts w:ascii="Arial" w:hAnsi="Arial" w:cs="Arial"/>
          <w:sz w:val="20"/>
          <w:szCs w:val="20"/>
          <w:lang w:val="en-US" w:eastAsia="en-US"/>
        </w:rPr>
        <w:t>izpildes</w:t>
      </w:r>
      <w:proofErr w:type="spellEnd"/>
      <w:r w:rsidRPr="00297827">
        <w:rPr>
          <w:rFonts w:ascii="Arial" w:hAnsi="Arial" w:cs="Arial"/>
          <w:sz w:val="20"/>
          <w:szCs w:val="20"/>
          <w:lang w:val="en-US" w:eastAsia="en-US"/>
        </w:rPr>
        <w:t xml:space="preserve"> </w:t>
      </w:r>
      <w:proofErr w:type="spellStart"/>
      <w:r w:rsidRPr="00297827">
        <w:rPr>
          <w:rFonts w:ascii="Arial" w:hAnsi="Arial" w:cs="Arial"/>
          <w:sz w:val="20"/>
          <w:szCs w:val="20"/>
          <w:lang w:val="en-US" w:eastAsia="en-US"/>
        </w:rPr>
        <w:t>pilnā</w:t>
      </w:r>
      <w:proofErr w:type="spellEnd"/>
      <w:r w:rsidRPr="00297827">
        <w:rPr>
          <w:rFonts w:ascii="Arial" w:hAnsi="Arial" w:cs="Arial"/>
          <w:sz w:val="20"/>
          <w:szCs w:val="20"/>
          <w:lang w:val="en-US" w:eastAsia="en-US"/>
        </w:rPr>
        <w:t xml:space="preserve"> </w:t>
      </w:r>
      <w:proofErr w:type="spellStart"/>
      <w:r w:rsidRPr="00297827">
        <w:rPr>
          <w:rFonts w:ascii="Arial" w:hAnsi="Arial" w:cs="Arial"/>
          <w:sz w:val="20"/>
          <w:szCs w:val="20"/>
          <w:lang w:val="en-US" w:eastAsia="en-US"/>
        </w:rPr>
        <w:t>apjomā</w:t>
      </w:r>
      <w:proofErr w:type="spellEnd"/>
      <w:r w:rsidRPr="00297827">
        <w:rPr>
          <w:rFonts w:ascii="Arial" w:hAnsi="Arial" w:cs="Arial"/>
          <w:sz w:val="20"/>
          <w:szCs w:val="20"/>
          <w:lang w:val="en-US" w:eastAsia="en-US"/>
        </w:rPr>
        <w:t xml:space="preserve">. </w:t>
      </w:r>
      <w:proofErr w:type="spellStart"/>
      <w:proofErr w:type="gramStart"/>
      <w:r w:rsidRPr="00297827">
        <w:rPr>
          <w:rFonts w:ascii="Arial" w:hAnsi="Arial" w:cs="Arial"/>
          <w:sz w:val="20"/>
          <w:szCs w:val="20"/>
          <w:lang w:val="en-US" w:eastAsia="en-US"/>
        </w:rPr>
        <w:t>Līgumsods</w:t>
      </w:r>
      <w:proofErr w:type="spellEnd"/>
      <w:r w:rsidRPr="00297827">
        <w:rPr>
          <w:rFonts w:ascii="Arial" w:hAnsi="Arial" w:cs="Arial"/>
          <w:sz w:val="20"/>
          <w:szCs w:val="20"/>
          <w:lang w:val="en-US" w:eastAsia="en-US"/>
        </w:rPr>
        <w:t xml:space="preserve"> </w:t>
      </w:r>
      <w:proofErr w:type="spellStart"/>
      <w:r w:rsidRPr="00297827">
        <w:rPr>
          <w:rFonts w:ascii="Arial" w:hAnsi="Arial" w:cs="Arial"/>
          <w:sz w:val="20"/>
          <w:szCs w:val="20"/>
          <w:lang w:val="en-US" w:eastAsia="en-US"/>
        </w:rPr>
        <w:t>netiek</w:t>
      </w:r>
      <w:proofErr w:type="spellEnd"/>
      <w:r w:rsidRPr="00297827">
        <w:rPr>
          <w:rFonts w:ascii="Arial" w:hAnsi="Arial" w:cs="Arial"/>
          <w:sz w:val="20"/>
          <w:szCs w:val="20"/>
          <w:lang w:val="en-US" w:eastAsia="en-US"/>
        </w:rPr>
        <w:t xml:space="preserve"> </w:t>
      </w:r>
      <w:proofErr w:type="spellStart"/>
      <w:r w:rsidRPr="00297827">
        <w:rPr>
          <w:rFonts w:ascii="Arial" w:hAnsi="Arial" w:cs="Arial"/>
          <w:sz w:val="20"/>
          <w:szCs w:val="20"/>
          <w:lang w:val="en-US" w:eastAsia="en-US"/>
        </w:rPr>
        <w:t>ieskaitīts</w:t>
      </w:r>
      <w:proofErr w:type="spellEnd"/>
      <w:r w:rsidRPr="00297827">
        <w:rPr>
          <w:rFonts w:ascii="Arial" w:hAnsi="Arial" w:cs="Arial"/>
          <w:sz w:val="20"/>
          <w:szCs w:val="20"/>
          <w:lang w:val="en-US" w:eastAsia="en-US"/>
        </w:rPr>
        <w:t xml:space="preserve"> </w:t>
      </w:r>
      <w:proofErr w:type="spellStart"/>
      <w:r w:rsidRPr="00297827">
        <w:rPr>
          <w:rFonts w:ascii="Arial" w:hAnsi="Arial" w:cs="Arial"/>
          <w:sz w:val="20"/>
          <w:szCs w:val="20"/>
          <w:lang w:val="en-US" w:eastAsia="en-US"/>
        </w:rPr>
        <w:t>zaudējumu</w:t>
      </w:r>
      <w:proofErr w:type="spellEnd"/>
      <w:r w:rsidRPr="00297827">
        <w:rPr>
          <w:rFonts w:ascii="Arial" w:hAnsi="Arial" w:cs="Arial"/>
          <w:sz w:val="20"/>
          <w:szCs w:val="20"/>
          <w:lang w:val="en-US" w:eastAsia="en-US"/>
        </w:rPr>
        <w:t xml:space="preserve"> </w:t>
      </w:r>
      <w:proofErr w:type="spellStart"/>
      <w:r w:rsidRPr="00297827">
        <w:rPr>
          <w:rFonts w:ascii="Arial" w:hAnsi="Arial" w:cs="Arial"/>
          <w:sz w:val="20"/>
          <w:szCs w:val="20"/>
          <w:lang w:val="en-US" w:eastAsia="en-US"/>
        </w:rPr>
        <w:t>apmērā</w:t>
      </w:r>
      <w:proofErr w:type="spellEnd"/>
      <w:r w:rsidRPr="00297827">
        <w:rPr>
          <w:rFonts w:ascii="Arial" w:hAnsi="Arial" w:cs="Arial"/>
          <w:sz w:val="20"/>
          <w:szCs w:val="20"/>
          <w:lang w:val="en-US" w:eastAsia="en-US"/>
        </w:rPr>
        <w:t>.</w:t>
      </w:r>
      <w:proofErr w:type="gramEnd"/>
    </w:p>
    <w:p w:rsidR="00297827" w:rsidRPr="00297827" w:rsidRDefault="00297827" w:rsidP="00297827">
      <w:pPr>
        <w:jc w:val="center"/>
        <w:rPr>
          <w:rFonts w:ascii="Arial" w:hAnsi="Arial" w:cs="Arial"/>
          <w:b/>
          <w:sz w:val="20"/>
          <w:szCs w:val="20"/>
          <w:lang w:val="en-US" w:eastAsia="en-US"/>
        </w:rPr>
      </w:pPr>
    </w:p>
    <w:p w:rsidR="00297827" w:rsidRPr="00297827" w:rsidRDefault="00297827" w:rsidP="00297827">
      <w:pPr>
        <w:jc w:val="center"/>
        <w:rPr>
          <w:rFonts w:ascii="Arial" w:hAnsi="Arial" w:cs="Arial"/>
          <w:b/>
          <w:sz w:val="20"/>
          <w:szCs w:val="20"/>
          <w:lang w:val="en-US" w:eastAsia="en-US"/>
        </w:rPr>
      </w:pPr>
    </w:p>
    <w:p w:rsidR="00297827" w:rsidRPr="00297827" w:rsidRDefault="00297827" w:rsidP="00297827">
      <w:pPr>
        <w:jc w:val="center"/>
        <w:rPr>
          <w:rFonts w:ascii="Arial" w:hAnsi="Arial" w:cs="Arial"/>
          <w:b/>
          <w:sz w:val="20"/>
          <w:szCs w:val="20"/>
          <w:lang w:val="en-US" w:eastAsia="en-US"/>
        </w:rPr>
      </w:pPr>
    </w:p>
    <w:p w:rsidR="00297827" w:rsidRPr="00297827" w:rsidRDefault="00297827" w:rsidP="00297827">
      <w:pPr>
        <w:jc w:val="center"/>
        <w:rPr>
          <w:rFonts w:ascii="Arial" w:hAnsi="Arial" w:cs="Arial"/>
          <w:b/>
          <w:sz w:val="20"/>
          <w:szCs w:val="20"/>
          <w:lang w:val="en-US" w:eastAsia="en-US"/>
        </w:rPr>
      </w:pPr>
      <w:r w:rsidRPr="00297827">
        <w:rPr>
          <w:rFonts w:ascii="Arial" w:hAnsi="Arial" w:cs="Arial"/>
          <w:b/>
          <w:sz w:val="20"/>
          <w:szCs w:val="20"/>
          <w:lang w:val="en-US" w:eastAsia="en-US"/>
        </w:rPr>
        <w:t>8. LĪGUMA IZBEIGŠANA</w:t>
      </w:r>
    </w:p>
    <w:p w:rsidR="00297827" w:rsidRPr="00297827" w:rsidRDefault="00297827" w:rsidP="00297827">
      <w:pPr>
        <w:widowControl w:val="0"/>
        <w:jc w:val="both"/>
        <w:outlineLvl w:val="2"/>
        <w:rPr>
          <w:rFonts w:ascii="Arial" w:hAnsi="Arial" w:cs="Arial"/>
          <w:sz w:val="20"/>
          <w:szCs w:val="20"/>
          <w:lang w:eastAsia="en-US"/>
        </w:rPr>
      </w:pPr>
      <w:r w:rsidRPr="00297827">
        <w:rPr>
          <w:rFonts w:ascii="Arial" w:hAnsi="Arial" w:cs="Arial"/>
          <w:sz w:val="20"/>
          <w:szCs w:val="20"/>
          <w:lang w:eastAsia="en-US"/>
        </w:rPr>
        <w:t xml:space="preserve">8.1. </w:t>
      </w:r>
      <w:smartTag w:uri="schemas-tilde-lv/tildestengine" w:element="veidnes">
        <w:smartTagPr>
          <w:attr w:name="id" w:val="-1"/>
          <w:attr w:name="baseform" w:val="līgums"/>
          <w:attr w:name="text" w:val="līgums"/>
        </w:smartTagPr>
        <w:r w:rsidRPr="00297827">
          <w:rPr>
            <w:rFonts w:ascii="Arial" w:hAnsi="Arial" w:cs="Arial"/>
            <w:sz w:val="20"/>
            <w:szCs w:val="20"/>
            <w:lang w:eastAsia="en-US"/>
          </w:rPr>
          <w:t>Līgums</w:t>
        </w:r>
      </w:smartTag>
      <w:r w:rsidRPr="00297827">
        <w:rPr>
          <w:rFonts w:ascii="Arial" w:hAnsi="Arial" w:cs="Arial"/>
          <w:sz w:val="20"/>
          <w:szCs w:val="20"/>
          <w:lang w:eastAsia="en-US"/>
        </w:rPr>
        <w:t xml:space="preserve"> var tikt izbeigts Pusēm, noslēdzot rakstisku vienošanos vai jebkurā citā veidā, ievērojot normatīvo aktu prasības.</w:t>
      </w:r>
    </w:p>
    <w:p w:rsidR="00297827" w:rsidRPr="00297827" w:rsidRDefault="00297827" w:rsidP="00297827">
      <w:pPr>
        <w:jc w:val="both"/>
        <w:rPr>
          <w:rFonts w:ascii="Arial" w:hAnsi="Arial" w:cs="Arial"/>
          <w:sz w:val="20"/>
          <w:szCs w:val="20"/>
          <w:lang w:eastAsia="en-US"/>
        </w:rPr>
      </w:pPr>
      <w:r w:rsidRPr="00297827">
        <w:rPr>
          <w:rFonts w:ascii="Arial" w:hAnsi="Arial" w:cs="Arial"/>
          <w:sz w:val="20"/>
          <w:szCs w:val="20"/>
          <w:lang w:eastAsia="en-US"/>
        </w:rPr>
        <w:t xml:space="preserve">8.2. Gadījumā, ja </w:t>
      </w:r>
      <w:r w:rsidRPr="00297827">
        <w:rPr>
          <w:rFonts w:ascii="Arial" w:hAnsi="Arial" w:cs="Arial"/>
          <w:bCs/>
          <w:sz w:val="20"/>
          <w:szCs w:val="20"/>
          <w:lang w:eastAsia="en-US"/>
        </w:rPr>
        <w:t>Izpildītājs</w:t>
      </w:r>
      <w:r w:rsidRPr="00297827">
        <w:rPr>
          <w:rFonts w:ascii="Arial" w:hAnsi="Arial" w:cs="Arial"/>
          <w:sz w:val="20"/>
          <w:szCs w:val="20"/>
          <w:lang w:eastAsia="en-US"/>
        </w:rPr>
        <w:t xml:space="preserve"> kavējis </w:t>
      </w:r>
      <w:r w:rsidRPr="00297827">
        <w:rPr>
          <w:rFonts w:ascii="Arial" w:hAnsi="Arial" w:cs="Arial"/>
          <w:bCs/>
          <w:sz w:val="20"/>
          <w:szCs w:val="20"/>
          <w:lang w:eastAsia="en-US"/>
        </w:rPr>
        <w:t>Lī</w:t>
      </w:r>
      <w:r w:rsidRPr="00297827">
        <w:rPr>
          <w:rFonts w:ascii="Arial" w:hAnsi="Arial" w:cs="Arial"/>
          <w:bCs/>
          <w:i/>
          <w:iCs/>
          <w:sz w:val="20"/>
          <w:szCs w:val="20"/>
          <w:lang w:eastAsia="en-US"/>
        </w:rPr>
        <w:t>g</w:t>
      </w:r>
      <w:r w:rsidRPr="00297827">
        <w:rPr>
          <w:rFonts w:ascii="Arial" w:hAnsi="Arial" w:cs="Arial"/>
          <w:bCs/>
          <w:sz w:val="20"/>
          <w:szCs w:val="20"/>
          <w:lang w:eastAsia="en-US"/>
        </w:rPr>
        <w:t xml:space="preserve">uma </w:t>
      </w:r>
      <w:r w:rsidRPr="00297827">
        <w:rPr>
          <w:rFonts w:ascii="Arial" w:hAnsi="Arial" w:cs="Arial"/>
          <w:sz w:val="20"/>
          <w:szCs w:val="20"/>
          <w:lang w:eastAsia="en-US"/>
        </w:rPr>
        <w:t xml:space="preserve">4.2. punktā noteikto saistību izpildes termiņu vairāk par 30 (trīsdesmit) dienām, </w:t>
      </w:r>
      <w:r w:rsidRPr="00297827">
        <w:rPr>
          <w:rFonts w:ascii="Arial" w:hAnsi="Arial" w:cs="Arial"/>
          <w:bCs/>
          <w:sz w:val="20"/>
          <w:szCs w:val="20"/>
          <w:lang w:eastAsia="en-US"/>
        </w:rPr>
        <w:t>Pasūtītājam</w:t>
      </w:r>
      <w:r w:rsidRPr="00297827">
        <w:rPr>
          <w:rFonts w:ascii="Arial" w:hAnsi="Arial" w:cs="Arial"/>
          <w:sz w:val="20"/>
          <w:szCs w:val="20"/>
          <w:lang w:eastAsia="en-US"/>
        </w:rPr>
        <w:t xml:space="preserve"> ir tiesības vienpusēji lauzt </w:t>
      </w:r>
      <w:r w:rsidRPr="00297827">
        <w:rPr>
          <w:rFonts w:ascii="Arial" w:hAnsi="Arial" w:cs="Arial"/>
          <w:bCs/>
          <w:sz w:val="20"/>
          <w:szCs w:val="20"/>
          <w:lang w:eastAsia="en-US"/>
        </w:rPr>
        <w:t>Līgumu</w:t>
      </w:r>
      <w:r w:rsidRPr="00297827">
        <w:rPr>
          <w:rFonts w:ascii="Arial" w:hAnsi="Arial" w:cs="Arial"/>
          <w:sz w:val="20"/>
          <w:szCs w:val="20"/>
          <w:lang w:eastAsia="en-US"/>
        </w:rPr>
        <w:t xml:space="preserve">, rakstiski paziņojot par to </w:t>
      </w:r>
      <w:r w:rsidRPr="00297827">
        <w:rPr>
          <w:rFonts w:ascii="Arial" w:hAnsi="Arial" w:cs="Arial"/>
          <w:bCs/>
          <w:sz w:val="20"/>
          <w:szCs w:val="20"/>
          <w:lang w:eastAsia="en-US"/>
        </w:rPr>
        <w:t xml:space="preserve">Izpildītājam </w:t>
      </w:r>
      <w:r w:rsidRPr="00297827">
        <w:rPr>
          <w:rFonts w:ascii="Arial" w:hAnsi="Arial" w:cs="Arial"/>
          <w:sz w:val="20"/>
          <w:szCs w:val="20"/>
          <w:lang w:eastAsia="en-US"/>
        </w:rPr>
        <w:t>5 (piecas) dienas iepriekš.</w:t>
      </w:r>
    </w:p>
    <w:p w:rsidR="00297827" w:rsidRPr="00297827" w:rsidRDefault="00297827" w:rsidP="00297827">
      <w:pPr>
        <w:jc w:val="both"/>
        <w:rPr>
          <w:rFonts w:ascii="Arial" w:hAnsi="Arial" w:cs="Arial"/>
          <w:sz w:val="20"/>
          <w:szCs w:val="20"/>
          <w:lang w:eastAsia="en-US"/>
        </w:rPr>
      </w:pPr>
      <w:r w:rsidRPr="00297827">
        <w:rPr>
          <w:rFonts w:ascii="Arial" w:hAnsi="Arial" w:cs="Arial"/>
          <w:sz w:val="20"/>
          <w:szCs w:val="20"/>
          <w:lang w:eastAsia="en-US"/>
        </w:rPr>
        <w:t>8.3. Jebkurā gadījumā izbeidzot Līgumu, Pusēm ir pienākums ne ilgāk kā 20 (divdesmit) kalendāro dienu laikā veikt pilnu norēķinu, ieskaitot visu Līgumā minēto līgumsodu un zaudējumu atlīdzības samaksu.</w:t>
      </w:r>
    </w:p>
    <w:p w:rsidR="00297827" w:rsidRPr="00297827" w:rsidRDefault="00297827" w:rsidP="00297827">
      <w:pPr>
        <w:rPr>
          <w:rFonts w:ascii="Arial" w:hAnsi="Arial" w:cs="Arial"/>
          <w:sz w:val="20"/>
          <w:szCs w:val="20"/>
          <w:lang w:eastAsia="en-US"/>
        </w:rPr>
      </w:pPr>
    </w:p>
    <w:p w:rsidR="00297827" w:rsidRPr="00297827" w:rsidRDefault="00297827" w:rsidP="00297827">
      <w:pPr>
        <w:jc w:val="center"/>
        <w:rPr>
          <w:rFonts w:ascii="Arial" w:hAnsi="Arial" w:cs="Arial"/>
          <w:b/>
          <w:sz w:val="20"/>
          <w:szCs w:val="20"/>
          <w:lang w:eastAsia="en-US"/>
        </w:rPr>
      </w:pPr>
      <w:r w:rsidRPr="00297827">
        <w:rPr>
          <w:rFonts w:ascii="Arial" w:hAnsi="Arial" w:cs="Arial"/>
          <w:b/>
          <w:sz w:val="20"/>
          <w:szCs w:val="20"/>
          <w:lang w:eastAsia="en-US"/>
        </w:rPr>
        <w:t>9. NEPĀRVARAMA VARA</w:t>
      </w:r>
    </w:p>
    <w:p w:rsidR="00297827" w:rsidRPr="00297827" w:rsidRDefault="00297827" w:rsidP="00297827">
      <w:pPr>
        <w:jc w:val="both"/>
        <w:rPr>
          <w:rFonts w:ascii="Arial" w:hAnsi="Arial" w:cs="Arial"/>
          <w:sz w:val="20"/>
          <w:szCs w:val="20"/>
          <w:lang w:eastAsia="en-US"/>
        </w:rPr>
      </w:pPr>
      <w:r w:rsidRPr="00297827">
        <w:rPr>
          <w:rFonts w:ascii="Arial" w:hAnsi="Arial" w:cs="Arial"/>
          <w:sz w:val="20"/>
          <w:szCs w:val="20"/>
          <w:lang w:eastAsia="en-US"/>
        </w:rPr>
        <w:t>9.1. Neviena no Pusēm nav atbildīga par Līguma saistību neizpildi vai izpildes aizturēšanu, ja tā saistīta ar nepārvaramas varas apstākļiem. Ar nepārvaramu varu Līguma skaidrojumā saprotamas dabas katastrofas, stihiskas nelaimes, streiks, valsts varas un pārvaldes institūciju rīkojumi un citi apstākļi, kurus Pusēm nav bijis iespējams paredzēt vai novērst, bet kuri tieši ietekmēja Līgumā noteikto darbu izpildi. Gadījumā, ja augstākminētie apstākļi turpinās noteiktu laiku, saistību izpildes termiņš tiek pagarināts par attiecīgo laika periodu.</w:t>
      </w:r>
    </w:p>
    <w:p w:rsidR="00297827" w:rsidRPr="00297827" w:rsidRDefault="00297827" w:rsidP="004E3ACD">
      <w:pPr>
        <w:jc w:val="both"/>
        <w:rPr>
          <w:rFonts w:ascii="Arial" w:hAnsi="Arial" w:cs="Arial"/>
          <w:sz w:val="20"/>
          <w:szCs w:val="20"/>
          <w:lang w:eastAsia="en-US"/>
        </w:rPr>
      </w:pPr>
      <w:r w:rsidRPr="00297827">
        <w:rPr>
          <w:rFonts w:ascii="Arial" w:hAnsi="Arial" w:cs="Arial"/>
          <w:sz w:val="20"/>
          <w:szCs w:val="20"/>
          <w:lang w:eastAsia="en-US"/>
        </w:rPr>
        <w:lastRenderedPageBreak/>
        <w:t>9.2. Pusei, kurai saistību izpilde</w:t>
      </w:r>
      <w:r w:rsidR="004E3ACD">
        <w:rPr>
          <w:rFonts w:ascii="Arial" w:hAnsi="Arial" w:cs="Arial"/>
          <w:sz w:val="20"/>
          <w:szCs w:val="20"/>
          <w:lang w:eastAsia="en-US"/>
        </w:rPr>
        <w:t>,</w:t>
      </w:r>
      <w:r w:rsidRPr="00297827">
        <w:rPr>
          <w:rFonts w:ascii="Arial" w:hAnsi="Arial" w:cs="Arial"/>
          <w:sz w:val="20"/>
          <w:szCs w:val="20"/>
          <w:lang w:eastAsia="en-US"/>
        </w:rPr>
        <w:t xml:space="preserve"> </w:t>
      </w:r>
      <w:proofErr w:type="gramStart"/>
      <w:r w:rsidRPr="00297827">
        <w:rPr>
          <w:rFonts w:ascii="Arial" w:hAnsi="Arial" w:cs="Arial"/>
          <w:sz w:val="20"/>
          <w:szCs w:val="20"/>
          <w:lang w:eastAsia="en-US"/>
        </w:rPr>
        <w:t>augstāk minēto</w:t>
      </w:r>
      <w:proofErr w:type="gramEnd"/>
      <w:r w:rsidRPr="00297827">
        <w:rPr>
          <w:rFonts w:ascii="Arial" w:hAnsi="Arial" w:cs="Arial"/>
          <w:sz w:val="20"/>
          <w:szCs w:val="20"/>
          <w:lang w:eastAsia="en-US"/>
        </w:rPr>
        <w:t xml:space="preserve"> apstākļu dēļ</w:t>
      </w:r>
      <w:r w:rsidR="004E3ACD">
        <w:rPr>
          <w:rFonts w:ascii="Arial" w:hAnsi="Arial" w:cs="Arial"/>
          <w:sz w:val="20"/>
          <w:szCs w:val="20"/>
          <w:lang w:eastAsia="en-US"/>
        </w:rPr>
        <w:t>,</w:t>
      </w:r>
      <w:r w:rsidRPr="00297827">
        <w:rPr>
          <w:rFonts w:ascii="Arial" w:hAnsi="Arial" w:cs="Arial"/>
          <w:sz w:val="20"/>
          <w:szCs w:val="20"/>
          <w:lang w:eastAsia="en-US"/>
        </w:rPr>
        <w:t xml:space="preserve"> kļuvusi neiespējama, ne vēlāk kā 3 (trīs) darba dienu laikā pēc šādu apstākļu iestāšanās jāziņo otrai Pusei par šādu apstākļu rašanos.</w:t>
      </w:r>
    </w:p>
    <w:p w:rsidR="00297827" w:rsidRPr="00297827" w:rsidRDefault="00297827" w:rsidP="00297827">
      <w:pPr>
        <w:jc w:val="both"/>
        <w:rPr>
          <w:rFonts w:ascii="Arial" w:hAnsi="Arial" w:cs="Arial"/>
          <w:sz w:val="20"/>
          <w:szCs w:val="20"/>
          <w:lang w:eastAsia="en-US"/>
        </w:rPr>
      </w:pPr>
    </w:p>
    <w:p w:rsidR="00297827" w:rsidRPr="00297827" w:rsidRDefault="00297827" w:rsidP="00297827">
      <w:pPr>
        <w:jc w:val="center"/>
        <w:rPr>
          <w:rFonts w:ascii="Arial" w:hAnsi="Arial" w:cs="Arial"/>
          <w:b/>
          <w:sz w:val="20"/>
          <w:szCs w:val="20"/>
          <w:lang w:eastAsia="en-US"/>
        </w:rPr>
      </w:pPr>
      <w:r w:rsidRPr="00297827">
        <w:rPr>
          <w:rFonts w:ascii="Arial" w:hAnsi="Arial" w:cs="Arial"/>
          <w:b/>
          <w:sz w:val="20"/>
          <w:szCs w:val="20"/>
          <w:lang w:eastAsia="en-US"/>
        </w:rPr>
        <w:t>10. STRĪDU IZŠĶIRŠANAS KĀRTĪBA</w:t>
      </w:r>
    </w:p>
    <w:p w:rsidR="00297827" w:rsidRPr="00297827" w:rsidRDefault="00297827" w:rsidP="004E3ACD">
      <w:pPr>
        <w:jc w:val="both"/>
        <w:rPr>
          <w:rFonts w:ascii="Arial" w:hAnsi="Arial" w:cs="Arial"/>
          <w:sz w:val="20"/>
          <w:szCs w:val="20"/>
          <w:lang w:eastAsia="en-US"/>
        </w:rPr>
      </w:pPr>
      <w:r w:rsidRPr="00297827">
        <w:rPr>
          <w:rFonts w:ascii="Arial" w:hAnsi="Arial" w:cs="Arial"/>
          <w:sz w:val="20"/>
          <w:szCs w:val="20"/>
          <w:lang w:eastAsia="en-US"/>
        </w:rPr>
        <w:t>10.1. Visi strīdi, domstarpības un jebkura rakstura jautājumi, kuri radušies starp Pusēm saistībā ar Līguma izpildi, risināmi sarunu ceļā. Ja sarunu ceļā Pusēm neizdodas atrisināt domstarpības ilgāk nekā vienu mēnesi, tad tās risināmas tiesā normatīvajos aktos noteiktajā kārtībā.</w:t>
      </w:r>
    </w:p>
    <w:p w:rsidR="00297827" w:rsidRPr="00297827" w:rsidRDefault="00297827" w:rsidP="00297827">
      <w:pPr>
        <w:ind w:left="360" w:hanging="360"/>
        <w:jc w:val="both"/>
        <w:rPr>
          <w:rFonts w:ascii="Arial" w:hAnsi="Arial" w:cs="Arial"/>
          <w:sz w:val="20"/>
          <w:szCs w:val="20"/>
          <w:lang w:eastAsia="en-US"/>
        </w:rPr>
      </w:pPr>
    </w:p>
    <w:p w:rsidR="00297827" w:rsidRPr="00297827" w:rsidRDefault="00297827" w:rsidP="00297827">
      <w:pPr>
        <w:jc w:val="center"/>
        <w:rPr>
          <w:rFonts w:ascii="Arial" w:hAnsi="Arial" w:cs="Arial"/>
          <w:b/>
          <w:sz w:val="20"/>
          <w:szCs w:val="20"/>
          <w:lang w:eastAsia="en-US"/>
        </w:rPr>
      </w:pPr>
      <w:r w:rsidRPr="00297827">
        <w:rPr>
          <w:rFonts w:ascii="Arial" w:hAnsi="Arial" w:cs="Arial"/>
          <w:b/>
          <w:sz w:val="20"/>
          <w:szCs w:val="20"/>
          <w:lang w:eastAsia="en-US"/>
        </w:rPr>
        <w:t>11. CITI NOTEIKUMI</w:t>
      </w:r>
    </w:p>
    <w:p w:rsidR="00297827" w:rsidRPr="00297827" w:rsidRDefault="00297827" w:rsidP="004E3ACD">
      <w:pPr>
        <w:widowControl w:val="0"/>
        <w:jc w:val="both"/>
        <w:rPr>
          <w:rFonts w:ascii="Arial" w:hAnsi="Arial" w:cs="Arial"/>
          <w:sz w:val="20"/>
          <w:szCs w:val="20"/>
          <w:lang w:eastAsia="en-US"/>
        </w:rPr>
      </w:pPr>
      <w:r w:rsidRPr="00297827">
        <w:rPr>
          <w:rFonts w:ascii="Arial" w:hAnsi="Arial" w:cs="Arial"/>
          <w:sz w:val="20"/>
          <w:szCs w:val="20"/>
          <w:lang w:eastAsia="en-US"/>
        </w:rPr>
        <w:t xml:space="preserve">11.1. </w:t>
      </w:r>
      <w:smartTag w:uri="schemas-tilde-lv/tildestengine" w:element="veidnes">
        <w:smartTagPr>
          <w:attr w:name="id" w:val="-1"/>
          <w:attr w:name="baseform" w:val="līgums"/>
          <w:attr w:name="text" w:val="līgums"/>
        </w:smartTagPr>
        <w:r w:rsidRPr="00297827">
          <w:rPr>
            <w:rFonts w:ascii="Arial" w:hAnsi="Arial" w:cs="Arial"/>
            <w:sz w:val="20"/>
            <w:szCs w:val="20"/>
            <w:lang w:eastAsia="en-US"/>
          </w:rPr>
          <w:t>Līgums</w:t>
        </w:r>
      </w:smartTag>
      <w:r w:rsidRPr="00297827">
        <w:rPr>
          <w:rFonts w:ascii="Arial" w:hAnsi="Arial" w:cs="Arial"/>
          <w:sz w:val="20"/>
          <w:szCs w:val="20"/>
          <w:lang w:eastAsia="en-US"/>
        </w:rPr>
        <w:t xml:space="preserve"> stājas spēkā tā parakstīšanas brīdī un ir spēkā līdz pilnīgai saistību izpildei.</w:t>
      </w:r>
    </w:p>
    <w:p w:rsidR="00297827" w:rsidRPr="00297827" w:rsidRDefault="00297827" w:rsidP="00297827">
      <w:pPr>
        <w:jc w:val="both"/>
        <w:rPr>
          <w:rFonts w:ascii="Arial" w:hAnsi="Arial" w:cs="Arial"/>
          <w:sz w:val="20"/>
          <w:szCs w:val="20"/>
          <w:lang w:eastAsia="en-US"/>
        </w:rPr>
      </w:pPr>
      <w:r w:rsidRPr="00297827">
        <w:rPr>
          <w:rFonts w:ascii="Arial" w:hAnsi="Arial" w:cs="Arial"/>
          <w:sz w:val="20"/>
          <w:szCs w:val="20"/>
          <w:lang w:eastAsia="en-US"/>
        </w:rPr>
        <w:t>1</w:t>
      </w:r>
      <w:r w:rsidR="004E3ACD">
        <w:rPr>
          <w:rFonts w:ascii="Arial" w:hAnsi="Arial" w:cs="Arial"/>
          <w:sz w:val="20"/>
          <w:szCs w:val="20"/>
          <w:lang w:eastAsia="en-US"/>
        </w:rPr>
        <w:t>1.2</w:t>
      </w:r>
      <w:r w:rsidRPr="00297827">
        <w:rPr>
          <w:rFonts w:ascii="Arial" w:hAnsi="Arial" w:cs="Arial"/>
          <w:sz w:val="20"/>
          <w:szCs w:val="20"/>
          <w:lang w:eastAsia="en-US"/>
        </w:rPr>
        <w:t xml:space="preserve">. Jebkuri grozījumi Līgumā vai ar tā izpildi saistītos dokumentos var tikt veikti, Pusēm noformējot attiecīgu rakstisku vienošanos, kas pēc abpusējas parakstīšanas kļūst par Līguma pielikumu un tā neatņemamu sastāvdaļu. </w:t>
      </w:r>
    </w:p>
    <w:p w:rsidR="00297827" w:rsidRPr="00297827" w:rsidRDefault="004E3ACD" w:rsidP="00297827">
      <w:pPr>
        <w:jc w:val="both"/>
        <w:rPr>
          <w:rFonts w:ascii="Arial" w:hAnsi="Arial" w:cs="Arial"/>
          <w:sz w:val="20"/>
          <w:szCs w:val="20"/>
          <w:lang w:eastAsia="en-US"/>
        </w:rPr>
      </w:pPr>
      <w:r>
        <w:rPr>
          <w:rFonts w:ascii="Arial" w:hAnsi="Arial" w:cs="Arial"/>
          <w:sz w:val="20"/>
          <w:szCs w:val="20"/>
          <w:lang w:eastAsia="en-US"/>
        </w:rPr>
        <w:t>11.3</w:t>
      </w:r>
      <w:r w:rsidR="00297827" w:rsidRPr="00297827">
        <w:rPr>
          <w:rFonts w:ascii="Arial" w:hAnsi="Arial" w:cs="Arial"/>
          <w:sz w:val="20"/>
          <w:szCs w:val="20"/>
          <w:lang w:eastAsia="en-US"/>
        </w:rPr>
        <w:t xml:space="preserve">. </w:t>
      </w:r>
      <w:smartTag w:uri="schemas-tilde-lv/tildestengine" w:element="veidnes">
        <w:smartTagPr>
          <w:attr w:name="id" w:val="-1"/>
          <w:attr w:name="baseform" w:val="līgums"/>
          <w:attr w:name="text" w:val="līgums"/>
        </w:smartTagPr>
        <w:r w:rsidR="00297827" w:rsidRPr="00297827">
          <w:rPr>
            <w:rFonts w:ascii="Arial" w:hAnsi="Arial" w:cs="Arial"/>
            <w:sz w:val="20"/>
            <w:szCs w:val="20"/>
            <w:lang w:eastAsia="en-US"/>
          </w:rPr>
          <w:t>Līgums</w:t>
        </w:r>
      </w:smartTag>
      <w:r w:rsidR="00297827" w:rsidRPr="00297827">
        <w:rPr>
          <w:rFonts w:ascii="Arial" w:hAnsi="Arial" w:cs="Arial"/>
          <w:sz w:val="20"/>
          <w:szCs w:val="20"/>
          <w:lang w:eastAsia="en-US"/>
        </w:rPr>
        <w:t xml:space="preserve"> sastādīts divos eksemplāros latviešu valodā, kas nodoti pa vienam katrai Pusei. Abiem eksemplāriem ir vienāds juridiskais spēks.</w:t>
      </w:r>
    </w:p>
    <w:p w:rsidR="00297827" w:rsidRPr="00297827" w:rsidRDefault="004E3ACD" w:rsidP="00297827">
      <w:pPr>
        <w:jc w:val="both"/>
        <w:rPr>
          <w:rFonts w:ascii="Arial" w:hAnsi="Arial" w:cs="Arial"/>
          <w:sz w:val="20"/>
          <w:szCs w:val="20"/>
          <w:lang w:eastAsia="en-US"/>
        </w:rPr>
      </w:pPr>
      <w:r>
        <w:rPr>
          <w:rFonts w:ascii="Arial" w:hAnsi="Arial" w:cs="Arial"/>
          <w:sz w:val="20"/>
          <w:szCs w:val="20"/>
          <w:lang w:eastAsia="en-US"/>
        </w:rPr>
        <w:t>11.4</w:t>
      </w:r>
      <w:r w:rsidR="00297827" w:rsidRPr="00297827">
        <w:rPr>
          <w:rFonts w:ascii="Arial" w:hAnsi="Arial" w:cs="Arial"/>
          <w:sz w:val="20"/>
          <w:szCs w:val="20"/>
          <w:lang w:eastAsia="en-US"/>
        </w:rPr>
        <w:t>. Visas papildus vienošanās, pielikumi, protokoli, kurus parakstījušas Puses, ir Līguma neatņemama sastāvdaļa.</w:t>
      </w:r>
    </w:p>
    <w:p w:rsidR="00297827" w:rsidRPr="00297827" w:rsidRDefault="00297827" w:rsidP="00297827">
      <w:pPr>
        <w:numPr>
          <w:ilvl w:val="1"/>
          <w:numId w:val="31"/>
        </w:numPr>
        <w:tabs>
          <w:tab w:val="left" w:pos="0"/>
        </w:tabs>
        <w:spacing w:before="120"/>
        <w:jc w:val="center"/>
        <w:rPr>
          <w:rFonts w:ascii="Arial" w:hAnsi="Arial" w:cs="Arial"/>
          <w:b/>
          <w:sz w:val="20"/>
          <w:szCs w:val="20"/>
          <w:lang w:eastAsia="en-US"/>
        </w:rPr>
      </w:pPr>
      <w:r w:rsidRPr="00297827">
        <w:rPr>
          <w:rFonts w:ascii="Arial" w:hAnsi="Arial" w:cs="Arial"/>
          <w:b/>
          <w:sz w:val="20"/>
          <w:szCs w:val="20"/>
          <w:lang w:eastAsia="en-US"/>
        </w:rPr>
        <w:t>PUŠU REKVIZĪTI</w:t>
      </w:r>
    </w:p>
    <w:p w:rsidR="00297827" w:rsidRPr="00297827" w:rsidRDefault="00297827" w:rsidP="00940065">
      <w:pPr>
        <w:tabs>
          <w:tab w:val="left" w:pos="0"/>
        </w:tabs>
        <w:spacing w:before="120"/>
        <w:ind w:left="284"/>
        <w:jc w:val="center"/>
        <w:rPr>
          <w:rFonts w:ascii="Arial" w:hAnsi="Arial" w:cs="Arial"/>
          <w:b/>
          <w:sz w:val="20"/>
          <w:szCs w:val="20"/>
          <w:lang w:eastAsia="en-US"/>
        </w:rPr>
      </w:pPr>
    </w:p>
    <w:p w:rsidR="00297827" w:rsidRPr="00297827" w:rsidRDefault="00297827" w:rsidP="00297827">
      <w:pPr>
        <w:shd w:val="clear" w:color="auto" w:fill="FFFFFF"/>
        <w:tabs>
          <w:tab w:val="left" w:pos="4253"/>
        </w:tabs>
        <w:rPr>
          <w:rFonts w:ascii="Arial" w:hAnsi="Arial" w:cs="Arial"/>
          <w:sz w:val="20"/>
          <w:szCs w:val="20"/>
          <w:lang w:val="en-US" w:eastAsia="en-US"/>
        </w:rPr>
      </w:pPr>
      <w:proofErr w:type="spellStart"/>
      <w:r w:rsidRPr="00297827">
        <w:rPr>
          <w:rFonts w:ascii="Arial" w:hAnsi="Arial" w:cs="Arial"/>
          <w:sz w:val="20"/>
          <w:szCs w:val="20"/>
          <w:lang w:val="en-US" w:eastAsia="en-US"/>
        </w:rPr>
        <w:t>Pasūtītājs</w:t>
      </w:r>
      <w:proofErr w:type="spellEnd"/>
      <w:r w:rsidRPr="00297827">
        <w:rPr>
          <w:rFonts w:ascii="Arial" w:hAnsi="Arial" w:cs="Arial"/>
          <w:sz w:val="20"/>
          <w:szCs w:val="20"/>
          <w:lang w:val="en-US" w:eastAsia="en-US"/>
        </w:rPr>
        <w:t>:</w:t>
      </w:r>
      <w:r w:rsidRPr="00297827">
        <w:rPr>
          <w:rFonts w:ascii="Arial" w:hAnsi="Arial" w:cs="Arial"/>
          <w:sz w:val="20"/>
          <w:szCs w:val="20"/>
          <w:lang w:val="en-US" w:eastAsia="en-US"/>
        </w:rPr>
        <w:tab/>
      </w:r>
      <w:proofErr w:type="spellStart"/>
      <w:r w:rsidRPr="00297827">
        <w:rPr>
          <w:rFonts w:ascii="Arial" w:hAnsi="Arial" w:cs="Arial"/>
          <w:sz w:val="20"/>
          <w:szCs w:val="20"/>
          <w:lang w:val="en-US" w:eastAsia="en-US"/>
        </w:rPr>
        <w:t>Izpildītājs</w:t>
      </w:r>
      <w:proofErr w:type="spellEnd"/>
      <w:r w:rsidRPr="00297827">
        <w:rPr>
          <w:rFonts w:ascii="Arial" w:hAnsi="Arial" w:cs="Arial"/>
          <w:sz w:val="20"/>
          <w:szCs w:val="20"/>
          <w:lang w:val="en-US" w:eastAsia="en-US"/>
        </w:rPr>
        <w:t>:</w:t>
      </w:r>
    </w:p>
    <w:p w:rsidR="00297827" w:rsidRPr="00297827" w:rsidRDefault="00297827" w:rsidP="00297827">
      <w:pPr>
        <w:shd w:val="clear" w:color="auto" w:fill="FFFFFF"/>
        <w:tabs>
          <w:tab w:val="left" w:pos="4253"/>
        </w:tabs>
        <w:rPr>
          <w:rFonts w:ascii="Arial" w:hAnsi="Arial" w:cs="Arial"/>
          <w:sz w:val="20"/>
          <w:szCs w:val="20"/>
          <w:lang w:val="en-US" w:eastAsia="en-US"/>
        </w:rPr>
      </w:pPr>
    </w:p>
    <w:tbl>
      <w:tblPr>
        <w:tblW w:w="0" w:type="auto"/>
        <w:tblLayout w:type="fixed"/>
        <w:tblLook w:val="0000" w:firstRow="0" w:lastRow="0" w:firstColumn="0" w:lastColumn="0" w:noHBand="0" w:noVBand="0"/>
      </w:tblPr>
      <w:tblGrid>
        <w:gridCol w:w="4261"/>
        <w:gridCol w:w="4261"/>
      </w:tblGrid>
      <w:tr w:rsidR="00297827" w:rsidRPr="00297827" w:rsidTr="000F0A43">
        <w:tc>
          <w:tcPr>
            <w:tcW w:w="4261" w:type="dxa"/>
            <w:shd w:val="clear" w:color="auto" w:fill="auto"/>
          </w:tcPr>
          <w:p w:rsidR="00297827" w:rsidRPr="00297827" w:rsidRDefault="00297827" w:rsidP="00297827">
            <w:pPr>
              <w:jc w:val="both"/>
              <w:rPr>
                <w:rFonts w:ascii="Arial" w:hAnsi="Arial" w:cs="Arial"/>
                <w:sz w:val="20"/>
                <w:szCs w:val="20"/>
                <w:lang w:eastAsia="en-US"/>
              </w:rPr>
            </w:pPr>
            <w:r w:rsidRPr="00297827">
              <w:rPr>
                <w:rFonts w:ascii="Arial" w:hAnsi="Arial" w:cs="Arial"/>
                <w:sz w:val="20"/>
                <w:szCs w:val="20"/>
                <w:lang w:eastAsia="en-US"/>
              </w:rPr>
              <w:t>Jelgavas novada pašvaldība</w:t>
            </w:r>
            <w:proofErr w:type="gramStart"/>
            <w:r w:rsidRPr="00297827">
              <w:rPr>
                <w:rFonts w:ascii="Arial" w:hAnsi="Arial" w:cs="Arial"/>
                <w:sz w:val="20"/>
                <w:szCs w:val="20"/>
                <w:lang w:eastAsia="en-US"/>
              </w:rPr>
              <w:t xml:space="preserve">  </w:t>
            </w:r>
            <w:proofErr w:type="gramEnd"/>
          </w:p>
          <w:p w:rsidR="00297827" w:rsidRPr="00297827" w:rsidRDefault="00297827" w:rsidP="00297827">
            <w:pPr>
              <w:rPr>
                <w:rFonts w:ascii="Arial" w:hAnsi="Arial" w:cs="Arial"/>
                <w:sz w:val="20"/>
                <w:szCs w:val="20"/>
                <w:lang w:eastAsia="en-US"/>
              </w:rPr>
            </w:pPr>
            <w:r w:rsidRPr="00297827">
              <w:rPr>
                <w:rFonts w:ascii="Arial" w:hAnsi="Arial" w:cs="Arial"/>
                <w:sz w:val="20"/>
                <w:szCs w:val="20"/>
                <w:lang w:eastAsia="en-US"/>
              </w:rPr>
              <w:t xml:space="preserve">Reģ. </w:t>
            </w:r>
            <w:proofErr w:type="spellStart"/>
            <w:r w:rsidRPr="00297827">
              <w:rPr>
                <w:rFonts w:ascii="Arial" w:hAnsi="Arial" w:cs="Arial"/>
                <w:sz w:val="20"/>
                <w:szCs w:val="20"/>
                <w:lang w:eastAsia="en-US"/>
              </w:rPr>
              <w:t>N.r</w:t>
            </w:r>
            <w:proofErr w:type="spellEnd"/>
            <w:proofErr w:type="gramStart"/>
            <w:r w:rsidRPr="00297827">
              <w:rPr>
                <w:rFonts w:ascii="Arial" w:hAnsi="Arial" w:cs="Arial"/>
                <w:sz w:val="20"/>
                <w:szCs w:val="20"/>
                <w:lang w:eastAsia="en-US"/>
              </w:rPr>
              <w:t xml:space="preserve">  </w:t>
            </w:r>
            <w:proofErr w:type="gramEnd"/>
            <w:r w:rsidRPr="00297827">
              <w:rPr>
                <w:rFonts w:ascii="Arial" w:hAnsi="Arial" w:cs="Arial"/>
                <w:sz w:val="20"/>
                <w:szCs w:val="20"/>
                <w:lang w:eastAsia="en-US"/>
              </w:rPr>
              <w:t xml:space="preserve">90009118031    </w:t>
            </w:r>
          </w:p>
          <w:p w:rsidR="00297827" w:rsidRPr="00297827" w:rsidRDefault="00297827" w:rsidP="00297827">
            <w:pPr>
              <w:jc w:val="both"/>
              <w:rPr>
                <w:rFonts w:ascii="Arial" w:hAnsi="Arial" w:cs="Arial"/>
                <w:sz w:val="20"/>
                <w:szCs w:val="20"/>
                <w:lang w:eastAsia="en-US"/>
              </w:rPr>
            </w:pPr>
            <w:r w:rsidRPr="00297827">
              <w:rPr>
                <w:rFonts w:ascii="Arial" w:hAnsi="Arial" w:cs="Arial"/>
                <w:sz w:val="20"/>
                <w:szCs w:val="20"/>
                <w:lang w:eastAsia="en-US"/>
              </w:rPr>
              <w:t>Pasta iela 37, Jelgava</w:t>
            </w:r>
          </w:p>
          <w:p w:rsidR="00297827" w:rsidRPr="00297827" w:rsidRDefault="00297827" w:rsidP="00297827">
            <w:pPr>
              <w:jc w:val="both"/>
              <w:rPr>
                <w:rFonts w:ascii="Arial" w:hAnsi="Arial" w:cs="Arial"/>
                <w:sz w:val="20"/>
                <w:szCs w:val="20"/>
                <w:lang w:eastAsia="en-US"/>
              </w:rPr>
            </w:pPr>
            <w:r w:rsidRPr="00297827">
              <w:rPr>
                <w:rFonts w:ascii="Arial" w:hAnsi="Arial" w:cs="Arial"/>
                <w:sz w:val="20"/>
                <w:szCs w:val="20"/>
                <w:lang w:eastAsia="en-US"/>
              </w:rPr>
              <w:t>Kods HABALV22</w:t>
            </w:r>
            <w:proofErr w:type="gramStart"/>
            <w:r w:rsidRPr="00297827">
              <w:rPr>
                <w:rFonts w:ascii="Arial" w:hAnsi="Arial" w:cs="Arial"/>
                <w:sz w:val="20"/>
                <w:szCs w:val="20"/>
                <w:lang w:eastAsia="en-US"/>
              </w:rPr>
              <w:t xml:space="preserve">        </w:t>
            </w:r>
            <w:proofErr w:type="gramEnd"/>
          </w:p>
          <w:p w:rsidR="00297827" w:rsidRPr="00297827" w:rsidRDefault="00297827" w:rsidP="00297827">
            <w:pPr>
              <w:jc w:val="both"/>
              <w:rPr>
                <w:rFonts w:ascii="Arial" w:hAnsi="Arial" w:cs="Arial"/>
                <w:sz w:val="20"/>
                <w:szCs w:val="20"/>
                <w:lang w:eastAsia="en-US"/>
              </w:rPr>
            </w:pPr>
            <w:r w:rsidRPr="00297827">
              <w:rPr>
                <w:rFonts w:ascii="Arial" w:hAnsi="Arial" w:cs="Arial"/>
                <w:sz w:val="20"/>
                <w:szCs w:val="20"/>
                <w:lang w:eastAsia="en-US"/>
              </w:rPr>
              <w:t>Konts</w:t>
            </w:r>
            <w:proofErr w:type="gramStart"/>
            <w:r w:rsidRPr="00297827">
              <w:rPr>
                <w:rFonts w:ascii="Arial" w:hAnsi="Arial" w:cs="Arial"/>
                <w:sz w:val="20"/>
                <w:szCs w:val="20"/>
                <w:lang w:eastAsia="en-US"/>
              </w:rPr>
              <w:t xml:space="preserve">  </w:t>
            </w:r>
            <w:proofErr w:type="gramEnd"/>
            <w:r w:rsidRPr="00297827">
              <w:rPr>
                <w:rFonts w:ascii="Arial" w:hAnsi="Arial" w:cs="Arial"/>
                <w:sz w:val="20"/>
                <w:szCs w:val="20"/>
                <w:lang w:eastAsia="en-US"/>
              </w:rPr>
              <w:t>LV07HABA0551025900443</w:t>
            </w:r>
          </w:p>
          <w:p w:rsidR="00297827" w:rsidRPr="00297827" w:rsidRDefault="00297827" w:rsidP="00297827">
            <w:pPr>
              <w:jc w:val="both"/>
              <w:rPr>
                <w:rFonts w:ascii="Arial" w:hAnsi="Arial" w:cs="Arial"/>
                <w:sz w:val="20"/>
                <w:szCs w:val="20"/>
                <w:lang w:eastAsia="en-US"/>
              </w:rPr>
            </w:pPr>
          </w:p>
          <w:p w:rsidR="00297827" w:rsidRPr="00297827" w:rsidRDefault="00297827" w:rsidP="00297827">
            <w:pPr>
              <w:jc w:val="both"/>
              <w:rPr>
                <w:rFonts w:ascii="Arial" w:hAnsi="Arial" w:cs="Arial"/>
                <w:sz w:val="20"/>
                <w:szCs w:val="20"/>
                <w:lang w:eastAsia="en-US"/>
              </w:rPr>
            </w:pPr>
            <w:r w:rsidRPr="00297827">
              <w:rPr>
                <w:rFonts w:ascii="Arial" w:hAnsi="Arial" w:cs="Arial"/>
                <w:sz w:val="20"/>
                <w:szCs w:val="20"/>
                <w:lang w:eastAsia="en-US"/>
              </w:rPr>
              <w:t xml:space="preserve">____________________ </w:t>
            </w:r>
            <w:proofErr w:type="spellStart"/>
            <w:r w:rsidRPr="00297827">
              <w:rPr>
                <w:rFonts w:ascii="Arial" w:hAnsi="Arial" w:cs="Arial"/>
                <w:sz w:val="20"/>
                <w:szCs w:val="20"/>
                <w:lang w:eastAsia="en-US"/>
              </w:rPr>
              <w:t>I.Romānovs</w:t>
            </w:r>
            <w:proofErr w:type="spellEnd"/>
          </w:p>
        </w:tc>
        <w:tc>
          <w:tcPr>
            <w:tcW w:w="4261" w:type="dxa"/>
          </w:tcPr>
          <w:p w:rsidR="00297827" w:rsidRPr="00297827" w:rsidRDefault="00297827" w:rsidP="00297827">
            <w:pPr>
              <w:jc w:val="both"/>
              <w:rPr>
                <w:rFonts w:ascii="Arial" w:hAnsi="Arial" w:cs="Arial"/>
                <w:sz w:val="20"/>
                <w:szCs w:val="20"/>
                <w:lang w:val="en-US" w:eastAsia="en-US"/>
              </w:rPr>
            </w:pPr>
          </w:p>
        </w:tc>
      </w:tr>
    </w:tbl>
    <w:p w:rsidR="00297827" w:rsidRPr="00297827" w:rsidRDefault="00297827" w:rsidP="00297827">
      <w:pPr>
        <w:rPr>
          <w:rFonts w:ascii="Arial" w:hAnsi="Arial" w:cs="Arial"/>
          <w:sz w:val="20"/>
          <w:szCs w:val="20"/>
          <w:lang w:val="en-US" w:eastAsia="en-US"/>
        </w:rPr>
      </w:pPr>
    </w:p>
    <w:p w:rsidR="00297827" w:rsidRDefault="00297827" w:rsidP="00B619EF">
      <w:pPr>
        <w:jc w:val="right"/>
        <w:rPr>
          <w:rFonts w:ascii="Arial" w:hAnsi="Arial" w:cs="Arial"/>
          <w:color w:val="000000" w:themeColor="text1"/>
          <w:sz w:val="20"/>
          <w:szCs w:val="20"/>
        </w:rPr>
      </w:pPr>
    </w:p>
    <w:p w:rsidR="00BE48D7" w:rsidRDefault="00BE48D7" w:rsidP="00282CA9">
      <w:pPr>
        <w:rPr>
          <w:rFonts w:ascii="Arial" w:hAnsi="Arial"/>
          <w:b/>
          <w:sz w:val="28"/>
          <w:szCs w:val="28"/>
        </w:rPr>
      </w:pPr>
    </w:p>
    <w:p w:rsidR="00282CA9" w:rsidRDefault="00282CA9" w:rsidP="00282CA9">
      <w:pPr>
        <w:rPr>
          <w:rFonts w:ascii="Arial" w:hAnsi="Arial"/>
          <w:b/>
          <w:sz w:val="28"/>
          <w:szCs w:val="28"/>
        </w:rPr>
      </w:pPr>
    </w:p>
    <w:p w:rsidR="00282CA9" w:rsidRDefault="00282CA9" w:rsidP="00282CA9">
      <w:pPr>
        <w:rPr>
          <w:rFonts w:ascii="Arial" w:hAnsi="Arial"/>
          <w:b/>
          <w:sz w:val="28"/>
          <w:szCs w:val="28"/>
        </w:rPr>
      </w:pPr>
    </w:p>
    <w:p w:rsidR="00282CA9" w:rsidRDefault="00282CA9" w:rsidP="00282CA9">
      <w:pPr>
        <w:rPr>
          <w:rFonts w:ascii="Arial" w:hAnsi="Arial"/>
          <w:b/>
          <w:sz w:val="28"/>
          <w:szCs w:val="28"/>
        </w:rPr>
      </w:pPr>
    </w:p>
    <w:p w:rsidR="00282CA9" w:rsidRDefault="00282CA9" w:rsidP="00282CA9">
      <w:pPr>
        <w:rPr>
          <w:rFonts w:ascii="Arial" w:hAnsi="Arial"/>
          <w:b/>
          <w:sz w:val="28"/>
          <w:szCs w:val="28"/>
        </w:rPr>
      </w:pPr>
    </w:p>
    <w:p w:rsidR="00282CA9" w:rsidRDefault="00282CA9" w:rsidP="00282CA9">
      <w:pPr>
        <w:rPr>
          <w:rFonts w:ascii="Arial" w:hAnsi="Arial"/>
          <w:b/>
          <w:sz w:val="28"/>
          <w:szCs w:val="28"/>
        </w:rPr>
      </w:pPr>
    </w:p>
    <w:p w:rsidR="00282CA9" w:rsidRDefault="00282CA9" w:rsidP="00282CA9">
      <w:pPr>
        <w:rPr>
          <w:rFonts w:ascii="Arial" w:hAnsi="Arial"/>
          <w:b/>
          <w:sz w:val="28"/>
          <w:szCs w:val="28"/>
        </w:rPr>
      </w:pPr>
    </w:p>
    <w:p w:rsidR="00282CA9" w:rsidRDefault="00282CA9" w:rsidP="00282CA9">
      <w:pPr>
        <w:rPr>
          <w:rFonts w:ascii="Arial" w:hAnsi="Arial"/>
          <w:b/>
          <w:sz w:val="28"/>
          <w:szCs w:val="28"/>
        </w:rPr>
      </w:pPr>
    </w:p>
    <w:p w:rsidR="00282CA9" w:rsidRDefault="00282CA9" w:rsidP="00282CA9">
      <w:pPr>
        <w:rPr>
          <w:rFonts w:ascii="Arial" w:hAnsi="Arial"/>
          <w:b/>
          <w:sz w:val="28"/>
          <w:szCs w:val="28"/>
        </w:rPr>
      </w:pPr>
    </w:p>
    <w:p w:rsidR="00282CA9" w:rsidRDefault="00282CA9" w:rsidP="00282CA9">
      <w:pPr>
        <w:rPr>
          <w:rFonts w:ascii="Arial" w:hAnsi="Arial"/>
          <w:b/>
          <w:sz w:val="28"/>
          <w:szCs w:val="28"/>
        </w:rPr>
      </w:pPr>
    </w:p>
    <w:p w:rsidR="00282CA9" w:rsidRDefault="00282CA9" w:rsidP="00282CA9">
      <w:pPr>
        <w:rPr>
          <w:rFonts w:ascii="Arial" w:hAnsi="Arial"/>
          <w:b/>
          <w:sz w:val="28"/>
          <w:szCs w:val="28"/>
        </w:rPr>
      </w:pPr>
    </w:p>
    <w:p w:rsidR="00282CA9" w:rsidRDefault="00282CA9" w:rsidP="00282CA9">
      <w:pPr>
        <w:rPr>
          <w:rFonts w:ascii="Arial" w:hAnsi="Arial"/>
          <w:b/>
          <w:sz w:val="28"/>
          <w:szCs w:val="28"/>
        </w:rPr>
      </w:pPr>
    </w:p>
    <w:p w:rsidR="00282CA9" w:rsidRDefault="00282CA9" w:rsidP="00282CA9">
      <w:pPr>
        <w:rPr>
          <w:rFonts w:ascii="Arial" w:hAnsi="Arial"/>
          <w:b/>
          <w:sz w:val="28"/>
          <w:szCs w:val="28"/>
        </w:rPr>
      </w:pPr>
    </w:p>
    <w:p w:rsidR="00282CA9" w:rsidRDefault="00282CA9" w:rsidP="00282CA9">
      <w:pPr>
        <w:rPr>
          <w:rFonts w:ascii="Arial" w:hAnsi="Arial"/>
          <w:b/>
          <w:sz w:val="28"/>
          <w:szCs w:val="28"/>
        </w:rPr>
      </w:pPr>
    </w:p>
    <w:p w:rsidR="00282CA9" w:rsidRDefault="00282CA9" w:rsidP="00282CA9">
      <w:pPr>
        <w:rPr>
          <w:rFonts w:ascii="Arial" w:hAnsi="Arial"/>
          <w:b/>
          <w:sz w:val="28"/>
          <w:szCs w:val="28"/>
        </w:rPr>
      </w:pPr>
    </w:p>
    <w:p w:rsidR="00282CA9" w:rsidRDefault="00282CA9" w:rsidP="00282CA9">
      <w:pPr>
        <w:rPr>
          <w:rFonts w:ascii="Arial" w:hAnsi="Arial"/>
          <w:b/>
          <w:sz w:val="28"/>
          <w:szCs w:val="28"/>
        </w:rPr>
      </w:pPr>
    </w:p>
    <w:p w:rsidR="00282CA9" w:rsidRDefault="00282CA9" w:rsidP="00282CA9">
      <w:pPr>
        <w:rPr>
          <w:rFonts w:ascii="Arial" w:hAnsi="Arial"/>
          <w:b/>
          <w:sz w:val="28"/>
          <w:szCs w:val="28"/>
        </w:rPr>
      </w:pPr>
    </w:p>
    <w:p w:rsidR="00282CA9" w:rsidRDefault="00282CA9" w:rsidP="00282CA9">
      <w:pPr>
        <w:rPr>
          <w:rFonts w:ascii="Arial" w:hAnsi="Arial"/>
          <w:b/>
          <w:sz w:val="28"/>
          <w:szCs w:val="28"/>
        </w:rPr>
      </w:pPr>
    </w:p>
    <w:p w:rsidR="00282CA9" w:rsidRDefault="00282CA9" w:rsidP="00282CA9">
      <w:pPr>
        <w:rPr>
          <w:rFonts w:ascii="Arial" w:hAnsi="Arial"/>
          <w:b/>
          <w:sz w:val="28"/>
          <w:szCs w:val="28"/>
        </w:rPr>
      </w:pPr>
    </w:p>
    <w:p w:rsidR="00282CA9" w:rsidRDefault="00282CA9" w:rsidP="00282CA9">
      <w:pPr>
        <w:rPr>
          <w:rFonts w:ascii="Arial" w:hAnsi="Arial" w:cs="Arial"/>
          <w:b/>
          <w:color w:val="00000A"/>
          <w:sz w:val="20"/>
          <w:szCs w:val="20"/>
        </w:rPr>
      </w:pPr>
    </w:p>
    <w:p w:rsidR="00BC4166" w:rsidRPr="003F7899" w:rsidRDefault="00681E11" w:rsidP="00BC4166">
      <w:pPr>
        <w:jc w:val="right"/>
        <w:rPr>
          <w:rFonts w:ascii="Arial" w:hAnsi="Arial" w:cs="Arial"/>
          <w:b/>
          <w:color w:val="00000A"/>
          <w:sz w:val="20"/>
          <w:szCs w:val="20"/>
        </w:rPr>
      </w:pPr>
      <w:r>
        <w:rPr>
          <w:rFonts w:ascii="Arial" w:hAnsi="Arial" w:cs="Arial"/>
          <w:b/>
          <w:color w:val="00000A"/>
          <w:sz w:val="20"/>
          <w:szCs w:val="20"/>
        </w:rPr>
        <w:lastRenderedPageBreak/>
        <w:t>Pielikums Nr.5</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Pr="003F7899">
        <w:rPr>
          <w:rFonts w:ascii="Arial" w:hAnsi="Arial" w:cs="Arial"/>
          <w:bCs/>
          <w:color w:val="000000" w:themeColor="text1"/>
          <w:sz w:val="20"/>
          <w:szCs w:val="20"/>
        </w:rPr>
        <w:t>. JNP 201</w:t>
      </w:r>
      <w:r w:rsidR="006D4659">
        <w:rPr>
          <w:rFonts w:ascii="Arial" w:hAnsi="Arial" w:cs="Arial"/>
          <w:bCs/>
          <w:color w:val="000000" w:themeColor="text1"/>
          <w:sz w:val="20"/>
          <w:szCs w:val="20"/>
        </w:rPr>
        <w:t>4/82</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282CA9" w:rsidRDefault="00BC4166" w:rsidP="00BC4166">
      <w:pPr>
        <w:spacing w:after="120"/>
        <w:jc w:val="center"/>
        <w:rPr>
          <w:rFonts w:ascii="Arial" w:hAnsi="Arial" w:cs="Arial"/>
          <w:bCs/>
          <w:sz w:val="20"/>
          <w:szCs w:val="20"/>
        </w:rPr>
      </w:pPr>
      <w:r w:rsidRPr="00282CA9">
        <w:rPr>
          <w:rFonts w:ascii="Arial" w:hAnsi="Arial" w:cs="Arial"/>
          <w:bCs/>
          <w:sz w:val="20"/>
          <w:szCs w:val="20"/>
        </w:rPr>
        <w:t>APAKŠUZŅĒMĒJIEM NODODAMO DARBU SARAKSTS</w:t>
      </w:r>
    </w:p>
    <w:p w:rsidR="00BC4166" w:rsidRPr="00282CA9" w:rsidRDefault="007F3F06" w:rsidP="00BC4166">
      <w:pPr>
        <w:spacing w:after="120"/>
        <w:jc w:val="center"/>
        <w:rPr>
          <w:rFonts w:ascii="Arial" w:hAnsi="Arial" w:cs="Arial"/>
          <w:b/>
          <w:sz w:val="20"/>
          <w:szCs w:val="20"/>
        </w:rPr>
      </w:pPr>
      <w:r w:rsidRPr="00282CA9">
        <w:rPr>
          <w:rFonts w:ascii="Arial" w:hAnsi="Arial" w:cs="Arial"/>
          <w:bCs/>
          <w:sz w:val="20"/>
          <w:szCs w:val="20"/>
        </w:rPr>
        <w:t>iepirkumam</w:t>
      </w:r>
      <w:r w:rsidR="00CE5B86" w:rsidRPr="00282CA9">
        <w:rPr>
          <w:rFonts w:ascii="Arial" w:hAnsi="Arial" w:cs="Arial"/>
          <w:bCs/>
          <w:sz w:val="20"/>
          <w:szCs w:val="20"/>
        </w:rPr>
        <w:t xml:space="preserve"> „</w:t>
      </w:r>
      <w:r w:rsidR="00282CA9">
        <w:rPr>
          <w:rFonts w:ascii="Arial" w:hAnsi="Arial" w:cs="Arial"/>
          <w:bCs/>
          <w:sz w:val="20"/>
          <w:szCs w:val="20"/>
        </w:rPr>
        <w:t>Dzesētavu iegāde medību produkcijas uzglabāšanai</w:t>
      </w:r>
      <w:r w:rsidR="00F34819" w:rsidRPr="00282CA9">
        <w:rPr>
          <w:rFonts w:ascii="Arial" w:hAnsi="Arial" w:cs="Arial"/>
          <w:bCs/>
          <w:sz w:val="20"/>
          <w:szCs w:val="20"/>
        </w:rPr>
        <w:t>”</w:t>
      </w:r>
      <w:r w:rsidR="002167F3" w:rsidRPr="00282CA9">
        <w:rPr>
          <w:rFonts w:ascii="Arial" w:hAnsi="Arial" w:cs="Arial"/>
          <w:bCs/>
          <w:sz w:val="20"/>
          <w:szCs w:val="20"/>
        </w:rPr>
        <w:t xml:space="preserve"> </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4"/>
        <w:gridCol w:w="6779"/>
      </w:tblGrid>
      <w:tr w:rsidR="00BC4166" w:rsidRPr="00282CA9" w:rsidTr="007901B5">
        <w:trPr>
          <w:cantSplit/>
        </w:trPr>
        <w:tc>
          <w:tcPr>
            <w:tcW w:w="3074" w:type="dxa"/>
            <w:shd w:val="clear" w:color="auto" w:fill="E5DFEC"/>
          </w:tcPr>
          <w:p w:rsidR="00BC4166" w:rsidRPr="00282CA9" w:rsidRDefault="00BC4166" w:rsidP="007901B5">
            <w:pPr>
              <w:snapToGrid w:val="0"/>
              <w:spacing w:before="120" w:after="120"/>
              <w:rPr>
                <w:rFonts w:ascii="Arial" w:hAnsi="Arial" w:cs="Arial"/>
                <w:b/>
                <w:sz w:val="20"/>
                <w:szCs w:val="20"/>
              </w:rPr>
            </w:pPr>
            <w:r w:rsidRPr="00282CA9">
              <w:rPr>
                <w:rFonts w:ascii="Arial" w:hAnsi="Arial" w:cs="Arial"/>
                <w:b/>
                <w:sz w:val="20"/>
                <w:szCs w:val="20"/>
              </w:rPr>
              <w:t>Pasūtītājs:</w:t>
            </w:r>
          </w:p>
        </w:tc>
        <w:tc>
          <w:tcPr>
            <w:tcW w:w="6779" w:type="dxa"/>
          </w:tcPr>
          <w:p w:rsidR="00BC4166" w:rsidRPr="00282CA9" w:rsidRDefault="00BC4166" w:rsidP="007901B5">
            <w:pPr>
              <w:jc w:val="both"/>
              <w:rPr>
                <w:rFonts w:ascii="Arial" w:hAnsi="Arial" w:cs="Arial"/>
                <w:b/>
                <w:sz w:val="20"/>
                <w:szCs w:val="20"/>
              </w:rPr>
            </w:pPr>
          </w:p>
        </w:tc>
      </w:tr>
      <w:tr w:rsidR="00BC4166" w:rsidRPr="00282CA9" w:rsidTr="007901B5">
        <w:tc>
          <w:tcPr>
            <w:tcW w:w="3074" w:type="dxa"/>
            <w:shd w:val="clear" w:color="auto" w:fill="E5DFEC"/>
          </w:tcPr>
          <w:p w:rsidR="00BC4166" w:rsidRPr="00282CA9" w:rsidRDefault="00BC4166" w:rsidP="007901B5">
            <w:pPr>
              <w:snapToGrid w:val="0"/>
              <w:spacing w:before="120" w:after="120"/>
              <w:rPr>
                <w:rFonts w:ascii="Arial" w:hAnsi="Arial" w:cs="Arial"/>
                <w:b/>
                <w:sz w:val="20"/>
                <w:szCs w:val="20"/>
              </w:rPr>
            </w:pPr>
            <w:r w:rsidRPr="00282CA9">
              <w:rPr>
                <w:rFonts w:ascii="Arial" w:hAnsi="Arial" w:cs="Arial"/>
                <w:b/>
                <w:sz w:val="20"/>
                <w:szCs w:val="20"/>
              </w:rPr>
              <w:t>Pretendents:</w:t>
            </w:r>
          </w:p>
        </w:tc>
        <w:tc>
          <w:tcPr>
            <w:tcW w:w="6779" w:type="dxa"/>
          </w:tcPr>
          <w:p w:rsidR="00BC4166" w:rsidRPr="00282CA9" w:rsidRDefault="00BC4166" w:rsidP="007901B5">
            <w:pPr>
              <w:snapToGrid w:val="0"/>
              <w:rPr>
                <w:rFonts w:ascii="Arial" w:hAnsi="Arial" w:cs="Arial"/>
                <w:sz w:val="20"/>
                <w:szCs w:val="20"/>
              </w:rPr>
            </w:pPr>
          </w:p>
        </w:tc>
      </w:tr>
    </w:tbl>
    <w:p w:rsidR="00BC4166" w:rsidRPr="00282CA9" w:rsidRDefault="00BC4166" w:rsidP="00BC4166">
      <w:pPr>
        <w:pStyle w:val="Apakpunkts"/>
        <w:numPr>
          <w:ilvl w:val="0"/>
          <w:numId w:val="0"/>
        </w:numPr>
        <w:rPr>
          <w:rFonts w:cs="Arial"/>
          <w:szCs w:val="20"/>
        </w:rPr>
      </w:pPr>
    </w:p>
    <w:p w:rsidR="00BC4166" w:rsidRPr="00282CA9" w:rsidRDefault="00BC4166" w:rsidP="00BC4166">
      <w:pPr>
        <w:jc w:val="center"/>
        <w:rPr>
          <w:rFonts w:ascii="Arial" w:hAnsi="Arial" w:cs="Arial"/>
          <w:sz w:val="20"/>
          <w:szCs w:val="20"/>
        </w:rPr>
      </w:pPr>
    </w:p>
    <w:tbl>
      <w:tblPr>
        <w:tblW w:w="9858" w:type="dxa"/>
        <w:tblInd w:w="-111" w:type="dxa"/>
        <w:tblLayout w:type="fixed"/>
        <w:tblLook w:val="0000" w:firstRow="0" w:lastRow="0" w:firstColumn="0" w:lastColumn="0" w:noHBand="0" w:noVBand="0"/>
      </w:tblPr>
      <w:tblGrid>
        <w:gridCol w:w="2771"/>
        <w:gridCol w:w="1984"/>
        <w:gridCol w:w="5103"/>
      </w:tblGrid>
      <w:tr w:rsidR="00BC4166" w:rsidRPr="00282CA9" w:rsidTr="007901B5">
        <w:trPr>
          <w:trHeight w:val="611"/>
        </w:trPr>
        <w:tc>
          <w:tcPr>
            <w:tcW w:w="2771" w:type="dxa"/>
            <w:tcBorders>
              <w:top w:val="single" w:sz="4" w:space="0" w:color="000000"/>
              <w:left w:val="single" w:sz="4" w:space="0" w:color="000000"/>
              <w:bottom w:val="single" w:sz="4" w:space="0" w:color="000000"/>
            </w:tcBorders>
            <w:shd w:val="clear" w:color="auto" w:fill="E5DFEC"/>
            <w:vAlign w:val="center"/>
          </w:tcPr>
          <w:p w:rsidR="00BC4166" w:rsidRPr="00282CA9" w:rsidRDefault="00BC4166" w:rsidP="007901B5">
            <w:pPr>
              <w:pStyle w:val="Heading5"/>
              <w:snapToGrid w:val="0"/>
              <w:spacing w:before="120" w:after="120"/>
              <w:jc w:val="center"/>
              <w:rPr>
                <w:rFonts w:ascii="Arial" w:hAnsi="Arial" w:cs="Arial"/>
                <w:b/>
                <w:bCs/>
                <w:i/>
                <w:iCs/>
                <w:sz w:val="20"/>
                <w:szCs w:val="20"/>
              </w:rPr>
            </w:pPr>
            <w:r w:rsidRPr="00282CA9">
              <w:rPr>
                <w:rFonts w:ascii="Arial" w:hAnsi="Arial" w:cs="Arial"/>
                <w:b/>
                <w:bCs/>
                <w:iCs/>
                <w:color w:val="000000" w:themeColor="text1"/>
                <w:sz w:val="20"/>
                <w:szCs w:val="20"/>
              </w:rPr>
              <w:t>Apakšuzņēmēja nosaukums, reģistrācijas numurs, adrese un kontaktpersona</w:t>
            </w:r>
          </w:p>
        </w:tc>
        <w:tc>
          <w:tcPr>
            <w:tcW w:w="1984" w:type="dxa"/>
            <w:tcBorders>
              <w:top w:val="single" w:sz="4" w:space="0" w:color="000000"/>
              <w:left w:val="single" w:sz="4" w:space="0" w:color="000000"/>
              <w:bottom w:val="single" w:sz="4" w:space="0" w:color="000000"/>
            </w:tcBorders>
            <w:shd w:val="clear" w:color="auto" w:fill="E5DFEC"/>
            <w:vAlign w:val="center"/>
          </w:tcPr>
          <w:p w:rsidR="00BC4166" w:rsidRPr="00282CA9" w:rsidRDefault="00BC4166" w:rsidP="00282CA9">
            <w:pPr>
              <w:snapToGrid w:val="0"/>
              <w:spacing w:before="120" w:after="120"/>
              <w:jc w:val="center"/>
              <w:rPr>
                <w:rFonts w:ascii="Arial" w:hAnsi="Arial" w:cs="Arial"/>
                <w:b/>
                <w:sz w:val="20"/>
                <w:szCs w:val="20"/>
              </w:rPr>
            </w:pPr>
            <w:r w:rsidRPr="00282CA9">
              <w:rPr>
                <w:rFonts w:ascii="Arial" w:hAnsi="Arial" w:cs="Arial"/>
                <w:b/>
                <w:sz w:val="20"/>
                <w:szCs w:val="20"/>
              </w:rPr>
              <w:t xml:space="preserve">Nododamo darbu apjoms (% no </w:t>
            </w:r>
            <w:r w:rsidR="00282CA9">
              <w:rPr>
                <w:rFonts w:ascii="Arial" w:hAnsi="Arial" w:cs="Arial"/>
                <w:b/>
                <w:sz w:val="20"/>
                <w:szCs w:val="20"/>
              </w:rPr>
              <w:t xml:space="preserve">preču piegādes </w:t>
            </w:r>
            <w:r w:rsidRPr="00282CA9">
              <w:rPr>
                <w:rFonts w:ascii="Arial" w:hAnsi="Arial" w:cs="Arial"/>
                <w:b/>
                <w:sz w:val="20"/>
                <w:szCs w:val="20"/>
              </w:rPr>
              <w:t>kopējās cenas)</w:t>
            </w:r>
          </w:p>
        </w:tc>
        <w:tc>
          <w:tcPr>
            <w:tcW w:w="5103"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BC4166" w:rsidRPr="00282CA9" w:rsidRDefault="00BC4166" w:rsidP="007901B5">
            <w:pPr>
              <w:snapToGrid w:val="0"/>
              <w:spacing w:before="120" w:after="120"/>
              <w:jc w:val="center"/>
              <w:rPr>
                <w:rFonts w:ascii="Arial" w:hAnsi="Arial" w:cs="Arial"/>
                <w:b/>
                <w:sz w:val="20"/>
                <w:szCs w:val="20"/>
              </w:rPr>
            </w:pPr>
            <w:r w:rsidRPr="00282CA9">
              <w:rPr>
                <w:rFonts w:ascii="Arial" w:hAnsi="Arial" w:cs="Arial"/>
                <w:b/>
                <w:sz w:val="20"/>
                <w:szCs w:val="20"/>
              </w:rPr>
              <w:t>Īss apakšuzņēmēja veicamo darbu apraksts</w:t>
            </w:r>
          </w:p>
        </w:tc>
      </w:tr>
      <w:tr w:rsidR="00BC4166" w:rsidRPr="00282CA9"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282CA9"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282CA9"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282CA9" w:rsidRDefault="00BC4166" w:rsidP="007901B5">
            <w:pPr>
              <w:snapToGrid w:val="0"/>
              <w:jc w:val="center"/>
              <w:rPr>
                <w:rFonts w:ascii="Arial" w:hAnsi="Arial" w:cs="Arial"/>
                <w:sz w:val="20"/>
                <w:szCs w:val="20"/>
              </w:rPr>
            </w:pPr>
          </w:p>
        </w:tc>
      </w:tr>
      <w:tr w:rsidR="00BC4166" w:rsidRPr="00282CA9"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282CA9"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282CA9"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282CA9" w:rsidRDefault="00BC4166" w:rsidP="007901B5">
            <w:pPr>
              <w:snapToGrid w:val="0"/>
              <w:jc w:val="center"/>
              <w:rPr>
                <w:rFonts w:ascii="Arial" w:hAnsi="Arial" w:cs="Arial"/>
                <w:sz w:val="20"/>
                <w:szCs w:val="20"/>
              </w:rPr>
            </w:pPr>
          </w:p>
        </w:tc>
      </w:tr>
      <w:tr w:rsidR="00BC4166" w:rsidRPr="00282CA9"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282CA9"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282CA9"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282CA9" w:rsidRDefault="00BC4166" w:rsidP="007901B5">
            <w:pPr>
              <w:snapToGrid w:val="0"/>
              <w:jc w:val="center"/>
              <w:rPr>
                <w:rFonts w:ascii="Arial" w:hAnsi="Arial" w:cs="Arial"/>
                <w:sz w:val="20"/>
                <w:szCs w:val="20"/>
              </w:rPr>
            </w:pPr>
          </w:p>
        </w:tc>
      </w:tr>
    </w:tbl>
    <w:p w:rsidR="00BC4166" w:rsidRPr="00282CA9" w:rsidRDefault="00BC4166" w:rsidP="00BC4166">
      <w:pPr>
        <w:tabs>
          <w:tab w:val="left" w:leader="dot" w:pos="7797"/>
        </w:tabs>
        <w:jc w:val="right"/>
        <w:rPr>
          <w:rFonts w:ascii="Arial" w:hAnsi="Arial" w:cs="Arial"/>
          <w:sz w:val="20"/>
          <w:szCs w:val="20"/>
        </w:rPr>
      </w:pPr>
    </w:p>
    <w:p w:rsidR="00BC4166" w:rsidRPr="00282CA9" w:rsidRDefault="00BC4166" w:rsidP="00BC4166">
      <w:pPr>
        <w:spacing w:after="120"/>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7226"/>
      </w:tblGrid>
      <w:tr w:rsidR="00BC4166" w:rsidRPr="00282CA9" w:rsidTr="007901B5">
        <w:tc>
          <w:tcPr>
            <w:tcW w:w="2627" w:type="dxa"/>
          </w:tcPr>
          <w:p w:rsidR="00BC4166" w:rsidRPr="00282CA9" w:rsidRDefault="00BC4166" w:rsidP="007901B5">
            <w:pPr>
              <w:snapToGrid w:val="0"/>
              <w:rPr>
                <w:rFonts w:ascii="Arial" w:hAnsi="Arial" w:cs="Arial"/>
                <w:sz w:val="20"/>
                <w:szCs w:val="20"/>
              </w:rPr>
            </w:pPr>
            <w:r w:rsidRPr="00282CA9">
              <w:rPr>
                <w:rFonts w:ascii="Arial" w:hAnsi="Arial" w:cs="Arial"/>
                <w:sz w:val="20"/>
                <w:szCs w:val="20"/>
              </w:rPr>
              <w:t>Pretendenta pārstāvis</w:t>
            </w:r>
          </w:p>
        </w:tc>
        <w:tc>
          <w:tcPr>
            <w:tcW w:w="7226" w:type="dxa"/>
            <w:tcBorders>
              <w:bottom w:val="single" w:sz="4" w:space="0" w:color="000000"/>
            </w:tcBorders>
          </w:tcPr>
          <w:p w:rsidR="00BC4166" w:rsidRPr="00282CA9" w:rsidRDefault="00BC4166" w:rsidP="007901B5">
            <w:pPr>
              <w:snapToGrid w:val="0"/>
              <w:rPr>
                <w:rFonts w:ascii="Arial" w:hAnsi="Arial" w:cs="Arial"/>
                <w:sz w:val="20"/>
                <w:szCs w:val="20"/>
              </w:rPr>
            </w:pPr>
          </w:p>
        </w:tc>
      </w:tr>
      <w:tr w:rsidR="00BC4166" w:rsidRPr="00282CA9" w:rsidTr="007901B5">
        <w:trPr>
          <w:cantSplit/>
        </w:trPr>
        <w:tc>
          <w:tcPr>
            <w:tcW w:w="2627" w:type="dxa"/>
          </w:tcPr>
          <w:p w:rsidR="00BC4166" w:rsidRPr="00282CA9" w:rsidRDefault="00BC4166" w:rsidP="007901B5">
            <w:pPr>
              <w:snapToGrid w:val="0"/>
              <w:rPr>
                <w:rFonts w:ascii="Arial" w:hAnsi="Arial" w:cs="Arial"/>
                <w:sz w:val="20"/>
                <w:szCs w:val="20"/>
              </w:rPr>
            </w:pPr>
          </w:p>
        </w:tc>
        <w:tc>
          <w:tcPr>
            <w:tcW w:w="7226" w:type="dxa"/>
          </w:tcPr>
          <w:p w:rsidR="00BC4166" w:rsidRPr="00282CA9" w:rsidRDefault="00BC4166" w:rsidP="007901B5">
            <w:pPr>
              <w:snapToGrid w:val="0"/>
              <w:jc w:val="center"/>
              <w:rPr>
                <w:rFonts w:ascii="Arial" w:hAnsi="Arial" w:cs="Arial"/>
                <w:sz w:val="20"/>
                <w:szCs w:val="20"/>
              </w:rPr>
            </w:pPr>
            <w:r w:rsidRPr="00282CA9">
              <w:rPr>
                <w:rFonts w:ascii="Arial" w:hAnsi="Arial" w:cs="Arial"/>
                <w:sz w:val="20"/>
                <w:szCs w:val="20"/>
              </w:rPr>
              <w:t>(amats, paraksts, vārds, uzvārds, zīmogs)</w:t>
            </w:r>
          </w:p>
        </w:tc>
      </w:tr>
    </w:tbl>
    <w:p w:rsidR="00BC4166" w:rsidRPr="00282CA9" w:rsidRDefault="00BC4166" w:rsidP="00BC4166">
      <w:pPr>
        <w:spacing w:after="120"/>
        <w:jc w:val="both"/>
        <w:rPr>
          <w:rFonts w:ascii="Arial" w:hAnsi="Arial" w:cs="Arial"/>
          <w:sz w:val="20"/>
          <w:szCs w:val="20"/>
        </w:rPr>
      </w:pPr>
    </w:p>
    <w:p w:rsidR="00BC4166" w:rsidRPr="00282CA9" w:rsidRDefault="00BC4166" w:rsidP="00BC4166">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C4166" w:rsidRPr="00282CA9" w:rsidTr="007901B5">
        <w:tc>
          <w:tcPr>
            <w:tcW w:w="3049" w:type="dxa"/>
          </w:tcPr>
          <w:p w:rsidR="00BC4166" w:rsidRPr="00282CA9" w:rsidRDefault="00BC4166" w:rsidP="007901B5">
            <w:pPr>
              <w:snapToGrid w:val="0"/>
              <w:rPr>
                <w:rFonts w:ascii="Arial" w:hAnsi="Arial" w:cs="Arial"/>
                <w:sz w:val="20"/>
                <w:szCs w:val="20"/>
              </w:rPr>
            </w:pPr>
            <w:r w:rsidRPr="00282CA9">
              <w:rPr>
                <w:rFonts w:ascii="Arial" w:hAnsi="Arial" w:cs="Arial"/>
                <w:sz w:val="20"/>
                <w:szCs w:val="20"/>
              </w:rPr>
              <w:t>Apakšuzņēmēja pārstāvis</w:t>
            </w:r>
          </w:p>
        </w:tc>
        <w:tc>
          <w:tcPr>
            <w:tcW w:w="6804" w:type="dxa"/>
            <w:tcBorders>
              <w:bottom w:val="single" w:sz="4" w:space="0" w:color="000000"/>
            </w:tcBorders>
          </w:tcPr>
          <w:p w:rsidR="00BC4166" w:rsidRPr="00282CA9" w:rsidRDefault="00BC4166" w:rsidP="007901B5">
            <w:pPr>
              <w:snapToGrid w:val="0"/>
              <w:rPr>
                <w:rFonts w:ascii="Arial" w:hAnsi="Arial" w:cs="Arial"/>
                <w:sz w:val="20"/>
                <w:szCs w:val="20"/>
              </w:rPr>
            </w:pPr>
          </w:p>
        </w:tc>
      </w:tr>
      <w:tr w:rsidR="00BC4166" w:rsidRPr="00282CA9" w:rsidTr="007901B5">
        <w:trPr>
          <w:cantSplit/>
        </w:trPr>
        <w:tc>
          <w:tcPr>
            <w:tcW w:w="3049" w:type="dxa"/>
          </w:tcPr>
          <w:p w:rsidR="00BC4166" w:rsidRPr="00282CA9" w:rsidRDefault="00BC4166" w:rsidP="007901B5">
            <w:pPr>
              <w:snapToGrid w:val="0"/>
              <w:rPr>
                <w:rFonts w:ascii="Arial" w:hAnsi="Arial" w:cs="Arial"/>
                <w:sz w:val="20"/>
                <w:szCs w:val="20"/>
              </w:rPr>
            </w:pPr>
          </w:p>
        </w:tc>
        <w:tc>
          <w:tcPr>
            <w:tcW w:w="6804" w:type="dxa"/>
          </w:tcPr>
          <w:p w:rsidR="00BC4166" w:rsidRPr="00282CA9" w:rsidRDefault="00BC4166" w:rsidP="007901B5">
            <w:pPr>
              <w:snapToGrid w:val="0"/>
              <w:jc w:val="center"/>
              <w:rPr>
                <w:rFonts w:ascii="Arial" w:hAnsi="Arial" w:cs="Arial"/>
                <w:sz w:val="20"/>
                <w:szCs w:val="20"/>
              </w:rPr>
            </w:pPr>
            <w:r w:rsidRPr="00282CA9">
              <w:rPr>
                <w:rFonts w:ascii="Arial" w:hAnsi="Arial" w:cs="Arial"/>
                <w:sz w:val="20"/>
                <w:szCs w:val="20"/>
              </w:rPr>
              <w:t>(amats, paraksts, vārds, uzvārds, zīmogs)</w:t>
            </w:r>
          </w:p>
        </w:tc>
      </w:tr>
    </w:tbl>
    <w:p w:rsidR="00BC4166" w:rsidRPr="00BC4166" w:rsidRDefault="00BC4166" w:rsidP="00BC4166">
      <w:pPr>
        <w:tabs>
          <w:tab w:val="left" w:leader="dot" w:pos="7797"/>
        </w:tabs>
        <w:rPr>
          <w:rFonts w:ascii="Arial" w:hAnsi="Arial" w:cs="Arial"/>
          <w:sz w:val="20"/>
          <w:szCs w:val="20"/>
        </w:rPr>
      </w:pPr>
    </w:p>
    <w:p w:rsidR="00BC4166" w:rsidRPr="00BC4166" w:rsidRDefault="00BC4166" w:rsidP="00BC4166">
      <w:pPr>
        <w:pStyle w:val="Apakpunkts"/>
        <w:numPr>
          <w:ilvl w:val="0"/>
          <w:numId w:val="0"/>
        </w:numPr>
        <w:jc w:val="both"/>
        <w:rPr>
          <w:rFonts w:cs="Arial"/>
          <w:b w:val="0"/>
          <w:szCs w:val="20"/>
        </w:rPr>
      </w:pPr>
    </w:p>
    <w:p w:rsidR="00BC4166" w:rsidRPr="00BC4166" w:rsidRDefault="00BC4166" w:rsidP="00BC4166">
      <w:pPr>
        <w:tabs>
          <w:tab w:val="left" w:leader="dot" w:pos="7797"/>
        </w:tabs>
        <w:jc w:val="both"/>
        <w:rPr>
          <w:rFonts w:ascii="Arial" w:hAnsi="Arial" w:cs="Arial"/>
          <w:sz w:val="20"/>
          <w:szCs w:val="20"/>
        </w:rPr>
      </w:pPr>
    </w:p>
    <w:p w:rsidR="00BC4166" w:rsidRPr="00BC4166" w:rsidRDefault="00BC4166" w:rsidP="00BC4166">
      <w:pPr>
        <w:tabs>
          <w:tab w:val="left" w:leader="dot" w:pos="7797"/>
        </w:tabs>
        <w:jc w:val="both"/>
        <w:rPr>
          <w:rFonts w:ascii="Arial" w:hAnsi="Arial" w:cs="Arial"/>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821D04" w:rsidRDefault="00821D04" w:rsidP="00294FCA">
      <w:pPr>
        <w:jc w:val="right"/>
        <w:rPr>
          <w:rFonts w:ascii="Arial" w:hAnsi="Arial" w:cs="Arial"/>
          <w:color w:val="000000" w:themeColor="text1"/>
          <w:sz w:val="20"/>
          <w:szCs w:val="20"/>
        </w:rPr>
      </w:pPr>
    </w:p>
    <w:p w:rsidR="00BC4166" w:rsidRDefault="00BC4166" w:rsidP="002369DA">
      <w:pPr>
        <w:rPr>
          <w:rFonts w:ascii="Arial" w:hAnsi="Arial" w:cs="Arial"/>
          <w:color w:val="000000" w:themeColor="text1"/>
          <w:sz w:val="20"/>
          <w:szCs w:val="20"/>
        </w:rPr>
      </w:pPr>
    </w:p>
    <w:p w:rsidR="00BE48D7" w:rsidRDefault="00BE48D7" w:rsidP="00BC4166">
      <w:pPr>
        <w:jc w:val="right"/>
        <w:rPr>
          <w:rFonts w:ascii="Arial" w:hAnsi="Arial" w:cs="Arial"/>
          <w:b/>
          <w:color w:val="00000A"/>
          <w:sz w:val="20"/>
          <w:szCs w:val="20"/>
        </w:rPr>
      </w:pPr>
    </w:p>
    <w:p w:rsidR="0054136D" w:rsidRDefault="0054136D" w:rsidP="00BC4166">
      <w:pPr>
        <w:jc w:val="right"/>
        <w:rPr>
          <w:rFonts w:ascii="Arial" w:hAnsi="Arial" w:cs="Arial"/>
          <w:b/>
          <w:color w:val="00000A"/>
          <w:sz w:val="20"/>
          <w:szCs w:val="20"/>
        </w:rPr>
      </w:pPr>
    </w:p>
    <w:p w:rsidR="0054136D" w:rsidRDefault="0054136D" w:rsidP="00BC4166">
      <w:pPr>
        <w:jc w:val="right"/>
        <w:rPr>
          <w:rFonts w:ascii="Arial" w:hAnsi="Arial" w:cs="Arial"/>
          <w:b/>
          <w:color w:val="00000A"/>
          <w:sz w:val="20"/>
          <w:szCs w:val="20"/>
        </w:rPr>
      </w:pPr>
    </w:p>
    <w:p w:rsidR="0054136D" w:rsidRDefault="0054136D" w:rsidP="00BC4166">
      <w:pPr>
        <w:jc w:val="right"/>
        <w:rPr>
          <w:rFonts w:ascii="Arial" w:hAnsi="Arial" w:cs="Arial"/>
          <w:b/>
          <w:color w:val="00000A"/>
          <w:sz w:val="20"/>
          <w:szCs w:val="20"/>
        </w:rPr>
      </w:pPr>
    </w:p>
    <w:p w:rsidR="0054136D" w:rsidRDefault="0054136D"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C4166" w:rsidRPr="003F7899" w:rsidRDefault="00681E11" w:rsidP="00BC4166">
      <w:pPr>
        <w:jc w:val="right"/>
        <w:rPr>
          <w:rFonts w:ascii="Arial" w:hAnsi="Arial" w:cs="Arial"/>
          <w:b/>
          <w:color w:val="00000A"/>
          <w:sz w:val="20"/>
          <w:szCs w:val="20"/>
        </w:rPr>
      </w:pPr>
      <w:r>
        <w:rPr>
          <w:rFonts w:ascii="Arial" w:hAnsi="Arial" w:cs="Arial"/>
          <w:b/>
          <w:color w:val="00000A"/>
          <w:sz w:val="20"/>
          <w:szCs w:val="20"/>
        </w:rPr>
        <w:lastRenderedPageBreak/>
        <w:t>Pielikums Nr.6</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6D4659">
        <w:rPr>
          <w:rFonts w:ascii="Arial" w:hAnsi="Arial" w:cs="Arial"/>
          <w:bCs/>
          <w:color w:val="000000" w:themeColor="text1"/>
          <w:sz w:val="20"/>
          <w:szCs w:val="20"/>
        </w:rPr>
        <w:t>. JNP 2014/82</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54136D" w:rsidRDefault="00BC4166" w:rsidP="00BC4166">
      <w:pPr>
        <w:jc w:val="right"/>
        <w:rPr>
          <w:rFonts w:ascii="Arial" w:hAnsi="Arial" w:cs="Arial"/>
          <w:color w:val="000000" w:themeColor="text1"/>
          <w:sz w:val="20"/>
          <w:szCs w:val="20"/>
        </w:rPr>
      </w:pPr>
    </w:p>
    <w:p w:rsidR="00BC4166" w:rsidRPr="0054136D" w:rsidRDefault="00BC4166" w:rsidP="00BC4166">
      <w:pPr>
        <w:pStyle w:val="Apakpunkts"/>
        <w:numPr>
          <w:ilvl w:val="0"/>
          <w:numId w:val="0"/>
        </w:numPr>
        <w:jc w:val="center"/>
        <w:rPr>
          <w:rFonts w:cs="Arial"/>
          <w:szCs w:val="20"/>
        </w:rPr>
      </w:pPr>
      <w:r w:rsidRPr="0054136D">
        <w:rPr>
          <w:rFonts w:cs="Arial"/>
          <w:szCs w:val="20"/>
        </w:rPr>
        <w:t>APAKŠUZŅĒMĒJA APLIECINĀJUMS</w:t>
      </w:r>
    </w:p>
    <w:p w:rsidR="00BC4166" w:rsidRPr="0054136D" w:rsidRDefault="00BC4166" w:rsidP="00BC4166">
      <w:pPr>
        <w:pStyle w:val="Apakpunkts"/>
        <w:numPr>
          <w:ilvl w:val="0"/>
          <w:numId w:val="0"/>
        </w:numPr>
        <w:shd w:val="clear" w:color="auto" w:fill="FFFFFF"/>
        <w:rPr>
          <w:rFonts w:cs="Arial"/>
          <w:szCs w:val="20"/>
        </w:rPr>
      </w:pPr>
    </w:p>
    <w:p w:rsidR="002167F3" w:rsidRPr="0054136D" w:rsidRDefault="002167F3" w:rsidP="002167F3">
      <w:pPr>
        <w:spacing w:after="120"/>
        <w:jc w:val="center"/>
        <w:rPr>
          <w:rFonts w:ascii="Arial" w:hAnsi="Arial" w:cs="Arial"/>
          <w:b/>
          <w:sz w:val="20"/>
          <w:szCs w:val="20"/>
        </w:rPr>
      </w:pPr>
      <w:r w:rsidRPr="0054136D">
        <w:rPr>
          <w:rFonts w:ascii="Arial" w:hAnsi="Arial" w:cs="Arial"/>
          <w:bCs/>
          <w:sz w:val="20"/>
          <w:szCs w:val="20"/>
        </w:rPr>
        <w:t>iepirkumam „</w:t>
      </w:r>
      <w:r w:rsidR="0054136D">
        <w:rPr>
          <w:rFonts w:ascii="Arial" w:hAnsi="Arial" w:cs="Arial"/>
          <w:bCs/>
          <w:sz w:val="20"/>
          <w:szCs w:val="20"/>
        </w:rPr>
        <w:t>Dzesētavu iegāde medību produkcijas uzglabāšanai</w:t>
      </w:r>
      <w:r w:rsidR="00F34819" w:rsidRPr="0054136D">
        <w:rPr>
          <w:rFonts w:ascii="Arial" w:hAnsi="Arial" w:cs="Arial"/>
          <w:bCs/>
          <w:sz w:val="20"/>
          <w:szCs w:val="20"/>
        </w:rPr>
        <w:t>”</w:t>
      </w:r>
      <w:r w:rsidRPr="0054136D">
        <w:rPr>
          <w:rFonts w:ascii="Arial" w:hAnsi="Arial" w:cs="Arial"/>
          <w:bCs/>
          <w:sz w:val="20"/>
          <w:szCs w:val="20"/>
        </w:rPr>
        <w:t xml:space="preserve"> </w:t>
      </w:r>
    </w:p>
    <w:p w:rsidR="00BC4166" w:rsidRPr="0054136D" w:rsidRDefault="00BC4166" w:rsidP="00BC4166">
      <w:pPr>
        <w:pStyle w:val="Rindkopa"/>
        <w:shd w:val="clear" w:color="auto" w:fill="FFFFFF"/>
        <w:ind w:left="0"/>
        <w:rPr>
          <w:rFonts w:cs="Arial"/>
          <w:szCs w:val="20"/>
        </w:rPr>
      </w:pPr>
      <w:r w:rsidRPr="0054136D">
        <w:rPr>
          <w:rFonts w:cs="Arial"/>
          <w:szCs w:val="20"/>
        </w:rPr>
        <w:t>Ar šo /</w:t>
      </w:r>
      <w:r w:rsidRPr="0054136D">
        <w:rPr>
          <w:rFonts w:cs="Arial"/>
          <w:i/>
          <w:szCs w:val="20"/>
        </w:rPr>
        <w:t>Apakšuzņēmēja nosaukums, reģistrācijas numurs un adrese</w:t>
      </w:r>
      <w:r w:rsidRPr="0054136D">
        <w:rPr>
          <w:rFonts w:cs="Arial"/>
          <w:szCs w:val="20"/>
        </w:rPr>
        <w:t xml:space="preserve"> apliecina, ka:</w:t>
      </w:r>
    </w:p>
    <w:p w:rsidR="00BC4166" w:rsidRPr="0054136D" w:rsidRDefault="00BC4166" w:rsidP="00693133">
      <w:pPr>
        <w:pStyle w:val="Punkts"/>
        <w:numPr>
          <w:ilvl w:val="0"/>
          <w:numId w:val="0"/>
        </w:numPr>
        <w:shd w:val="clear" w:color="auto" w:fill="FFFFFF"/>
        <w:jc w:val="both"/>
        <w:rPr>
          <w:rFonts w:cs="Arial"/>
          <w:szCs w:val="20"/>
        </w:rPr>
      </w:pPr>
    </w:p>
    <w:p w:rsidR="00693133" w:rsidRPr="0054136D" w:rsidRDefault="00BC4166" w:rsidP="002369DA">
      <w:pPr>
        <w:spacing w:after="120"/>
        <w:jc w:val="both"/>
        <w:rPr>
          <w:rFonts w:ascii="Arial" w:hAnsi="Arial" w:cs="Arial"/>
          <w:b/>
          <w:sz w:val="20"/>
          <w:szCs w:val="20"/>
        </w:rPr>
      </w:pPr>
      <w:r w:rsidRPr="0054136D">
        <w:rPr>
          <w:rFonts w:ascii="Arial" w:hAnsi="Arial" w:cs="Arial"/>
          <w:sz w:val="20"/>
          <w:szCs w:val="20"/>
        </w:rPr>
        <w:t>piekrīt piedalīties Jelgavas novada pašvaldības, Reģ.</w:t>
      </w:r>
      <w:r w:rsidR="009E57A4" w:rsidRPr="0054136D">
        <w:rPr>
          <w:rFonts w:ascii="Arial" w:hAnsi="Arial" w:cs="Arial"/>
          <w:sz w:val="20"/>
          <w:szCs w:val="20"/>
        </w:rPr>
        <w:t xml:space="preserve"> </w:t>
      </w:r>
      <w:r w:rsidRPr="0054136D">
        <w:rPr>
          <w:rFonts w:ascii="Arial" w:hAnsi="Arial" w:cs="Arial"/>
          <w:sz w:val="20"/>
          <w:szCs w:val="20"/>
        </w:rPr>
        <w:t>Nr. 90009118031, Pasta iela 37, Jelgava, LV-3001 (turpmāk – Pasūtītājs)</w:t>
      </w:r>
      <w:r w:rsidR="006A487D" w:rsidRPr="0054136D">
        <w:rPr>
          <w:rFonts w:ascii="Arial" w:hAnsi="Arial" w:cs="Arial"/>
          <w:sz w:val="20"/>
          <w:szCs w:val="20"/>
        </w:rPr>
        <w:t xml:space="preserve"> organizētajā iepirkumā</w:t>
      </w:r>
      <w:r w:rsidRPr="0054136D">
        <w:rPr>
          <w:rFonts w:ascii="Arial" w:hAnsi="Arial" w:cs="Arial"/>
          <w:sz w:val="20"/>
          <w:szCs w:val="20"/>
        </w:rPr>
        <w:t xml:space="preserve"> </w:t>
      </w:r>
      <w:r w:rsidRPr="0054136D">
        <w:rPr>
          <w:rFonts w:ascii="Arial" w:hAnsi="Arial" w:cs="Arial"/>
          <w:bCs/>
          <w:sz w:val="20"/>
          <w:szCs w:val="20"/>
        </w:rPr>
        <w:t>„</w:t>
      </w:r>
      <w:r w:rsidR="0054136D">
        <w:rPr>
          <w:rFonts w:ascii="Arial" w:hAnsi="Arial" w:cs="Arial"/>
          <w:bCs/>
          <w:sz w:val="20"/>
          <w:szCs w:val="20"/>
        </w:rPr>
        <w:t>Dzesētavu iegāde medību produkcijas uzglabāšanai</w:t>
      </w:r>
      <w:r w:rsidR="00F34819" w:rsidRPr="0054136D">
        <w:rPr>
          <w:rFonts w:ascii="Arial" w:hAnsi="Arial" w:cs="Arial"/>
          <w:bCs/>
          <w:sz w:val="20"/>
          <w:szCs w:val="20"/>
        </w:rPr>
        <w:t xml:space="preserve">” </w:t>
      </w:r>
      <w:r w:rsidRPr="0054136D">
        <w:rPr>
          <w:rFonts w:ascii="Arial" w:hAnsi="Arial" w:cs="Arial"/>
          <w:sz w:val="20"/>
          <w:szCs w:val="20"/>
        </w:rPr>
        <w:t>(ID Nr.</w:t>
      </w:r>
      <w:r w:rsidR="006D4659">
        <w:rPr>
          <w:rFonts w:ascii="Arial" w:hAnsi="Arial" w:cs="Arial"/>
          <w:sz w:val="20"/>
          <w:szCs w:val="20"/>
        </w:rPr>
        <w:t xml:space="preserve"> JNP 2014/82</w:t>
      </w:r>
      <w:r w:rsidRPr="0054136D">
        <w:rPr>
          <w:rFonts w:ascii="Arial" w:hAnsi="Arial" w:cs="Arial"/>
          <w:sz w:val="20"/>
          <w:szCs w:val="20"/>
        </w:rPr>
        <w:t>)</w:t>
      </w:r>
    </w:p>
    <w:p w:rsidR="00693133" w:rsidRPr="0054136D" w:rsidRDefault="00BC4166" w:rsidP="000863FB">
      <w:pPr>
        <w:pStyle w:val="ListParagraph"/>
        <w:numPr>
          <w:ilvl w:val="0"/>
          <w:numId w:val="24"/>
        </w:numPr>
        <w:spacing w:after="120"/>
        <w:rPr>
          <w:rFonts w:ascii="Arial" w:hAnsi="Arial" w:cs="Arial"/>
          <w:sz w:val="20"/>
          <w:szCs w:val="20"/>
        </w:rPr>
      </w:pPr>
      <w:r w:rsidRPr="0054136D">
        <w:rPr>
          <w:rFonts w:ascii="Arial" w:hAnsi="Arial" w:cs="Arial"/>
          <w:sz w:val="20"/>
          <w:szCs w:val="20"/>
        </w:rPr>
        <w:t xml:space="preserve">kā </w:t>
      </w:r>
      <w:r w:rsidRPr="0054136D">
        <w:rPr>
          <w:rFonts w:ascii="Arial" w:hAnsi="Arial" w:cs="Arial"/>
          <w:color w:val="000000" w:themeColor="text1"/>
          <w:sz w:val="20"/>
          <w:szCs w:val="20"/>
        </w:rPr>
        <w:t xml:space="preserve">&lt;Pretendenta nosaukums, reģistrācijas numurs un adrese&gt; </w:t>
      </w:r>
      <w:r w:rsidRPr="0054136D">
        <w:rPr>
          <w:rFonts w:ascii="Arial" w:hAnsi="Arial" w:cs="Arial"/>
          <w:sz w:val="20"/>
          <w:szCs w:val="20"/>
        </w:rPr>
        <w:t>(turpmāk – Pretendents) apakšuzņēmēji, kā arī</w:t>
      </w:r>
    </w:p>
    <w:p w:rsidR="00BC4166" w:rsidRPr="0054136D" w:rsidRDefault="00BC4166" w:rsidP="000863FB">
      <w:pPr>
        <w:pStyle w:val="ListParagraph"/>
        <w:numPr>
          <w:ilvl w:val="0"/>
          <w:numId w:val="24"/>
        </w:numPr>
        <w:spacing w:after="120"/>
        <w:rPr>
          <w:rFonts w:ascii="Arial" w:hAnsi="Arial" w:cs="Arial"/>
          <w:b/>
          <w:sz w:val="20"/>
          <w:szCs w:val="20"/>
        </w:rPr>
      </w:pPr>
      <w:r w:rsidRPr="0054136D">
        <w:rPr>
          <w:rFonts w:ascii="Arial" w:hAnsi="Arial" w:cs="Arial"/>
          <w:sz w:val="20"/>
          <w:szCs w:val="20"/>
        </w:rPr>
        <w:t>gadījumā, ja ar Pretendentu ir noslēgts iepirkuma līgums, apņemas:</w:t>
      </w:r>
    </w:p>
    <w:p w:rsidR="00BC4166" w:rsidRPr="0054136D" w:rsidRDefault="00BC4166" w:rsidP="00BC4166">
      <w:pPr>
        <w:pStyle w:val="Rindkopa"/>
        <w:shd w:val="clear" w:color="auto" w:fill="FFFFFF"/>
        <w:ind w:left="1080"/>
        <w:rPr>
          <w:rFonts w:cs="Arial"/>
          <w:szCs w:val="20"/>
        </w:rPr>
      </w:pPr>
    </w:p>
    <w:p w:rsidR="00BC4166" w:rsidRPr="0054136D" w:rsidRDefault="0054136D" w:rsidP="00BC4166">
      <w:pPr>
        <w:pStyle w:val="Rindkopa"/>
        <w:shd w:val="clear" w:color="auto" w:fill="FFFFFF"/>
        <w:ind w:left="709"/>
        <w:rPr>
          <w:rFonts w:cs="Arial"/>
          <w:szCs w:val="20"/>
        </w:rPr>
      </w:pPr>
      <w:proofErr w:type="gramStart"/>
      <w:r>
        <w:rPr>
          <w:rFonts w:cs="Arial"/>
          <w:szCs w:val="20"/>
        </w:rPr>
        <w:t>[</w:t>
      </w:r>
      <w:proofErr w:type="gramEnd"/>
      <w:r>
        <w:rPr>
          <w:rFonts w:cs="Arial"/>
          <w:szCs w:val="20"/>
        </w:rPr>
        <w:t>veikt šādus pakalpojumus</w:t>
      </w:r>
      <w:r w:rsidR="00BC4166" w:rsidRPr="0054136D">
        <w:rPr>
          <w:rFonts w:cs="Arial"/>
          <w:szCs w:val="20"/>
        </w:rPr>
        <w:t>:</w:t>
      </w:r>
    </w:p>
    <w:p w:rsidR="00BC4166" w:rsidRPr="0054136D" w:rsidRDefault="00BC4166" w:rsidP="00BC4166">
      <w:pPr>
        <w:pStyle w:val="Punkts"/>
        <w:numPr>
          <w:ilvl w:val="0"/>
          <w:numId w:val="0"/>
        </w:numPr>
        <w:shd w:val="clear" w:color="auto" w:fill="FFFFFF"/>
        <w:ind w:left="709"/>
        <w:jc w:val="both"/>
        <w:rPr>
          <w:rFonts w:cs="Arial"/>
          <w:szCs w:val="20"/>
        </w:rPr>
      </w:pPr>
    </w:p>
    <w:p w:rsidR="00BC4166" w:rsidRPr="0054136D" w:rsidRDefault="00BC4166" w:rsidP="00BC4166">
      <w:pPr>
        <w:ind w:left="709"/>
        <w:jc w:val="both"/>
        <w:rPr>
          <w:rFonts w:ascii="Arial" w:hAnsi="Arial" w:cs="Arial"/>
          <w:color w:val="000000" w:themeColor="text1"/>
          <w:sz w:val="20"/>
          <w:szCs w:val="20"/>
        </w:rPr>
      </w:pPr>
      <w:r w:rsidRPr="0054136D">
        <w:rPr>
          <w:rFonts w:ascii="Arial" w:hAnsi="Arial" w:cs="Arial"/>
          <w:color w:val="000000" w:themeColor="text1"/>
          <w:sz w:val="20"/>
          <w:szCs w:val="20"/>
        </w:rPr>
        <w:t>/</w:t>
      </w:r>
      <w:r w:rsidR="0054136D">
        <w:rPr>
          <w:rFonts w:ascii="Arial" w:hAnsi="Arial" w:cs="Arial"/>
          <w:i/>
          <w:color w:val="000000" w:themeColor="text1"/>
          <w:sz w:val="20"/>
          <w:szCs w:val="20"/>
        </w:rPr>
        <w:t xml:space="preserve">īss pakalpojumu </w:t>
      </w:r>
      <w:r w:rsidRPr="0054136D">
        <w:rPr>
          <w:rFonts w:ascii="Arial" w:hAnsi="Arial" w:cs="Arial"/>
          <w:i/>
          <w:color w:val="000000" w:themeColor="text1"/>
          <w:sz w:val="20"/>
          <w:szCs w:val="20"/>
        </w:rPr>
        <w:t>apraksts atbilstoši Apakšuzņēmējiem nododamo darbu sarakstā norādītajam</w:t>
      </w:r>
      <w:r w:rsidRPr="0054136D">
        <w:rPr>
          <w:rFonts w:ascii="Arial" w:hAnsi="Arial" w:cs="Arial"/>
          <w:color w:val="000000" w:themeColor="text1"/>
          <w:sz w:val="20"/>
          <w:szCs w:val="20"/>
        </w:rPr>
        <w:t>/</w:t>
      </w:r>
    </w:p>
    <w:p w:rsidR="00BC4166" w:rsidRPr="0054136D" w:rsidRDefault="00BC4166" w:rsidP="00BC4166">
      <w:pPr>
        <w:pStyle w:val="Punkts"/>
        <w:numPr>
          <w:ilvl w:val="0"/>
          <w:numId w:val="0"/>
        </w:numPr>
        <w:shd w:val="clear" w:color="auto" w:fill="FFFFFF"/>
        <w:ind w:left="709"/>
        <w:jc w:val="both"/>
        <w:rPr>
          <w:rFonts w:cs="Arial"/>
          <w:szCs w:val="20"/>
        </w:rPr>
      </w:pPr>
    </w:p>
    <w:p w:rsidR="00BC4166" w:rsidRPr="0054136D" w:rsidRDefault="00BC4166" w:rsidP="00BC4166">
      <w:pPr>
        <w:pStyle w:val="Apakpunkts"/>
        <w:numPr>
          <w:ilvl w:val="0"/>
          <w:numId w:val="0"/>
        </w:numPr>
        <w:shd w:val="clear" w:color="auto" w:fill="FFFFFF"/>
        <w:ind w:left="709"/>
        <w:jc w:val="both"/>
        <w:rPr>
          <w:rFonts w:cs="Arial"/>
          <w:b w:val="0"/>
          <w:szCs w:val="20"/>
        </w:rPr>
      </w:pPr>
      <w:proofErr w:type="gramStart"/>
      <w:r w:rsidRPr="0054136D">
        <w:rPr>
          <w:rFonts w:cs="Arial"/>
          <w:b w:val="0"/>
          <w:szCs w:val="20"/>
        </w:rPr>
        <w:t>[</w:t>
      </w:r>
      <w:proofErr w:type="gramEnd"/>
      <w:r w:rsidRPr="0054136D">
        <w:rPr>
          <w:rFonts w:cs="Arial"/>
          <w:b w:val="0"/>
          <w:szCs w:val="20"/>
        </w:rPr>
        <w:t>un nodot pretendentam šādus resursus:</w:t>
      </w:r>
    </w:p>
    <w:p w:rsidR="00BC4166" w:rsidRPr="0054136D" w:rsidRDefault="00BC4166" w:rsidP="00BC4166">
      <w:pPr>
        <w:pStyle w:val="Apakpunkts"/>
        <w:numPr>
          <w:ilvl w:val="0"/>
          <w:numId w:val="0"/>
        </w:numPr>
        <w:shd w:val="clear" w:color="auto" w:fill="FFFFFF"/>
        <w:ind w:left="709"/>
        <w:jc w:val="both"/>
        <w:rPr>
          <w:rFonts w:cs="Arial"/>
          <w:b w:val="0"/>
          <w:color w:val="000000" w:themeColor="text1"/>
          <w:szCs w:val="20"/>
        </w:rPr>
      </w:pPr>
    </w:p>
    <w:p w:rsidR="00BC4166" w:rsidRPr="0054136D" w:rsidRDefault="00BC4166" w:rsidP="00BC4166">
      <w:pPr>
        <w:ind w:left="709"/>
        <w:jc w:val="both"/>
        <w:rPr>
          <w:rFonts w:ascii="Arial" w:hAnsi="Arial" w:cs="Arial"/>
          <w:color w:val="000000" w:themeColor="text1"/>
          <w:sz w:val="20"/>
          <w:szCs w:val="20"/>
        </w:rPr>
      </w:pPr>
      <w:r w:rsidRPr="0054136D">
        <w:rPr>
          <w:rFonts w:ascii="Arial" w:hAnsi="Arial" w:cs="Arial"/>
          <w:color w:val="000000" w:themeColor="text1"/>
          <w:sz w:val="20"/>
          <w:szCs w:val="20"/>
        </w:rPr>
        <w:t>/</w:t>
      </w:r>
      <w:r w:rsidRPr="0054136D">
        <w:rPr>
          <w:rFonts w:ascii="Arial" w:hAnsi="Arial" w:cs="Arial"/>
          <w:i/>
          <w:color w:val="000000" w:themeColor="text1"/>
          <w:sz w:val="20"/>
          <w:szCs w:val="20"/>
        </w:rPr>
        <w:t>īss Pretendentam nododamo resursu (speciālistu un/vai tehniskā aprīkojuma) apraksts</w:t>
      </w:r>
      <w:r w:rsidRPr="0054136D">
        <w:rPr>
          <w:rFonts w:ascii="Arial" w:hAnsi="Arial" w:cs="Arial"/>
          <w:color w:val="000000" w:themeColor="text1"/>
          <w:sz w:val="20"/>
          <w:szCs w:val="20"/>
        </w:rPr>
        <w:t>/.</w:t>
      </w:r>
    </w:p>
    <w:p w:rsidR="00BC4166" w:rsidRPr="0054136D" w:rsidRDefault="00BC4166" w:rsidP="00BC4166">
      <w:pPr>
        <w:pStyle w:val="Rindkopa"/>
        <w:shd w:val="clear" w:color="auto" w:fill="FFFFFF"/>
        <w:spacing w:after="120"/>
        <w:ind w:left="0"/>
        <w:rPr>
          <w:rFonts w:cs="Arial"/>
          <w:szCs w:val="20"/>
        </w:rPr>
      </w:pPr>
    </w:p>
    <w:p w:rsidR="00BC4166" w:rsidRPr="0054136D" w:rsidRDefault="00BC4166" w:rsidP="00BC4166">
      <w:pPr>
        <w:pStyle w:val="Rindkopa"/>
        <w:shd w:val="clear" w:color="auto" w:fill="FFFFFF"/>
        <w:spacing w:after="120"/>
        <w:ind w:left="0"/>
        <w:rPr>
          <w:rFonts w:cs="Arial"/>
          <w:szCs w:val="20"/>
        </w:rPr>
      </w:pPr>
    </w:p>
    <w:p w:rsidR="00BC4166" w:rsidRPr="0054136D" w:rsidRDefault="00BC4166" w:rsidP="00BC4166">
      <w:pPr>
        <w:pStyle w:val="Rindkopa"/>
        <w:shd w:val="clear" w:color="auto" w:fill="FFFFFF"/>
        <w:spacing w:after="120"/>
        <w:ind w:left="0"/>
        <w:rPr>
          <w:rFonts w:cs="Arial"/>
          <w:szCs w:val="20"/>
        </w:rPr>
      </w:pPr>
    </w:p>
    <w:p w:rsidR="00BC4166" w:rsidRPr="0054136D" w:rsidRDefault="00BC4166" w:rsidP="00BC4166">
      <w:pPr>
        <w:pStyle w:val="Rindkopa"/>
        <w:shd w:val="clear" w:color="auto" w:fill="FFFFFF"/>
        <w:spacing w:after="120"/>
        <w:ind w:left="0"/>
        <w:rPr>
          <w:rFonts w:cs="Arial"/>
          <w:szCs w:val="20"/>
        </w:rPr>
      </w:pPr>
    </w:p>
    <w:p w:rsidR="00BC4166" w:rsidRPr="0054136D" w:rsidRDefault="00BC4166" w:rsidP="00BC4166">
      <w:pPr>
        <w:pStyle w:val="Rindkopa"/>
        <w:shd w:val="clear" w:color="auto" w:fill="FFFFFF"/>
        <w:spacing w:after="120"/>
        <w:ind w:left="0"/>
        <w:rPr>
          <w:rFonts w:cs="Arial"/>
          <w:i/>
          <w:color w:val="000000" w:themeColor="text1"/>
          <w:szCs w:val="20"/>
        </w:rPr>
      </w:pPr>
      <w:r w:rsidRPr="0054136D">
        <w:rPr>
          <w:rFonts w:cs="Arial"/>
          <w:color w:val="000000" w:themeColor="text1"/>
          <w:szCs w:val="20"/>
        </w:rPr>
        <w:t>/</w:t>
      </w:r>
      <w:proofErr w:type="spellStart"/>
      <w:r w:rsidRPr="0054136D">
        <w:rPr>
          <w:rFonts w:cs="Arial"/>
          <w:i/>
          <w:color w:val="000000" w:themeColor="text1"/>
          <w:szCs w:val="20"/>
        </w:rPr>
        <w:t>Paraksttiesīgās</w:t>
      </w:r>
      <w:proofErr w:type="spellEnd"/>
      <w:r w:rsidRPr="0054136D">
        <w:rPr>
          <w:rFonts w:cs="Arial"/>
          <w:i/>
          <w:color w:val="000000" w:themeColor="text1"/>
          <w:szCs w:val="20"/>
        </w:rPr>
        <w:t xml:space="preserve"> personas amata nosaukums, vārds un uzvārds</w:t>
      </w:r>
    </w:p>
    <w:p w:rsidR="00BC4166" w:rsidRPr="0054136D" w:rsidRDefault="00BC4166" w:rsidP="00C662EE">
      <w:pPr>
        <w:pStyle w:val="Rindkopa"/>
        <w:shd w:val="clear" w:color="auto" w:fill="FFFFFF"/>
        <w:spacing w:after="120"/>
        <w:ind w:left="0"/>
        <w:rPr>
          <w:rFonts w:cs="Arial"/>
          <w:szCs w:val="20"/>
        </w:rPr>
      </w:pPr>
      <w:r w:rsidRPr="0054136D">
        <w:rPr>
          <w:rFonts w:cs="Arial"/>
          <w:i/>
          <w:color w:val="000000" w:themeColor="text1"/>
          <w:szCs w:val="20"/>
        </w:rPr>
        <w:t>/</w:t>
      </w:r>
      <w:proofErr w:type="spellStart"/>
      <w:r w:rsidRPr="0054136D">
        <w:rPr>
          <w:rFonts w:cs="Arial"/>
          <w:i/>
          <w:color w:val="000000" w:themeColor="text1"/>
          <w:szCs w:val="20"/>
        </w:rPr>
        <w:t>Paraksttiesīgās</w:t>
      </w:r>
      <w:proofErr w:type="spellEnd"/>
      <w:r w:rsidRPr="0054136D">
        <w:rPr>
          <w:rFonts w:cs="Arial"/>
          <w:i/>
          <w:color w:val="000000" w:themeColor="text1"/>
          <w:szCs w:val="20"/>
        </w:rPr>
        <w:t xml:space="preserve"> personas paraksts</w:t>
      </w:r>
      <w:r w:rsidRPr="0054136D">
        <w:rPr>
          <w:rFonts w:cs="Arial"/>
          <w:color w:val="000000" w:themeColor="text1"/>
          <w:szCs w:val="20"/>
        </w:rPr>
        <w:t>/</w:t>
      </w:r>
      <w:bookmarkStart w:id="0" w:name="_GoBack"/>
      <w:bookmarkEnd w:id="0"/>
    </w:p>
    <w:p w:rsidR="00865023" w:rsidRDefault="00BC4166" w:rsidP="00C662EE">
      <w:pPr>
        <w:jc w:val="right"/>
        <w:rPr>
          <w:rFonts w:ascii="Arial" w:hAnsi="Arial" w:cs="Arial"/>
          <w:b/>
          <w:caps/>
          <w:sz w:val="20"/>
          <w:szCs w:val="20"/>
        </w:rPr>
      </w:pPr>
      <w:r w:rsidRPr="0054136D">
        <w:rPr>
          <w:rFonts w:ascii="Arial" w:hAnsi="Arial" w:cs="Arial"/>
          <w:sz w:val="20"/>
          <w:szCs w:val="20"/>
        </w:rPr>
        <w:br w:type="page"/>
      </w:r>
    </w:p>
    <w:sectPr w:rsidR="00865023">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3BBC" w:rsidRDefault="00273BBC" w:rsidP="000631A3">
      <w:r>
        <w:separator/>
      </w:r>
    </w:p>
  </w:endnote>
  <w:endnote w:type="continuationSeparator" w:id="0">
    <w:p w:rsidR="00273BBC" w:rsidRDefault="00273BBC"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ZapfCalligr TL">
    <w:panose1 w:val="02040502050505030904"/>
    <w:charset w:val="BA"/>
    <w:family w:val="roman"/>
    <w:pitch w:val="variable"/>
    <w:sig w:usb0="800002AF"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9EE" w:rsidRDefault="008919EE">
    <w:pPr>
      <w:pStyle w:val="Footer"/>
      <w:jc w:val="center"/>
    </w:pPr>
    <w:r>
      <w:fldChar w:fldCharType="begin"/>
    </w:r>
    <w:r>
      <w:instrText xml:space="preserve"> PAGE   \* MERGEFORMAT </w:instrText>
    </w:r>
    <w:r>
      <w:fldChar w:fldCharType="separate"/>
    </w:r>
    <w:r w:rsidR="00C662EE">
      <w:rPr>
        <w:noProof/>
      </w:rPr>
      <w:t>9</w:t>
    </w:r>
    <w:r>
      <w:fldChar w:fldCharType="end"/>
    </w:r>
  </w:p>
  <w:p w:rsidR="008919EE" w:rsidRDefault="008919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3BBC" w:rsidRDefault="00273BBC" w:rsidP="000631A3">
      <w:r>
        <w:separator/>
      </w:r>
    </w:p>
  </w:footnote>
  <w:footnote w:type="continuationSeparator" w:id="0">
    <w:p w:rsidR="00273BBC" w:rsidRDefault="00273BBC" w:rsidP="000631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0000001D"/>
    <w:name w:val="WW8Num29"/>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24"/>
    <w:multiLevelType w:val="multilevel"/>
    <w:tmpl w:val="F086C71A"/>
    <w:name w:val="WW8Num36"/>
    <w:lvl w:ilvl="0">
      <w:start w:val="1"/>
      <w:numFmt w:val="decimal"/>
      <w:lvlText w:val="%1."/>
      <w:lvlJc w:val="left"/>
      <w:pPr>
        <w:tabs>
          <w:tab w:val="num" w:pos="720"/>
        </w:tabs>
        <w:ind w:left="720" w:hanging="360"/>
      </w:pPr>
      <w:rPr>
        <w:rFonts w:cs="Times New Roman"/>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nsid w:val="0BEC17CD"/>
    <w:multiLevelType w:val="hybridMultilevel"/>
    <w:tmpl w:val="AD926692"/>
    <w:lvl w:ilvl="0" w:tplc="04260017">
      <w:start w:val="1"/>
      <w:numFmt w:val="lowerLetter"/>
      <w:lvlText w:val="%1)"/>
      <w:lvlJc w:val="left"/>
      <w:pPr>
        <w:ind w:left="1996" w:hanging="360"/>
      </w:pPr>
      <w:rPr>
        <w:rFonts w:cs="Times New Roman"/>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4">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5">
    <w:nsid w:val="0E5C1189"/>
    <w:multiLevelType w:val="multilevel"/>
    <w:tmpl w:val="3B9644F4"/>
    <w:lvl w:ilvl="0">
      <w:start w:val="1"/>
      <w:numFmt w:val="decimal"/>
      <w:pStyle w:val="Punkts"/>
      <w:lvlText w:val="%1."/>
      <w:lvlJc w:val="left"/>
      <w:pPr>
        <w:tabs>
          <w:tab w:val="num" w:pos="1135"/>
        </w:tabs>
        <w:ind w:left="1135" w:hanging="851"/>
      </w:pPr>
      <w:rPr>
        <w:rFonts w:hint="default"/>
      </w:rPr>
    </w:lvl>
    <w:lvl w:ilvl="1">
      <w:start w:val="1"/>
      <w:numFmt w:val="decimal"/>
      <w:pStyle w:val="Apakpunkts"/>
      <w:lvlText w:val="%1.%2."/>
      <w:lvlJc w:val="left"/>
      <w:pPr>
        <w:tabs>
          <w:tab w:val="num" w:pos="851"/>
        </w:tabs>
        <w:ind w:left="851" w:hanging="851"/>
      </w:pPr>
      <w:rPr>
        <w:rFonts w:ascii="Arial" w:hAnsi="Arial" w:hint="default"/>
        <w:b w:val="0"/>
      </w:rPr>
    </w:lvl>
    <w:lvl w:ilvl="2">
      <w:start w:val="1"/>
      <w:numFmt w:val="decimal"/>
      <w:pStyle w:val="Paragrfs"/>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nsid w:val="0E9D4D7A"/>
    <w:multiLevelType w:val="hybridMultilevel"/>
    <w:tmpl w:val="09A8BAB6"/>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7">
    <w:nsid w:val="0FC47B10"/>
    <w:multiLevelType w:val="hybridMultilevel"/>
    <w:tmpl w:val="6D3E8568"/>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8">
    <w:nsid w:val="17711067"/>
    <w:multiLevelType w:val="hybridMultilevel"/>
    <w:tmpl w:val="0304EC2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9">
    <w:nsid w:val="1D4B0E5F"/>
    <w:multiLevelType w:val="multilevel"/>
    <w:tmpl w:val="1C08A61A"/>
    <w:lvl w:ilvl="0">
      <w:start w:val="1"/>
      <w:numFmt w:val="lowerLetter"/>
      <w:lvlText w:val="%1)"/>
      <w:lvlJc w:val="left"/>
      <w:pPr>
        <w:ind w:left="720" w:hanging="360"/>
      </w:pPr>
    </w:lvl>
    <w:lvl w:ilvl="1">
      <w:start w:val="12"/>
      <w:numFmt w:val="decimal"/>
      <w:lvlText w:val="%2."/>
      <w:lvlJc w:val="left"/>
      <w:pPr>
        <w:tabs>
          <w:tab w:val="num" w:pos="1440"/>
        </w:tabs>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1">
    <w:nsid w:val="224F70BD"/>
    <w:multiLevelType w:val="multilevel"/>
    <w:tmpl w:val="169E222E"/>
    <w:lvl w:ilvl="0">
      <w:start w:val="4"/>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2A5661AF"/>
    <w:multiLevelType w:val="hybridMultilevel"/>
    <w:tmpl w:val="8B940F96"/>
    <w:lvl w:ilvl="0" w:tplc="04260017">
      <w:start w:val="1"/>
      <w:numFmt w:val="lowerLetter"/>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4">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5">
    <w:nsid w:val="3EEB6F87"/>
    <w:multiLevelType w:val="multilevel"/>
    <w:tmpl w:val="BE80D712"/>
    <w:lvl w:ilvl="0">
      <w:start w:val="9"/>
      <w:numFmt w:val="decimal"/>
      <w:lvlText w:val="%1."/>
      <w:lvlJc w:val="left"/>
      <w:pPr>
        <w:tabs>
          <w:tab w:val="num" w:pos="540"/>
        </w:tabs>
        <w:ind w:left="540" w:hanging="540"/>
      </w:pPr>
      <w:rPr>
        <w:rFonts w:hint="default"/>
      </w:rPr>
    </w:lvl>
    <w:lvl w:ilvl="1">
      <w:start w:val="6"/>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41F22C5B"/>
    <w:multiLevelType w:val="hybridMultilevel"/>
    <w:tmpl w:val="621053B0"/>
    <w:lvl w:ilvl="0" w:tplc="04260017">
      <w:start w:val="1"/>
      <w:numFmt w:val="lowerLetter"/>
      <w:lvlText w:val="%1)"/>
      <w:lvlJc w:val="left"/>
      <w:pPr>
        <w:ind w:left="2062" w:hanging="360"/>
      </w:pPr>
      <w:rPr>
        <w:rFonts w:cs="Times New Roman"/>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17">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8">
    <w:nsid w:val="45550097"/>
    <w:multiLevelType w:val="hybridMultilevel"/>
    <w:tmpl w:val="C0088454"/>
    <w:lvl w:ilvl="0" w:tplc="04260019">
      <w:start w:val="1"/>
      <w:numFmt w:val="lowerLetter"/>
      <w:lvlText w:val="%1."/>
      <w:lvlJc w:val="left"/>
      <w:pPr>
        <w:tabs>
          <w:tab w:val="num" w:pos="1211"/>
        </w:tabs>
        <w:ind w:left="1211" w:hanging="360"/>
      </w:p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9">
    <w:nsid w:val="4FEE12A8"/>
    <w:multiLevelType w:val="hybridMultilevel"/>
    <w:tmpl w:val="AEBE1BEC"/>
    <w:lvl w:ilvl="0" w:tplc="94A872C4">
      <w:start w:val="1"/>
      <w:numFmt w:val="lowerLetter"/>
      <w:lvlText w:val="%1)"/>
      <w:lvlJc w:val="left"/>
      <w:pPr>
        <w:ind w:left="660" w:hanging="360"/>
      </w:pPr>
      <w:rPr>
        <w:rFonts w:hint="default"/>
        <w:b w:val="0"/>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20">
    <w:nsid w:val="5115550A"/>
    <w:multiLevelType w:val="hybridMultilevel"/>
    <w:tmpl w:val="66C2AB36"/>
    <w:lvl w:ilvl="0" w:tplc="04260017">
      <w:start w:val="1"/>
      <w:numFmt w:val="decimal"/>
      <w:lvlText w:val="%1)"/>
      <w:lvlJc w:val="left"/>
      <w:pPr>
        <w:ind w:left="1080" w:hanging="360"/>
      </w:pPr>
      <w:rPr>
        <w:rFonts w:cs="Times New Roman"/>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21">
    <w:nsid w:val="5DCF0865"/>
    <w:multiLevelType w:val="hybridMultilevel"/>
    <w:tmpl w:val="A7EC8438"/>
    <w:lvl w:ilvl="0" w:tplc="1B4E0296">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2">
    <w:nsid w:val="61C62E30"/>
    <w:multiLevelType w:val="hybridMultilevel"/>
    <w:tmpl w:val="D6120E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6CF12DF3"/>
    <w:multiLevelType w:val="multilevel"/>
    <w:tmpl w:val="861A3C42"/>
    <w:lvl w:ilvl="0">
      <w:start w:val="1"/>
      <w:numFmt w:val="decimal"/>
      <w:lvlText w:val="%1."/>
      <w:lvlJc w:val="left"/>
      <w:rPr>
        <w:rFonts w:cs="Times New Roman" w:hint="default"/>
        <w:b/>
      </w:rPr>
    </w:lvl>
    <w:lvl w:ilvl="1">
      <w:start w:val="1"/>
      <w:numFmt w:val="decimal"/>
      <w:isLgl/>
      <w:lvlText w:val="%1.%2."/>
      <w:lvlJc w:val="left"/>
      <w:rPr>
        <w:rFonts w:cs="Times New Roman" w:hint="default"/>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25">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6">
    <w:nsid w:val="6E836376"/>
    <w:multiLevelType w:val="multilevel"/>
    <w:tmpl w:val="E3D64874"/>
    <w:lvl w:ilvl="0">
      <w:start w:val="5"/>
      <w:numFmt w:val="decimal"/>
      <w:lvlText w:val="%1."/>
      <w:lvlJc w:val="left"/>
      <w:pPr>
        <w:tabs>
          <w:tab w:val="num" w:pos="360"/>
        </w:tabs>
        <w:ind w:left="360" w:hanging="360"/>
      </w:pPr>
      <w:rPr>
        <w:rFonts w:cs="Times New Roman" w:hint="default"/>
        <w:b/>
        <w:bCs/>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nsid w:val="71645193"/>
    <w:multiLevelType w:val="multilevel"/>
    <w:tmpl w:val="7D689214"/>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475787D"/>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9">
    <w:nsid w:val="74873AE9"/>
    <w:multiLevelType w:val="hybridMultilevel"/>
    <w:tmpl w:val="93A80CE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28"/>
  </w:num>
  <w:num w:numId="2">
    <w:abstractNumId w:val="6"/>
  </w:num>
  <w:num w:numId="3">
    <w:abstractNumId w:val="30"/>
  </w:num>
  <w:num w:numId="4">
    <w:abstractNumId w:val="14"/>
  </w:num>
  <w:num w:numId="5">
    <w:abstractNumId w:val="17"/>
  </w:num>
  <w:num w:numId="6">
    <w:abstractNumId w:val="25"/>
  </w:num>
  <w:num w:numId="7">
    <w:abstractNumId w:val="8"/>
  </w:num>
  <w:num w:numId="8">
    <w:abstractNumId w:val="4"/>
  </w:num>
  <w:num w:numId="9">
    <w:abstractNumId w:val="18"/>
  </w:num>
  <w:num w:numId="10">
    <w:abstractNumId w:val="7"/>
  </w:num>
  <w:num w:numId="11">
    <w:abstractNumId w:val="5"/>
  </w:num>
  <w:num w:numId="12">
    <w:abstractNumId w:val="10"/>
  </w:num>
  <w:num w:numId="13">
    <w:abstractNumId w:val="16"/>
  </w:num>
  <w:num w:numId="14">
    <w:abstractNumId w:val="3"/>
  </w:num>
  <w:num w:numId="15">
    <w:abstractNumId w:val="13"/>
  </w:num>
  <w:num w:numId="16">
    <w:abstractNumId w:val="0"/>
  </w:num>
  <w:num w:numId="17">
    <w:abstractNumId w:val="1"/>
  </w:num>
  <w:num w:numId="18">
    <w:abstractNumId w:val="20"/>
  </w:num>
  <w:num w:numId="19">
    <w:abstractNumId w:val="12"/>
  </w:num>
  <w:num w:numId="20">
    <w:abstractNumId w:val="23"/>
  </w:num>
  <w:num w:numId="21">
    <w:abstractNumId w:val="24"/>
  </w:num>
  <w:num w:numId="22">
    <w:abstractNumId w:val="2"/>
  </w:num>
  <w:num w:numId="23">
    <w:abstractNumId w:val="29"/>
  </w:num>
  <w:num w:numId="24">
    <w:abstractNumId w:val="19"/>
  </w:num>
  <w:num w:numId="25">
    <w:abstractNumId w:val="21"/>
  </w:num>
  <w:num w:numId="26">
    <w:abstractNumId w:val="26"/>
  </w:num>
  <w:num w:numId="27">
    <w:abstractNumId w:val="27"/>
  </w:num>
  <w:num w:numId="28">
    <w:abstractNumId w:val="11"/>
  </w:num>
  <w:num w:numId="29">
    <w:abstractNumId w:val="15"/>
  </w:num>
  <w:num w:numId="30">
    <w:abstractNumId w:val="22"/>
  </w:num>
  <w:num w:numId="31">
    <w:abstractNumId w:val="9"/>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1271"/>
    <w:rsid w:val="000152F0"/>
    <w:rsid w:val="00015BD0"/>
    <w:rsid w:val="00016B4A"/>
    <w:rsid w:val="00020A22"/>
    <w:rsid w:val="0002250D"/>
    <w:rsid w:val="00025724"/>
    <w:rsid w:val="00032BC0"/>
    <w:rsid w:val="000332F3"/>
    <w:rsid w:val="00033EF7"/>
    <w:rsid w:val="00063118"/>
    <w:rsid w:val="000631A3"/>
    <w:rsid w:val="00066353"/>
    <w:rsid w:val="0007650E"/>
    <w:rsid w:val="00081796"/>
    <w:rsid w:val="0008188C"/>
    <w:rsid w:val="000863FB"/>
    <w:rsid w:val="000879E7"/>
    <w:rsid w:val="00093E63"/>
    <w:rsid w:val="00096AF8"/>
    <w:rsid w:val="000B023C"/>
    <w:rsid w:val="000B7DAB"/>
    <w:rsid w:val="000C6402"/>
    <w:rsid w:val="000D2C7A"/>
    <w:rsid w:val="000D53FE"/>
    <w:rsid w:val="000E2B7D"/>
    <w:rsid w:val="000E3314"/>
    <w:rsid w:val="000F34F0"/>
    <w:rsid w:val="000F653B"/>
    <w:rsid w:val="00121EE3"/>
    <w:rsid w:val="00127A6E"/>
    <w:rsid w:val="0013075E"/>
    <w:rsid w:val="00130F18"/>
    <w:rsid w:val="00135336"/>
    <w:rsid w:val="00136B0E"/>
    <w:rsid w:val="00136BA7"/>
    <w:rsid w:val="00154F4D"/>
    <w:rsid w:val="00156CAB"/>
    <w:rsid w:val="00161460"/>
    <w:rsid w:val="001675EB"/>
    <w:rsid w:val="0019218B"/>
    <w:rsid w:val="001A2851"/>
    <w:rsid w:val="001A6CA1"/>
    <w:rsid w:val="001A6DA5"/>
    <w:rsid w:val="001A6E95"/>
    <w:rsid w:val="001B3506"/>
    <w:rsid w:val="001B396A"/>
    <w:rsid w:val="001C3459"/>
    <w:rsid w:val="001C3D0F"/>
    <w:rsid w:val="001C46E7"/>
    <w:rsid w:val="001C7FE7"/>
    <w:rsid w:val="001E0D6D"/>
    <w:rsid w:val="001F22B3"/>
    <w:rsid w:val="001F4BFD"/>
    <w:rsid w:val="001F75F6"/>
    <w:rsid w:val="00201AB8"/>
    <w:rsid w:val="00203094"/>
    <w:rsid w:val="00203AA1"/>
    <w:rsid w:val="002107C9"/>
    <w:rsid w:val="002167F3"/>
    <w:rsid w:val="00226F8C"/>
    <w:rsid w:val="002327FA"/>
    <w:rsid w:val="002369DA"/>
    <w:rsid w:val="00262182"/>
    <w:rsid w:val="002648AE"/>
    <w:rsid w:val="00266BC6"/>
    <w:rsid w:val="00273BBC"/>
    <w:rsid w:val="00282CA9"/>
    <w:rsid w:val="00287872"/>
    <w:rsid w:val="00287FF4"/>
    <w:rsid w:val="002909C8"/>
    <w:rsid w:val="00294FCA"/>
    <w:rsid w:val="00297827"/>
    <w:rsid w:val="002A1CFC"/>
    <w:rsid w:val="002A1D2E"/>
    <w:rsid w:val="002A2A46"/>
    <w:rsid w:val="002A3024"/>
    <w:rsid w:val="002B4F6B"/>
    <w:rsid w:val="002B51AC"/>
    <w:rsid w:val="002B7CB4"/>
    <w:rsid w:val="002C15B4"/>
    <w:rsid w:val="002C7E31"/>
    <w:rsid w:val="002D43D6"/>
    <w:rsid w:val="002D5CF9"/>
    <w:rsid w:val="002E0480"/>
    <w:rsid w:val="002F1C1E"/>
    <w:rsid w:val="002F43E0"/>
    <w:rsid w:val="002F7BD8"/>
    <w:rsid w:val="002F7E90"/>
    <w:rsid w:val="00302FFF"/>
    <w:rsid w:val="003102C7"/>
    <w:rsid w:val="00324EE1"/>
    <w:rsid w:val="0033026A"/>
    <w:rsid w:val="00337673"/>
    <w:rsid w:val="003416A2"/>
    <w:rsid w:val="00343AE5"/>
    <w:rsid w:val="00346185"/>
    <w:rsid w:val="0035058A"/>
    <w:rsid w:val="00357FD7"/>
    <w:rsid w:val="00364EFB"/>
    <w:rsid w:val="00365A0F"/>
    <w:rsid w:val="00365C79"/>
    <w:rsid w:val="00373186"/>
    <w:rsid w:val="00385626"/>
    <w:rsid w:val="003874D1"/>
    <w:rsid w:val="00387B1B"/>
    <w:rsid w:val="003A5D2D"/>
    <w:rsid w:val="003B0B03"/>
    <w:rsid w:val="003B7514"/>
    <w:rsid w:val="003B7E1D"/>
    <w:rsid w:val="003C0799"/>
    <w:rsid w:val="003E7762"/>
    <w:rsid w:val="003F0E7C"/>
    <w:rsid w:val="003F1EBC"/>
    <w:rsid w:val="003F2A8C"/>
    <w:rsid w:val="003F4C8D"/>
    <w:rsid w:val="003F6E34"/>
    <w:rsid w:val="003F7899"/>
    <w:rsid w:val="00403A03"/>
    <w:rsid w:val="00422980"/>
    <w:rsid w:val="00431753"/>
    <w:rsid w:val="00436F0E"/>
    <w:rsid w:val="00440ECC"/>
    <w:rsid w:val="00447A61"/>
    <w:rsid w:val="004538C7"/>
    <w:rsid w:val="00463CE7"/>
    <w:rsid w:val="00466F18"/>
    <w:rsid w:val="00475AA5"/>
    <w:rsid w:val="00475CEB"/>
    <w:rsid w:val="004A5D19"/>
    <w:rsid w:val="004B2549"/>
    <w:rsid w:val="004C199A"/>
    <w:rsid w:val="004C1E79"/>
    <w:rsid w:val="004C2074"/>
    <w:rsid w:val="004C6F1E"/>
    <w:rsid w:val="004D4632"/>
    <w:rsid w:val="004D465E"/>
    <w:rsid w:val="004E087B"/>
    <w:rsid w:val="004E2C36"/>
    <w:rsid w:val="004E3ACD"/>
    <w:rsid w:val="00500838"/>
    <w:rsid w:val="00506471"/>
    <w:rsid w:val="005207D4"/>
    <w:rsid w:val="0052339A"/>
    <w:rsid w:val="005238DD"/>
    <w:rsid w:val="005271B6"/>
    <w:rsid w:val="00533672"/>
    <w:rsid w:val="0054136D"/>
    <w:rsid w:val="005432B9"/>
    <w:rsid w:val="00545376"/>
    <w:rsid w:val="005505C1"/>
    <w:rsid w:val="0056752F"/>
    <w:rsid w:val="0057081B"/>
    <w:rsid w:val="00570B67"/>
    <w:rsid w:val="00571512"/>
    <w:rsid w:val="005743D9"/>
    <w:rsid w:val="00577692"/>
    <w:rsid w:val="00577E79"/>
    <w:rsid w:val="005A0773"/>
    <w:rsid w:val="005A11DE"/>
    <w:rsid w:val="005A172C"/>
    <w:rsid w:val="005B03BD"/>
    <w:rsid w:val="005C0D3F"/>
    <w:rsid w:val="005D0DC7"/>
    <w:rsid w:val="005D606B"/>
    <w:rsid w:val="005E2DBC"/>
    <w:rsid w:val="005E5E81"/>
    <w:rsid w:val="005E607A"/>
    <w:rsid w:val="005E772A"/>
    <w:rsid w:val="005F70D1"/>
    <w:rsid w:val="0060516B"/>
    <w:rsid w:val="0060527D"/>
    <w:rsid w:val="00610B45"/>
    <w:rsid w:val="00615238"/>
    <w:rsid w:val="00641D7D"/>
    <w:rsid w:val="00651968"/>
    <w:rsid w:val="0066360B"/>
    <w:rsid w:val="006728D9"/>
    <w:rsid w:val="00681E11"/>
    <w:rsid w:val="00685D13"/>
    <w:rsid w:val="00693133"/>
    <w:rsid w:val="006A0F3C"/>
    <w:rsid w:val="006A43A2"/>
    <w:rsid w:val="006A43E7"/>
    <w:rsid w:val="006A487D"/>
    <w:rsid w:val="006A7613"/>
    <w:rsid w:val="006B3DD4"/>
    <w:rsid w:val="006B6B62"/>
    <w:rsid w:val="006B79E3"/>
    <w:rsid w:val="006C320F"/>
    <w:rsid w:val="006D0501"/>
    <w:rsid w:val="006D4659"/>
    <w:rsid w:val="006D63B3"/>
    <w:rsid w:val="006F4BBA"/>
    <w:rsid w:val="00710A0D"/>
    <w:rsid w:val="00717EAE"/>
    <w:rsid w:val="0072573A"/>
    <w:rsid w:val="00727E4A"/>
    <w:rsid w:val="00731B4B"/>
    <w:rsid w:val="00737563"/>
    <w:rsid w:val="00737D8E"/>
    <w:rsid w:val="00753532"/>
    <w:rsid w:val="00771FA6"/>
    <w:rsid w:val="007725B8"/>
    <w:rsid w:val="00772BA1"/>
    <w:rsid w:val="00773203"/>
    <w:rsid w:val="00783A72"/>
    <w:rsid w:val="00784FD5"/>
    <w:rsid w:val="00787CD3"/>
    <w:rsid w:val="007901B5"/>
    <w:rsid w:val="0079692D"/>
    <w:rsid w:val="007A0467"/>
    <w:rsid w:val="007A4630"/>
    <w:rsid w:val="007B5C36"/>
    <w:rsid w:val="007D664C"/>
    <w:rsid w:val="007E022C"/>
    <w:rsid w:val="007F1A58"/>
    <w:rsid w:val="007F25C2"/>
    <w:rsid w:val="007F3F06"/>
    <w:rsid w:val="007F7731"/>
    <w:rsid w:val="007F7C1E"/>
    <w:rsid w:val="00801C94"/>
    <w:rsid w:val="0080560F"/>
    <w:rsid w:val="008057C3"/>
    <w:rsid w:val="00821D04"/>
    <w:rsid w:val="00824673"/>
    <w:rsid w:val="00827B59"/>
    <w:rsid w:val="008362E0"/>
    <w:rsid w:val="008377B6"/>
    <w:rsid w:val="00845CC1"/>
    <w:rsid w:val="00845E3F"/>
    <w:rsid w:val="0085413E"/>
    <w:rsid w:val="008636E5"/>
    <w:rsid w:val="008645E6"/>
    <w:rsid w:val="00864902"/>
    <w:rsid w:val="00865023"/>
    <w:rsid w:val="00873BBC"/>
    <w:rsid w:val="008876D1"/>
    <w:rsid w:val="008907EE"/>
    <w:rsid w:val="008919EE"/>
    <w:rsid w:val="008926C7"/>
    <w:rsid w:val="00894D55"/>
    <w:rsid w:val="00897927"/>
    <w:rsid w:val="008B7360"/>
    <w:rsid w:val="008C22F6"/>
    <w:rsid w:val="008C709F"/>
    <w:rsid w:val="008D588A"/>
    <w:rsid w:val="008D67F4"/>
    <w:rsid w:val="008E60E6"/>
    <w:rsid w:val="008F4915"/>
    <w:rsid w:val="008F5F55"/>
    <w:rsid w:val="00900690"/>
    <w:rsid w:val="00902C11"/>
    <w:rsid w:val="00911577"/>
    <w:rsid w:val="00927E48"/>
    <w:rsid w:val="00940065"/>
    <w:rsid w:val="00962DA3"/>
    <w:rsid w:val="00963ACE"/>
    <w:rsid w:val="00982FF2"/>
    <w:rsid w:val="0098713E"/>
    <w:rsid w:val="009871C9"/>
    <w:rsid w:val="00994267"/>
    <w:rsid w:val="0099714F"/>
    <w:rsid w:val="009A3F51"/>
    <w:rsid w:val="009C005D"/>
    <w:rsid w:val="009D2549"/>
    <w:rsid w:val="009D280B"/>
    <w:rsid w:val="009D463C"/>
    <w:rsid w:val="009D7DB2"/>
    <w:rsid w:val="009E02D1"/>
    <w:rsid w:val="009E429F"/>
    <w:rsid w:val="009E57A4"/>
    <w:rsid w:val="00A00142"/>
    <w:rsid w:val="00A14761"/>
    <w:rsid w:val="00A21113"/>
    <w:rsid w:val="00A46CAB"/>
    <w:rsid w:val="00A46D69"/>
    <w:rsid w:val="00A57FA8"/>
    <w:rsid w:val="00A65276"/>
    <w:rsid w:val="00A73655"/>
    <w:rsid w:val="00A7481D"/>
    <w:rsid w:val="00A76507"/>
    <w:rsid w:val="00A80A80"/>
    <w:rsid w:val="00A9125F"/>
    <w:rsid w:val="00A917DE"/>
    <w:rsid w:val="00A94EB9"/>
    <w:rsid w:val="00AA0B83"/>
    <w:rsid w:val="00AA557C"/>
    <w:rsid w:val="00AC7A4D"/>
    <w:rsid w:val="00AD59F5"/>
    <w:rsid w:val="00AD6EB5"/>
    <w:rsid w:val="00AE73F9"/>
    <w:rsid w:val="00AF52F0"/>
    <w:rsid w:val="00AF748D"/>
    <w:rsid w:val="00B13FDE"/>
    <w:rsid w:val="00B158A8"/>
    <w:rsid w:val="00B21D37"/>
    <w:rsid w:val="00B25F0C"/>
    <w:rsid w:val="00B27CBB"/>
    <w:rsid w:val="00B36EDB"/>
    <w:rsid w:val="00B373B2"/>
    <w:rsid w:val="00B44074"/>
    <w:rsid w:val="00B478F2"/>
    <w:rsid w:val="00B520A0"/>
    <w:rsid w:val="00B619EF"/>
    <w:rsid w:val="00B67EF6"/>
    <w:rsid w:val="00B82F08"/>
    <w:rsid w:val="00B9634C"/>
    <w:rsid w:val="00BA1EF1"/>
    <w:rsid w:val="00BA4825"/>
    <w:rsid w:val="00BC4166"/>
    <w:rsid w:val="00BE0F85"/>
    <w:rsid w:val="00BE3F42"/>
    <w:rsid w:val="00BE48D7"/>
    <w:rsid w:val="00BF29FF"/>
    <w:rsid w:val="00BF71EB"/>
    <w:rsid w:val="00C03FA5"/>
    <w:rsid w:val="00C110FF"/>
    <w:rsid w:val="00C42807"/>
    <w:rsid w:val="00C44760"/>
    <w:rsid w:val="00C60C5C"/>
    <w:rsid w:val="00C662EE"/>
    <w:rsid w:val="00C67C6A"/>
    <w:rsid w:val="00C73850"/>
    <w:rsid w:val="00C73C2C"/>
    <w:rsid w:val="00C8665D"/>
    <w:rsid w:val="00CA6ECF"/>
    <w:rsid w:val="00CA7E00"/>
    <w:rsid w:val="00CB082C"/>
    <w:rsid w:val="00CB305B"/>
    <w:rsid w:val="00CC0FC4"/>
    <w:rsid w:val="00CD1778"/>
    <w:rsid w:val="00CD3317"/>
    <w:rsid w:val="00CD3F15"/>
    <w:rsid w:val="00CE5B86"/>
    <w:rsid w:val="00CF5205"/>
    <w:rsid w:val="00D10DAC"/>
    <w:rsid w:val="00D112E4"/>
    <w:rsid w:val="00D217BD"/>
    <w:rsid w:val="00D21A66"/>
    <w:rsid w:val="00D378CD"/>
    <w:rsid w:val="00D4086D"/>
    <w:rsid w:val="00D421C5"/>
    <w:rsid w:val="00D45F4B"/>
    <w:rsid w:val="00D501D1"/>
    <w:rsid w:val="00D639DB"/>
    <w:rsid w:val="00D65A66"/>
    <w:rsid w:val="00D72368"/>
    <w:rsid w:val="00D82A41"/>
    <w:rsid w:val="00D83F17"/>
    <w:rsid w:val="00D85023"/>
    <w:rsid w:val="00D864A6"/>
    <w:rsid w:val="00D8665A"/>
    <w:rsid w:val="00D8689F"/>
    <w:rsid w:val="00DA2BEF"/>
    <w:rsid w:val="00DA7B3B"/>
    <w:rsid w:val="00DC76F9"/>
    <w:rsid w:val="00DE1903"/>
    <w:rsid w:val="00DE3079"/>
    <w:rsid w:val="00E03DB7"/>
    <w:rsid w:val="00E03EE7"/>
    <w:rsid w:val="00E11FCE"/>
    <w:rsid w:val="00E17CB2"/>
    <w:rsid w:val="00E20E3D"/>
    <w:rsid w:val="00E24C3C"/>
    <w:rsid w:val="00E3219D"/>
    <w:rsid w:val="00E348CA"/>
    <w:rsid w:val="00E420A1"/>
    <w:rsid w:val="00E6793D"/>
    <w:rsid w:val="00E73125"/>
    <w:rsid w:val="00E7611D"/>
    <w:rsid w:val="00E77E26"/>
    <w:rsid w:val="00E81713"/>
    <w:rsid w:val="00E91DDA"/>
    <w:rsid w:val="00EA6EDB"/>
    <w:rsid w:val="00EB39BA"/>
    <w:rsid w:val="00EB5B23"/>
    <w:rsid w:val="00EC0BB5"/>
    <w:rsid w:val="00EC18C4"/>
    <w:rsid w:val="00ED1411"/>
    <w:rsid w:val="00ED5099"/>
    <w:rsid w:val="00EE22EE"/>
    <w:rsid w:val="00EF213C"/>
    <w:rsid w:val="00F05057"/>
    <w:rsid w:val="00F1149A"/>
    <w:rsid w:val="00F1277B"/>
    <w:rsid w:val="00F16A5B"/>
    <w:rsid w:val="00F2348F"/>
    <w:rsid w:val="00F25E47"/>
    <w:rsid w:val="00F26D7B"/>
    <w:rsid w:val="00F34819"/>
    <w:rsid w:val="00F5557B"/>
    <w:rsid w:val="00F57F9B"/>
    <w:rsid w:val="00F66286"/>
    <w:rsid w:val="00F73633"/>
    <w:rsid w:val="00F765F8"/>
    <w:rsid w:val="00FA0966"/>
    <w:rsid w:val="00FA7F2F"/>
    <w:rsid w:val="00FB626E"/>
    <w:rsid w:val="00FC6C87"/>
    <w:rsid w:val="00FE1DDB"/>
    <w:rsid w:val="00FF1FF2"/>
    <w:rsid w:val="00FF39AE"/>
    <w:rsid w:val="00FF75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F748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1"/>
      </w:numPr>
    </w:pPr>
    <w:rPr>
      <w:rFonts w:ascii="Arial" w:hAnsi="Arial"/>
      <w:b/>
      <w:sz w:val="20"/>
    </w:rPr>
  </w:style>
  <w:style w:type="paragraph" w:customStyle="1" w:styleId="Apakpunkts">
    <w:name w:val="Apakšpunkts"/>
    <w:basedOn w:val="Normal"/>
    <w:link w:val="ApakpunktsChar"/>
    <w:rsid w:val="000631A3"/>
    <w:pPr>
      <w:numPr>
        <w:ilvl w:val="1"/>
        <w:numId w:val="11"/>
      </w:numPr>
    </w:pPr>
    <w:rPr>
      <w:rFonts w:ascii="Arial" w:hAnsi="Arial"/>
      <w:b/>
      <w:sz w:val="20"/>
    </w:rPr>
  </w:style>
  <w:style w:type="paragraph" w:customStyle="1" w:styleId="Paragrfs">
    <w:name w:val="Paragrāfs"/>
    <w:basedOn w:val="Normal"/>
    <w:next w:val="Rindkopa"/>
    <w:rsid w:val="000631A3"/>
    <w:pPr>
      <w:numPr>
        <w:ilvl w:val="2"/>
        <w:numId w:val="11"/>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character" w:customStyle="1" w:styleId="Heading3Char">
    <w:name w:val="Heading 3 Char"/>
    <w:basedOn w:val="DefaultParagraphFont"/>
    <w:link w:val="Heading3"/>
    <w:uiPriority w:val="9"/>
    <w:semiHidden/>
    <w:rsid w:val="00AF748D"/>
    <w:rPr>
      <w:rFonts w:asciiTheme="majorHAnsi" w:eastAsiaTheme="majorEastAsia" w:hAnsiTheme="majorHAnsi" w:cstheme="majorBidi"/>
      <w:b/>
      <w:bCs/>
      <w:color w:val="4F81BD" w:themeColor="accent1"/>
      <w:szCs w:val="24"/>
      <w:lang w:eastAsia="lv-LV"/>
    </w:rPr>
  </w:style>
  <w:style w:type="paragraph" w:customStyle="1" w:styleId="Default">
    <w:name w:val="Default"/>
    <w:rsid w:val="00737D8E"/>
    <w:pPr>
      <w:autoSpaceDE w:val="0"/>
      <w:autoSpaceDN w:val="0"/>
      <w:adjustRightInd w:val="0"/>
      <w:spacing w:after="0" w:line="240" w:lineRule="auto"/>
    </w:pPr>
    <w:rPr>
      <w:rFonts w:eastAsia="Times New Roman" w:cs="Times New Roman"/>
      <w:color w:val="000000"/>
      <w:szCs w:val="24"/>
      <w:lang w:eastAsia="lv-LV"/>
    </w:rPr>
  </w:style>
  <w:style w:type="character" w:styleId="CommentReference">
    <w:name w:val="annotation reference"/>
    <w:rsid w:val="003E7762"/>
    <w:rPr>
      <w:sz w:val="16"/>
      <w:szCs w:val="16"/>
    </w:rPr>
  </w:style>
  <w:style w:type="paragraph" w:styleId="CommentText">
    <w:name w:val="annotation text"/>
    <w:basedOn w:val="Normal"/>
    <w:link w:val="CommentTextChar"/>
    <w:rsid w:val="003E776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3E7762"/>
    <w:rPr>
      <w:rFonts w:eastAsia="Arial Unicode MS" w:cs="Times New Roman"/>
      <w:kern w:val="1"/>
      <w:sz w:val="20"/>
      <w:szCs w:val="20"/>
      <w:lang w:eastAsia="lv-LV"/>
    </w:rPr>
  </w:style>
  <w:style w:type="table" w:customStyle="1" w:styleId="TableGrid1">
    <w:name w:val="Table Grid1"/>
    <w:basedOn w:val="TableNormal"/>
    <w:next w:val="TableGrid"/>
    <w:uiPriority w:val="59"/>
    <w:rsid w:val="00570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297827"/>
    <w:pPr>
      <w:spacing w:after="120"/>
      <w:ind w:left="283"/>
    </w:pPr>
  </w:style>
  <w:style w:type="character" w:customStyle="1" w:styleId="BodyTextIndentChar">
    <w:name w:val="Body Text Indent Char"/>
    <w:basedOn w:val="DefaultParagraphFont"/>
    <w:link w:val="BodyTextIndent"/>
    <w:uiPriority w:val="99"/>
    <w:semiHidden/>
    <w:rsid w:val="00297827"/>
    <w:rPr>
      <w:rFonts w:eastAsia="Times New Roman" w:cs="Times New Roman"/>
      <w:szCs w:val="24"/>
      <w:lang w:eastAsia="lv-LV"/>
    </w:rPr>
  </w:style>
  <w:style w:type="table" w:customStyle="1" w:styleId="TableGrid2">
    <w:name w:val="Table Grid2"/>
    <w:basedOn w:val="TableNormal"/>
    <w:next w:val="TableGrid"/>
    <w:uiPriority w:val="59"/>
    <w:rsid w:val="000663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F748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1"/>
      </w:numPr>
    </w:pPr>
    <w:rPr>
      <w:rFonts w:ascii="Arial" w:hAnsi="Arial"/>
      <w:b/>
      <w:sz w:val="20"/>
    </w:rPr>
  </w:style>
  <w:style w:type="paragraph" w:customStyle="1" w:styleId="Apakpunkts">
    <w:name w:val="Apakšpunkts"/>
    <w:basedOn w:val="Normal"/>
    <w:link w:val="ApakpunktsChar"/>
    <w:rsid w:val="000631A3"/>
    <w:pPr>
      <w:numPr>
        <w:ilvl w:val="1"/>
        <w:numId w:val="11"/>
      </w:numPr>
    </w:pPr>
    <w:rPr>
      <w:rFonts w:ascii="Arial" w:hAnsi="Arial"/>
      <w:b/>
      <w:sz w:val="20"/>
    </w:rPr>
  </w:style>
  <w:style w:type="paragraph" w:customStyle="1" w:styleId="Paragrfs">
    <w:name w:val="Paragrāfs"/>
    <w:basedOn w:val="Normal"/>
    <w:next w:val="Rindkopa"/>
    <w:rsid w:val="000631A3"/>
    <w:pPr>
      <w:numPr>
        <w:ilvl w:val="2"/>
        <w:numId w:val="11"/>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character" w:customStyle="1" w:styleId="Heading3Char">
    <w:name w:val="Heading 3 Char"/>
    <w:basedOn w:val="DefaultParagraphFont"/>
    <w:link w:val="Heading3"/>
    <w:uiPriority w:val="9"/>
    <w:semiHidden/>
    <w:rsid w:val="00AF748D"/>
    <w:rPr>
      <w:rFonts w:asciiTheme="majorHAnsi" w:eastAsiaTheme="majorEastAsia" w:hAnsiTheme="majorHAnsi" w:cstheme="majorBidi"/>
      <w:b/>
      <w:bCs/>
      <w:color w:val="4F81BD" w:themeColor="accent1"/>
      <w:szCs w:val="24"/>
      <w:lang w:eastAsia="lv-LV"/>
    </w:rPr>
  </w:style>
  <w:style w:type="paragraph" w:customStyle="1" w:styleId="Default">
    <w:name w:val="Default"/>
    <w:rsid w:val="00737D8E"/>
    <w:pPr>
      <w:autoSpaceDE w:val="0"/>
      <w:autoSpaceDN w:val="0"/>
      <w:adjustRightInd w:val="0"/>
      <w:spacing w:after="0" w:line="240" w:lineRule="auto"/>
    </w:pPr>
    <w:rPr>
      <w:rFonts w:eastAsia="Times New Roman" w:cs="Times New Roman"/>
      <w:color w:val="000000"/>
      <w:szCs w:val="24"/>
      <w:lang w:eastAsia="lv-LV"/>
    </w:rPr>
  </w:style>
  <w:style w:type="character" w:styleId="CommentReference">
    <w:name w:val="annotation reference"/>
    <w:rsid w:val="003E7762"/>
    <w:rPr>
      <w:sz w:val="16"/>
      <w:szCs w:val="16"/>
    </w:rPr>
  </w:style>
  <w:style w:type="paragraph" w:styleId="CommentText">
    <w:name w:val="annotation text"/>
    <w:basedOn w:val="Normal"/>
    <w:link w:val="CommentTextChar"/>
    <w:rsid w:val="003E776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3E7762"/>
    <w:rPr>
      <w:rFonts w:eastAsia="Arial Unicode MS" w:cs="Times New Roman"/>
      <w:kern w:val="1"/>
      <w:sz w:val="20"/>
      <w:szCs w:val="20"/>
      <w:lang w:eastAsia="lv-LV"/>
    </w:rPr>
  </w:style>
  <w:style w:type="table" w:customStyle="1" w:styleId="TableGrid1">
    <w:name w:val="Table Grid1"/>
    <w:basedOn w:val="TableNormal"/>
    <w:next w:val="TableGrid"/>
    <w:uiPriority w:val="59"/>
    <w:rsid w:val="00570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297827"/>
    <w:pPr>
      <w:spacing w:after="120"/>
      <w:ind w:left="283"/>
    </w:pPr>
  </w:style>
  <w:style w:type="character" w:customStyle="1" w:styleId="BodyTextIndentChar">
    <w:name w:val="Body Text Indent Char"/>
    <w:basedOn w:val="DefaultParagraphFont"/>
    <w:link w:val="BodyTextIndent"/>
    <w:uiPriority w:val="99"/>
    <w:semiHidden/>
    <w:rsid w:val="00297827"/>
    <w:rPr>
      <w:rFonts w:eastAsia="Times New Roman" w:cs="Times New Roman"/>
      <w:szCs w:val="24"/>
      <w:lang w:eastAsia="lv-LV"/>
    </w:rPr>
  </w:style>
  <w:style w:type="table" w:customStyle="1" w:styleId="TableGrid2">
    <w:name w:val="Table Grid2"/>
    <w:basedOn w:val="TableNormal"/>
    <w:next w:val="TableGrid"/>
    <w:uiPriority w:val="59"/>
    <w:rsid w:val="000663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52FCB5-9595-4FD2-941A-E8929C183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756</TotalTime>
  <Pages>9</Pages>
  <Words>8027</Words>
  <Characters>4576</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Aija Udalova</dc:creator>
  <cp:lastModifiedBy>Anzelika Kanberga</cp:lastModifiedBy>
  <cp:revision>77</cp:revision>
  <cp:lastPrinted>2014-10-23T12:17:00Z</cp:lastPrinted>
  <dcterms:created xsi:type="dcterms:W3CDTF">2014-04-16T10:35:00Z</dcterms:created>
  <dcterms:modified xsi:type="dcterms:W3CDTF">2014-10-23T12:19:00Z</dcterms:modified>
</cp:coreProperties>
</file>