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08" w:rsidRDefault="00010308" w:rsidP="00F8016F">
      <w:pPr>
        <w:jc w:val="center"/>
        <w:rPr>
          <w:b/>
        </w:rPr>
      </w:pPr>
    </w:p>
    <w:p w:rsidR="004E505D" w:rsidRDefault="004E505D" w:rsidP="00F23722">
      <w:pPr>
        <w:jc w:val="center"/>
        <w:rPr>
          <w:b/>
          <w:lang w:eastAsia="en-US"/>
        </w:rPr>
      </w:pPr>
      <w:r w:rsidRPr="00F23722">
        <w:rPr>
          <w:b/>
        </w:rPr>
        <w:t>“</w:t>
      </w:r>
      <w:r w:rsidR="00F23722" w:rsidRPr="00F23722">
        <w:rPr>
          <w:b/>
          <w:bCs/>
          <w:iCs/>
        </w:rPr>
        <w:t>Ziemassvētku dāvanu (saldumu paciņu) iegāde</w:t>
      </w:r>
      <w:r w:rsidR="00B77DC4">
        <w:rPr>
          <w:b/>
        </w:rPr>
        <w:t>”</w:t>
      </w:r>
    </w:p>
    <w:p w:rsid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2018/</w:t>
      </w:r>
      <w:r w:rsidR="00F23722">
        <w:rPr>
          <w:b/>
        </w:rPr>
        <w:t>75</w:t>
      </w:r>
      <w:r w:rsidRPr="00F8016F">
        <w:rPr>
          <w:b/>
        </w:rPr>
        <w:t>)</w:t>
      </w:r>
    </w:p>
    <w:p w:rsidR="00F23722" w:rsidRPr="00071090" w:rsidRDefault="00F23722" w:rsidP="00F8016F">
      <w:pPr>
        <w:jc w:val="center"/>
        <w:rPr>
          <w:b/>
        </w:rPr>
      </w:pP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F23722">
        <w:t>14.novembris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4E505D" w:rsidRPr="00786943" w:rsidRDefault="00E32A4C" w:rsidP="004E505D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4E505D" w:rsidRPr="00786943">
        <w:t>iepirkums</w:t>
      </w:r>
      <w:r w:rsidR="004E505D">
        <w:t xml:space="preserve"> - PIL 9 pants,</w:t>
      </w:r>
      <w:r w:rsidR="004E505D" w:rsidRPr="004E505D">
        <w:t xml:space="preserve"> </w:t>
      </w:r>
      <w:r w:rsidR="004E505D" w:rsidRPr="00BC05BA">
        <w:t xml:space="preserve">iepirkuma identifikācijas Nr. </w:t>
      </w:r>
      <w:r w:rsidR="00F23722">
        <w:t>JNP 2018/75</w:t>
      </w:r>
      <w:r w:rsidR="004E505D">
        <w:t>.</w:t>
      </w:r>
    </w:p>
    <w:p w:rsidR="001B5EC3" w:rsidRDefault="00F32A92" w:rsidP="001B5EC3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4E505D" w:rsidRPr="00E0791C">
        <w:t>ir</w:t>
      </w:r>
      <w:r w:rsidR="004E505D">
        <w:t xml:space="preserve"> </w:t>
      </w:r>
      <w:r w:rsidR="00F23722">
        <w:t>Ziemassvētku dāvanu (salduma paciņu) iegāde</w:t>
      </w:r>
    </w:p>
    <w:p w:rsidR="00F23722" w:rsidRDefault="00F23722" w:rsidP="00F23722">
      <w:pPr>
        <w:pStyle w:val="Paragrfs"/>
        <w:tabs>
          <w:tab w:val="clear" w:pos="851"/>
        </w:tabs>
        <w:rPr>
          <w:rFonts w:ascii="Times New Roman" w:hAnsi="Times New Roman"/>
          <w:color w:val="4C4C4C"/>
          <w:sz w:val="24"/>
        </w:rPr>
      </w:pPr>
      <w:r w:rsidRPr="00C612A2">
        <w:rPr>
          <w:rFonts w:ascii="Times New Roman" w:hAnsi="Times New Roman"/>
          <w:sz w:val="24"/>
        </w:rPr>
        <w:t>CPV kods:</w:t>
      </w:r>
      <w:r w:rsidRPr="00C612A2">
        <w:rPr>
          <w:rFonts w:ascii="Times New Roman" w:hAnsi="Times New Roman"/>
          <w:b/>
          <w:sz w:val="24"/>
          <w:lang w:eastAsia="ar-SA"/>
        </w:rPr>
        <w:t xml:space="preserve"> </w:t>
      </w:r>
      <w:r w:rsidRPr="00C612A2">
        <w:rPr>
          <w:rFonts w:ascii="Times New Roman" w:hAnsi="Times New Roman"/>
          <w:color w:val="4C4C4C"/>
          <w:sz w:val="24"/>
        </w:rPr>
        <w:t>15840000-8</w:t>
      </w:r>
      <w:r>
        <w:rPr>
          <w:rFonts w:ascii="Times New Roman" w:hAnsi="Times New Roman"/>
          <w:color w:val="4C4C4C"/>
          <w:sz w:val="24"/>
        </w:rPr>
        <w:t>.</w:t>
      </w:r>
    </w:p>
    <w:p w:rsidR="00840525" w:rsidRPr="00840525" w:rsidRDefault="004E505D" w:rsidP="00840525">
      <w:pPr>
        <w:shd w:val="clear" w:color="auto" w:fill="FFFFFF"/>
        <w:spacing w:line="270" w:lineRule="atLeast"/>
        <w:rPr>
          <w:rFonts w:ascii="Calibri" w:hAnsi="Calibri"/>
          <w:color w:val="838386"/>
        </w:rPr>
      </w:pPr>
      <w:r w:rsidRPr="00786943">
        <w:rPr>
          <w:b/>
          <w:u w:val="single"/>
        </w:rPr>
        <w:t>Datums, kad paziņojums par plānoto līgumu public</w:t>
      </w:r>
      <w:r w:rsidR="00B77DC4">
        <w:rPr>
          <w:b/>
          <w:u w:val="single"/>
        </w:rPr>
        <w:t xml:space="preserve">ēts Iepirkumu uzraudzības birojā un </w:t>
      </w:r>
      <w:r w:rsidRPr="00786943">
        <w:rPr>
          <w:b/>
          <w:u w:val="single"/>
        </w:rPr>
        <w:t xml:space="preserve"> Jelgavas novada pašvaldības </w:t>
      </w:r>
      <w:r w:rsidRPr="00310A1C">
        <w:rPr>
          <w:b/>
          <w:u w:val="single"/>
        </w:rPr>
        <w:t>tīmekļvietnē</w:t>
      </w:r>
      <w:r w:rsidRPr="00310A1C">
        <w:rPr>
          <w:rFonts w:ascii="Calibri" w:hAnsi="Calibri" w:cs="Calibri"/>
          <w:color w:val="838386"/>
        </w:rPr>
        <w:t>:</w:t>
      </w:r>
      <w:r w:rsidR="00840525" w:rsidRPr="00840525">
        <w:rPr>
          <w:rFonts w:ascii="Calibri" w:hAnsi="Calibri"/>
          <w:color w:val="838386"/>
        </w:rPr>
        <w:t xml:space="preserve"> </w:t>
      </w:r>
      <w:r w:rsidR="00840525" w:rsidRPr="00840525">
        <w:t>02.11.2018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F0AB9" w:rsidRDefault="004F0AB9" w:rsidP="004F0AB9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 w:rsidRPr="00E426C3">
              <w:t xml:space="preserve">- </w:t>
            </w:r>
            <w:r w:rsidRPr="00E426C3">
              <w:rPr>
                <w:rStyle w:val="Emphasis"/>
              </w:rPr>
              <w:t>Aija Udalova</w:t>
            </w:r>
          </w:p>
          <w:p w:rsidR="004F0AB9" w:rsidRDefault="004F0AB9" w:rsidP="004F0AB9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4E505D" w:rsidRPr="00BC74CA" w:rsidRDefault="004E505D" w:rsidP="004E505D">
            <w:pPr>
              <w:jc w:val="both"/>
            </w:pPr>
            <w:r w:rsidRPr="00BC74CA">
              <w:rPr>
                <w:i/>
                <w:iCs/>
              </w:rPr>
              <w:t>Inta Savicka</w:t>
            </w:r>
            <w:r w:rsidRPr="00BC74CA">
              <w:t>- Jelgavas novada domes deputāte;</w:t>
            </w:r>
          </w:p>
          <w:p w:rsidR="004E505D" w:rsidRPr="004E505D" w:rsidRDefault="004E505D" w:rsidP="004E505D">
            <w:pPr>
              <w:jc w:val="both"/>
              <w:rPr>
                <w:i/>
              </w:rPr>
            </w:pPr>
            <w:r>
              <w:rPr>
                <w:rStyle w:val="CaptionChar"/>
              </w:rPr>
              <w:t xml:space="preserve">Ilze Matusa – </w:t>
            </w:r>
            <w:r w:rsidRPr="004E505D">
              <w:rPr>
                <w:rStyle w:val="CaptionChar"/>
                <w:i w:val="0"/>
              </w:rPr>
              <w:t>Jelgavas novada pašvaldības Attīstības nodaļas vadītāja;</w:t>
            </w:r>
          </w:p>
          <w:p w:rsidR="004E505D" w:rsidRPr="00BC74CA" w:rsidRDefault="004E505D" w:rsidP="004E505D">
            <w:pPr>
              <w:jc w:val="both"/>
            </w:pPr>
            <w:r w:rsidRPr="00BC74CA">
              <w:rPr>
                <w:rStyle w:val="CaptionChar"/>
              </w:rPr>
              <w:t>Inese Tarvida-</w:t>
            </w:r>
            <w:r w:rsidRPr="00BC74CA">
              <w:t xml:space="preserve"> Jelgavas novada pašvaldības policijas priekšniece;</w:t>
            </w:r>
          </w:p>
          <w:p w:rsidR="004E505D" w:rsidRPr="00BC74CA" w:rsidRDefault="004E505D" w:rsidP="004E505D">
            <w:pPr>
              <w:pStyle w:val="NoSpacing"/>
              <w:jc w:val="both"/>
              <w:rPr>
                <w:i/>
                <w:lang w:val="lv-LV"/>
              </w:rPr>
            </w:pPr>
            <w:r w:rsidRPr="00BC74CA">
              <w:rPr>
                <w:rStyle w:val="CaptionChar"/>
              </w:rPr>
              <w:t xml:space="preserve">Modris Jansons – </w:t>
            </w:r>
            <w:r>
              <w:rPr>
                <w:rStyle w:val="CaptionChar"/>
                <w:i w:val="0"/>
              </w:rPr>
              <w:t>Jelgavas novada domes deputāts;</w:t>
            </w:r>
          </w:p>
          <w:p w:rsidR="004F0AB9" w:rsidRDefault="004F0AB9" w:rsidP="004F0AB9">
            <w:pPr>
              <w:jc w:val="both"/>
            </w:pPr>
            <w:r w:rsidRPr="00D21374">
              <w:t>P</w:t>
            </w:r>
            <w:r w:rsidR="004E505D">
              <w:t>rotokolē iepirkumu speciāliste:</w:t>
            </w:r>
            <w:r w:rsidR="00310A1C">
              <w:t xml:space="preserve"> </w:t>
            </w:r>
            <w:r w:rsidR="004E505D" w:rsidRPr="004E505D">
              <w:rPr>
                <w:i/>
              </w:rPr>
              <w:t>Kristīne Akone</w:t>
            </w:r>
          </w:p>
          <w:p w:rsidR="00F8016F" w:rsidRPr="005D2AC3" w:rsidRDefault="00F8016F" w:rsidP="00840525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840525">
              <w:t xml:space="preserve"> –</w:t>
            </w:r>
            <w:r w:rsidR="00E66256">
              <w:t xml:space="preserve"> </w:t>
            </w:r>
            <w:r w:rsidR="00840525">
              <w:t>Ieva Lazdiņa Jelgavas novada pašvaldības labklājības pārvaldes galvenais speciālists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840525" w:rsidRPr="002916BC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 w:rsidRPr="002916BC">
        <w:t>Pretendents ir reģistrējies likumdošanā noteiktajā kārtībā,</w:t>
      </w:r>
      <w:r>
        <w:t xml:space="preserve"> k</w:t>
      </w:r>
      <w:r w:rsidRPr="002916BC">
        <w:t xml:space="preserve">omisija pārliecinās par pretendenta reģistrācijas faktu, saņemot izziņas Elektronisko iepirkumu sistēmā (https://www.eis.gov.lv/). </w:t>
      </w:r>
    </w:p>
    <w:p w:rsidR="00840525" w:rsidRPr="00412478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>
        <w:t xml:space="preserve">Pretendenta Pieteikums </w:t>
      </w:r>
      <w:r w:rsidRPr="00412478">
        <w:t>(</w:t>
      </w:r>
      <w:r w:rsidRPr="009359EF">
        <w:t>pielikums nr.1).</w:t>
      </w:r>
    </w:p>
    <w:p w:rsidR="00840525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</w:pPr>
      <w:r>
        <w:t>Pretendenta pieredzes apraksts (Nolikuma pielikums Nr.2), v</w:t>
      </w:r>
      <w:r w:rsidRPr="00230749">
        <w:t xml:space="preserve">ismaz 3 (trīs) pozitīvas atsauksmes no institūcijām, kuru vajadzībām Pretendents </w:t>
      </w:r>
      <w:r w:rsidRPr="00230749">
        <w:rPr>
          <w:bCs/>
        </w:rPr>
        <w:t xml:space="preserve">pēdējo 3 (trīs) gadu laikā </w:t>
      </w:r>
      <w:r w:rsidRPr="00230749">
        <w:t xml:space="preserve">ir sniedzis iepirkuma priekšmetam satura ziņā līdzīgas piegādes, norādot izpildes laiku, summu. </w:t>
      </w:r>
    </w:p>
    <w:p w:rsidR="00840525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 w:rsidRPr="00E005DC">
        <w:t xml:space="preserve">Tehniskajā piedāvājumā iekļauj: iepirkuma piedāvājumu, atbilstoši </w:t>
      </w:r>
      <w:r>
        <w:t>T</w:t>
      </w:r>
      <w:r w:rsidRPr="00E005DC">
        <w:t>ehniskajai specifikācijai</w:t>
      </w:r>
      <w:r>
        <w:t>, tehniskajam piedāvājumam</w:t>
      </w:r>
      <w:r w:rsidRPr="00E005DC">
        <w:t xml:space="preserve"> </w:t>
      </w:r>
      <w:r w:rsidRPr="009359EF">
        <w:t>(pielikums Nr.3).</w:t>
      </w:r>
    </w:p>
    <w:p w:rsidR="00840525" w:rsidRPr="003E4BAF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 w:rsidRPr="003E4BAF">
        <w:t>Kopā ar piedāvājumu pretendents iesniedz vienas Ziemassvētku dāvanas (</w:t>
      </w:r>
      <w:r>
        <w:t xml:space="preserve">saldumu </w:t>
      </w:r>
      <w:r w:rsidRPr="003E4BAF">
        <w:t xml:space="preserve">paciņas) </w:t>
      </w:r>
      <w:r w:rsidRPr="00363ED7">
        <w:rPr>
          <w:u w:val="single"/>
        </w:rPr>
        <w:t>paraugu</w:t>
      </w:r>
      <w:r w:rsidRPr="003E4BAF">
        <w:t xml:space="preserve">, ko pasūtītājs pēc iepirkumu procedūras beigām atgriež pretendentam. </w:t>
      </w:r>
    </w:p>
    <w:p w:rsidR="00840525" w:rsidRPr="003E4BAF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 w:rsidRPr="003E4BAF">
        <w:t xml:space="preserve">Pretendenta apliecinājums, ka izpildīs Tehniskajā specifikācijā norādītās prasības. </w:t>
      </w:r>
    </w:p>
    <w:p w:rsidR="00840525" w:rsidRPr="00D87E4F" w:rsidRDefault="00840525" w:rsidP="00840525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jc w:val="left"/>
        <w:outlineLvl w:val="9"/>
        <w:rPr>
          <w:b/>
        </w:rPr>
      </w:pPr>
      <w:r w:rsidRPr="00D87E4F">
        <w:t>Pretendenta apliecinājums, ka Ziemassvētku dāvanas (saldumu paciņas) tiks piegādātas adresātam, atbilstoši nolikuma 6. pielikumam.</w:t>
      </w:r>
    </w:p>
    <w:p w:rsidR="00840525" w:rsidRPr="00840525" w:rsidRDefault="00840525" w:rsidP="004E505D">
      <w:pPr>
        <w:pStyle w:val="Apakpunkts"/>
        <w:widowControl/>
        <w:numPr>
          <w:ilvl w:val="1"/>
          <w:numId w:val="16"/>
        </w:numPr>
        <w:tabs>
          <w:tab w:val="clear" w:pos="2160"/>
        </w:tabs>
        <w:spacing w:before="0" w:after="0"/>
        <w:outlineLvl w:val="9"/>
        <w:rPr>
          <w:b/>
        </w:rPr>
      </w:pPr>
      <w:r w:rsidRPr="003E4BAF">
        <w:t xml:space="preserve">Finanšu piedāvājumu sagatavo atbilstoši </w:t>
      </w:r>
      <w:r w:rsidRPr="009359EF">
        <w:t>4.pielikumam.</w:t>
      </w:r>
      <w:r>
        <w:t xml:space="preserve"> </w:t>
      </w:r>
      <w:r w:rsidRPr="00426426">
        <w:t>Finanšu piedāvājumā jānorāda līgumcena - kopējā cena, par kādu tiks veikta Ziemas</w:t>
      </w:r>
      <w:r>
        <w:t xml:space="preserve">svētku dāvanu (saldumu paciņu) </w:t>
      </w:r>
      <w:r w:rsidRPr="00426426">
        <w:t>iegāde.</w:t>
      </w:r>
    </w:p>
    <w:p w:rsidR="004E505D" w:rsidRPr="004E505D" w:rsidRDefault="00E32A4C" w:rsidP="004E505D">
      <w:pPr>
        <w:jc w:val="both"/>
      </w:pPr>
      <w:r w:rsidRPr="00BC05BA">
        <w:rPr>
          <w:b/>
          <w:u w:val="single"/>
        </w:rPr>
        <w:t>Piedāvājumu izvēles kritērijs:</w:t>
      </w:r>
      <w:r w:rsidR="007E1E33" w:rsidRPr="00E10DA8">
        <w:t xml:space="preserve"> atbilst Nolikumā noteiktajām prasībām</w:t>
      </w:r>
      <w:r w:rsidR="004260DA">
        <w:t>.</w:t>
      </w:r>
      <w:bookmarkStart w:id="0" w:name="_GoBack"/>
      <w:bookmarkEnd w:id="0"/>
    </w:p>
    <w:p w:rsidR="00307C49" w:rsidRDefault="00E32A4C" w:rsidP="00E4681E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Pr="00BC05BA">
        <w:t xml:space="preserve"> </w:t>
      </w:r>
      <w:r w:rsidR="00F23AB4">
        <w:t xml:space="preserve">2018.gada </w:t>
      </w:r>
      <w:r w:rsidR="007E1E33">
        <w:t>14.novembris</w:t>
      </w:r>
      <w:r w:rsidR="004E505D">
        <w:t>.</w:t>
      </w:r>
    </w:p>
    <w:p w:rsidR="00927682" w:rsidRDefault="00927682" w:rsidP="00E4681E">
      <w:pPr>
        <w:jc w:val="both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391"/>
        <w:gridCol w:w="1985"/>
        <w:gridCol w:w="2551"/>
      </w:tblGrid>
      <w:tr w:rsidR="007F3337" w:rsidRPr="007013F5" w:rsidTr="00A34773">
        <w:trPr>
          <w:cantSplit/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both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N.p.k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7013F5" w:rsidRDefault="007F3337" w:rsidP="007F33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</w:tc>
      </w:tr>
      <w:tr w:rsidR="007F3337" w:rsidRPr="005E5057" w:rsidTr="00A34773">
        <w:trPr>
          <w:cantSplit/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E1E33" w:rsidP="00A34773">
            <w:pPr>
              <w:jc w:val="both"/>
            </w:pPr>
            <w:r>
              <w:t>SIA “KAMI”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E1E33" w:rsidP="00A34773">
            <w:pPr>
              <w:jc w:val="center"/>
              <w:rPr>
                <w:sz w:val="22"/>
                <w:szCs w:val="22"/>
              </w:rPr>
            </w:pPr>
            <w:r>
              <w:t>14.11.2018  9:32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Pr="005E5057" w:rsidRDefault="007E1E33" w:rsidP="00A34773">
            <w:pPr>
              <w:jc w:val="center"/>
            </w:pPr>
            <w:r>
              <w:t>12072.73</w:t>
            </w:r>
          </w:p>
        </w:tc>
      </w:tr>
    </w:tbl>
    <w:p w:rsidR="007F3337" w:rsidRDefault="007F3337" w:rsidP="00AC67A4">
      <w:pPr>
        <w:jc w:val="both"/>
        <w:rPr>
          <w:b/>
        </w:rPr>
      </w:pPr>
    </w:p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Noraidītie Pretendenti:</w:t>
      </w:r>
    </w:p>
    <w:p w:rsidR="00310A1C" w:rsidRPr="00310A1C" w:rsidRDefault="00F23AB4" w:rsidP="00310A1C">
      <w:pPr>
        <w:jc w:val="both"/>
      </w:pPr>
      <w:r>
        <w:t>Nav</w:t>
      </w:r>
    </w:p>
    <w:p w:rsidR="003D0199" w:rsidRDefault="003D0199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310A1C">
        <w:t>Līguma slēgšanas tiesības tiek piešķirtas –</w:t>
      </w:r>
      <w:r w:rsidR="00EB39CA" w:rsidRPr="00310A1C">
        <w:t xml:space="preserve"> </w:t>
      </w:r>
      <w:r w:rsidR="003F582F">
        <w:t>SIA “KAMI”</w:t>
      </w:r>
      <w:r w:rsidRPr="00310A1C">
        <w:t xml:space="preserve"> </w:t>
      </w:r>
      <w:r w:rsidR="005F05B7" w:rsidRPr="005F05B7">
        <w:t>Nr.</w:t>
      </w:r>
      <w:r w:rsidR="003F582F">
        <w:t>45403016733</w:t>
      </w:r>
      <w:r w:rsidR="005F05B7" w:rsidRPr="005F05B7">
        <w:t xml:space="preserve">, adrese: </w:t>
      </w:r>
      <w:r w:rsidR="003F582F">
        <w:t>Ģertrūdes iela 99 k-1-35</w:t>
      </w:r>
      <w:r w:rsidR="005F05B7" w:rsidRPr="005F05B7">
        <w:t>, Rīga  LV-10</w:t>
      </w:r>
      <w:r w:rsidR="00780BBC">
        <w:t>0</w:t>
      </w:r>
      <w:r w:rsidR="005F05B7" w:rsidRPr="005F05B7">
        <w:t>9</w:t>
      </w:r>
      <w:r w:rsidR="006853C7" w:rsidRPr="00310A1C">
        <w:t>,</w:t>
      </w:r>
      <w:r w:rsidR="00A6699C" w:rsidRPr="00310A1C">
        <w:t xml:space="preserve"> </w:t>
      </w:r>
      <w:r w:rsidRPr="00310A1C">
        <w:t>par līgumcenu EUR</w:t>
      </w:r>
      <w:r w:rsidR="008D10FA" w:rsidRPr="00310A1C">
        <w:t xml:space="preserve"> </w:t>
      </w:r>
      <w:r w:rsidR="00780BBC">
        <w:t>12072.73</w:t>
      </w:r>
      <w:r w:rsidR="00666032" w:rsidRPr="00310A1C">
        <w:t xml:space="preserve"> </w:t>
      </w:r>
      <w:r w:rsidRPr="00310A1C">
        <w:t>bez PVN.</w:t>
      </w:r>
    </w:p>
    <w:p w:rsidR="00D00B12" w:rsidRDefault="00D00B12" w:rsidP="00AC67A4">
      <w:pPr>
        <w:jc w:val="both"/>
      </w:pPr>
    </w:p>
    <w:p w:rsidR="00666032" w:rsidRDefault="00666032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                                                A.Udalova</w:t>
      </w:r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r w:rsidR="00780BBC">
        <w:t>K.Akone</w:t>
      </w:r>
    </w:p>
    <w:sectPr w:rsidR="00AC67A4" w:rsidRPr="00B8272B" w:rsidSect="00612729">
      <w:footerReference w:type="even" r:id="rId8"/>
      <w:footerReference w:type="default" r:id="rId9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260D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0DA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4260D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5C1189"/>
    <w:multiLevelType w:val="multilevel"/>
    <w:tmpl w:val="A3EC08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9"/>
  </w:num>
  <w:num w:numId="16">
    <w:abstractNumId w:val="1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B5EC3"/>
    <w:rsid w:val="001D3EF3"/>
    <w:rsid w:val="001D58EB"/>
    <w:rsid w:val="001D6DA3"/>
    <w:rsid w:val="001E2236"/>
    <w:rsid w:val="001E69F2"/>
    <w:rsid w:val="001F1400"/>
    <w:rsid w:val="001F1595"/>
    <w:rsid w:val="001F4418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63B6"/>
    <w:rsid w:val="00290628"/>
    <w:rsid w:val="0029386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654E5"/>
    <w:rsid w:val="00370237"/>
    <w:rsid w:val="003774CE"/>
    <w:rsid w:val="003853E8"/>
    <w:rsid w:val="00385667"/>
    <w:rsid w:val="00396AF6"/>
    <w:rsid w:val="003979E1"/>
    <w:rsid w:val="003B6EF3"/>
    <w:rsid w:val="003B6FA9"/>
    <w:rsid w:val="003B7C18"/>
    <w:rsid w:val="003B7E7D"/>
    <w:rsid w:val="003C0F92"/>
    <w:rsid w:val="003C57BB"/>
    <w:rsid w:val="003C62C6"/>
    <w:rsid w:val="003C646F"/>
    <w:rsid w:val="003D0199"/>
    <w:rsid w:val="003D0CAE"/>
    <w:rsid w:val="003E0ABC"/>
    <w:rsid w:val="003E0EE4"/>
    <w:rsid w:val="003F582F"/>
    <w:rsid w:val="003F63D3"/>
    <w:rsid w:val="00403487"/>
    <w:rsid w:val="0040448D"/>
    <w:rsid w:val="00404975"/>
    <w:rsid w:val="004162B3"/>
    <w:rsid w:val="004205A7"/>
    <w:rsid w:val="00421DE3"/>
    <w:rsid w:val="004242E6"/>
    <w:rsid w:val="004260DA"/>
    <w:rsid w:val="00432E61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660D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5B7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0BBC"/>
    <w:rsid w:val="007817CC"/>
    <w:rsid w:val="0079258F"/>
    <w:rsid w:val="0079579D"/>
    <w:rsid w:val="007B2192"/>
    <w:rsid w:val="007B32C3"/>
    <w:rsid w:val="007D1ECE"/>
    <w:rsid w:val="007D4A3E"/>
    <w:rsid w:val="007D5805"/>
    <w:rsid w:val="007E1E33"/>
    <w:rsid w:val="007E794C"/>
    <w:rsid w:val="007F2833"/>
    <w:rsid w:val="007F3337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0525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27682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D7361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563AC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23722"/>
    <w:rsid w:val="00F23AB4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692A"/>
  <w15:docId w15:val="{F1CAA4F7-2369-48E9-87D6-A2F9D51B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5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1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DD54-7DC5-4CA8-B608-9F9D0DB6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Kristine Akone</cp:lastModifiedBy>
  <cp:revision>436</cp:revision>
  <cp:lastPrinted>2018-08-22T10:32:00Z</cp:lastPrinted>
  <dcterms:created xsi:type="dcterms:W3CDTF">2015-01-08T08:53:00Z</dcterms:created>
  <dcterms:modified xsi:type="dcterms:W3CDTF">2018-11-15T09:35:00Z</dcterms:modified>
</cp:coreProperties>
</file>