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6F0C" w:rsidRPr="00D44EF5" w:rsidRDefault="00553C59" w:rsidP="00D44EF5">
      <w:pPr>
        <w:pStyle w:val="Default"/>
        <w:jc w:val="center"/>
        <w:rPr>
          <w:b/>
        </w:rPr>
      </w:pPr>
      <w:r>
        <w:rPr>
          <w:b/>
        </w:rPr>
        <w:t>Tehniskā</w:t>
      </w:r>
      <w:r w:rsidR="00615CBA">
        <w:rPr>
          <w:b/>
        </w:rPr>
        <w:t xml:space="preserve"> specifikācija </w:t>
      </w:r>
    </w:p>
    <w:p w:rsidR="00C66F0C" w:rsidRDefault="00C66F0C" w:rsidP="00C66F0C">
      <w:pPr>
        <w:pStyle w:val="Default"/>
        <w:jc w:val="center"/>
      </w:pPr>
    </w:p>
    <w:p w:rsidR="00C66F0C" w:rsidRDefault="004578B4" w:rsidP="00D44EF5">
      <w:pPr>
        <w:pStyle w:val="Default"/>
        <w:jc w:val="center"/>
      </w:pPr>
      <w:r>
        <w:t xml:space="preserve">Objekts: </w:t>
      </w:r>
      <w:proofErr w:type="spellStart"/>
      <w:r w:rsidR="008A0150">
        <w:t>Luģi-1</w:t>
      </w:r>
      <w:r>
        <w:t>,</w:t>
      </w:r>
      <w:proofErr w:type="spellEnd"/>
      <w:r>
        <w:t xml:space="preserve"> Kalnciems, Kalnciema pagasts, Jelgavas novads</w:t>
      </w:r>
    </w:p>
    <w:p w:rsidR="004578B4" w:rsidRPr="004578B4" w:rsidRDefault="004578B4" w:rsidP="008E4126">
      <w:pPr>
        <w:pStyle w:val="Default"/>
      </w:pPr>
    </w:p>
    <w:p w:rsidR="008E4126" w:rsidRPr="004578B4" w:rsidRDefault="007652AB" w:rsidP="004578B4">
      <w:pPr>
        <w:pStyle w:val="Default"/>
        <w:numPr>
          <w:ilvl w:val="0"/>
          <w:numId w:val="1"/>
        </w:numPr>
        <w:spacing w:after="76"/>
        <w:jc w:val="both"/>
      </w:pPr>
      <w:r>
        <w:t>Demontējot ēkas, j</w:t>
      </w:r>
      <w:r w:rsidR="008E4126" w:rsidRPr="004578B4">
        <w:t>āparedz dalīta radušos atkritumu savākšana. Bīstamos atkritumus atdalīt no citu veidu atkritumiem un nodot bīstamo atkritumu apsaimniekošanas organizācijām, kuras normatīvo aktu noteiktajā kārtībā ir saņēmušas atļauju veikt bīstamo atkritumu apsaimniekošanu. Nodrošināt savākto un nodoto atkritumu (gan sadzīves, gan bīstamo, gan ražošanas (būvgružu)) uzskaiti un pēc demontāžas darbu veikšanas iesniegt atskaiti pasūtītājam, norādot nodoto atkritumu veidu</w:t>
      </w:r>
      <w:r>
        <w:t>,</w:t>
      </w:r>
      <w:r w:rsidR="008E4126" w:rsidRPr="004578B4">
        <w:t xml:space="preserve"> daudzumu un nodošanas vietu uzglabāšanas laukumā, vai poligonā </w:t>
      </w:r>
      <w:r w:rsidR="002023D0" w:rsidRPr="004578B4">
        <w:t xml:space="preserve">kura apsaimniekotāji normatīvo aktu noteiktajā kārtībā ir saņēmušas atļauju veikt  būvniecības atkritumu </w:t>
      </w:r>
      <w:r w:rsidR="00E627CF" w:rsidRPr="004578B4">
        <w:t>a</w:t>
      </w:r>
      <w:r w:rsidR="002023D0" w:rsidRPr="004578B4">
        <w:t>psaimniekošanu</w:t>
      </w:r>
      <w:r w:rsidR="008E4126" w:rsidRPr="004578B4">
        <w:t xml:space="preserve">. </w:t>
      </w:r>
    </w:p>
    <w:p w:rsidR="008E4126" w:rsidRPr="004578B4" w:rsidRDefault="008E4126" w:rsidP="004578B4">
      <w:pPr>
        <w:pStyle w:val="ListParagraph"/>
        <w:numPr>
          <w:ilvl w:val="0"/>
          <w:numId w:val="1"/>
        </w:numPr>
        <w:autoSpaceDE w:val="0"/>
        <w:autoSpaceDN w:val="0"/>
        <w:adjustRightInd w:val="0"/>
        <w:spacing w:after="0" w:line="240" w:lineRule="auto"/>
        <w:jc w:val="both"/>
        <w:rPr>
          <w:rFonts w:ascii="Times New Roman" w:hAnsi="Times New Roman" w:cs="Times New Roman"/>
          <w:sz w:val="24"/>
          <w:szCs w:val="24"/>
        </w:rPr>
      </w:pPr>
      <w:r w:rsidRPr="004578B4">
        <w:rPr>
          <w:rFonts w:ascii="Times New Roman" w:hAnsi="Times New Roman" w:cs="Times New Roman"/>
          <w:sz w:val="24"/>
          <w:szCs w:val="24"/>
        </w:rPr>
        <w:t xml:space="preserve">Būvgruži </w:t>
      </w:r>
      <w:r w:rsidR="00A62F16" w:rsidRPr="004578B4">
        <w:rPr>
          <w:rFonts w:ascii="Times New Roman" w:hAnsi="Times New Roman" w:cs="Times New Roman"/>
          <w:sz w:val="24"/>
          <w:szCs w:val="24"/>
        </w:rPr>
        <w:t>t</w:t>
      </w:r>
      <w:r w:rsidRPr="004578B4">
        <w:rPr>
          <w:rFonts w:ascii="Times New Roman" w:hAnsi="Times New Roman" w:cs="Times New Roman"/>
          <w:sz w:val="24"/>
          <w:szCs w:val="24"/>
        </w:rPr>
        <w:t>iek savākti un īslaicīgi uzglabāti tiem atvēlētās vietās, atbilstošos b</w:t>
      </w:r>
      <w:r w:rsidR="007652AB">
        <w:rPr>
          <w:rFonts w:ascii="Times New Roman" w:hAnsi="Times New Roman" w:cs="Times New Roman"/>
          <w:sz w:val="24"/>
          <w:szCs w:val="24"/>
        </w:rPr>
        <w:t>ū</w:t>
      </w:r>
      <w:r w:rsidRPr="004578B4">
        <w:rPr>
          <w:rFonts w:ascii="Times New Roman" w:hAnsi="Times New Roman" w:cs="Times New Roman"/>
          <w:sz w:val="24"/>
          <w:szCs w:val="24"/>
        </w:rPr>
        <w:t>vniecības atkritumu konteineros.</w:t>
      </w:r>
      <w:r w:rsidR="00A62F16" w:rsidRPr="004578B4">
        <w:rPr>
          <w:rFonts w:ascii="Times New Roman" w:hAnsi="Times New Roman" w:cs="Times New Roman"/>
          <w:sz w:val="24"/>
          <w:szCs w:val="24"/>
        </w:rPr>
        <w:t xml:space="preserve"> To transportēšanu nodrošina komersants kam ir atbilstoša būvniecības atkritumu(Būvniecībasatkritumi pēc atkritumu klasifikatora atbilstoši  atkritumu klasei 170904, t.sk. 200301, 170407,170202, 170203) pārvadāšanas atļauja  </w:t>
      </w:r>
      <w:r w:rsidRPr="004578B4">
        <w:rPr>
          <w:rFonts w:ascii="Times New Roman" w:hAnsi="Times New Roman" w:cs="Times New Roman"/>
          <w:sz w:val="24"/>
          <w:szCs w:val="24"/>
        </w:rPr>
        <w:t xml:space="preserve"> un</w:t>
      </w:r>
      <w:r w:rsidR="000B0DAB" w:rsidRPr="004578B4">
        <w:rPr>
          <w:rFonts w:ascii="Times New Roman" w:hAnsi="Times New Roman" w:cs="Times New Roman"/>
          <w:sz w:val="24"/>
          <w:szCs w:val="24"/>
        </w:rPr>
        <w:t xml:space="preserve"> tie tiek uzskaitīti saskaņa </w:t>
      </w:r>
      <w:r w:rsidR="000B0DAB" w:rsidRPr="004578B4">
        <w:rPr>
          <w:rFonts w:ascii="Times New Roman" w:hAnsi="Times New Roman" w:cs="Times New Roman"/>
          <w:b/>
          <w:bCs/>
          <w:sz w:val="24"/>
          <w:szCs w:val="24"/>
          <w:shd w:val="clear" w:color="auto" w:fill="FFFFFF"/>
        </w:rPr>
        <w:t>Ministru kabineta noteikumu Nr.199 „</w:t>
      </w:r>
      <w:r w:rsidR="000B0DAB" w:rsidRPr="004578B4">
        <w:rPr>
          <w:rFonts w:ascii="Times New Roman" w:hAnsi="Times New Roman" w:cs="Times New Roman"/>
          <w:b/>
          <w:bCs/>
          <w:sz w:val="24"/>
          <w:szCs w:val="24"/>
        </w:rPr>
        <w:t>Būvniecībā radušos atkritumu un to pārvadājumu uzskaites kārtība”</w:t>
      </w:r>
      <w:r w:rsidR="000B0DAB" w:rsidRPr="004578B4">
        <w:rPr>
          <w:rFonts w:ascii="Times New Roman" w:hAnsi="Times New Roman" w:cs="Times New Roman"/>
          <w:b/>
          <w:bCs/>
          <w:sz w:val="24"/>
          <w:szCs w:val="24"/>
          <w:shd w:val="clear" w:color="auto" w:fill="FFFFFF"/>
        </w:rPr>
        <w:t xml:space="preserve"> </w:t>
      </w:r>
      <w:r w:rsidR="000B0DAB" w:rsidRPr="004578B4">
        <w:rPr>
          <w:rFonts w:ascii="Times New Roman" w:hAnsi="Times New Roman" w:cs="Times New Roman"/>
          <w:bCs/>
          <w:sz w:val="24"/>
          <w:szCs w:val="24"/>
          <w:shd w:val="clear" w:color="auto" w:fill="FFFFFF"/>
        </w:rPr>
        <w:t>(</w:t>
      </w:r>
      <w:r w:rsidR="000F606B" w:rsidRPr="004578B4">
        <w:rPr>
          <w:rFonts w:ascii="Times New Roman" w:hAnsi="Times New Roman" w:cs="Times New Roman"/>
          <w:bCs/>
          <w:sz w:val="24"/>
          <w:szCs w:val="24"/>
          <w:shd w:val="clear" w:color="auto" w:fill="FFFFFF"/>
        </w:rPr>
        <w:t>izdoti</w:t>
      </w:r>
      <w:r w:rsidR="000B0DAB" w:rsidRPr="004578B4">
        <w:rPr>
          <w:rStyle w:val="apple-converted-space"/>
          <w:rFonts w:ascii="Times New Roman" w:hAnsi="Times New Roman" w:cs="Times New Roman"/>
          <w:sz w:val="24"/>
          <w:szCs w:val="24"/>
          <w:shd w:val="clear" w:color="auto" w:fill="FFFFFF"/>
        </w:rPr>
        <w:t> </w:t>
      </w:r>
      <w:r w:rsidR="000B0DAB" w:rsidRPr="004578B4">
        <w:rPr>
          <w:rFonts w:ascii="Times New Roman" w:hAnsi="Times New Roman" w:cs="Times New Roman"/>
          <w:sz w:val="24"/>
          <w:szCs w:val="24"/>
          <w:shd w:val="clear" w:color="auto" w:fill="FFFFFF"/>
        </w:rPr>
        <w:t>Rīgā 2014.gada 15.aprīlī)</w:t>
      </w:r>
      <w:r w:rsidR="000B0DAB" w:rsidRPr="004578B4">
        <w:rPr>
          <w:rStyle w:val="apple-converted-space"/>
          <w:rFonts w:ascii="Times New Roman" w:hAnsi="Times New Roman" w:cs="Times New Roman"/>
          <w:sz w:val="24"/>
          <w:szCs w:val="24"/>
          <w:shd w:val="clear" w:color="auto" w:fill="FFFFFF"/>
        </w:rPr>
        <w:t> </w:t>
      </w:r>
      <w:r w:rsidR="000F606B" w:rsidRPr="004578B4">
        <w:rPr>
          <w:rStyle w:val="apple-converted-space"/>
          <w:rFonts w:ascii="Times New Roman" w:hAnsi="Times New Roman" w:cs="Times New Roman"/>
          <w:sz w:val="24"/>
          <w:szCs w:val="24"/>
          <w:shd w:val="clear" w:color="auto" w:fill="FFFFFF"/>
        </w:rPr>
        <w:t>noteikto kārtību un</w:t>
      </w:r>
      <w:r w:rsidR="0045037D" w:rsidRPr="004578B4">
        <w:rPr>
          <w:rFonts w:ascii="Times New Roman" w:hAnsi="Times New Roman" w:cs="Times New Roman"/>
          <w:sz w:val="24"/>
          <w:szCs w:val="24"/>
        </w:rPr>
        <w:t xml:space="preserve"> tiek</w:t>
      </w:r>
      <w:r w:rsidRPr="004578B4">
        <w:rPr>
          <w:rFonts w:ascii="Times New Roman" w:hAnsi="Times New Roman" w:cs="Times New Roman"/>
          <w:sz w:val="24"/>
          <w:szCs w:val="24"/>
        </w:rPr>
        <w:t xml:space="preserve"> nodoti apsaimniekošanai organizācijām, kurām ir atļaujas šo atkritumu apsaimniekošanai. </w:t>
      </w:r>
    </w:p>
    <w:p w:rsidR="008E4126" w:rsidRPr="004578B4" w:rsidRDefault="008E4126" w:rsidP="004578B4">
      <w:pPr>
        <w:pStyle w:val="Default"/>
        <w:numPr>
          <w:ilvl w:val="0"/>
          <w:numId w:val="1"/>
        </w:numPr>
        <w:jc w:val="both"/>
      </w:pPr>
      <w:r w:rsidRPr="004578B4">
        <w:t>Ēkas nojaukšanas rezultātā radušos būvniecības atkritumus</w:t>
      </w:r>
      <w:r w:rsidR="0087490F" w:rsidRPr="004578B4">
        <w:t xml:space="preserve"> </w:t>
      </w:r>
      <w:r w:rsidRPr="004578B4">
        <w:t>(ķieģeļus, betonu, dzelzsbetonu,</w:t>
      </w:r>
      <w:r w:rsidR="000F606B" w:rsidRPr="004578B4">
        <w:t>)</w:t>
      </w:r>
      <w:proofErr w:type="gramStart"/>
      <w:r w:rsidRPr="004578B4">
        <w:t xml:space="preserve"> </w:t>
      </w:r>
      <w:r w:rsidR="0087490F" w:rsidRPr="004578B4">
        <w:t xml:space="preserve">, </w:t>
      </w:r>
      <w:proofErr w:type="gramEnd"/>
      <w:r w:rsidRPr="004578B4">
        <w:t>pārstrādāt demontāžas vietā</w:t>
      </w:r>
      <w:r w:rsidR="00615CBA">
        <w:t xml:space="preserve"> </w:t>
      </w:r>
      <w:r w:rsidR="0087490F" w:rsidRPr="004578B4">
        <w:t>( metālu</w:t>
      </w:r>
      <w:r w:rsidR="007652AB">
        <w:t xml:space="preserve"> un stiklu</w:t>
      </w:r>
      <w:r w:rsidR="0087490F" w:rsidRPr="004578B4">
        <w:t xml:space="preserve"> atdalīt pārstrādes procesā)</w:t>
      </w:r>
      <w:r w:rsidRPr="004578B4">
        <w:t xml:space="preserve"> </w:t>
      </w:r>
      <w:r w:rsidR="00615CBA">
        <w:t>šķembā,</w:t>
      </w:r>
      <w:bookmarkStart w:id="0" w:name="_GoBack"/>
      <w:bookmarkEnd w:id="0"/>
      <w:r w:rsidRPr="004578B4">
        <w:t xml:space="preserve"> frakcijā no  </w:t>
      </w:r>
      <w:r w:rsidR="00FE79DC">
        <w:t>50</w:t>
      </w:r>
      <w:r w:rsidRPr="004578B4">
        <w:t>-70mm.</w:t>
      </w:r>
    </w:p>
    <w:p w:rsidR="008E4126" w:rsidRPr="004578B4" w:rsidRDefault="008E4126" w:rsidP="004578B4">
      <w:pPr>
        <w:pStyle w:val="ListParagraph"/>
        <w:numPr>
          <w:ilvl w:val="0"/>
          <w:numId w:val="1"/>
        </w:numPr>
        <w:jc w:val="both"/>
        <w:rPr>
          <w:rFonts w:ascii="Times New Roman" w:hAnsi="Times New Roman" w:cs="Times New Roman"/>
          <w:sz w:val="24"/>
          <w:szCs w:val="24"/>
        </w:rPr>
      </w:pPr>
      <w:r w:rsidRPr="007652AB">
        <w:rPr>
          <w:rFonts w:ascii="Times New Roman" w:hAnsi="Times New Roman" w:cs="Times New Roman"/>
          <w:sz w:val="24"/>
          <w:szCs w:val="24"/>
        </w:rPr>
        <w:t>Paredzēt šķembas</w:t>
      </w:r>
      <w:r w:rsidR="007652AB" w:rsidRPr="007652AB">
        <w:rPr>
          <w:rFonts w:ascii="Times New Roman" w:hAnsi="Times New Roman" w:cs="Times New Roman"/>
          <w:sz w:val="24"/>
          <w:szCs w:val="24"/>
        </w:rPr>
        <w:t xml:space="preserve"> un būvgružu</w:t>
      </w:r>
      <w:r w:rsidRPr="007652AB">
        <w:rPr>
          <w:rFonts w:ascii="Times New Roman" w:hAnsi="Times New Roman" w:cs="Times New Roman"/>
          <w:sz w:val="24"/>
          <w:szCs w:val="24"/>
        </w:rPr>
        <w:t xml:space="preserve"> transportēšanu </w:t>
      </w:r>
      <w:r w:rsidR="0087089B" w:rsidRPr="007652AB">
        <w:rPr>
          <w:rFonts w:ascii="Times New Roman" w:hAnsi="Times New Roman" w:cs="Times New Roman"/>
          <w:sz w:val="24"/>
          <w:szCs w:val="24"/>
        </w:rPr>
        <w:t xml:space="preserve"> 0-</w:t>
      </w:r>
      <w:r w:rsidRPr="007652AB">
        <w:rPr>
          <w:rFonts w:ascii="Times New Roman" w:hAnsi="Times New Roman" w:cs="Times New Roman"/>
          <w:sz w:val="24"/>
          <w:szCs w:val="24"/>
        </w:rPr>
        <w:t xml:space="preserve"> 25 km attālumam</w:t>
      </w:r>
      <w:r w:rsidR="007652AB" w:rsidRPr="007652AB">
        <w:rPr>
          <w:rFonts w:ascii="Times New Roman" w:hAnsi="Times New Roman" w:cs="Times New Roman"/>
          <w:sz w:val="24"/>
          <w:szCs w:val="24"/>
        </w:rPr>
        <w:t xml:space="preserve"> uz atkritumu a</w:t>
      </w:r>
      <w:r w:rsidR="007652AB">
        <w:rPr>
          <w:rFonts w:ascii="Times New Roman" w:hAnsi="Times New Roman" w:cs="Times New Roman"/>
          <w:sz w:val="24"/>
          <w:szCs w:val="24"/>
        </w:rPr>
        <w:t>psaimniekošanas poligonu</w:t>
      </w:r>
      <w:r w:rsidR="0087490F" w:rsidRPr="004578B4">
        <w:rPr>
          <w:rFonts w:ascii="Times New Roman" w:hAnsi="Times New Roman" w:cs="Times New Roman"/>
          <w:sz w:val="24"/>
          <w:szCs w:val="24"/>
        </w:rPr>
        <w:t>.</w:t>
      </w:r>
    </w:p>
    <w:p w:rsidR="0087490F" w:rsidRPr="004578B4" w:rsidRDefault="008E4126" w:rsidP="004578B4">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Pēc  ēku un būvju demontāžas darbiem projektā paredzēt labiekārtot teritoriju</w:t>
      </w:r>
      <w:r w:rsidR="004578B4">
        <w:rPr>
          <w:rFonts w:ascii="Times New Roman" w:hAnsi="Times New Roman" w:cs="Times New Roman"/>
          <w:sz w:val="24"/>
          <w:szCs w:val="24"/>
        </w:rPr>
        <w:t xml:space="preserve"> (teritorijas apzaļumošana- melnzemes pievešana, zāliena iesēšana)</w:t>
      </w:r>
      <w:r w:rsidRPr="004578B4">
        <w:rPr>
          <w:rFonts w:ascii="Times New Roman" w:hAnsi="Times New Roman" w:cs="Times New Roman"/>
          <w:sz w:val="24"/>
          <w:szCs w:val="24"/>
        </w:rPr>
        <w:t xml:space="preserve"> saskaņā ar izstrādāto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projektu</w:t>
      </w:r>
      <w:r w:rsidR="0087490F" w:rsidRPr="004578B4">
        <w:rPr>
          <w:rFonts w:ascii="Times New Roman" w:hAnsi="Times New Roman" w:cs="Times New Roman"/>
          <w:sz w:val="24"/>
          <w:szCs w:val="24"/>
        </w:rPr>
        <w:t>.</w:t>
      </w:r>
      <w:r w:rsidRPr="004578B4">
        <w:rPr>
          <w:rFonts w:ascii="Times New Roman" w:hAnsi="Times New Roman" w:cs="Times New Roman"/>
          <w:sz w:val="24"/>
          <w:szCs w:val="24"/>
        </w:rPr>
        <w:t xml:space="preserve"> </w:t>
      </w:r>
    </w:p>
    <w:p w:rsidR="002023D0" w:rsidRPr="004578B4" w:rsidRDefault="004578B4"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A</w:t>
      </w:r>
      <w:r w:rsidR="002023D0" w:rsidRPr="004578B4">
        <w:rPr>
          <w:rFonts w:ascii="Times New Roman" w:hAnsi="Times New Roman" w:cs="Times New Roman"/>
          <w:sz w:val="24"/>
          <w:szCs w:val="24"/>
        </w:rPr>
        <w:t>tbildīgais par darba aizsardzības prasību izpildi jeb Darba aizsa</w:t>
      </w:r>
      <w:r>
        <w:rPr>
          <w:rFonts w:ascii="Times New Roman" w:hAnsi="Times New Roman" w:cs="Times New Roman"/>
          <w:sz w:val="24"/>
          <w:szCs w:val="24"/>
        </w:rPr>
        <w:t>rdzības koordinators saskaņā ar</w:t>
      </w:r>
      <w:r w:rsidR="002023D0" w:rsidRPr="004578B4">
        <w:rPr>
          <w:rFonts w:ascii="Times New Roman" w:hAnsi="Times New Roman" w:cs="Times New Roman"/>
          <w:sz w:val="24"/>
          <w:szCs w:val="24"/>
        </w:rPr>
        <w:t xml:space="preserve"> Ministru Kabineta noteikumiem Nr.92 „Darba aizsardzības prasības, veicot būvdarbus”.</w:t>
      </w:r>
    </w:p>
    <w:p w:rsidR="00C66F0C" w:rsidRDefault="002023D0" w:rsidP="00C66F0C">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 xml:space="preserve">Izpildītājs veic visus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projekta izstrādes un saskaņošanas darbus.</w:t>
      </w:r>
    </w:p>
    <w:p w:rsidR="00FE79DC" w:rsidRDefault="00FE79DC" w:rsidP="00FE79DC">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Darba veikšanas projektu pirms demontāžas darbiem saskaņot Valsts vides dienesta Jelgavas reģionālā vides pārvaldē un Jelgavas novada būvvaldē.</w:t>
      </w:r>
    </w:p>
    <w:p w:rsidR="00FE79DC" w:rsidRDefault="00FE79DC" w:rsidP="00FE79DC">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Ēkas demontāža un labiekārtošanas darbi jāveic līdz 2016.gada 30.aprīlim.</w:t>
      </w:r>
    </w:p>
    <w:p w:rsidR="00FE79DC" w:rsidRDefault="00FE79DC" w:rsidP="00FE79DC">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Pēc demontāžas un labiekārtošanas darbiem Jelgavas novada būvvaldē jāiesniedz izziņa par ēkas neesamību dabā.</w:t>
      </w:r>
    </w:p>
    <w:p w:rsidR="00B307BE" w:rsidRDefault="00B307BE" w:rsidP="00B307BE">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Pirms demontāžas darbu uzsākšanas, obligāti jāinformē pasūtītājs.</w:t>
      </w:r>
    </w:p>
    <w:p w:rsidR="00B307BE" w:rsidRPr="00B307BE" w:rsidRDefault="00B307BE" w:rsidP="00B307BE">
      <w:pPr>
        <w:pStyle w:val="ListParagraph"/>
        <w:ind w:left="786"/>
        <w:jc w:val="both"/>
        <w:rPr>
          <w:rFonts w:ascii="Times New Roman" w:hAnsi="Times New Roman" w:cs="Times New Roman"/>
          <w:sz w:val="24"/>
          <w:szCs w:val="24"/>
        </w:rPr>
      </w:pPr>
    </w:p>
    <w:p w:rsidR="00FE79DC" w:rsidRPr="00D44EF5" w:rsidRDefault="00FE79DC" w:rsidP="00FE79DC">
      <w:pPr>
        <w:pStyle w:val="ListParagraph"/>
        <w:ind w:left="786"/>
        <w:jc w:val="both"/>
        <w:rPr>
          <w:rFonts w:ascii="Times New Roman" w:hAnsi="Times New Roman" w:cs="Times New Roman"/>
          <w:sz w:val="24"/>
          <w:szCs w:val="24"/>
        </w:rPr>
      </w:pPr>
    </w:p>
    <w:p w:rsidR="00C66F0C" w:rsidRPr="00C66F0C" w:rsidRDefault="000E0E15" w:rsidP="00C66F0C">
      <w:pPr>
        <w:jc w:val="both"/>
        <w:rPr>
          <w:rFonts w:ascii="Times New Roman" w:hAnsi="Times New Roman" w:cs="Times New Roman"/>
          <w:sz w:val="24"/>
          <w:szCs w:val="24"/>
        </w:rPr>
      </w:pPr>
      <w:r>
        <w:rPr>
          <w:rFonts w:ascii="Times New Roman" w:hAnsi="Times New Roman" w:cs="Times New Roman"/>
          <w:sz w:val="24"/>
          <w:szCs w:val="24"/>
        </w:rPr>
        <w:t xml:space="preserve">                Paredzētie demontāžas darbi:</w:t>
      </w:r>
    </w:p>
    <w:tbl>
      <w:tblPr>
        <w:tblpPr w:leftFromText="180" w:rightFromText="180" w:vertAnchor="text" w:tblpY="1"/>
        <w:tblOverlap w:val="never"/>
        <w:tblW w:w="8500" w:type="dxa"/>
        <w:tblInd w:w="1091" w:type="dxa"/>
        <w:tblLook w:val="04A0" w:firstRow="1" w:lastRow="0" w:firstColumn="1" w:lastColumn="0" w:noHBand="0" w:noVBand="1"/>
      </w:tblPr>
      <w:tblGrid>
        <w:gridCol w:w="1160"/>
        <w:gridCol w:w="5460"/>
        <w:gridCol w:w="820"/>
        <w:gridCol w:w="1060"/>
      </w:tblGrid>
      <w:tr w:rsidR="00613D3F" w:rsidRPr="003B00D2" w:rsidTr="00C66F0C">
        <w:trPr>
          <w:trHeight w:val="255"/>
        </w:trPr>
        <w:tc>
          <w:tcPr>
            <w:tcW w:w="11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proofErr w:type="spellStart"/>
            <w:r w:rsidRPr="004578B4">
              <w:rPr>
                <w:rFonts w:ascii="Times New Roman" w:eastAsia="Times New Roman" w:hAnsi="Times New Roman" w:cs="Times New Roman"/>
                <w:color w:val="000000"/>
                <w:sz w:val="20"/>
                <w:szCs w:val="20"/>
                <w:lang w:eastAsia="ru-RU"/>
              </w:rPr>
              <w:t>N.p.k</w:t>
            </w:r>
            <w:proofErr w:type="spellEnd"/>
            <w:r w:rsidRPr="004578B4">
              <w:rPr>
                <w:rFonts w:ascii="Times New Roman" w:eastAsia="Times New Roman" w:hAnsi="Times New Roman" w:cs="Times New Roman"/>
                <w:color w:val="000000"/>
                <w:sz w:val="20"/>
                <w:szCs w:val="20"/>
                <w:lang w:eastAsia="ru-RU"/>
              </w:rPr>
              <w:t>.</w:t>
            </w:r>
          </w:p>
        </w:tc>
        <w:tc>
          <w:tcPr>
            <w:tcW w:w="54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Darba nosaukums</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Mērv.</w:t>
            </w:r>
          </w:p>
        </w:tc>
        <w:tc>
          <w:tcPr>
            <w:tcW w:w="10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Daudz.</w:t>
            </w:r>
          </w:p>
        </w:tc>
      </w:tr>
      <w:tr w:rsidR="00613D3F" w:rsidRPr="003B00D2" w:rsidTr="00C66F0C">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r>
      <w:tr w:rsidR="00613D3F" w:rsidRPr="003B00D2" w:rsidTr="00C66F0C">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r>
      <w:tr w:rsidR="00613D3F" w:rsidRPr="003B00D2" w:rsidTr="00C66F0C">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r>
      <w:tr w:rsidR="00613D3F" w:rsidRPr="003B00D2" w:rsidTr="00C66F0C">
        <w:trPr>
          <w:trHeight w:val="225"/>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2</w:t>
            </w:r>
          </w:p>
        </w:tc>
        <w:tc>
          <w:tcPr>
            <w:tcW w:w="82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3</w:t>
            </w:r>
          </w:p>
        </w:tc>
        <w:tc>
          <w:tcPr>
            <w:tcW w:w="10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4</w:t>
            </w:r>
          </w:p>
        </w:tc>
      </w:tr>
      <w:tr w:rsidR="008A0150"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8A0150" w:rsidRPr="004578B4" w:rsidRDefault="008A0150" w:rsidP="00C66F0C">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8A0150" w:rsidRPr="008A0150" w:rsidRDefault="008A0150" w:rsidP="00C66F0C">
            <w:pPr>
              <w:spacing w:after="0" w:line="240" w:lineRule="auto"/>
              <w:jc w:val="center"/>
              <w:rPr>
                <w:rFonts w:ascii="Times New Roman" w:eastAsia="Times New Roman" w:hAnsi="Times New Roman" w:cs="Times New Roman"/>
                <w:b/>
                <w:sz w:val="20"/>
                <w:szCs w:val="20"/>
                <w:lang w:eastAsia="ru-RU"/>
              </w:rPr>
            </w:pPr>
            <w:r w:rsidRPr="008A0150">
              <w:rPr>
                <w:rFonts w:ascii="Times New Roman" w:eastAsia="Times New Roman" w:hAnsi="Times New Roman" w:cs="Times New Roman"/>
                <w:b/>
                <w:sz w:val="20"/>
                <w:szCs w:val="20"/>
                <w:lang w:eastAsia="ru-RU"/>
              </w:rPr>
              <w:t>Dzīvojamā māja</w:t>
            </w:r>
          </w:p>
        </w:tc>
        <w:tc>
          <w:tcPr>
            <w:tcW w:w="820" w:type="dxa"/>
            <w:tcBorders>
              <w:top w:val="nil"/>
              <w:left w:val="nil"/>
              <w:bottom w:val="single" w:sz="4" w:space="0" w:color="auto"/>
              <w:right w:val="single" w:sz="4" w:space="0" w:color="auto"/>
            </w:tcBorders>
            <w:shd w:val="clear" w:color="auto" w:fill="auto"/>
            <w:vAlign w:val="center"/>
          </w:tcPr>
          <w:p w:rsidR="008A0150" w:rsidRPr="004578B4" w:rsidRDefault="008A0150" w:rsidP="00C66F0C">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8A0150" w:rsidRPr="004578B4" w:rsidRDefault="008A0150" w:rsidP="00C66F0C">
            <w:pPr>
              <w:spacing w:after="0"/>
              <w:jc w:val="center"/>
              <w:rPr>
                <w:rFonts w:ascii="Times New Roman" w:hAnsi="Times New Roman" w:cs="Times New Roman"/>
                <w:sz w:val="20"/>
                <w:szCs w:val="20"/>
              </w:rPr>
            </w:pP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8A0150" w:rsidP="00C66F0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Esoša jumta</w:t>
            </w:r>
            <w:r w:rsidR="00613D3F" w:rsidRPr="004578B4">
              <w:rPr>
                <w:rFonts w:ascii="Times New Roman" w:eastAsia="Times New Roman" w:hAnsi="Times New Roman" w:cs="Times New Roman"/>
                <w:sz w:val="20"/>
                <w:szCs w:val="20"/>
                <w:lang w:eastAsia="ru-RU"/>
              </w:rPr>
              <w:t xml:space="preserve"> segumu demontāža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9D7969" w:rsidP="00C66F0C">
            <w:pPr>
              <w:spacing w:after="0"/>
              <w:jc w:val="center"/>
              <w:rPr>
                <w:rFonts w:ascii="Times New Roman" w:hAnsi="Times New Roman" w:cs="Times New Roman"/>
                <w:sz w:val="20"/>
                <w:szCs w:val="20"/>
              </w:rPr>
            </w:pPr>
            <w:r>
              <w:rPr>
                <w:rFonts w:ascii="Times New Roman" w:hAnsi="Times New Roman" w:cs="Times New Roman"/>
                <w:sz w:val="20"/>
                <w:szCs w:val="20"/>
              </w:rPr>
              <w:t>55,00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2</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Esoša  </w:t>
            </w:r>
            <w:r w:rsidR="009D7969">
              <w:rPr>
                <w:rFonts w:ascii="Times New Roman" w:eastAsia="Times New Roman" w:hAnsi="Times New Roman" w:cs="Times New Roman"/>
                <w:sz w:val="20"/>
                <w:szCs w:val="20"/>
                <w:lang w:eastAsia="ru-RU"/>
              </w:rPr>
              <w:t xml:space="preserve">jumta </w:t>
            </w:r>
            <w:r w:rsidRPr="004578B4">
              <w:rPr>
                <w:rFonts w:ascii="Times New Roman" w:eastAsia="Times New Roman" w:hAnsi="Times New Roman" w:cs="Times New Roman"/>
                <w:sz w:val="20"/>
                <w:szCs w:val="20"/>
                <w:lang w:eastAsia="ru-RU"/>
              </w:rPr>
              <w:t xml:space="preserve">koka konstrukcijas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9D7969" w:rsidP="00C66F0C">
            <w:pPr>
              <w:spacing w:after="0"/>
              <w:jc w:val="center"/>
              <w:rPr>
                <w:rFonts w:ascii="Times New Roman" w:hAnsi="Times New Roman" w:cs="Times New Roman"/>
                <w:sz w:val="20"/>
                <w:szCs w:val="20"/>
              </w:rPr>
            </w:pPr>
            <w:r>
              <w:rPr>
                <w:rFonts w:ascii="Times New Roman" w:hAnsi="Times New Roman" w:cs="Times New Roman"/>
                <w:sz w:val="20"/>
                <w:szCs w:val="20"/>
              </w:rPr>
              <w:t>6,00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3</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9D7969" w:rsidP="00C66F0C">
            <w:pPr>
              <w:spacing w:after="0" w:line="240" w:lineRule="auto"/>
              <w:rPr>
                <w:rFonts w:ascii="Times New Roman" w:eastAsia="Times New Roman" w:hAnsi="Times New Roman" w:cs="Times New Roman"/>
                <w:sz w:val="20"/>
                <w:szCs w:val="20"/>
                <w:lang w:val="en-US" w:eastAsia="ru-RU"/>
              </w:rPr>
            </w:pPr>
            <w:proofErr w:type="spellStart"/>
            <w:r>
              <w:rPr>
                <w:rFonts w:ascii="Times New Roman" w:eastAsia="Times New Roman" w:hAnsi="Times New Roman" w:cs="Times New Roman"/>
                <w:sz w:val="20"/>
                <w:szCs w:val="20"/>
                <w:lang w:val="en-US" w:eastAsia="ru-RU"/>
              </w:rPr>
              <w:t>Jumta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seguma</w:t>
            </w:r>
            <w:proofErr w:type="spellEnd"/>
            <w:r w:rsidR="004578B4">
              <w:rPr>
                <w:rFonts w:ascii="Times New Roman" w:eastAsia="Times New Roman" w:hAnsi="Times New Roman" w:cs="Times New Roman"/>
                <w:sz w:val="20"/>
                <w:szCs w:val="20"/>
                <w:lang w:val="en-US" w:eastAsia="ru-RU"/>
              </w:rPr>
              <w:t xml:space="preserve"> </w:t>
            </w:r>
            <w:proofErr w:type="spellStart"/>
            <w:r w:rsidR="004578B4">
              <w:rPr>
                <w:rFonts w:ascii="Times New Roman" w:eastAsia="Times New Roman" w:hAnsi="Times New Roman" w:cs="Times New Roman"/>
                <w:sz w:val="20"/>
                <w:szCs w:val="20"/>
                <w:lang w:val="en-US" w:eastAsia="ru-RU"/>
              </w:rPr>
              <w:t>utilizācija</w:t>
            </w:r>
            <w:proofErr w:type="spellEnd"/>
            <w:r w:rsidR="004578B4">
              <w:rPr>
                <w:rFonts w:ascii="Times New Roman" w:eastAsia="Times New Roman" w:hAnsi="Times New Roman" w:cs="Times New Roman"/>
                <w:sz w:val="20"/>
                <w:szCs w:val="20"/>
                <w:lang w:val="en-US" w:eastAsia="ru-RU"/>
              </w:rPr>
              <w:t xml:space="preserve"> un izve</w:t>
            </w:r>
            <w:r w:rsidR="00613D3F" w:rsidRPr="004578B4">
              <w:rPr>
                <w:rFonts w:ascii="Times New Roman" w:eastAsia="Times New Roman" w:hAnsi="Times New Roman" w:cs="Times New Roman"/>
                <w:sz w:val="20"/>
                <w:szCs w:val="20"/>
                <w:lang w:val="en-US" w:eastAsia="ru-RU"/>
              </w:rPr>
              <w:t>šana.k.1,4</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9D7969"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kg</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143130" w:rsidP="00C66F0C">
            <w:pPr>
              <w:spacing w:after="0"/>
              <w:jc w:val="center"/>
              <w:rPr>
                <w:rFonts w:ascii="Times New Roman" w:hAnsi="Times New Roman" w:cs="Times New Roman"/>
                <w:sz w:val="20"/>
                <w:szCs w:val="20"/>
              </w:rPr>
            </w:pPr>
            <w:r>
              <w:rPr>
                <w:rFonts w:ascii="Times New Roman" w:hAnsi="Times New Roman" w:cs="Times New Roman"/>
                <w:sz w:val="20"/>
                <w:szCs w:val="20"/>
              </w:rPr>
              <w:t>3</w:t>
            </w:r>
            <w:r w:rsidR="009D7969">
              <w:rPr>
                <w:rFonts w:ascii="Times New Roman" w:hAnsi="Times New Roman" w:cs="Times New Roman"/>
                <w:sz w:val="20"/>
                <w:szCs w:val="20"/>
              </w:rPr>
              <w:t>00,00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4</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4578B4" w:rsidP="00C66F0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Ēkas  demontāža</w:t>
            </w:r>
            <w:r w:rsidR="00900FDB">
              <w:rPr>
                <w:rFonts w:ascii="Times New Roman" w:eastAsia="Times New Roman" w:hAnsi="Times New Roman" w:cs="Times New Roman"/>
                <w:sz w:val="20"/>
                <w:szCs w:val="20"/>
                <w:lang w:eastAsia="ru-RU"/>
              </w:rPr>
              <w:t xml:space="preserve"> (ķieģeļu siena)</w:t>
            </w:r>
            <w:r w:rsidR="006D5CBE">
              <w:rPr>
                <w:rFonts w:ascii="Times New Roman" w:eastAsia="Times New Roman" w:hAnsi="Times New Roman" w:cs="Times New Roman"/>
                <w:sz w:val="20"/>
                <w:szCs w:val="20"/>
                <w:lang w:eastAsia="ru-RU"/>
              </w:rPr>
              <w:t xml:space="preserve">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4319CE" w:rsidP="00F3670F">
            <w:pPr>
              <w:spacing w:after="0"/>
              <w:jc w:val="center"/>
              <w:rPr>
                <w:rFonts w:ascii="Times New Roman" w:hAnsi="Times New Roman" w:cs="Times New Roman"/>
                <w:sz w:val="20"/>
                <w:szCs w:val="20"/>
              </w:rPr>
            </w:pPr>
            <w:r>
              <w:rPr>
                <w:rFonts w:ascii="Times New Roman" w:hAnsi="Times New Roman" w:cs="Times New Roman"/>
                <w:sz w:val="20"/>
                <w:szCs w:val="20"/>
              </w:rPr>
              <w:t>4</w:t>
            </w:r>
            <w:r w:rsidR="006D5CBE">
              <w:rPr>
                <w:rFonts w:ascii="Times New Roman" w:hAnsi="Times New Roman" w:cs="Times New Roman"/>
                <w:sz w:val="20"/>
                <w:szCs w:val="20"/>
              </w:rPr>
              <w:t>5,00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5</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Grīdu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9D7969" w:rsidP="00C66F0C">
            <w:pPr>
              <w:spacing w:after="0"/>
              <w:jc w:val="center"/>
              <w:rPr>
                <w:rFonts w:ascii="Times New Roman" w:hAnsi="Times New Roman" w:cs="Times New Roman"/>
                <w:sz w:val="20"/>
                <w:szCs w:val="20"/>
              </w:rPr>
            </w:pPr>
            <w:r>
              <w:rPr>
                <w:rFonts w:ascii="Times New Roman" w:hAnsi="Times New Roman" w:cs="Times New Roman"/>
                <w:sz w:val="20"/>
                <w:szCs w:val="20"/>
              </w:rPr>
              <w:t>40,00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6</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Pārseguma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9D7969" w:rsidP="00C66F0C">
            <w:pPr>
              <w:spacing w:after="0"/>
              <w:jc w:val="center"/>
              <w:rPr>
                <w:rFonts w:ascii="Times New Roman" w:hAnsi="Times New Roman" w:cs="Times New Roman"/>
                <w:sz w:val="20"/>
                <w:szCs w:val="20"/>
              </w:rPr>
            </w:pPr>
            <w:r>
              <w:rPr>
                <w:rFonts w:ascii="Times New Roman" w:hAnsi="Times New Roman" w:cs="Times New Roman"/>
                <w:sz w:val="20"/>
                <w:szCs w:val="20"/>
              </w:rPr>
              <w:t>35,00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7</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Pamatu  demontāža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4319CE" w:rsidP="00C66F0C">
            <w:pPr>
              <w:spacing w:after="0"/>
              <w:jc w:val="center"/>
              <w:rPr>
                <w:rFonts w:ascii="Times New Roman" w:hAnsi="Times New Roman" w:cs="Times New Roman"/>
                <w:sz w:val="20"/>
                <w:szCs w:val="20"/>
              </w:rPr>
            </w:pPr>
            <w:r>
              <w:rPr>
                <w:rFonts w:ascii="Times New Roman" w:hAnsi="Times New Roman" w:cs="Times New Roman"/>
                <w:sz w:val="20"/>
                <w:szCs w:val="20"/>
              </w:rPr>
              <w:t>6</w:t>
            </w:r>
            <w:r w:rsidR="006D5CBE">
              <w:rPr>
                <w:rFonts w:ascii="Times New Roman" w:hAnsi="Times New Roman" w:cs="Times New Roman"/>
                <w:sz w:val="20"/>
                <w:szCs w:val="20"/>
              </w:rPr>
              <w:t>,00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8</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FE79DC">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Celtniecības būvgružu </w:t>
            </w:r>
            <w:r w:rsidR="00FE79DC">
              <w:rPr>
                <w:rFonts w:ascii="Times New Roman" w:eastAsia="Times New Roman" w:hAnsi="Times New Roman" w:cs="Times New Roman"/>
                <w:sz w:val="20"/>
                <w:szCs w:val="20"/>
                <w:lang w:eastAsia="ru-RU"/>
              </w:rPr>
              <w:t>drupināšana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4319CE" w:rsidP="00143130">
            <w:pPr>
              <w:spacing w:after="0"/>
              <w:jc w:val="center"/>
              <w:rPr>
                <w:rFonts w:ascii="Times New Roman" w:hAnsi="Times New Roman" w:cs="Times New Roman"/>
                <w:sz w:val="20"/>
                <w:szCs w:val="20"/>
              </w:rPr>
            </w:pPr>
            <w:r>
              <w:rPr>
                <w:rFonts w:ascii="Times New Roman" w:hAnsi="Times New Roman" w:cs="Times New Roman"/>
                <w:sz w:val="20"/>
                <w:szCs w:val="20"/>
              </w:rPr>
              <w:t>5</w:t>
            </w:r>
            <w:r w:rsidR="00143130">
              <w:rPr>
                <w:rFonts w:ascii="Times New Roman" w:hAnsi="Times New Roman" w:cs="Times New Roman"/>
                <w:sz w:val="20"/>
                <w:szCs w:val="20"/>
              </w:rPr>
              <w:t>8</w:t>
            </w:r>
            <w:r w:rsidR="006D5CBE">
              <w:rPr>
                <w:rFonts w:ascii="Times New Roman" w:hAnsi="Times New Roman" w:cs="Times New Roman"/>
                <w:sz w:val="20"/>
                <w:szCs w:val="20"/>
              </w:rPr>
              <w:t>,00</w:t>
            </w:r>
          </w:p>
        </w:tc>
      </w:tr>
      <w:tr w:rsidR="006D5CBE"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6D5CBE" w:rsidRPr="004578B4" w:rsidRDefault="006D5CBE" w:rsidP="00C66F0C">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6D5CBE" w:rsidRPr="004578B4" w:rsidRDefault="006D5CBE" w:rsidP="00C66F0C">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Saimniecības ēka</w:t>
            </w:r>
          </w:p>
        </w:tc>
        <w:tc>
          <w:tcPr>
            <w:tcW w:w="820" w:type="dxa"/>
            <w:tcBorders>
              <w:top w:val="nil"/>
              <w:left w:val="nil"/>
              <w:bottom w:val="single" w:sz="4" w:space="0" w:color="auto"/>
              <w:right w:val="single" w:sz="4" w:space="0" w:color="auto"/>
            </w:tcBorders>
            <w:shd w:val="clear" w:color="auto" w:fill="auto"/>
            <w:vAlign w:val="center"/>
          </w:tcPr>
          <w:p w:rsidR="006D5CBE" w:rsidRPr="004578B4" w:rsidRDefault="006D5CBE" w:rsidP="00C66F0C">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6D5CBE" w:rsidRPr="004578B4" w:rsidRDefault="006D5CBE" w:rsidP="00C66F0C">
            <w:pPr>
              <w:spacing w:after="0"/>
              <w:jc w:val="center"/>
              <w:rPr>
                <w:rFonts w:ascii="Times New Roman" w:hAnsi="Times New Roman" w:cs="Times New Roman"/>
                <w:sz w:val="20"/>
                <w:szCs w:val="20"/>
              </w:rPr>
            </w:pPr>
          </w:p>
        </w:tc>
      </w:tr>
      <w:tr w:rsidR="006D5CBE"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6D5CBE" w:rsidRPr="004578B4" w:rsidRDefault="006D5CBE" w:rsidP="00C66F0C">
            <w:pPr>
              <w:spacing w:after="0"/>
              <w:jc w:val="center"/>
              <w:rPr>
                <w:rFonts w:ascii="Times New Roman" w:hAnsi="Times New Roman" w:cs="Times New Roman"/>
                <w:sz w:val="20"/>
                <w:szCs w:val="20"/>
              </w:rPr>
            </w:pPr>
            <w:r>
              <w:rPr>
                <w:rFonts w:ascii="Times New Roman" w:hAnsi="Times New Roman" w:cs="Times New Roman"/>
                <w:sz w:val="20"/>
                <w:szCs w:val="20"/>
              </w:rPr>
              <w:t>9</w:t>
            </w:r>
          </w:p>
        </w:tc>
        <w:tc>
          <w:tcPr>
            <w:tcW w:w="5460" w:type="dxa"/>
            <w:tcBorders>
              <w:top w:val="nil"/>
              <w:left w:val="nil"/>
              <w:bottom w:val="single" w:sz="4" w:space="0" w:color="auto"/>
              <w:right w:val="single" w:sz="4" w:space="0" w:color="auto"/>
            </w:tcBorders>
            <w:shd w:val="clear" w:color="auto" w:fill="auto"/>
            <w:noWrap/>
            <w:vAlign w:val="center"/>
          </w:tcPr>
          <w:p w:rsidR="006D5CBE" w:rsidRPr="006D5CBE" w:rsidRDefault="006D5CBE" w:rsidP="00C66F0C">
            <w:pPr>
              <w:spacing w:after="0" w:line="240" w:lineRule="auto"/>
              <w:rPr>
                <w:rFonts w:ascii="Times New Roman" w:eastAsia="Times New Roman" w:hAnsi="Times New Roman" w:cs="Times New Roman"/>
                <w:bCs/>
                <w:sz w:val="20"/>
                <w:szCs w:val="20"/>
                <w:lang w:eastAsia="ru-RU"/>
              </w:rPr>
            </w:pPr>
            <w:r w:rsidRPr="006D5CBE">
              <w:rPr>
                <w:rFonts w:ascii="Times New Roman" w:eastAsia="Times New Roman" w:hAnsi="Times New Roman" w:cs="Times New Roman"/>
                <w:bCs/>
                <w:sz w:val="20"/>
                <w:szCs w:val="20"/>
                <w:lang w:eastAsia="ru-RU"/>
              </w:rPr>
              <w:t>Esoša pagaidu jumta seguma demontāža</w:t>
            </w:r>
          </w:p>
        </w:tc>
        <w:tc>
          <w:tcPr>
            <w:tcW w:w="820" w:type="dxa"/>
            <w:tcBorders>
              <w:top w:val="nil"/>
              <w:left w:val="nil"/>
              <w:bottom w:val="single" w:sz="4" w:space="0" w:color="auto"/>
              <w:right w:val="single" w:sz="4" w:space="0" w:color="auto"/>
            </w:tcBorders>
            <w:shd w:val="clear" w:color="auto" w:fill="auto"/>
            <w:vAlign w:val="center"/>
          </w:tcPr>
          <w:p w:rsidR="006D5CBE" w:rsidRPr="004578B4" w:rsidRDefault="006D5CBE"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6D5CBE" w:rsidRPr="004578B4" w:rsidRDefault="00900FDB" w:rsidP="00C66F0C">
            <w:pPr>
              <w:spacing w:after="0"/>
              <w:jc w:val="center"/>
              <w:rPr>
                <w:rFonts w:ascii="Times New Roman" w:hAnsi="Times New Roman" w:cs="Times New Roman"/>
                <w:sz w:val="20"/>
                <w:szCs w:val="20"/>
              </w:rPr>
            </w:pPr>
            <w:r>
              <w:rPr>
                <w:rFonts w:ascii="Times New Roman" w:hAnsi="Times New Roman" w:cs="Times New Roman"/>
                <w:sz w:val="20"/>
                <w:szCs w:val="20"/>
              </w:rPr>
              <w:t>55,00</w:t>
            </w:r>
          </w:p>
        </w:tc>
      </w:tr>
      <w:tr w:rsidR="006D5CBE"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6D5CBE" w:rsidRPr="004578B4" w:rsidRDefault="00900FDB" w:rsidP="00C66F0C">
            <w:pPr>
              <w:spacing w:after="0"/>
              <w:jc w:val="center"/>
              <w:rPr>
                <w:rFonts w:ascii="Times New Roman" w:hAnsi="Times New Roman" w:cs="Times New Roman"/>
                <w:sz w:val="20"/>
                <w:szCs w:val="20"/>
              </w:rPr>
            </w:pPr>
            <w:r>
              <w:rPr>
                <w:rFonts w:ascii="Times New Roman" w:hAnsi="Times New Roman" w:cs="Times New Roman"/>
                <w:sz w:val="20"/>
                <w:szCs w:val="20"/>
              </w:rPr>
              <w:t>10</w:t>
            </w:r>
          </w:p>
        </w:tc>
        <w:tc>
          <w:tcPr>
            <w:tcW w:w="5460" w:type="dxa"/>
            <w:tcBorders>
              <w:top w:val="nil"/>
              <w:left w:val="nil"/>
              <w:bottom w:val="single" w:sz="4" w:space="0" w:color="auto"/>
              <w:right w:val="single" w:sz="4" w:space="0" w:color="auto"/>
            </w:tcBorders>
            <w:shd w:val="clear" w:color="auto" w:fill="auto"/>
            <w:noWrap/>
            <w:vAlign w:val="center"/>
          </w:tcPr>
          <w:p w:rsidR="006D5CBE" w:rsidRPr="004578B4" w:rsidRDefault="00900FDB" w:rsidP="00C66F0C">
            <w:pPr>
              <w:spacing w:after="0" w:line="240" w:lineRule="auto"/>
              <w:rPr>
                <w:rFonts w:ascii="Times New Roman" w:eastAsia="Times New Roman" w:hAnsi="Times New Roman" w:cs="Times New Roman"/>
                <w:b/>
                <w:bCs/>
                <w:sz w:val="20"/>
                <w:szCs w:val="20"/>
                <w:lang w:eastAsia="ru-RU"/>
              </w:rPr>
            </w:pPr>
            <w:proofErr w:type="spellStart"/>
            <w:r>
              <w:rPr>
                <w:rFonts w:ascii="Times New Roman" w:eastAsia="Times New Roman" w:hAnsi="Times New Roman" w:cs="Times New Roman"/>
                <w:sz w:val="20"/>
                <w:szCs w:val="20"/>
                <w:lang w:val="en-US" w:eastAsia="ru-RU"/>
              </w:rPr>
              <w:t>Jumta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seguma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utilizācija</w:t>
            </w:r>
            <w:proofErr w:type="spellEnd"/>
            <w:r>
              <w:rPr>
                <w:rFonts w:ascii="Times New Roman" w:eastAsia="Times New Roman" w:hAnsi="Times New Roman" w:cs="Times New Roman"/>
                <w:sz w:val="20"/>
                <w:szCs w:val="20"/>
                <w:lang w:val="en-US" w:eastAsia="ru-RU"/>
              </w:rPr>
              <w:t xml:space="preserve"> un izve</w:t>
            </w:r>
            <w:r w:rsidRPr="004578B4">
              <w:rPr>
                <w:rFonts w:ascii="Times New Roman" w:eastAsia="Times New Roman" w:hAnsi="Times New Roman" w:cs="Times New Roman"/>
                <w:sz w:val="20"/>
                <w:szCs w:val="20"/>
                <w:lang w:val="en-US" w:eastAsia="ru-RU"/>
              </w:rPr>
              <w:t>šana.k.1,4</w:t>
            </w:r>
          </w:p>
        </w:tc>
        <w:tc>
          <w:tcPr>
            <w:tcW w:w="820" w:type="dxa"/>
            <w:tcBorders>
              <w:top w:val="nil"/>
              <w:left w:val="nil"/>
              <w:bottom w:val="single" w:sz="4" w:space="0" w:color="auto"/>
              <w:right w:val="single" w:sz="4" w:space="0" w:color="auto"/>
            </w:tcBorders>
            <w:shd w:val="clear" w:color="auto" w:fill="auto"/>
            <w:vAlign w:val="center"/>
          </w:tcPr>
          <w:p w:rsidR="006D5CBE" w:rsidRPr="004578B4" w:rsidRDefault="00900FDB"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kg</w:t>
            </w:r>
          </w:p>
        </w:tc>
        <w:tc>
          <w:tcPr>
            <w:tcW w:w="1060" w:type="dxa"/>
            <w:tcBorders>
              <w:top w:val="nil"/>
              <w:left w:val="nil"/>
              <w:bottom w:val="single" w:sz="4" w:space="0" w:color="auto"/>
              <w:right w:val="single" w:sz="4" w:space="0" w:color="auto"/>
            </w:tcBorders>
            <w:shd w:val="clear" w:color="auto" w:fill="auto"/>
            <w:vAlign w:val="center"/>
          </w:tcPr>
          <w:p w:rsidR="006D5CBE" w:rsidRPr="004578B4" w:rsidRDefault="00900FDB" w:rsidP="00C66F0C">
            <w:pPr>
              <w:spacing w:after="0"/>
              <w:jc w:val="center"/>
              <w:rPr>
                <w:rFonts w:ascii="Times New Roman" w:hAnsi="Times New Roman" w:cs="Times New Roman"/>
                <w:sz w:val="20"/>
                <w:szCs w:val="20"/>
              </w:rPr>
            </w:pPr>
            <w:r>
              <w:rPr>
                <w:rFonts w:ascii="Times New Roman" w:hAnsi="Times New Roman" w:cs="Times New Roman"/>
                <w:sz w:val="20"/>
                <w:szCs w:val="20"/>
              </w:rPr>
              <w:t>800,00</w:t>
            </w:r>
          </w:p>
        </w:tc>
      </w:tr>
      <w:tr w:rsidR="006D5CBE"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6D5CBE" w:rsidRPr="004578B4" w:rsidRDefault="00900FDB" w:rsidP="00C66F0C">
            <w:pPr>
              <w:spacing w:after="0"/>
              <w:jc w:val="center"/>
              <w:rPr>
                <w:rFonts w:ascii="Times New Roman" w:hAnsi="Times New Roman" w:cs="Times New Roman"/>
                <w:sz w:val="20"/>
                <w:szCs w:val="20"/>
              </w:rPr>
            </w:pPr>
            <w:r>
              <w:rPr>
                <w:rFonts w:ascii="Times New Roman" w:hAnsi="Times New Roman" w:cs="Times New Roman"/>
                <w:sz w:val="20"/>
                <w:szCs w:val="20"/>
              </w:rPr>
              <w:t>11</w:t>
            </w:r>
          </w:p>
        </w:tc>
        <w:tc>
          <w:tcPr>
            <w:tcW w:w="5460" w:type="dxa"/>
            <w:tcBorders>
              <w:top w:val="nil"/>
              <w:left w:val="nil"/>
              <w:bottom w:val="single" w:sz="4" w:space="0" w:color="auto"/>
              <w:right w:val="single" w:sz="4" w:space="0" w:color="auto"/>
            </w:tcBorders>
            <w:shd w:val="clear" w:color="auto" w:fill="auto"/>
            <w:noWrap/>
            <w:vAlign w:val="center"/>
          </w:tcPr>
          <w:p w:rsidR="006D5CBE" w:rsidRPr="00900FDB" w:rsidRDefault="00900FDB" w:rsidP="00C66F0C">
            <w:pPr>
              <w:spacing w:after="0" w:line="240" w:lineRule="auto"/>
              <w:rPr>
                <w:rFonts w:ascii="Times New Roman" w:eastAsia="Times New Roman" w:hAnsi="Times New Roman" w:cs="Times New Roman"/>
                <w:bCs/>
                <w:sz w:val="20"/>
                <w:szCs w:val="20"/>
                <w:lang w:eastAsia="ru-RU"/>
              </w:rPr>
            </w:pPr>
            <w:r w:rsidRPr="00900FDB">
              <w:rPr>
                <w:rFonts w:ascii="Times New Roman" w:eastAsia="Times New Roman" w:hAnsi="Times New Roman" w:cs="Times New Roman"/>
                <w:bCs/>
                <w:sz w:val="20"/>
                <w:szCs w:val="20"/>
                <w:lang w:eastAsia="ru-RU"/>
              </w:rPr>
              <w:t>Ēkas demontāža</w:t>
            </w:r>
            <w:r>
              <w:rPr>
                <w:rFonts w:ascii="Times New Roman" w:eastAsia="Times New Roman" w:hAnsi="Times New Roman" w:cs="Times New Roman"/>
                <w:bCs/>
                <w:sz w:val="20"/>
                <w:szCs w:val="20"/>
                <w:lang w:eastAsia="ru-RU"/>
              </w:rPr>
              <w:t xml:space="preserve"> (</w:t>
            </w:r>
            <w:proofErr w:type="spellStart"/>
            <w:r>
              <w:rPr>
                <w:rFonts w:ascii="Times New Roman" w:eastAsia="Times New Roman" w:hAnsi="Times New Roman" w:cs="Times New Roman"/>
                <w:bCs/>
                <w:sz w:val="20"/>
                <w:szCs w:val="20"/>
                <w:lang w:eastAsia="ru-RU"/>
              </w:rPr>
              <w:t>Aeroc</w:t>
            </w:r>
            <w:proofErr w:type="spellEnd"/>
            <w:r>
              <w:rPr>
                <w:rFonts w:ascii="Times New Roman" w:eastAsia="Times New Roman" w:hAnsi="Times New Roman" w:cs="Times New Roman"/>
                <w:bCs/>
                <w:sz w:val="20"/>
                <w:szCs w:val="20"/>
                <w:lang w:eastAsia="ru-RU"/>
              </w:rPr>
              <w:t xml:space="preserve"> bloku siena)</w:t>
            </w:r>
          </w:p>
        </w:tc>
        <w:tc>
          <w:tcPr>
            <w:tcW w:w="820" w:type="dxa"/>
            <w:tcBorders>
              <w:top w:val="nil"/>
              <w:left w:val="nil"/>
              <w:bottom w:val="single" w:sz="4" w:space="0" w:color="auto"/>
              <w:right w:val="single" w:sz="4" w:space="0" w:color="auto"/>
            </w:tcBorders>
            <w:shd w:val="clear" w:color="auto" w:fill="auto"/>
            <w:vAlign w:val="center"/>
          </w:tcPr>
          <w:p w:rsidR="006D5CBE" w:rsidRPr="004578B4" w:rsidRDefault="00900FDB"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6D5CBE" w:rsidRPr="004578B4" w:rsidRDefault="00900FDB" w:rsidP="00C66F0C">
            <w:pPr>
              <w:spacing w:after="0"/>
              <w:jc w:val="center"/>
              <w:rPr>
                <w:rFonts w:ascii="Times New Roman" w:hAnsi="Times New Roman" w:cs="Times New Roman"/>
                <w:sz w:val="20"/>
                <w:szCs w:val="20"/>
              </w:rPr>
            </w:pPr>
            <w:r>
              <w:rPr>
                <w:rFonts w:ascii="Times New Roman" w:hAnsi="Times New Roman" w:cs="Times New Roman"/>
                <w:sz w:val="20"/>
                <w:szCs w:val="20"/>
              </w:rPr>
              <w:t>25,00</w:t>
            </w:r>
          </w:p>
        </w:tc>
      </w:tr>
      <w:tr w:rsidR="00900FDB"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900FDB" w:rsidRPr="004578B4" w:rsidRDefault="00900FDB" w:rsidP="00C66F0C">
            <w:pPr>
              <w:spacing w:after="0"/>
              <w:jc w:val="center"/>
              <w:rPr>
                <w:rFonts w:ascii="Times New Roman" w:hAnsi="Times New Roman" w:cs="Times New Roman"/>
                <w:sz w:val="20"/>
                <w:szCs w:val="20"/>
              </w:rPr>
            </w:pPr>
            <w:r>
              <w:rPr>
                <w:rFonts w:ascii="Times New Roman" w:hAnsi="Times New Roman" w:cs="Times New Roman"/>
                <w:sz w:val="20"/>
                <w:szCs w:val="20"/>
              </w:rPr>
              <w:t>12</w:t>
            </w:r>
          </w:p>
        </w:tc>
        <w:tc>
          <w:tcPr>
            <w:tcW w:w="5460" w:type="dxa"/>
            <w:tcBorders>
              <w:top w:val="nil"/>
              <w:left w:val="nil"/>
              <w:bottom w:val="single" w:sz="4" w:space="0" w:color="auto"/>
              <w:right w:val="single" w:sz="4" w:space="0" w:color="auto"/>
            </w:tcBorders>
            <w:shd w:val="clear" w:color="auto" w:fill="auto"/>
            <w:noWrap/>
            <w:vAlign w:val="center"/>
          </w:tcPr>
          <w:p w:rsidR="00900FDB" w:rsidRPr="004578B4" w:rsidRDefault="00900FDB" w:rsidP="00C66F0C">
            <w:pPr>
              <w:spacing w:after="0" w:line="240" w:lineRule="auto"/>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sz w:val="20"/>
                <w:szCs w:val="20"/>
                <w:lang w:eastAsia="ru-RU"/>
              </w:rPr>
              <w:t>Grīdu demontāža</w:t>
            </w:r>
          </w:p>
        </w:tc>
        <w:tc>
          <w:tcPr>
            <w:tcW w:w="820" w:type="dxa"/>
            <w:tcBorders>
              <w:top w:val="nil"/>
              <w:left w:val="nil"/>
              <w:bottom w:val="single" w:sz="4" w:space="0" w:color="auto"/>
              <w:right w:val="single" w:sz="4" w:space="0" w:color="auto"/>
            </w:tcBorders>
            <w:shd w:val="clear" w:color="auto" w:fill="auto"/>
            <w:vAlign w:val="center"/>
          </w:tcPr>
          <w:p w:rsidR="00900FDB" w:rsidRPr="004578B4" w:rsidRDefault="00900FDB"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900FDB" w:rsidRPr="004578B4" w:rsidRDefault="00900FDB" w:rsidP="00C66F0C">
            <w:pPr>
              <w:spacing w:after="0"/>
              <w:jc w:val="center"/>
              <w:rPr>
                <w:rFonts w:ascii="Times New Roman" w:hAnsi="Times New Roman" w:cs="Times New Roman"/>
                <w:sz w:val="20"/>
                <w:szCs w:val="20"/>
              </w:rPr>
            </w:pPr>
            <w:r>
              <w:rPr>
                <w:rFonts w:ascii="Times New Roman" w:hAnsi="Times New Roman" w:cs="Times New Roman"/>
                <w:sz w:val="20"/>
                <w:szCs w:val="20"/>
              </w:rPr>
              <w:t>55,00</w:t>
            </w:r>
          </w:p>
        </w:tc>
      </w:tr>
      <w:tr w:rsidR="00900FDB"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900FDB" w:rsidRPr="004578B4" w:rsidRDefault="00900FDB" w:rsidP="00C66F0C">
            <w:pPr>
              <w:spacing w:after="0"/>
              <w:jc w:val="center"/>
              <w:rPr>
                <w:rFonts w:ascii="Times New Roman" w:hAnsi="Times New Roman" w:cs="Times New Roman"/>
                <w:sz w:val="20"/>
                <w:szCs w:val="20"/>
              </w:rPr>
            </w:pPr>
            <w:r>
              <w:rPr>
                <w:rFonts w:ascii="Times New Roman" w:hAnsi="Times New Roman" w:cs="Times New Roman"/>
                <w:sz w:val="20"/>
                <w:szCs w:val="20"/>
              </w:rPr>
              <w:t>13</w:t>
            </w:r>
          </w:p>
        </w:tc>
        <w:tc>
          <w:tcPr>
            <w:tcW w:w="5460" w:type="dxa"/>
            <w:tcBorders>
              <w:top w:val="nil"/>
              <w:left w:val="nil"/>
              <w:bottom w:val="single" w:sz="4" w:space="0" w:color="auto"/>
              <w:right w:val="single" w:sz="4" w:space="0" w:color="auto"/>
            </w:tcBorders>
            <w:shd w:val="clear" w:color="auto" w:fill="auto"/>
            <w:noWrap/>
            <w:vAlign w:val="center"/>
          </w:tcPr>
          <w:p w:rsidR="00900FDB" w:rsidRPr="004578B4" w:rsidRDefault="00900FDB" w:rsidP="00C66F0C">
            <w:pPr>
              <w:spacing w:after="0" w:line="240" w:lineRule="auto"/>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sz w:val="20"/>
                <w:szCs w:val="20"/>
                <w:lang w:eastAsia="ru-RU"/>
              </w:rPr>
              <w:t>Pamatu  demontāža</w:t>
            </w:r>
          </w:p>
        </w:tc>
        <w:tc>
          <w:tcPr>
            <w:tcW w:w="820" w:type="dxa"/>
            <w:tcBorders>
              <w:top w:val="nil"/>
              <w:left w:val="nil"/>
              <w:bottom w:val="single" w:sz="4" w:space="0" w:color="auto"/>
              <w:right w:val="single" w:sz="4" w:space="0" w:color="auto"/>
            </w:tcBorders>
            <w:shd w:val="clear" w:color="auto" w:fill="auto"/>
            <w:vAlign w:val="center"/>
          </w:tcPr>
          <w:p w:rsidR="00900FDB" w:rsidRPr="004578B4" w:rsidRDefault="00900FDB"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900FDB" w:rsidRPr="004578B4" w:rsidRDefault="004319CE" w:rsidP="00C66F0C">
            <w:pPr>
              <w:spacing w:after="0"/>
              <w:jc w:val="center"/>
              <w:rPr>
                <w:rFonts w:ascii="Times New Roman" w:hAnsi="Times New Roman" w:cs="Times New Roman"/>
                <w:sz w:val="20"/>
                <w:szCs w:val="20"/>
              </w:rPr>
            </w:pPr>
            <w:r>
              <w:rPr>
                <w:rFonts w:ascii="Times New Roman" w:hAnsi="Times New Roman" w:cs="Times New Roman"/>
                <w:sz w:val="20"/>
                <w:szCs w:val="20"/>
              </w:rPr>
              <w:t>11</w:t>
            </w:r>
            <w:r w:rsidR="00900FDB">
              <w:rPr>
                <w:rFonts w:ascii="Times New Roman" w:hAnsi="Times New Roman" w:cs="Times New Roman"/>
                <w:sz w:val="20"/>
                <w:szCs w:val="20"/>
              </w:rPr>
              <w:t>,00</w:t>
            </w:r>
          </w:p>
        </w:tc>
      </w:tr>
      <w:tr w:rsidR="00900FDB"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900FDB" w:rsidRPr="004578B4" w:rsidRDefault="00900FDB" w:rsidP="00C66F0C">
            <w:pPr>
              <w:spacing w:after="0"/>
              <w:jc w:val="center"/>
              <w:rPr>
                <w:rFonts w:ascii="Times New Roman" w:hAnsi="Times New Roman" w:cs="Times New Roman"/>
                <w:sz w:val="20"/>
                <w:szCs w:val="20"/>
              </w:rPr>
            </w:pPr>
            <w:r>
              <w:rPr>
                <w:rFonts w:ascii="Times New Roman" w:hAnsi="Times New Roman" w:cs="Times New Roman"/>
                <w:sz w:val="20"/>
                <w:szCs w:val="20"/>
              </w:rPr>
              <w:t>14</w:t>
            </w:r>
          </w:p>
        </w:tc>
        <w:tc>
          <w:tcPr>
            <w:tcW w:w="5460" w:type="dxa"/>
            <w:tcBorders>
              <w:top w:val="nil"/>
              <w:left w:val="nil"/>
              <w:bottom w:val="single" w:sz="4" w:space="0" w:color="auto"/>
              <w:right w:val="single" w:sz="4" w:space="0" w:color="auto"/>
            </w:tcBorders>
            <w:shd w:val="clear" w:color="auto" w:fill="auto"/>
            <w:noWrap/>
            <w:vAlign w:val="center"/>
          </w:tcPr>
          <w:p w:rsidR="00900FDB" w:rsidRPr="004578B4" w:rsidRDefault="00900FDB" w:rsidP="004319CE">
            <w:pPr>
              <w:spacing w:after="0" w:line="240" w:lineRule="auto"/>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sz w:val="20"/>
                <w:szCs w:val="20"/>
                <w:lang w:eastAsia="ru-RU"/>
              </w:rPr>
              <w:t xml:space="preserve">Celtniecības būvgružu </w:t>
            </w:r>
            <w:r w:rsidR="004319CE">
              <w:rPr>
                <w:rFonts w:ascii="Times New Roman" w:eastAsia="Times New Roman" w:hAnsi="Times New Roman" w:cs="Times New Roman"/>
                <w:sz w:val="20"/>
                <w:szCs w:val="20"/>
                <w:lang w:eastAsia="ru-RU"/>
              </w:rPr>
              <w:t>drupināšana</w:t>
            </w:r>
          </w:p>
        </w:tc>
        <w:tc>
          <w:tcPr>
            <w:tcW w:w="820" w:type="dxa"/>
            <w:tcBorders>
              <w:top w:val="nil"/>
              <w:left w:val="nil"/>
              <w:bottom w:val="single" w:sz="4" w:space="0" w:color="auto"/>
              <w:right w:val="single" w:sz="4" w:space="0" w:color="auto"/>
            </w:tcBorders>
            <w:shd w:val="clear" w:color="auto" w:fill="auto"/>
            <w:vAlign w:val="center"/>
          </w:tcPr>
          <w:p w:rsidR="00900FDB" w:rsidRPr="004578B4" w:rsidRDefault="00900FDB"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900FDB" w:rsidRPr="004578B4" w:rsidRDefault="00143130" w:rsidP="00C66F0C">
            <w:pPr>
              <w:spacing w:after="0"/>
              <w:jc w:val="center"/>
              <w:rPr>
                <w:rFonts w:ascii="Times New Roman" w:hAnsi="Times New Roman" w:cs="Times New Roman"/>
                <w:sz w:val="20"/>
                <w:szCs w:val="20"/>
              </w:rPr>
            </w:pPr>
            <w:r>
              <w:rPr>
                <w:rFonts w:ascii="Times New Roman" w:hAnsi="Times New Roman" w:cs="Times New Roman"/>
                <w:sz w:val="20"/>
                <w:szCs w:val="20"/>
              </w:rPr>
              <w:t>41</w:t>
            </w:r>
            <w:r w:rsidR="00900FDB">
              <w:rPr>
                <w:rFonts w:ascii="Times New Roman" w:hAnsi="Times New Roman" w:cs="Times New Roman"/>
                <w:sz w:val="20"/>
                <w:szCs w:val="20"/>
              </w:rPr>
              <w:t>,00</w:t>
            </w:r>
          </w:p>
        </w:tc>
      </w:tr>
      <w:tr w:rsidR="00900FDB"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900FDB" w:rsidRPr="004578B4" w:rsidRDefault="00900FDB" w:rsidP="00C66F0C">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900FDB" w:rsidRPr="004578B4" w:rsidRDefault="00900FDB" w:rsidP="00C66F0C">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Betona stabu un metāla stabiņu žogs</w:t>
            </w:r>
          </w:p>
        </w:tc>
        <w:tc>
          <w:tcPr>
            <w:tcW w:w="820" w:type="dxa"/>
            <w:tcBorders>
              <w:top w:val="nil"/>
              <w:left w:val="nil"/>
              <w:bottom w:val="single" w:sz="4" w:space="0" w:color="auto"/>
              <w:right w:val="single" w:sz="4" w:space="0" w:color="auto"/>
            </w:tcBorders>
            <w:shd w:val="clear" w:color="auto" w:fill="auto"/>
            <w:vAlign w:val="center"/>
          </w:tcPr>
          <w:p w:rsidR="00900FDB" w:rsidRPr="004578B4" w:rsidRDefault="00900FDB" w:rsidP="00C66F0C">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900FDB" w:rsidRPr="004578B4" w:rsidRDefault="00900FDB" w:rsidP="00C66F0C">
            <w:pPr>
              <w:spacing w:after="0"/>
              <w:jc w:val="center"/>
              <w:rPr>
                <w:rFonts w:ascii="Times New Roman" w:hAnsi="Times New Roman" w:cs="Times New Roman"/>
                <w:sz w:val="20"/>
                <w:szCs w:val="20"/>
              </w:rPr>
            </w:pPr>
          </w:p>
        </w:tc>
      </w:tr>
      <w:tr w:rsidR="00900FDB"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900FDB" w:rsidRPr="004578B4" w:rsidRDefault="00900FDB" w:rsidP="00C66F0C">
            <w:pPr>
              <w:spacing w:after="0"/>
              <w:jc w:val="center"/>
              <w:rPr>
                <w:rFonts w:ascii="Times New Roman" w:hAnsi="Times New Roman" w:cs="Times New Roman"/>
                <w:sz w:val="20"/>
                <w:szCs w:val="20"/>
              </w:rPr>
            </w:pPr>
            <w:r>
              <w:rPr>
                <w:rFonts w:ascii="Times New Roman" w:hAnsi="Times New Roman" w:cs="Times New Roman"/>
                <w:sz w:val="20"/>
                <w:szCs w:val="20"/>
              </w:rPr>
              <w:t>15</w:t>
            </w:r>
          </w:p>
        </w:tc>
        <w:tc>
          <w:tcPr>
            <w:tcW w:w="5460" w:type="dxa"/>
            <w:tcBorders>
              <w:top w:val="nil"/>
              <w:left w:val="nil"/>
              <w:bottom w:val="single" w:sz="4" w:space="0" w:color="auto"/>
              <w:right w:val="single" w:sz="4" w:space="0" w:color="auto"/>
            </w:tcBorders>
            <w:shd w:val="clear" w:color="auto" w:fill="auto"/>
            <w:noWrap/>
            <w:vAlign w:val="center"/>
          </w:tcPr>
          <w:p w:rsidR="00900FDB" w:rsidRPr="00900FDB" w:rsidRDefault="00900FDB" w:rsidP="00C66F0C">
            <w:pPr>
              <w:spacing w:after="0" w:line="240" w:lineRule="auto"/>
              <w:rPr>
                <w:rFonts w:ascii="Times New Roman" w:eastAsia="Times New Roman" w:hAnsi="Times New Roman" w:cs="Times New Roman"/>
                <w:bCs/>
                <w:sz w:val="20"/>
                <w:szCs w:val="20"/>
                <w:lang w:eastAsia="ru-RU"/>
              </w:rPr>
            </w:pPr>
            <w:r w:rsidRPr="00900FDB">
              <w:rPr>
                <w:rFonts w:ascii="Times New Roman" w:eastAsia="Times New Roman" w:hAnsi="Times New Roman" w:cs="Times New Roman"/>
                <w:bCs/>
                <w:sz w:val="20"/>
                <w:szCs w:val="20"/>
                <w:lang w:eastAsia="ru-RU"/>
              </w:rPr>
              <w:t>Metāla stabiņu un stiepļu žoga demontāža</w:t>
            </w:r>
          </w:p>
        </w:tc>
        <w:tc>
          <w:tcPr>
            <w:tcW w:w="820" w:type="dxa"/>
            <w:tcBorders>
              <w:top w:val="nil"/>
              <w:left w:val="nil"/>
              <w:bottom w:val="single" w:sz="4" w:space="0" w:color="auto"/>
              <w:right w:val="single" w:sz="4" w:space="0" w:color="auto"/>
            </w:tcBorders>
            <w:shd w:val="clear" w:color="auto" w:fill="auto"/>
            <w:vAlign w:val="center"/>
          </w:tcPr>
          <w:p w:rsidR="00900FDB" w:rsidRPr="004578B4" w:rsidRDefault="00900FDB"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w:t>
            </w:r>
          </w:p>
        </w:tc>
        <w:tc>
          <w:tcPr>
            <w:tcW w:w="1060" w:type="dxa"/>
            <w:tcBorders>
              <w:top w:val="nil"/>
              <w:left w:val="nil"/>
              <w:bottom w:val="single" w:sz="4" w:space="0" w:color="auto"/>
              <w:right w:val="single" w:sz="4" w:space="0" w:color="auto"/>
            </w:tcBorders>
            <w:shd w:val="clear" w:color="auto" w:fill="auto"/>
            <w:vAlign w:val="center"/>
          </w:tcPr>
          <w:p w:rsidR="00900FDB" w:rsidRPr="004578B4" w:rsidRDefault="00C66F0C" w:rsidP="00C66F0C">
            <w:pPr>
              <w:spacing w:after="0"/>
              <w:jc w:val="center"/>
              <w:rPr>
                <w:rFonts w:ascii="Times New Roman" w:hAnsi="Times New Roman" w:cs="Times New Roman"/>
                <w:sz w:val="20"/>
                <w:szCs w:val="20"/>
              </w:rPr>
            </w:pPr>
            <w:r>
              <w:rPr>
                <w:rFonts w:ascii="Times New Roman" w:hAnsi="Times New Roman" w:cs="Times New Roman"/>
                <w:sz w:val="20"/>
                <w:szCs w:val="20"/>
              </w:rPr>
              <w:t>146</w:t>
            </w:r>
          </w:p>
        </w:tc>
      </w:tr>
      <w:tr w:rsidR="00900FDB"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900FDB" w:rsidRPr="004578B4" w:rsidRDefault="00900FDB" w:rsidP="00C66F0C">
            <w:pPr>
              <w:spacing w:after="0"/>
              <w:jc w:val="center"/>
              <w:rPr>
                <w:rFonts w:ascii="Times New Roman" w:hAnsi="Times New Roman" w:cs="Times New Roman"/>
                <w:sz w:val="20"/>
                <w:szCs w:val="20"/>
              </w:rPr>
            </w:pPr>
            <w:r>
              <w:rPr>
                <w:rFonts w:ascii="Times New Roman" w:hAnsi="Times New Roman" w:cs="Times New Roman"/>
                <w:sz w:val="20"/>
                <w:szCs w:val="20"/>
              </w:rPr>
              <w:t>16</w:t>
            </w:r>
          </w:p>
        </w:tc>
        <w:tc>
          <w:tcPr>
            <w:tcW w:w="5460" w:type="dxa"/>
            <w:tcBorders>
              <w:top w:val="nil"/>
              <w:left w:val="nil"/>
              <w:bottom w:val="single" w:sz="4" w:space="0" w:color="auto"/>
              <w:right w:val="single" w:sz="4" w:space="0" w:color="auto"/>
            </w:tcBorders>
            <w:shd w:val="clear" w:color="auto" w:fill="auto"/>
            <w:noWrap/>
            <w:vAlign w:val="center"/>
          </w:tcPr>
          <w:p w:rsidR="00900FDB" w:rsidRPr="004578B4" w:rsidRDefault="00900FDB" w:rsidP="00C66F0C">
            <w:pPr>
              <w:spacing w:after="0" w:line="240" w:lineRule="auto"/>
              <w:rPr>
                <w:rFonts w:ascii="Times New Roman" w:eastAsia="Times New Roman" w:hAnsi="Times New Roman" w:cs="Times New Roman"/>
                <w:b/>
                <w:bCs/>
                <w:sz w:val="20"/>
                <w:szCs w:val="20"/>
                <w:lang w:eastAsia="ru-RU"/>
              </w:rPr>
            </w:pPr>
            <w:r>
              <w:rPr>
                <w:rFonts w:ascii="Times New Roman" w:eastAsia="Times New Roman" w:hAnsi="Times New Roman" w:cs="Times New Roman"/>
                <w:bCs/>
                <w:sz w:val="20"/>
                <w:szCs w:val="20"/>
                <w:lang w:eastAsia="ru-RU"/>
              </w:rPr>
              <w:t>Betona stabu</w:t>
            </w:r>
            <w:r w:rsidRPr="00900FDB">
              <w:rPr>
                <w:rFonts w:ascii="Times New Roman" w:eastAsia="Times New Roman" w:hAnsi="Times New Roman" w:cs="Times New Roman"/>
                <w:bCs/>
                <w:sz w:val="20"/>
                <w:szCs w:val="20"/>
                <w:lang w:eastAsia="ru-RU"/>
              </w:rPr>
              <w:t xml:space="preserve"> žoga demontāža</w:t>
            </w:r>
          </w:p>
        </w:tc>
        <w:tc>
          <w:tcPr>
            <w:tcW w:w="820" w:type="dxa"/>
            <w:tcBorders>
              <w:top w:val="nil"/>
              <w:left w:val="nil"/>
              <w:bottom w:val="single" w:sz="4" w:space="0" w:color="auto"/>
              <w:right w:val="single" w:sz="4" w:space="0" w:color="auto"/>
            </w:tcBorders>
            <w:shd w:val="clear" w:color="auto" w:fill="auto"/>
            <w:vAlign w:val="center"/>
          </w:tcPr>
          <w:p w:rsidR="00900FDB" w:rsidRPr="004578B4" w:rsidRDefault="00900FDB"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w:t>
            </w:r>
          </w:p>
        </w:tc>
        <w:tc>
          <w:tcPr>
            <w:tcW w:w="1060" w:type="dxa"/>
            <w:tcBorders>
              <w:top w:val="nil"/>
              <w:left w:val="nil"/>
              <w:bottom w:val="single" w:sz="4" w:space="0" w:color="auto"/>
              <w:right w:val="single" w:sz="4" w:space="0" w:color="auto"/>
            </w:tcBorders>
            <w:shd w:val="clear" w:color="auto" w:fill="auto"/>
            <w:vAlign w:val="center"/>
          </w:tcPr>
          <w:p w:rsidR="00900FDB" w:rsidRPr="004578B4" w:rsidRDefault="00C66F0C" w:rsidP="00C66F0C">
            <w:pPr>
              <w:spacing w:after="0"/>
              <w:jc w:val="center"/>
              <w:rPr>
                <w:rFonts w:ascii="Times New Roman" w:hAnsi="Times New Roman" w:cs="Times New Roman"/>
                <w:sz w:val="20"/>
                <w:szCs w:val="20"/>
              </w:rPr>
            </w:pPr>
            <w:r>
              <w:rPr>
                <w:rFonts w:ascii="Times New Roman" w:hAnsi="Times New Roman" w:cs="Times New Roman"/>
                <w:sz w:val="20"/>
                <w:szCs w:val="20"/>
              </w:rPr>
              <w:t>40</w:t>
            </w:r>
          </w:p>
        </w:tc>
      </w:tr>
      <w:tr w:rsidR="00C66F0C"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C66F0C" w:rsidRPr="004578B4" w:rsidRDefault="00C66F0C" w:rsidP="00C66F0C">
            <w:pPr>
              <w:spacing w:after="0"/>
              <w:jc w:val="center"/>
              <w:rPr>
                <w:rFonts w:ascii="Times New Roman" w:hAnsi="Times New Roman" w:cs="Times New Roman"/>
                <w:sz w:val="20"/>
                <w:szCs w:val="20"/>
              </w:rPr>
            </w:pPr>
            <w:r>
              <w:rPr>
                <w:rFonts w:ascii="Times New Roman" w:hAnsi="Times New Roman" w:cs="Times New Roman"/>
                <w:sz w:val="20"/>
                <w:szCs w:val="20"/>
              </w:rPr>
              <w:t>17</w:t>
            </w:r>
          </w:p>
        </w:tc>
        <w:tc>
          <w:tcPr>
            <w:tcW w:w="5460" w:type="dxa"/>
            <w:tcBorders>
              <w:top w:val="nil"/>
              <w:left w:val="nil"/>
              <w:bottom w:val="single" w:sz="4" w:space="0" w:color="auto"/>
              <w:right w:val="single" w:sz="4" w:space="0" w:color="auto"/>
            </w:tcBorders>
            <w:shd w:val="clear" w:color="auto" w:fill="auto"/>
            <w:noWrap/>
            <w:vAlign w:val="center"/>
          </w:tcPr>
          <w:p w:rsidR="00C66F0C" w:rsidRPr="00C66F0C" w:rsidRDefault="00C66F0C" w:rsidP="007A53C0">
            <w:pPr>
              <w:spacing w:after="0" w:line="240" w:lineRule="auto"/>
              <w:rPr>
                <w:rFonts w:ascii="Times New Roman" w:eastAsia="Times New Roman" w:hAnsi="Times New Roman" w:cs="Times New Roman"/>
                <w:bCs/>
                <w:sz w:val="20"/>
                <w:szCs w:val="20"/>
                <w:lang w:eastAsia="ru-RU"/>
              </w:rPr>
            </w:pPr>
            <w:r w:rsidRPr="00C66F0C">
              <w:rPr>
                <w:rFonts w:ascii="Times New Roman" w:eastAsia="Times New Roman" w:hAnsi="Times New Roman" w:cs="Times New Roman"/>
                <w:bCs/>
                <w:sz w:val="20"/>
                <w:szCs w:val="20"/>
                <w:lang w:eastAsia="ru-RU"/>
              </w:rPr>
              <w:t>Žoga betona pamatnes d</w:t>
            </w:r>
            <w:r w:rsidR="007A53C0">
              <w:rPr>
                <w:rFonts w:ascii="Times New Roman" w:eastAsia="Times New Roman" w:hAnsi="Times New Roman" w:cs="Times New Roman"/>
                <w:bCs/>
                <w:sz w:val="20"/>
                <w:szCs w:val="20"/>
                <w:lang w:eastAsia="ru-RU"/>
              </w:rPr>
              <w:t>e</w:t>
            </w:r>
            <w:r w:rsidRPr="00C66F0C">
              <w:rPr>
                <w:rFonts w:ascii="Times New Roman" w:eastAsia="Times New Roman" w:hAnsi="Times New Roman" w:cs="Times New Roman"/>
                <w:bCs/>
                <w:sz w:val="20"/>
                <w:szCs w:val="20"/>
                <w:lang w:eastAsia="ru-RU"/>
              </w:rPr>
              <w:t>m</w:t>
            </w:r>
            <w:r w:rsidR="007A53C0">
              <w:rPr>
                <w:rFonts w:ascii="Times New Roman" w:eastAsia="Times New Roman" w:hAnsi="Times New Roman" w:cs="Times New Roman"/>
                <w:bCs/>
                <w:sz w:val="20"/>
                <w:szCs w:val="20"/>
                <w:lang w:eastAsia="ru-RU"/>
              </w:rPr>
              <w:t>o</w:t>
            </w:r>
            <w:r w:rsidRPr="00C66F0C">
              <w:rPr>
                <w:rFonts w:ascii="Times New Roman" w:eastAsia="Times New Roman" w:hAnsi="Times New Roman" w:cs="Times New Roman"/>
                <w:bCs/>
                <w:sz w:val="20"/>
                <w:szCs w:val="20"/>
                <w:lang w:eastAsia="ru-RU"/>
              </w:rPr>
              <w:t>ntāža</w:t>
            </w:r>
          </w:p>
        </w:tc>
        <w:tc>
          <w:tcPr>
            <w:tcW w:w="820" w:type="dxa"/>
            <w:tcBorders>
              <w:top w:val="nil"/>
              <w:left w:val="nil"/>
              <w:bottom w:val="single" w:sz="4" w:space="0" w:color="auto"/>
              <w:right w:val="single" w:sz="4" w:space="0" w:color="auto"/>
            </w:tcBorders>
            <w:shd w:val="clear" w:color="auto" w:fill="auto"/>
            <w:vAlign w:val="center"/>
          </w:tcPr>
          <w:p w:rsidR="00C66F0C" w:rsidRPr="004578B4" w:rsidRDefault="00C66F0C"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C66F0C" w:rsidRPr="004578B4" w:rsidRDefault="004319CE" w:rsidP="00C66F0C">
            <w:pPr>
              <w:spacing w:after="0"/>
              <w:jc w:val="center"/>
              <w:rPr>
                <w:rFonts w:ascii="Times New Roman" w:hAnsi="Times New Roman" w:cs="Times New Roman"/>
                <w:sz w:val="20"/>
                <w:szCs w:val="20"/>
              </w:rPr>
            </w:pPr>
            <w:r>
              <w:rPr>
                <w:rFonts w:ascii="Times New Roman" w:hAnsi="Times New Roman" w:cs="Times New Roman"/>
                <w:sz w:val="20"/>
                <w:szCs w:val="20"/>
              </w:rPr>
              <w:t>8</w:t>
            </w:r>
            <w:r w:rsidR="00C66F0C">
              <w:rPr>
                <w:rFonts w:ascii="Times New Roman" w:hAnsi="Times New Roman" w:cs="Times New Roman"/>
                <w:sz w:val="20"/>
                <w:szCs w:val="20"/>
              </w:rPr>
              <w:t>,00</w:t>
            </w:r>
          </w:p>
        </w:tc>
      </w:tr>
      <w:tr w:rsidR="00C66F0C"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C66F0C" w:rsidRPr="004578B4" w:rsidRDefault="00C66F0C" w:rsidP="00C66F0C">
            <w:pPr>
              <w:spacing w:after="0"/>
              <w:jc w:val="center"/>
              <w:rPr>
                <w:rFonts w:ascii="Times New Roman" w:hAnsi="Times New Roman" w:cs="Times New Roman"/>
                <w:sz w:val="20"/>
                <w:szCs w:val="20"/>
              </w:rPr>
            </w:pPr>
            <w:r>
              <w:rPr>
                <w:rFonts w:ascii="Times New Roman" w:hAnsi="Times New Roman" w:cs="Times New Roman"/>
                <w:sz w:val="20"/>
                <w:szCs w:val="20"/>
              </w:rPr>
              <w:t>18</w:t>
            </w:r>
          </w:p>
        </w:tc>
        <w:tc>
          <w:tcPr>
            <w:tcW w:w="5460" w:type="dxa"/>
            <w:tcBorders>
              <w:top w:val="nil"/>
              <w:left w:val="nil"/>
              <w:bottom w:val="single" w:sz="4" w:space="0" w:color="auto"/>
              <w:right w:val="single" w:sz="4" w:space="0" w:color="auto"/>
            </w:tcBorders>
            <w:shd w:val="clear" w:color="auto" w:fill="auto"/>
            <w:noWrap/>
            <w:vAlign w:val="center"/>
          </w:tcPr>
          <w:p w:rsidR="00C66F0C" w:rsidRPr="004578B4" w:rsidRDefault="00C66F0C" w:rsidP="004319CE">
            <w:pPr>
              <w:spacing w:after="0" w:line="240" w:lineRule="auto"/>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sz w:val="20"/>
                <w:szCs w:val="20"/>
                <w:lang w:eastAsia="ru-RU"/>
              </w:rPr>
              <w:t xml:space="preserve">Celtniecības būvgružu </w:t>
            </w:r>
            <w:r w:rsidR="004319CE">
              <w:rPr>
                <w:rFonts w:ascii="Times New Roman" w:eastAsia="Times New Roman" w:hAnsi="Times New Roman" w:cs="Times New Roman"/>
                <w:sz w:val="20"/>
                <w:szCs w:val="20"/>
                <w:lang w:eastAsia="ru-RU"/>
              </w:rPr>
              <w:t>drupināšana</w:t>
            </w:r>
          </w:p>
        </w:tc>
        <w:tc>
          <w:tcPr>
            <w:tcW w:w="820" w:type="dxa"/>
            <w:tcBorders>
              <w:top w:val="nil"/>
              <w:left w:val="nil"/>
              <w:bottom w:val="single" w:sz="4" w:space="0" w:color="auto"/>
              <w:right w:val="single" w:sz="4" w:space="0" w:color="auto"/>
            </w:tcBorders>
            <w:shd w:val="clear" w:color="auto" w:fill="auto"/>
            <w:vAlign w:val="center"/>
          </w:tcPr>
          <w:p w:rsidR="00C66F0C" w:rsidRPr="004578B4" w:rsidRDefault="00C66F0C"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C66F0C" w:rsidRPr="004578B4" w:rsidRDefault="00143130" w:rsidP="00C66F0C">
            <w:pPr>
              <w:spacing w:after="0"/>
              <w:jc w:val="center"/>
              <w:rPr>
                <w:rFonts w:ascii="Times New Roman" w:hAnsi="Times New Roman" w:cs="Times New Roman"/>
                <w:sz w:val="20"/>
                <w:szCs w:val="20"/>
              </w:rPr>
            </w:pPr>
            <w:r>
              <w:rPr>
                <w:rFonts w:ascii="Times New Roman" w:hAnsi="Times New Roman" w:cs="Times New Roman"/>
                <w:sz w:val="20"/>
                <w:szCs w:val="20"/>
              </w:rPr>
              <w:t>9</w:t>
            </w:r>
            <w:r w:rsidR="00C66F0C">
              <w:rPr>
                <w:rFonts w:ascii="Times New Roman" w:hAnsi="Times New Roman" w:cs="Times New Roman"/>
                <w:sz w:val="20"/>
                <w:szCs w:val="20"/>
              </w:rPr>
              <w:t>,00</w:t>
            </w:r>
          </w:p>
        </w:tc>
      </w:tr>
      <w:tr w:rsidR="00613D3F"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p>
        </w:tc>
        <w:tc>
          <w:tcPr>
            <w:tcW w:w="5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b/>
                <w:bCs/>
                <w:sz w:val="20"/>
                <w:szCs w:val="20"/>
                <w:lang w:eastAsia="ru-RU"/>
              </w:rPr>
              <w:t>Būvlaukuma uzturēšana</w:t>
            </w:r>
            <w:r w:rsidR="00C66F0C">
              <w:rPr>
                <w:rFonts w:ascii="Times New Roman" w:eastAsia="Times New Roman" w:hAnsi="Times New Roman" w:cs="Times New Roman"/>
                <w:b/>
                <w:bCs/>
                <w:sz w:val="20"/>
                <w:szCs w:val="20"/>
                <w:lang w:eastAsia="ru-RU"/>
              </w:rPr>
              <w:t xml:space="preserve"> </w:t>
            </w:r>
            <w:r w:rsidRPr="004578B4">
              <w:rPr>
                <w:rFonts w:ascii="Times New Roman" w:eastAsia="Times New Roman" w:hAnsi="Times New Roman" w:cs="Times New Roman"/>
                <w:b/>
                <w:bCs/>
                <w:sz w:val="20"/>
                <w:szCs w:val="20"/>
                <w:lang w:eastAsia="ru-RU"/>
              </w:rPr>
              <w:t>,</w:t>
            </w:r>
            <w:r w:rsidR="006D5CBE">
              <w:rPr>
                <w:rFonts w:ascii="Times New Roman" w:eastAsia="Times New Roman" w:hAnsi="Times New Roman" w:cs="Times New Roman"/>
                <w:b/>
                <w:bCs/>
                <w:sz w:val="20"/>
                <w:szCs w:val="20"/>
                <w:lang w:eastAsia="ru-RU"/>
              </w:rPr>
              <w:t>apsardze,</w:t>
            </w:r>
            <w:r w:rsidR="00C66F0C">
              <w:rPr>
                <w:rFonts w:ascii="Times New Roman" w:eastAsia="Times New Roman" w:hAnsi="Times New Roman" w:cs="Times New Roman"/>
                <w:b/>
                <w:bCs/>
                <w:sz w:val="20"/>
                <w:szCs w:val="20"/>
                <w:lang w:eastAsia="ru-RU"/>
              </w:rPr>
              <w:t xml:space="preserve"> </w:t>
            </w:r>
            <w:r w:rsidR="006D5CBE">
              <w:rPr>
                <w:rFonts w:ascii="Times New Roman" w:eastAsia="Times New Roman" w:hAnsi="Times New Roman" w:cs="Times New Roman"/>
                <w:b/>
                <w:bCs/>
                <w:sz w:val="20"/>
                <w:szCs w:val="20"/>
                <w:lang w:eastAsia="ru-RU"/>
              </w:rPr>
              <w:t>darba drošības tehnika</w:t>
            </w:r>
            <w:r w:rsidR="00C66F0C">
              <w:rPr>
                <w:rFonts w:ascii="Times New Roman" w:eastAsia="Times New Roman" w:hAnsi="Times New Roman" w:cs="Times New Roman"/>
                <w:b/>
                <w:bCs/>
                <w:sz w:val="20"/>
                <w:szCs w:val="20"/>
                <w:lang w:eastAsia="ru-RU"/>
              </w:rPr>
              <w:t>, apzaļumošana</w:t>
            </w:r>
          </w:p>
        </w:tc>
        <w:tc>
          <w:tcPr>
            <w:tcW w:w="8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 xml:space="preserve"> </w:t>
            </w:r>
          </w:p>
        </w:tc>
      </w:tr>
      <w:tr w:rsidR="00613D3F"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C66F0C" w:rsidP="00C66F0C">
            <w:pPr>
              <w:spacing w:after="0"/>
              <w:jc w:val="center"/>
              <w:rPr>
                <w:rFonts w:ascii="Times New Roman" w:hAnsi="Times New Roman" w:cs="Times New Roman"/>
                <w:sz w:val="20"/>
                <w:szCs w:val="20"/>
              </w:rPr>
            </w:pPr>
            <w:r>
              <w:rPr>
                <w:rFonts w:ascii="Times New Roman" w:hAnsi="Times New Roman" w:cs="Times New Roman"/>
                <w:sz w:val="20"/>
                <w:szCs w:val="20"/>
              </w:rPr>
              <w:t>1</w:t>
            </w:r>
            <w:r w:rsidR="00613D3F" w:rsidRPr="004578B4">
              <w:rPr>
                <w:rFonts w:ascii="Times New Roman" w:hAnsi="Times New Roman" w:cs="Times New Roman"/>
                <w:sz w:val="20"/>
                <w:szCs w:val="20"/>
              </w:rPr>
              <w:t>9</w:t>
            </w:r>
          </w:p>
        </w:tc>
        <w:tc>
          <w:tcPr>
            <w:tcW w:w="5460" w:type="dxa"/>
            <w:tcBorders>
              <w:top w:val="single" w:sz="4" w:space="0" w:color="auto"/>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Darba drošības pasākumi (brīdinājuma zīmes , nožogojums, u.c)</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7A4C32"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7A4C32" w:rsidRDefault="007A4C32" w:rsidP="007A4C32">
            <w:pPr>
              <w:spacing w:after="0"/>
              <w:jc w:val="center"/>
              <w:rPr>
                <w:rFonts w:ascii="Times New Roman" w:hAnsi="Times New Roman" w:cs="Times New Roman"/>
                <w:sz w:val="20"/>
                <w:szCs w:val="20"/>
              </w:rPr>
            </w:pPr>
            <w:r>
              <w:rPr>
                <w:rFonts w:ascii="Times New Roman" w:hAnsi="Times New Roman" w:cs="Times New Roman"/>
                <w:sz w:val="20"/>
                <w:szCs w:val="20"/>
              </w:rPr>
              <w:t>20</w:t>
            </w:r>
          </w:p>
        </w:tc>
        <w:tc>
          <w:tcPr>
            <w:tcW w:w="5460" w:type="dxa"/>
            <w:tcBorders>
              <w:top w:val="nil"/>
              <w:left w:val="nil"/>
              <w:bottom w:val="single" w:sz="4" w:space="0" w:color="auto"/>
              <w:right w:val="single" w:sz="4" w:space="0" w:color="auto"/>
            </w:tcBorders>
            <w:shd w:val="clear" w:color="auto" w:fill="auto"/>
            <w:vAlign w:val="center"/>
          </w:tcPr>
          <w:p w:rsidR="007A4C32" w:rsidRDefault="007A4C32" w:rsidP="007A4C3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Strādnieku modulis, WC modulis, apsardzes modulis</w:t>
            </w:r>
          </w:p>
        </w:tc>
        <w:tc>
          <w:tcPr>
            <w:tcW w:w="820" w:type="dxa"/>
            <w:tcBorders>
              <w:top w:val="nil"/>
              <w:left w:val="nil"/>
              <w:bottom w:val="single" w:sz="4" w:space="0" w:color="auto"/>
              <w:right w:val="single" w:sz="4" w:space="0" w:color="auto"/>
            </w:tcBorders>
            <w:shd w:val="clear" w:color="auto" w:fill="auto"/>
            <w:vAlign w:val="center"/>
          </w:tcPr>
          <w:p w:rsidR="007A4C32" w:rsidRPr="004578B4" w:rsidRDefault="007A4C32" w:rsidP="007A4C32">
            <w:pPr>
              <w:spacing w:after="0" w:line="240" w:lineRule="auto"/>
              <w:jc w:val="center"/>
              <w:rPr>
                <w:rFonts w:ascii="Times New Roman" w:eastAsia="Times New Roman" w:hAnsi="Times New Roman" w:cs="Times New Roman"/>
                <w:sz w:val="20"/>
                <w:szCs w:val="20"/>
                <w:lang w:eastAsia="ru-RU"/>
              </w:rPr>
            </w:pPr>
            <w:proofErr w:type="spellStart"/>
            <w:r w:rsidRPr="004578B4">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7A4C32" w:rsidRPr="004578B4" w:rsidRDefault="007A4C32" w:rsidP="007A4C32">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7A4C32"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7A4C32" w:rsidRPr="004578B4" w:rsidRDefault="007A4C32" w:rsidP="007A4C32">
            <w:pPr>
              <w:spacing w:after="0"/>
              <w:jc w:val="center"/>
              <w:rPr>
                <w:rFonts w:ascii="Times New Roman" w:hAnsi="Times New Roman" w:cs="Times New Roman"/>
                <w:sz w:val="20"/>
                <w:szCs w:val="20"/>
              </w:rPr>
            </w:pPr>
            <w:r>
              <w:rPr>
                <w:rFonts w:ascii="Times New Roman" w:hAnsi="Times New Roman" w:cs="Times New Roman"/>
                <w:sz w:val="20"/>
                <w:szCs w:val="20"/>
              </w:rPr>
              <w:t>21</w:t>
            </w:r>
          </w:p>
        </w:tc>
        <w:tc>
          <w:tcPr>
            <w:tcW w:w="5460" w:type="dxa"/>
            <w:tcBorders>
              <w:top w:val="nil"/>
              <w:left w:val="nil"/>
              <w:bottom w:val="single" w:sz="4" w:space="0" w:color="auto"/>
              <w:right w:val="single" w:sz="4" w:space="0" w:color="auto"/>
            </w:tcBorders>
            <w:shd w:val="clear" w:color="auto" w:fill="auto"/>
            <w:vAlign w:val="center"/>
            <w:hideMark/>
          </w:tcPr>
          <w:p w:rsidR="007A4C32" w:rsidRPr="004578B4" w:rsidRDefault="007A4C32" w:rsidP="007A4C3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Darba veikšanas p</w:t>
            </w:r>
            <w:r w:rsidRPr="004578B4">
              <w:rPr>
                <w:rFonts w:ascii="Times New Roman" w:eastAsia="Times New Roman" w:hAnsi="Times New Roman" w:cs="Times New Roman"/>
                <w:sz w:val="20"/>
                <w:szCs w:val="20"/>
                <w:lang w:eastAsia="ru-RU"/>
              </w:rPr>
              <w:t>rojekta izstrāde</w:t>
            </w:r>
          </w:p>
        </w:tc>
        <w:tc>
          <w:tcPr>
            <w:tcW w:w="820" w:type="dxa"/>
            <w:tcBorders>
              <w:top w:val="nil"/>
              <w:left w:val="nil"/>
              <w:bottom w:val="single" w:sz="4" w:space="0" w:color="auto"/>
              <w:right w:val="single" w:sz="4" w:space="0" w:color="auto"/>
            </w:tcBorders>
            <w:shd w:val="clear" w:color="auto" w:fill="auto"/>
            <w:vAlign w:val="center"/>
            <w:hideMark/>
          </w:tcPr>
          <w:p w:rsidR="007A4C32" w:rsidRPr="004578B4" w:rsidRDefault="007A4C32" w:rsidP="007A4C32">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7A4C32" w:rsidRPr="004578B4" w:rsidRDefault="007A4C32" w:rsidP="007A4C32">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7A4C32"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A4C32" w:rsidRPr="004578B4" w:rsidRDefault="007A4C32" w:rsidP="007A4C32">
            <w:pPr>
              <w:spacing w:after="0"/>
              <w:jc w:val="center"/>
              <w:rPr>
                <w:rFonts w:ascii="Times New Roman" w:hAnsi="Times New Roman" w:cs="Times New Roman"/>
                <w:sz w:val="20"/>
                <w:szCs w:val="20"/>
              </w:rPr>
            </w:pPr>
            <w:r>
              <w:rPr>
                <w:rFonts w:ascii="Times New Roman" w:hAnsi="Times New Roman" w:cs="Times New Roman"/>
                <w:sz w:val="20"/>
                <w:szCs w:val="20"/>
              </w:rPr>
              <w:t>22</w:t>
            </w:r>
          </w:p>
        </w:tc>
        <w:tc>
          <w:tcPr>
            <w:tcW w:w="5460" w:type="dxa"/>
            <w:tcBorders>
              <w:top w:val="single" w:sz="4" w:space="0" w:color="auto"/>
              <w:left w:val="nil"/>
              <w:bottom w:val="single" w:sz="4" w:space="0" w:color="auto"/>
              <w:right w:val="single" w:sz="4" w:space="0" w:color="auto"/>
            </w:tcBorders>
            <w:shd w:val="clear" w:color="auto" w:fill="auto"/>
            <w:vAlign w:val="center"/>
            <w:hideMark/>
          </w:tcPr>
          <w:p w:rsidR="007A4C32" w:rsidRPr="004578B4" w:rsidRDefault="007A4C32" w:rsidP="007A4C32">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Transport</w:t>
            </w:r>
            <w:r>
              <w:rPr>
                <w:rFonts w:ascii="Times New Roman" w:eastAsia="Times New Roman" w:hAnsi="Times New Roman" w:cs="Times New Roman"/>
                <w:sz w:val="20"/>
                <w:szCs w:val="20"/>
                <w:lang w:eastAsia="ru-RU"/>
              </w:rPr>
              <w:t xml:space="preserve">ēšanas </w:t>
            </w:r>
            <w:r w:rsidRPr="004578B4">
              <w:rPr>
                <w:rFonts w:ascii="Times New Roman" w:eastAsia="Times New Roman" w:hAnsi="Times New Roman" w:cs="Times New Roman"/>
                <w:sz w:val="20"/>
                <w:szCs w:val="20"/>
                <w:lang w:eastAsia="ru-RU"/>
              </w:rPr>
              <w:t xml:space="preserve"> izmaksas</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7A4C32" w:rsidRPr="004578B4" w:rsidRDefault="007A4C32" w:rsidP="007A4C32">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7A4C32" w:rsidRPr="004578B4" w:rsidRDefault="007A4C32" w:rsidP="007A4C32">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7A4C32"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7A4C32" w:rsidRDefault="007A4C32" w:rsidP="007A4C32">
            <w:pPr>
              <w:spacing w:after="0"/>
              <w:jc w:val="center"/>
              <w:rPr>
                <w:rFonts w:ascii="Times New Roman" w:hAnsi="Times New Roman" w:cs="Times New Roman"/>
                <w:sz w:val="20"/>
                <w:szCs w:val="20"/>
              </w:rPr>
            </w:pPr>
            <w:r>
              <w:rPr>
                <w:rFonts w:ascii="Times New Roman" w:hAnsi="Times New Roman" w:cs="Times New Roman"/>
                <w:sz w:val="20"/>
                <w:szCs w:val="20"/>
              </w:rPr>
              <w:t>23</w:t>
            </w:r>
          </w:p>
        </w:tc>
        <w:tc>
          <w:tcPr>
            <w:tcW w:w="5460" w:type="dxa"/>
            <w:tcBorders>
              <w:top w:val="single" w:sz="4" w:space="0" w:color="auto"/>
              <w:left w:val="nil"/>
              <w:bottom w:val="single" w:sz="4" w:space="0" w:color="auto"/>
              <w:right w:val="single" w:sz="4" w:space="0" w:color="auto"/>
            </w:tcBorders>
            <w:shd w:val="clear" w:color="auto" w:fill="auto"/>
            <w:vAlign w:val="center"/>
          </w:tcPr>
          <w:p w:rsidR="007A4C32" w:rsidRDefault="007A4C32" w:rsidP="007A4C3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Elektrības kabeļa demontāža (no uzskaites skapīša līdz mājas pievadam)</w:t>
            </w:r>
          </w:p>
        </w:tc>
        <w:tc>
          <w:tcPr>
            <w:tcW w:w="820" w:type="dxa"/>
            <w:tcBorders>
              <w:top w:val="single" w:sz="4" w:space="0" w:color="auto"/>
              <w:left w:val="nil"/>
              <w:bottom w:val="single" w:sz="4" w:space="0" w:color="auto"/>
              <w:right w:val="single" w:sz="4" w:space="0" w:color="auto"/>
            </w:tcBorders>
            <w:shd w:val="clear" w:color="auto" w:fill="auto"/>
            <w:vAlign w:val="center"/>
          </w:tcPr>
          <w:p w:rsidR="007A4C32" w:rsidRPr="004578B4" w:rsidRDefault="007A4C32" w:rsidP="007A4C3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w:t>
            </w:r>
          </w:p>
        </w:tc>
        <w:tc>
          <w:tcPr>
            <w:tcW w:w="1060" w:type="dxa"/>
            <w:tcBorders>
              <w:top w:val="single" w:sz="4" w:space="0" w:color="auto"/>
              <w:left w:val="nil"/>
              <w:bottom w:val="single" w:sz="4" w:space="0" w:color="auto"/>
              <w:right w:val="single" w:sz="4" w:space="0" w:color="auto"/>
            </w:tcBorders>
            <w:shd w:val="clear" w:color="auto" w:fill="auto"/>
            <w:vAlign w:val="center"/>
          </w:tcPr>
          <w:p w:rsidR="007A4C32" w:rsidRDefault="007A4C32" w:rsidP="007A4C32">
            <w:pPr>
              <w:spacing w:after="0"/>
              <w:jc w:val="center"/>
              <w:rPr>
                <w:rFonts w:ascii="Times New Roman" w:hAnsi="Times New Roman" w:cs="Times New Roman"/>
                <w:sz w:val="20"/>
                <w:szCs w:val="20"/>
              </w:rPr>
            </w:pPr>
            <w:r>
              <w:rPr>
                <w:rFonts w:ascii="Times New Roman" w:hAnsi="Times New Roman" w:cs="Times New Roman"/>
                <w:sz w:val="20"/>
                <w:szCs w:val="20"/>
              </w:rPr>
              <w:t>45,00</w:t>
            </w:r>
          </w:p>
        </w:tc>
      </w:tr>
      <w:tr w:rsidR="007A4C32"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7A4C32" w:rsidRDefault="007A4C32" w:rsidP="007A4C32">
            <w:pPr>
              <w:spacing w:after="0"/>
              <w:jc w:val="center"/>
              <w:rPr>
                <w:rFonts w:ascii="Times New Roman" w:hAnsi="Times New Roman" w:cs="Times New Roman"/>
                <w:sz w:val="20"/>
                <w:szCs w:val="20"/>
              </w:rPr>
            </w:pPr>
            <w:r>
              <w:rPr>
                <w:rFonts w:ascii="Times New Roman" w:hAnsi="Times New Roman" w:cs="Times New Roman"/>
                <w:sz w:val="20"/>
                <w:szCs w:val="20"/>
              </w:rPr>
              <w:t>24</w:t>
            </w:r>
          </w:p>
        </w:tc>
        <w:tc>
          <w:tcPr>
            <w:tcW w:w="5460" w:type="dxa"/>
            <w:tcBorders>
              <w:top w:val="single" w:sz="4" w:space="0" w:color="auto"/>
              <w:left w:val="nil"/>
              <w:bottom w:val="single" w:sz="4" w:space="0" w:color="auto"/>
              <w:right w:val="single" w:sz="4" w:space="0" w:color="auto"/>
            </w:tcBorders>
            <w:shd w:val="clear" w:color="auto" w:fill="auto"/>
            <w:vAlign w:val="center"/>
          </w:tcPr>
          <w:p w:rsidR="007A4C32" w:rsidRPr="004578B4" w:rsidRDefault="007A4C32" w:rsidP="007A4C3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Teritorijas labiekārtošana (melnzemes pievešana 5cm biezumā, zālāja iesēšana, blietēšana)</w:t>
            </w:r>
          </w:p>
        </w:tc>
        <w:tc>
          <w:tcPr>
            <w:tcW w:w="820" w:type="dxa"/>
            <w:tcBorders>
              <w:top w:val="single" w:sz="4" w:space="0" w:color="auto"/>
              <w:left w:val="nil"/>
              <w:bottom w:val="single" w:sz="4" w:space="0" w:color="auto"/>
              <w:right w:val="single" w:sz="4" w:space="0" w:color="auto"/>
            </w:tcBorders>
            <w:shd w:val="clear" w:color="auto" w:fill="auto"/>
            <w:vAlign w:val="center"/>
          </w:tcPr>
          <w:p w:rsidR="007A4C32" w:rsidRPr="004578B4" w:rsidRDefault="007A4C32" w:rsidP="007A4C32">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single" w:sz="4" w:space="0" w:color="auto"/>
              <w:left w:val="nil"/>
              <w:bottom w:val="single" w:sz="4" w:space="0" w:color="auto"/>
              <w:right w:val="single" w:sz="4" w:space="0" w:color="auto"/>
            </w:tcBorders>
            <w:shd w:val="clear" w:color="auto" w:fill="auto"/>
            <w:vAlign w:val="center"/>
          </w:tcPr>
          <w:p w:rsidR="007A4C32" w:rsidRPr="004578B4" w:rsidRDefault="007A4C32" w:rsidP="007A4C32">
            <w:pPr>
              <w:spacing w:after="0"/>
              <w:jc w:val="center"/>
              <w:rPr>
                <w:rFonts w:ascii="Times New Roman" w:hAnsi="Times New Roman" w:cs="Times New Roman"/>
                <w:sz w:val="20"/>
                <w:szCs w:val="20"/>
              </w:rPr>
            </w:pPr>
            <w:r>
              <w:rPr>
                <w:rFonts w:ascii="Times New Roman" w:hAnsi="Times New Roman" w:cs="Times New Roman"/>
                <w:sz w:val="20"/>
                <w:szCs w:val="20"/>
              </w:rPr>
              <w:t>415,00</w:t>
            </w:r>
          </w:p>
        </w:tc>
      </w:tr>
    </w:tbl>
    <w:p w:rsidR="00C66F0C" w:rsidRDefault="00C66F0C" w:rsidP="008A0150">
      <w:pPr>
        <w:jc w:val="center"/>
        <w:rPr>
          <w:rFonts w:ascii="Times New Roman" w:hAnsi="Times New Roman" w:cs="Times New Roman"/>
          <w:noProof/>
        </w:rPr>
      </w:pPr>
    </w:p>
    <w:p w:rsidR="004578B4" w:rsidRDefault="00C66F0C" w:rsidP="008A0150">
      <w:pPr>
        <w:jc w:val="center"/>
        <w:rPr>
          <w:rFonts w:ascii="Times New Roman" w:hAnsi="Times New Roman" w:cs="Times New Roman"/>
        </w:rPr>
      </w:pPr>
      <w:r>
        <w:rPr>
          <w:rFonts w:ascii="Times New Roman" w:hAnsi="Times New Roman" w:cs="Times New Roman"/>
          <w:noProof/>
        </w:rPr>
        <w:br w:type="textWrapping" w:clear="all"/>
      </w:r>
      <w:r w:rsidR="008A0150">
        <w:rPr>
          <w:rFonts w:ascii="Times New Roman" w:hAnsi="Times New Roman" w:cs="Times New Roman"/>
          <w:noProof/>
        </w:rPr>
        <w:drawing>
          <wp:inline distT="0" distB="0" distL="0" distR="0">
            <wp:extent cx="5716292" cy="4286250"/>
            <wp:effectExtent l="0" t="0" r="0" b="0"/>
            <wp:docPr id="4" name="Picture 4" descr="E:\DATI\Documents\Luģi-1\Foto\DSCN03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ATI\Documents\Luģi-1\Foto\DSCN0366.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20144" cy="4289138"/>
                    </a:xfrm>
                    <a:prstGeom prst="rect">
                      <a:avLst/>
                    </a:prstGeom>
                    <a:noFill/>
                    <a:ln>
                      <a:noFill/>
                    </a:ln>
                  </pic:spPr>
                </pic:pic>
              </a:graphicData>
            </a:graphic>
          </wp:inline>
        </w:drawing>
      </w:r>
    </w:p>
    <w:p w:rsidR="004578B4" w:rsidRDefault="004578B4" w:rsidP="008A0150">
      <w:pPr>
        <w:tabs>
          <w:tab w:val="left" w:pos="1275"/>
        </w:tabs>
        <w:jc w:val="center"/>
        <w:rPr>
          <w:rFonts w:ascii="Times New Roman" w:hAnsi="Times New Roman" w:cs="Times New Roman"/>
        </w:rPr>
      </w:pPr>
      <w:r>
        <w:rPr>
          <w:rFonts w:ascii="Times New Roman" w:hAnsi="Times New Roman" w:cs="Times New Roman"/>
        </w:rPr>
        <w:t xml:space="preserve">1.att. </w:t>
      </w:r>
      <w:r w:rsidR="008A0150">
        <w:rPr>
          <w:rFonts w:ascii="Times New Roman" w:hAnsi="Times New Roman" w:cs="Times New Roman"/>
        </w:rPr>
        <w:t>D</w:t>
      </w:r>
      <w:r>
        <w:rPr>
          <w:rFonts w:ascii="Times New Roman" w:hAnsi="Times New Roman" w:cs="Times New Roman"/>
        </w:rPr>
        <w:t xml:space="preserve">zīvojamā māja </w:t>
      </w:r>
      <w:proofErr w:type="spellStart"/>
      <w:r w:rsidR="008A0150">
        <w:rPr>
          <w:rFonts w:ascii="Times New Roman" w:hAnsi="Times New Roman" w:cs="Times New Roman"/>
        </w:rPr>
        <w:t>Luģi-1</w:t>
      </w:r>
      <w:r w:rsidR="00FD5272">
        <w:rPr>
          <w:rFonts w:ascii="Times New Roman" w:hAnsi="Times New Roman" w:cs="Times New Roman"/>
        </w:rPr>
        <w:t>,</w:t>
      </w:r>
      <w:proofErr w:type="spellEnd"/>
      <w:r w:rsidR="00FD5272">
        <w:rPr>
          <w:rFonts w:ascii="Times New Roman" w:hAnsi="Times New Roman" w:cs="Times New Roman"/>
        </w:rPr>
        <w:t xml:space="preserve"> Kalnciems</w:t>
      </w:r>
    </w:p>
    <w:p w:rsidR="00FD5272" w:rsidRDefault="008A0150" w:rsidP="008A0150">
      <w:pPr>
        <w:jc w:val="center"/>
        <w:rPr>
          <w:rFonts w:ascii="Times New Roman" w:hAnsi="Times New Roman" w:cs="Times New Roman"/>
        </w:rPr>
      </w:pPr>
      <w:r>
        <w:rPr>
          <w:rFonts w:ascii="Times New Roman" w:hAnsi="Times New Roman" w:cs="Times New Roman"/>
          <w:noProof/>
        </w:rPr>
        <w:lastRenderedPageBreak/>
        <w:drawing>
          <wp:inline distT="0" distB="0" distL="0" distR="0">
            <wp:extent cx="5779806" cy="4333875"/>
            <wp:effectExtent l="0" t="0" r="0" b="0"/>
            <wp:docPr id="5" name="Picture 5" descr="E:\DATI\Documents\Luģi-1\Foto\DSCN03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DATI\Documents\Luģi-1\Foto\DSCN0367.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83700" cy="4336795"/>
                    </a:xfrm>
                    <a:prstGeom prst="rect">
                      <a:avLst/>
                    </a:prstGeom>
                    <a:noFill/>
                    <a:ln>
                      <a:noFill/>
                    </a:ln>
                  </pic:spPr>
                </pic:pic>
              </a:graphicData>
            </a:graphic>
          </wp:inline>
        </w:drawing>
      </w:r>
    </w:p>
    <w:p w:rsidR="008A0150" w:rsidRDefault="00FD5272" w:rsidP="008A0150">
      <w:pPr>
        <w:tabs>
          <w:tab w:val="left" w:pos="1275"/>
        </w:tabs>
        <w:jc w:val="center"/>
        <w:rPr>
          <w:rFonts w:ascii="Times New Roman" w:hAnsi="Times New Roman" w:cs="Times New Roman"/>
        </w:rPr>
      </w:pPr>
      <w:r>
        <w:rPr>
          <w:rFonts w:ascii="Times New Roman" w:hAnsi="Times New Roman" w:cs="Times New Roman"/>
        </w:rPr>
        <w:t xml:space="preserve">2.att. </w:t>
      </w:r>
      <w:r w:rsidR="008A0150">
        <w:rPr>
          <w:rFonts w:ascii="Times New Roman" w:hAnsi="Times New Roman" w:cs="Times New Roman"/>
        </w:rPr>
        <w:t xml:space="preserve">Dzīvojamā māja </w:t>
      </w:r>
      <w:proofErr w:type="spellStart"/>
      <w:r w:rsidR="008A0150">
        <w:rPr>
          <w:rFonts w:ascii="Times New Roman" w:hAnsi="Times New Roman" w:cs="Times New Roman"/>
        </w:rPr>
        <w:t>Luģi-1</w:t>
      </w:r>
      <w:proofErr w:type="spellEnd"/>
      <w:r w:rsidR="008A0150">
        <w:rPr>
          <w:rFonts w:ascii="Times New Roman" w:hAnsi="Times New Roman" w:cs="Times New Roman"/>
        </w:rPr>
        <w:t xml:space="preserve"> (saimniecības ēka), Kalnciems</w:t>
      </w:r>
    </w:p>
    <w:p w:rsidR="004578B4" w:rsidRPr="00FD5272" w:rsidRDefault="004578B4" w:rsidP="00FD5272">
      <w:pPr>
        <w:tabs>
          <w:tab w:val="left" w:pos="1350"/>
        </w:tabs>
        <w:rPr>
          <w:rFonts w:ascii="Times New Roman" w:hAnsi="Times New Roman" w:cs="Times New Roman"/>
        </w:rPr>
      </w:pPr>
    </w:p>
    <w:p w:rsidR="00FD5272" w:rsidRDefault="008A0150" w:rsidP="008A0150">
      <w:pPr>
        <w:jc w:val="center"/>
        <w:rPr>
          <w:rFonts w:ascii="Times New Roman" w:hAnsi="Times New Roman" w:cs="Times New Roman"/>
        </w:rPr>
      </w:pPr>
      <w:r>
        <w:rPr>
          <w:noProof/>
        </w:rPr>
        <w:drawing>
          <wp:inline distT="0" distB="0" distL="0" distR="0">
            <wp:extent cx="5486400" cy="4113870"/>
            <wp:effectExtent l="0" t="0" r="0" b="1270"/>
            <wp:docPr id="6" name="Picture 6" descr="E:\DATI\Documents\Luģi-1\Foto\DSCN03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DATI\Documents\Luģi-1\Foto\DSCN036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90097" cy="4116642"/>
                    </a:xfrm>
                    <a:prstGeom prst="rect">
                      <a:avLst/>
                    </a:prstGeom>
                    <a:noFill/>
                    <a:ln>
                      <a:noFill/>
                    </a:ln>
                  </pic:spPr>
                </pic:pic>
              </a:graphicData>
            </a:graphic>
          </wp:inline>
        </w:drawing>
      </w:r>
    </w:p>
    <w:p w:rsidR="008A0150" w:rsidRDefault="008A0150" w:rsidP="008A0150">
      <w:pPr>
        <w:tabs>
          <w:tab w:val="left" w:pos="1275"/>
        </w:tabs>
        <w:jc w:val="center"/>
        <w:rPr>
          <w:rFonts w:ascii="Times New Roman" w:hAnsi="Times New Roman" w:cs="Times New Roman"/>
        </w:rPr>
      </w:pPr>
      <w:r>
        <w:rPr>
          <w:rFonts w:ascii="Times New Roman" w:hAnsi="Times New Roman" w:cs="Times New Roman"/>
        </w:rPr>
        <w:t xml:space="preserve">            </w:t>
      </w:r>
      <w:r w:rsidR="00FD5272">
        <w:rPr>
          <w:rFonts w:ascii="Times New Roman" w:hAnsi="Times New Roman" w:cs="Times New Roman"/>
        </w:rPr>
        <w:t xml:space="preserve">3.att. </w:t>
      </w:r>
      <w:r>
        <w:rPr>
          <w:rFonts w:ascii="Times New Roman" w:hAnsi="Times New Roman" w:cs="Times New Roman"/>
        </w:rPr>
        <w:t xml:space="preserve">Dzīvojamā māja </w:t>
      </w:r>
      <w:proofErr w:type="spellStart"/>
      <w:r>
        <w:rPr>
          <w:rFonts w:ascii="Times New Roman" w:hAnsi="Times New Roman" w:cs="Times New Roman"/>
        </w:rPr>
        <w:t>Luģi-1</w:t>
      </w:r>
      <w:proofErr w:type="spellEnd"/>
      <w:r>
        <w:rPr>
          <w:rFonts w:ascii="Times New Roman" w:hAnsi="Times New Roman" w:cs="Times New Roman"/>
        </w:rPr>
        <w:t xml:space="preserve"> (metāla stabiņu žogs ar betona pamatiem), Kalnciems</w:t>
      </w:r>
    </w:p>
    <w:p w:rsidR="008A0150" w:rsidRDefault="008A0150" w:rsidP="008A0150">
      <w:pPr>
        <w:tabs>
          <w:tab w:val="left" w:pos="975"/>
        </w:tabs>
        <w:jc w:val="center"/>
        <w:rPr>
          <w:rFonts w:ascii="Times New Roman" w:hAnsi="Times New Roman" w:cs="Times New Roman"/>
        </w:rPr>
      </w:pPr>
      <w:r>
        <w:rPr>
          <w:rFonts w:ascii="Times New Roman" w:hAnsi="Times New Roman" w:cs="Times New Roman"/>
          <w:noProof/>
        </w:rPr>
        <w:lastRenderedPageBreak/>
        <w:drawing>
          <wp:inline distT="0" distB="0" distL="0" distR="0">
            <wp:extent cx="5360611" cy="4019550"/>
            <wp:effectExtent l="0" t="0" r="0" b="0"/>
            <wp:docPr id="7" name="Picture 7" descr="E:\DATI\Documents\Luģi-1\Foto\DSCN03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DATI\Documents\Luģi-1\Foto\DSCN0354.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64223" cy="4022258"/>
                    </a:xfrm>
                    <a:prstGeom prst="rect">
                      <a:avLst/>
                    </a:prstGeom>
                    <a:noFill/>
                    <a:ln>
                      <a:noFill/>
                    </a:ln>
                  </pic:spPr>
                </pic:pic>
              </a:graphicData>
            </a:graphic>
          </wp:inline>
        </w:drawing>
      </w:r>
    </w:p>
    <w:p w:rsidR="00613D3F" w:rsidRPr="008A0150" w:rsidRDefault="008A0150" w:rsidP="008A0150">
      <w:pPr>
        <w:ind w:firstLine="708"/>
        <w:jc w:val="center"/>
        <w:rPr>
          <w:rFonts w:ascii="Times New Roman" w:hAnsi="Times New Roman" w:cs="Times New Roman"/>
        </w:rPr>
      </w:pPr>
      <w:r>
        <w:rPr>
          <w:rFonts w:ascii="Times New Roman" w:hAnsi="Times New Roman" w:cs="Times New Roman"/>
        </w:rPr>
        <w:t xml:space="preserve">4.att. Dzīvojamā māja </w:t>
      </w:r>
      <w:proofErr w:type="spellStart"/>
      <w:r>
        <w:rPr>
          <w:rFonts w:ascii="Times New Roman" w:hAnsi="Times New Roman" w:cs="Times New Roman"/>
        </w:rPr>
        <w:t>Luģi-1</w:t>
      </w:r>
      <w:proofErr w:type="spellEnd"/>
      <w:r>
        <w:rPr>
          <w:rFonts w:ascii="Times New Roman" w:hAnsi="Times New Roman" w:cs="Times New Roman"/>
        </w:rPr>
        <w:t xml:space="preserve"> (betona stabu žogs ar betona pamatiem), Kalnciems</w:t>
      </w:r>
    </w:p>
    <w:sectPr w:rsidR="00613D3F" w:rsidRPr="008A0150" w:rsidSect="00C66F0C">
      <w:pgSz w:w="11904" w:h="17335"/>
      <w:pgMar w:top="709" w:right="1272" w:bottom="656" w:left="623"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BA"/>
    <w:family w:val="swiss"/>
    <w:pitch w:val="variable"/>
    <w:sig w:usb0="E00002FF" w:usb1="4000ACFF" w:usb2="00000001" w:usb3="00000000" w:csb0="0000019F" w:csb1="00000000"/>
  </w:font>
  <w:font w:name="Times New Roman">
    <w:panose1 w:val="02020603050405020304"/>
    <w:charset w:val="BA"/>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353711"/>
    <w:multiLevelType w:val="hybridMultilevel"/>
    <w:tmpl w:val="FCBECB9E"/>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70D566E9"/>
    <w:multiLevelType w:val="hybridMultilevel"/>
    <w:tmpl w:val="E308442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4126"/>
    <w:rsid w:val="00080290"/>
    <w:rsid w:val="000B0DAB"/>
    <w:rsid w:val="000E0E15"/>
    <w:rsid w:val="000F606B"/>
    <w:rsid w:val="00143130"/>
    <w:rsid w:val="002023D0"/>
    <w:rsid w:val="00251393"/>
    <w:rsid w:val="00260E79"/>
    <w:rsid w:val="004319CE"/>
    <w:rsid w:val="0045037D"/>
    <w:rsid w:val="004578B4"/>
    <w:rsid w:val="00553C59"/>
    <w:rsid w:val="00573579"/>
    <w:rsid w:val="0058102D"/>
    <w:rsid w:val="00613D3F"/>
    <w:rsid w:val="00615CBA"/>
    <w:rsid w:val="0061729A"/>
    <w:rsid w:val="00684DAE"/>
    <w:rsid w:val="006D5CBE"/>
    <w:rsid w:val="007652AB"/>
    <w:rsid w:val="007A4C32"/>
    <w:rsid w:val="007A53C0"/>
    <w:rsid w:val="0087089B"/>
    <w:rsid w:val="0087490F"/>
    <w:rsid w:val="008A0150"/>
    <w:rsid w:val="008E4126"/>
    <w:rsid w:val="00900FDB"/>
    <w:rsid w:val="009D7969"/>
    <w:rsid w:val="009E6584"/>
    <w:rsid w:val="00A62F16"/>
    <w:rsid w:val="00AB6170"/>
    <w:rsid w:val="00B307BE"/>
    <w:rsid w:val="00BF068C"/>
    <w:rsid w:val="00C66F0C"/>
    <w:rsid w:val="00D44EF5"/>
    <w:rsid w:val="00D56F67"/>
    <w:rsid w:val="00DF31D7"/>
    <w:rsid w:val="00E15A73"/>
    <w:rsid w:val="00E3438E"/>
    <w:rsid w:val="00E627CF"/>
    <w:rsid w:val="00F3670F"/>
    <w:rsid w:val="00FD5272"/>
    <w:rsid w:val="00FD7089"/>
    <w:rsid w:val="00FE79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0470405">
      <w:bodyDiv w:val="1"/>
      <w:marLeft w:val="0"/>
      <w:marRight w:val="0"/>
      <w:marTop w:val="0"/>
      <w:marBottom w:val="0"/>
      <w:divBdr>
        <w:top w:val="none" w:sz="0" w:space="0" w:color="auto"/>
        <w:left w:val="none" w:sz="0" w:space="0" w:color="auto"/>
        <w:bottom w:val="none" w:sz="0" w:space="0" w:color="auto"/>
        <w:right w:val="none" w:sz="0" w:space="0" w:color="auto"/>
      </w:divBdr>
    </w:div>
    <w:div w:id="908272047">
      <w:bodyDiv w:val="1"/>
      <w:marLeft w:val="0"/>
      <w:marRight w:val="0"/>
      <w:marTop w:val="0"/>
      <w:marBottom w:val="0"/>
      <w:divBdr>
        <w:top w:val="none" w:sz="0" w:space="0" w:color="auto"/>
        <w:left w:val="none" w:sz="0" w:space="0" w:color="auto"/>
        <w:bottom w:val="none" w:sz="0" w:space="0" w:color="auto"/>
        <w:right w:val="none" w:sz="0" w:space="0" w:color="auto"/>
      </w:divBdr>
      <w:divsChild>
        <w:div w:id="897011729">
          <w:marLeft w:val="0"/>
          <w:marRight w:val="0"/>
          <w:marTop w:val="0"/>
          <w:marBottom w:val="567"/>
          <w:divBdr>
            <w:top w:val="none" w:sz="0" w:space="0" w:color="auto"/>
            <w:left w:val="none" w:sz="0" w:space="0" w:color="auto"/>
            <w:bottom w:val="none" w:sz="0" w:space="0" w:color="auto"/>
            <w:right w:val="none" w:sz="0" w:space="0" w:color="auto"/>
          </w:divBdr>
        </w:div>
      </w:divsChild>
    </w:div>
    <w:div w:id="1440031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5FC880-8D24-44DF-95A9-9CF9108B26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4</Pages>
  <Words>2715</Words>
  <Characters>1549</Characters>
  <Application>Microsoft Office Word</Application>
  <DocSecurity>0</DocSecurity>
  <Lines>12</Lines>
  <Paragraphs>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4256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Aija Udalova</cp:lastModifiedBy>
  <cp:revision>17</cp:revision>
  <dcterms:created xsi:type="dcterms:W3CDTF">2015-10-14T09:51:00Z</dcterms:created>
  <dcterms:modified xsi:type="dcterms:W3CDTF">2016-02-17T11:56:00Z</dcterms:modified>
</cp:coreProperties>
</file>